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8D" w:rsidRDefault="006C74F8" w:rsidP="006C74F8">
      <w:pPr>
        <w:spacing w:line="240" w:lineRule="auto"/>
        <w:ind w:left="-284"/>
      </w:pPr>
      <w:r>
        <w:rPr>
          <w:noProof/>
          <w:lang w:eastAsia="sv-SE"/>
        </w:rPr>
        <w:drawing>
          <wp:inline distT="0" distB="0" distL="0" distR="0">
            <wp:extent cx="868591" cy="1046202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ds_universitet_C2r_SV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10" cy="10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F8" w:rsidRPr="006C74F8" w:rsidRDefault="006C74F8" w:rsidP="006C74F8">
      <w:pPr>
        <w:spacing w:line="240" w:lineRule="auto"/>
        <w:ind w:left="-284"/>
        <w:rPr>
          <w:rFonts w:ascii="Bahnschrift Light" w:hAnsi="Bahnschrift Light" w:cs="Arial"/>
          <w:sz w:val="2"/>
        </w:rPr>
      </w:pPr>
      <w:r w:rsidRPr="006C74F8">
        <w:rPr>
          <w:rFonts w:ascii="Bahnschrift Light" w:hAnsi="Bahnschrift Light" w:cs="Arial"/>
        </w:rPr>
        <w:t xml:space="preserve"> </w:t>
      </w:r>
    </w:p>
    <w:p w:rsidR="006C74F8" w:rsidRPr="006C74F8" w:rsidRDefault="006C74F8" w:rsidP="006C74F8">
      <w:pPr>
        <w:spacing w:line="240" w:lineRule="auto"/>
        <w:ind w:left="-284"/>
        <w:rPr>
          <w:rFonts w:cs="Times New Roman"/>
        </w:rPr>
      </w:pPr>
      <w:r w:rsidRPr="006C74F8">
        <w:rPr>
          <w:rFonts w:cs="Times New Roman"/>
        </w:rPr>
        <w:t>Språk- och litteraturcentrum</w:t>
      </w: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  <w:r w:rsidRPr="006C74F8">
        <w:rPr>
          <w:rFonts w:cs="Times New Roman"/>
        </w:rPr>
        <w:t>Spanska</w:t>
      </w: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  <w:r>
        <w:rPr>
          <w:rFonts w:cs="Times New Roman"/>
        </w:rPr>
        <w:t>Litteraturlista för</w:t>
      </w: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</w:rPr>
      </w:pPr>
    </w:p>
    <w:p w:rsidR="006C74F8" w:rsidRPr="006C74F8" w:rsidRDefault="006C74F8" w:rsidP="006C74F8">
      <w:pPr>
        <w:spacing w:line="240" w:lineRule="auto"/>
        <w:ind w:left="-284"/>
        <w:rPr>
          <w:rFonts w:cs="Times New Roman"/>
          <w:b/>
          <w:sz w:val="32"/>
        </w:rPr>
      </w:pPr>
      <w:r w:rsidRPr="006C74F8">
        <w:rPr>
          <w:rFonts w:cs="Times New Roman"/>
          <w:b/>
          <w:sz w:val="32"/>
        </w:rPr>
        <w:t>SPAB06, spansk</w:t>
      </w:r>
      <w:r w:rsidR="00150274">
        <w:rPr>
          <w:rFonts w:cs="Times New Roman"/>
          <w:b/>
          <w:sz w:val="32"/>
        </w:rPr>
        <w:t>a, Temakurs II: Spansk krislitteratur</w:t>
      </w:r>
      <w:r w:rsidRPr="006C74F8">
        <w:rPr>
          <w:rFonts w:cs="Times New Roman"/>
          <w:b/>
          <w:sz w:val="32"/>
        </w:rPr>
        <w:t xml:space="preserve">, 7,5 </w:t>
      </w:r>
      <w:proofErr w:type="spellStart"/>
      <w:r w:rsidRPr="006C74F8">
        <w:rPr>
          <w:rFonts w:cs="Times New Roman"/>
          <w:b/>
          <w:sz w:val="32"/>
        </w:rPr>
        <w:t>hp</w:t>
      </w:r>
      <w:proofErr w:type="spellEnd"/>
    </w:p>
    <w:p w:rsidR="006C74F8" w:rsidRDefault="006C74F8" w:rsidP="006C74F8">
      <w:pPr>
        <w:spacing w:line="240" w:lineRule="auto"/>
        <w:ind w:left="-284"/>
        <w:rPr>
          <w:rFonts w:cs="Times New Roman"/>
          <w:b/>
        </w:rPr>
      </w:pPr>
    </w:p>
    <w:p w:rsidR="006C74F8" w:rsidRPr="006C74F8" w:rsidRDefault="006C74F8" w:rsidP="006C74F8">
      <w:pPr>
        <w:spacing w:line="240" w:lineRule="auto"/>
        <w:ind w:left="-284"/>
        <w:rPr>
          <w:rFonts w:cs="Times New Roman"/>
        </w:rPr>
      </w:pPr>
      <w:r w:rsidRPr="006C74F8">
        <w:rPr>
          <w:rFonts w:cs="Times New Roman"/>
        </w:rPr>
        <w:t xml:space="preserve">Fastställd av Styrelsen för sektion 3 </w:t>
      </w:r>
      <w:r w:rsidR="00BC376F">
        <w:rPr>
          <w:rFonts w:cs="Times New Roman"/>
        </w:rPr>
        <w:t xml:space="preserve">2021-09-23 </w:t>
      </w:r>
      <w:r w:rsidRPr="006C74F8">
        <w:rPr>
          <w:rFonts w:cs="Times New Roman"/>
        </w:rPr>
        <w:t>att gälla från HT21</w:t>
      </w:r>
    </w:p>
    <w:p w:rsidR="006C74F8" w:rsidRDefault="006C74F8" w:rsidP="006C74F8">
      <w:pPr>
        <w:spacing w:line="240" w:lineRule="auto"/>
        <w:ind w:left="-284"/>
        <w:rPr>
          <w:rFonts w:cs="Times New Roman"/>
          <w:b/>
        </w:rPr>
      </w:pPr>
    </w:p>
    <w:p w:rsidR="006C74F8" w:rsidRDefault="006C74F8" w:rsidP="006C74F8">
      <w:pPr>
        <w:spacing w:line="240" w:lineRule="auto"/>
        <w:ind w:left="-284"/>
        <w:rPr>
          <w:rFonts w:cs="Times New Roman"/>
          <w:b/>
        </w:rPr>
      </w:pPr>
    </w:p>
    <w:p w:rsidR="00BC376F" w:rsidRPr="00BC376F" w:rsidRDefault="00BC376F" w:rsidP="00BC376F">
      <w:pPr>
        <w:spacing w:after="120" w:line="240" w:lineRule="auto"/>
        <w:ind w:left="-284"/>
        <w:rPr>
          <w:rFonts w:cs="Times New Roman"/>
        </w:rPr>
      </w:pPr>
      <w:r>
        <w:rPr>
          <w:rFonts w:cs="Times New Roman"/>
          <w:lang w:val="es-ES"/>
        </w:rPr>
        <w:t xml:space="preserve">Fallarás, Cristina. </w:t>
      </w:r>
      <w:r w:rsidRPr="006C74F8">
        <w:rPr>
          <w:rFonts w:cs="Times New Roman"/>
          <w:i/>
          <w:lang w:val="es-ES"/>
        </w:rPr>
        <w:t>A la puta calle.</w:t>
      </w:r>
      <w:r>
        <w:rPr>
          <w:rFonts w:cs="Times New Roman"/>
          <w:lang w:val="es-ES"/>
        </w:rPr>
        <w:t xml:space="preserve"> </w:t>
      </w:r>
      <w:r w:rsidRPr="00BC376F">
        <w:rPr>
          <w:rFonts w:cs="Times New Roman"/>
        </w:rPr>
        <w:t>Valfri utgåva.</w:t>
      </w:r>
      <w:r w:rsidRPr="00BC376F">
        <w:rPr>
          <w:rFonts w:cs="Times New Roman"/>
          <w:i/>
        </w:rPr>
        <w:t xml:space="preserve"> </w:t>
      </w:r>
      <w:r w:rsidRPr="00BC376F">
        <w:rPr>
          <w:rFonts w:cs="Times New Roman"/>
        </w:rPr>
        <w:t>(160 sidor)</w:t>
      </w:r>
    </w:p>
    <w:p w:rsidR="006C74F8" w:rsidRPr="00175B62" w:rsidRDefault="006C74F8" w:rsidP="00BC376F">
      <w:pPr>
        <w:spacing w:after="120" w:line="240" w:lineRule="auto"/>
        <w:ind w:left="-284"/>
        <w:rPr>
          <w:rFonts w:cs="Times New Roman"/>
          <w:lang w:val="es-ES"/>
        </w:rPr>
      </w:pPr>
      <w:r w:rsidRPr="00175B62">
        <w:rPr>
          <w:rFonts w:cs="Times New Roman"/>
          <w:lang w:val="es-ES"/>
        </w:rPr>
        <w:t xml:space="preserve">Gutiérrez, Pablo. </w:t>
      </w:r>
      <w:r w:rsidRPr="00175B62">
        <w:rPr>
          <w:rFonts w:cs="Times New Roman"/>
          <w:i/>
          <w:lang w:val="es-ES"/>
        </w:rPr>
        <w:t>Democracia.</w:t>
      </w:r>
      <w:r w:rsidR="00BC376F">
        <w:rPr>
          <w:rFonts w:cs="Times New Roman"/>
          <w:i/>
          <w:lang w:val="es-ES"/>
        </w:rPr>
        <w:t xml:space="preserve"> </w:t>
      </w:r>
      <w:proofErr w:type="spellStart"/>
      <w:r w:rsidR="00BC376F">
        <w:rPr>
          <w:rFonts w:cs="Times New Roman"/>
          <w:lang w:val="es-ES"/>
        </w:rPr>
        <w:t>Valfri</w:t>
      </w:r>
      <w:proofErr w:type="spellEnd"/>
      <w:r w:rsidR="00BC376F">
        <w:rPr>
          <w:rFonts w:cs="Times New Roman"/>
          <w:lang w:val="es-ES"/>
        </w:rPr>
        <w:t xml:space="preserve"> </w:t>
      </w:r>
      <w:proofErr w:type="spellStart"/>
      <w:r w:rsidR="00BC376F">
        <w:rPr>
          <w:rFonts w:cs="Times New Roman"/>
          <w:lang w:val="es-ES"/>
        </w:rPr>
        <w:t>utgåva</w:t>
      </w:r>
      <w:proofErr w:type="spellEnd"/>
      <w:r w:rsidR="00BC376F">
        <w:rPr>
          <w:rFonts w:cs="Times New Roman"/>
          <w:lang w:val="es-ES"/>
        </w:rPr>
        <w:t xml:space="preserve">. </w:t>
      </w:r>
      <w:r w:rsidRPr="00175B62">
        <w:rPr>
          <w:rFonts w:cs="Times New Roman"/>
          <w:i/>
          <w:lang w:val="es-ES"/>
        </w:rPr>
        <w:t xml:space="preserve"> </w:t>
      </w:r>
      <w:r w:rsidRPr="00175B62">
        <w:rPr>
          <w:rFonts w:cs="Times New Roman"/>
          <w:lang w:val="es-ES"/>
        </w:rPr>
        <w:t xml:space="preserve">(240 </w:t>
      </w:r>
      <w:proofErr w:type="spellStart"/>
      <w:r w:rsidRPr="00175B62">
        <w:rPr>
          <w:rFonts w:cs="Times New Roman"/>
          <w:lang w:val="es-ES"/>
        </w:rPr>
        <w:t>sidor</w:t>
      </w:r>
      <w:proofErr w:type="spellEnd"/>
      <w:r w:rsidRPr="00175B62">
        <w:rPr>
          <w:rFonts w:cs="Times New Roman"/>
          <w:lang w:val="es-ES"/>
        </w:rPr>
        <w:t>)</w:t>
      </w:r>
    </w:p>
    <w:p w:rsidR="00A30C9D" w:rsidRPr="00BC376F" w:rsidRDefault="006C74F8" w:rsidP="00BC376F">
      <w:pPr>
        <w:spacing w:after="120" w:line="240" w:lineRule="auto"/>
        <w:ind w:firstLine="0"/>
        <w:rPr>
          <w:rFonts w:cs="Times New Roman"/>
        </w:rPr>
      </w:pPr>
      <w:r w:rsidRPr="006C74F8">
        <w:rPr>
          <w:rFonts w:cs="Times New Roman"/>
          <w:lang w:val="es-ES"/>
        </w:rPr>
        <w:t xml:space="preserve">López </w:t>
      </w:r>
      <w:proofErr w:type="spellStart"/>
      <w:r w:rsidRPr="006C74F8">
        <w:rPr>
          <w:rFonts w:cs="Times New Roman"/>
          <w:lang w:val="es-ES"/>
        </w:rPr>
        <w:t>Menacho</w:t>
      </w:r>
      <w:proofErr w:type="spellEnd"/>
      <w:r w:rsidRPr="006C74F8">
        <w:rPr>
          <w:rFonts w:cs="Times New Roman"/>
          <w:lang w:val="es-ES"/>
        </w:rPr>
        <w:t xml:space="preserve">, Javier. </w:t>
      </w:r>
      <w:r w:rsidRPr="006C74F8">
        <w:rPr>
          <w:rFonts w:cs="Times New Roman"/>
          <w:i/>
          <w:lang w:val="es-ES"/>
        </w:rPr>
        <w:t>Yo, precario.</w:t>
      </w:r>
      <w:r w:rsidR="00BC376F" w:rsidRPr="00BC376F">
        <w:rPr>
          <w:rFonts w:cs="Times New Roman"/>
          <w:lang w:val="es-ES"/>
        </w:rPr>
        <w:t xml:space="preserve"> </w:t>
      </w:r>
      <w:proofErr w:type="spellStart"/>
      <w:r w:rsidR="00BC376F">
        <w:rPr>
          <w:rFonts w:cs="Times New Roman"/>
          <w:lang w:val="es-ES"/>
        </w:rPr>
        <w:t>Valfri</w:t>
      </w:r>
      <w:proofErr w:type="spellEnd"/>
      <w:r w:rsidR="00BC376F">
        <w:rPr>
          <w:rFonts w:cs="Times New Roman"/>
          <w:lang w:val="es-ES"/>
        </w:rPr>
        <w:t xml:space="preserve"> </w:t>
      </w:r>
      <w:proofErr w:type="spellStart"/>
      <w:r w:rsidR="00BC376F">
        <w:rPr>
          <w:rFonts w:cs="Times New Roman"/>
          <w:lang w:val="es-ES"/>
        </w:rPr>
        <w:t>utgåva</w:t>
      </w:r>
      <w:proofErr w:type="spellEnd"/>
      <w:r w:rsidR="00BC376F">
        <w:rPr>
          <w:rFonts w:cs="Times New Roman"/>
          <w:lang w:val="es-ES"/>
        </w:rPr>
        <w:t xml:space="preserve">. </w:t>
      </w:r>
      <w:r>
        <w:rPr>
          <w:rFonts w:cs="Times New Roman"/>
          <w:lang w:val="es-ES"/>
        </w:rPr>
        <w:t xml:space="preserve">(170 </w:t>
      </w:r>
      <w:proofErr w:type="spellStart"/>
      <w:r>
        <w:rPr>
          <w:rFonts w:cs="Times New Roman"/>
          <w:lang w:val="es-ES"/>
        </w:rPr>
        <w:t>sidor</w:t>
      </w:r>
      <w:proofErr w:type="spellEnd"/>
      <w:r>
        <w:rPr>
          <w:rFonts w:cs="Times New Roman"/>
          <w:lang w:val="es-ES"/>
        </w:rPr>
        <w:t>)</w:t>
      </w:r>
      <w:bookmarkStart w:id="0" w:name="_GoBack"/>
      <w:bookmarkEnd w:id="0"/>
    </w:p>
    <w:p w:rsidR="00A30C9D" w:rsidRPr="00BC376F" w:rsidRDefault="00A30C9D" w:rsidP="006C74F8">
      <w:pPr>
        <w:spacing w:line="240" w:lineRule="auto"/>
        <w:ind w:left="-284"/>
        <w:rPr>
          <w:rFonts w:cs="Times New Roman"/>
        </w:rPr>
      </w:pPr>
      <w:r w:rsidRPr="00BC376F">
        <w:rPr>
          <w:rFonts w:cs="Times New Roman"/>
        </w:rPr>
        <w:t xml:space="preserve">Rosa, Isaac. </w:t>
      </w:r>
      <w:proofErr w:type="spellStart"/>
      <w:r w:rsidRPr="00BC376F">
        <w:rPr>
          <w:rFonts w:cs="Times New Roman"/>
          <w:i/>
        </w:rPr>
        <w:t>Compro</w:t>
      </w:r>
      <w:proofErr w:type="spellEnd"/>
      <w:r w:rsidRPr="00BC376F">
        <w:rPr>
          <w:rFonts w:cs="Times New Roman"/>
          <w:i/>
        </w:rPr>
        <w:t xml:space="preserve"> oro. </w:t>
      </w:r>
      <w:r w:rsidR="00D10DC2" w:rsidRPr="00BC376F">
        <w:rPr>
          <w:rFonts w:cs="Times New Roman"/>
        </w:rPr>
        <w:t>(Noveller i urval). (ca 100</w:t>
      </w:r>
      <w:r w:rsidRPr="00BC376F">
        <w:rPr>
          <w:rFonts w:cs="Times New Roman"/>
        </w:rPr>
        <w:t xml:space="preserve"> sidor)</w:t>
      </w:r>
    </w:p>
    <w:p w:rsidR="00A30C9D" w:rsidRPr="00BC376F" w:rsidRDefault="00A30C9D" w:rsidP="006C74F8">
      <w:pPr>
        <w:spacing w:line="240" w:lineRule="auto"/>
        <w:ind w:left="-284"/>
        <w:rPr>
          <w:rFonts w:cs="Times New Roman"/>
        </w:rPr>
      </w:pPr>
    </w:p>
    <w:p w:rsidR="00BC376F" w:rsidRDefault="00BC376F" w:rsidP="006C74F8">
      <w:pPr>
        <w:spacing w:line="240" w:lineRule="auto"/>
        <w:ind w:left="-284"/>
        <w:rPr>
          <w:rFonts w:cs="Times New Roman"/>
        </w:rPr>
      </w:pPr>
    </w:p>
    <w:p w:rsidR="00A30C9D" w:rsidRPr="00A30C9D" w:rsidRDefault="00A30C9D" w:rsidP="006C74F8">
      <w:pPr>
        <w:spacing w:line="240" w:lineRule="auto"/>
        <w:ind w:left="-284"/>
        <w:rPr>
          <w:rFonts w:cs="Times New Roman"/>
        </w:rPr>
      </w:pPr>
      <w:r>
        <w:rPr>
          <w:rFonts w:cs="Times New Roman"/>
        </w:rPr>
        <w:t>Övrigt material som tillhandahålls av lärare</w:t>
      </w:r>
      <w:r w:rsidR="00D10DC2">
        <w:rPr>
          <w:rFonts w:cs="Times New Roman"/>
        </w:rPr>
        <w:t>n</w:t>
      </w:r>
      <w:r w:rsidR="000544EB">
        <w:rPr>
          <w:rFonts w:cs="Times New Roman"/>
        </w:rPr>
        <w:t xml:space="preserve">. (ca </w:t>
      </w:r>
      <w:r w:rsidR="000544EB" w:rsidRPr="00175B62">
        <w:rPr>
          <w:rFonts w:cs="Times New Roman"/>
        </w:rPr>
        <w:t>35</w:t>
      </w:r>
      <w:r w:rsidRPr="00175B62">
        <w:rPr>
          <w:rFonts w:cs="Times New Roman"/>
        </w:rPr>
        <w:t>0</w:t>
      </w:r>
      <w:r>
        <w:rPr>
          <w:rFonts w:cs="Times New Roman"/>
        </w:rPr>
        <w:t xml:space="preserve"> sidor</w:t>
      </w:r>
      <w:r w:rsidR="00BC376F">
        <w:rPr>
          <w:rFonts w:cs="Times New Roman"/>
        </w:rPr>
        <w:t xml:space="preserve"> </w:t>
      </w:r>
      <w:r>
        <w:rPr>
          <w:rFonts w:cs="Times New Roman"/>
        </w:rPr>
        <w:t>totalt)</w:t>
      </w:r>
    </w:p>
    <w:sectPr w:rsidR="00A30C9D" w:rsidRPr="00A30C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C8" w:rsidRDefault="00B92BC8" w:rsidP="006C74F8">
      <w:pPr>
        <w:spacing w:line="240" w:lineRule="auto"/>
      </w:pPr>
      <w:r>
        <w:separator/>
      </w:r>
    </w:p>
  </w:endnote>
  <w:endnote w:type="continuationSeparator" w:id="0">
    <w:p w:rsidR="00B92BC8" w:rsidRDefault="00B92BC8" w:rsidP="006C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C8" w:rsidRDefault="00B92BC8" w:rsidP="006C74F8">
      <w:pPr>
        <w:spacing w:line="240" w:lineRule="auto"/>
      </w:pPr>
      <w:r>
        <w:separator/>
      </w:r>
    </w:p>
  </w:footnote>
  <w:footnote w:type="continuationSeparator" w:id="0">
    <w:p w:rsidR="00B92BC8" w:rsidRDefault="00B92BC8" w:rsidP="006C7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F8" w:rsidRDefault="006C74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F8"/>
    <w:rsid w:val="000544EB"/>
    <w:rsid w:val="0012223E"/>
    <w:rsid w:val="00150274"/>
    <w:rsid w:val="0017079F"/>
    <w:rsid w:val="00175B62"/>
    <w:rsid w:val="00190329"/>
    <w:rsid w:val="002747B0"/>
    <w:rsid w:val="00286F6B"/>
    <w:rsid w:val="003201DE"/>
    <w:rsid w:val="003325E8"/>
    <w:rsid w:val="003F48A7"/>
    <w:rsid w:val="00586F84"/>
    <w:rsid w:val="00652A11"/>
    <w:rsid w:val="006C74F8"/>
    <w:rsid w:val="00883DD1"/>
    <w:rsid w:val="008D627E"/>
    <w:rsid w:val="008F3372"/>
    <w:rsid w:val="00957F87"/>
    <w:rsid w:val="00963207"/>
    <w:rsid w:val="009F749B"/>
    <w:rsid w:val="00A30C9D"/>
    <w:rsid w:val="00B7658E"/>
    <w:rsid w:val="00B92BC8"/>
    <w:rsid w:val="00BC376F"/>
    <w:rsid w:val="00C57BF3"/>
    <w:rsid w:val="00D10DC2"/>
    <w:rsid w:val="00D36D08"/>
    <w:rsid w:val="00DF7CAD"/>
    <w:rsid w:val="00E12BCD"/>
    <w:rsid w:val="00E43D4A"/>
    <w:rsid w:val="00E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E485"/>
  <w15:chartTrackingRefBased/>
  <w15:docId w15:val="{4D0F9ED8-C9C3-4377-85F3-419759E7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"/>
    <w:qFormat/>
    <w:rsid w:val="00586F84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48A7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F48A7"/>
    <w:rPr>
      <w:rFonts w:ascii="Times New Roman" w:eastAsiaTheme="majorEastAsia" w:hAnsi="Times New Roman" w:cstheme="majorBidi"/>
      <w:b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C74F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74F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C74F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74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Jansson</dc:creator>
  <cp:keywords/>
  <dc:description/>
  <cp:lastModifiedBy>Ingela Johansson</cp:lastModifiedBy>
  <cp:revision>2</cp:revision>
  <dcterms:created xsi:type="dcterms:W3CDTF">2021-09-23T13:18:00Z</dcterms:created>
  <dcterms:modified xsi:type="dcterms:W3CDTF">2021-09-23T13:18:00Z</dcterms:modified>
</cp:coreProperties>
</file>