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6403A" w14:textId="77777777" w:rsidR="00CD1B2D" w:rsidRPr="00961521" w:rsidRDefault="00CD1B2D" w:rsidP="003C2770">
      <w:pPr>
        <w:rPr>
          <w:rFonts w:ascii="Garamond" w:hAnsi="Garamond"/>
        </w:rPr>
      </w:pPr>
    </w:p>
    <w:p w14:paraId="2DFAC272" w14:textId="77777777" w:rsidR="00CD1B2D" w:rsidRPr="00D34B2D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Litteraturlista, LUFA07 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</w:t>
      </w:r>
      <w:r w:rsidRPr="00D34B2D">
        <w:rPr>
          <w:rFonts w:ascii="Garamond" w:hAnsi="Garamond"/>
          <w:b/>
        </w:rPr>
        <w:t>t</w:t>
      </w:r>
      <w:r w:rsidR="00A03100">
        <w:rPr>
          <w:rFonts w:ascii="Garamond" w:hAnsi="Garamond"/>
          <w:b/>
        </w:rPr>
        <w:t xml:space="preserve"> 2020</w:t>
      </w:r>
    </w:p>
    <w:p w14:paraId="08024CEF" w14:textId="77777777" w:rsidR="00CD1B2D" w:rsidRPr="00D34B2D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b/>
          <w:szCs w:val="24"/>
        </w:rPr>
      </w:pPr>
      <w:r w:rsidRPr="00D34B2D">
        <w:rPr>
          <w:rFonts w:ascii="Garamond" w:hAnsi="Garamond"/>
          <w:b/>
          <w:szCs w:val="24"/>
        </w:rPr>
        <w:t xml:space="preserve">Författarskolan: </w:t>
      </w:r>
      <w:r>
        <w:rPr>
          <w:rFonts w:ascii="Garamond" w:hAnsi="Garamond"/>
          <w:b/>
          <w:szCs w:val="24"/>
        </w:rPr>
        <w:t xml:space="preserve">Litterär gestaltning – breddningskurs </w:t>
      </w:r>
    </w:p>
    <w:p w14:paraId="5B4E252B" w14:textId="7CE8AED2" w:rsidR="00B569D2" w:rsidRPr="000C0927" w:rsidRDefault="002C360C" w:rsidP="00B569D2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lang w:bidi="sv-SE"/>
        </w:rPr>
      </w:pPr>
      <w:r>
        <w:rPr>
          <w:rFonts w:ascii="Garamond" w:hAnsi="Garamond"/>
          <w:lang w:bidi="sv-SE"/>
        </w:rPr>
        <w:t>(Fastställd i Sektionsstyrelse</w:t>
      </w:r>
      <w:r w:rsidR="006C4E28">
        <w:rPr>
          <w:rFonts w:ascii="Garamond" w:hAnsi="Garamond"/>
          <w:lang w:bidi="sv-SE"/>
        </w:rPr>
        <w:t xml:space="preserve"> 2</w:t>
      </w:r>
      <w:r w:rsidR="00B569D2" w:rsidRPr="000C0927">
        <w:rPr>
          <w:rFonts w:ascii="Garamond" w:hAnsi="Garamond"/>
          <w:lang w:bidi="sv-SE"/>
        </w:rPr>
        <w:t xml:space="preserve">, SOL-Centrum, </w:t>
      </w:r>
      <w:r w:rsidR="003017E2">
        <w:rPr>
          <w:rFonts w:ascii="Garamond" w:hAnsi="Garamond"/>
          <w:lang w:bidi="sv-SE"/>
        </w:rPr>
        <w:t>2</w:t>
      </w:r>
      <w:bookmarkStart w:id="0" w:name="_GoBack"/>
      <w:bookmarkEnd w:id="0"/>
      <w:r w:rsidR="006366BB">
        <w:rPr>
          <w:rFonts w:ascii="Garamond" w:hAnsi="Garamond"/>
          <w:lang w:bidi="sv-SE"/>
        </w:rPr>
        <w:t xml:space="preserve"> </w:t>
      </w:r>
      <w:r w:rsidR="00E73327">
        <w:rPr>
          <w:rFonts w:ascii="Garamond" w:hAnsi="Garamond"/>
          <w:lang w:bidi="sv-SE"/>
        </w:rPr>
        <w:t>juni 2020</w:t>
      </w:r>
      <w:r w:rsidR="00B569D2" w:rsidRPr="000C0927">
        <w:rPr>
          <w:rFonts w:ascii="Garamond" w:hAnsi="Garamond"/>
          <w:lang w:bidi="sv-SE"/>
        </w:rPr>
        <w:t>)</w:t>
      </w:r>
    </w:p>
    <w:p w14:paraId="5FF4D33D" w14:textId="77777777" w:rsidR="00CD1B2D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szCs w:val="16"/>
        </w:rPr>
      </w:pPr>
    </w:p>
    <w:p w14:paraId="4E58A539" w14:textId="77777777" w:rsidR="00B569D2" w:rsidRPr="00961521" w:rsidRDefault="00B569D2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szCs w:val="16"/>
        </w:rPr>
      </w:pPr>
    </w:p>
    <w:p w14:paraId="39C76249" w14:textId="77777777" w:rsidR="00CD1B2D" w:rsidRPr="00961521" w:rsidRDefault="00CD1B2D" w:rsidP="003C2770">
      <w:pPr>
        <w:pStyle w:val="Brdtext1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Delkurs 1: Att skriva litteratur: I bundna former, 6 </w:t>
      </w:r>
      <w:r w:rsidRPr="00961521">
        <w:rPr>
          <w:rFonts w:ascii="Garamond" w:hAnsi="Garamond"/>
          <w:b/>
        </w:rPr>
        <w:t>hp</w:t>
      </w:r>
    </w:p>
    <w:p w14:paraId="3112578C" w14:textId="77777777" w:rsidR="00CD1B2D" w:rsidRPr="00423BDA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lang w:val="en-US"/>
        </w:rPr>
      </w:pPr>
      <w:r w:rsidRPr="00423BDA">
        <w:rPr>
          <w:rFonts w:ascii="Garamond" w:hAnsi="Garamond"/>
          <w:lang w:val="en-US"/>
        </w:rPr>
        <w:t xml:space="preserve">Cleaver, Pamela (2010), </w:t>
      </w:r>
      <w:r w:rsidRPr="00423BDA">
        <w:rPr>
          <w:rFonts w:ascii="Garamond" w:hAnsi="Garamond"/>
          <w:i/>
          <w:lang w:val="en-US"/>
        </w:rPr>
        <w:t>Writing for Children</w:t>
      </w:r>
      <w:r w:rsidRPr="00423BDA">
        <w:rPr>
          <w:rFonts w:ascii="Garamond" w:hAnsi="Garamond"/>
          <w:lang w:val="en-US"/>
        </w:rPr>
        <w:t xml:space="preserve">, </w:t>
      </w:r>
      <w:r w:rsidR="004F31C6">
        <w:rPr>
          <w:rFonts w:ascii="Garamond" w:hAnsi="Garamond"/>
          <w:lang w:val="en-US"/>
        </w:rPr>
        <w:t>valfri utgåva</w:t>
      </w:r>
    </w:p>
    <w:p w14:paraId="7DCB7EB8" w14:textId="77777777" w:rsidR="00CD1B2D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  <w:r>
        <w:rPr>
          <w:rFonts w:ascii="Garamond" w:hAnsi="Garamond"/>
        </w:rPr>
        <w:t xml:space="preserve">Kjellsson, Christina (2008), </w:t>
      </w:r>
      <w:r>
        <w:rPr>
          <w:rFonts w:ascii="Garamond" w:hAnsi="Garamond"/>
          <w:i/>
        </w:rPr>
        <w:t>Rim och reson: om att skriva vistexter</w:t>
      </w:r>
      <w:r>
        <w:rPr>
          <w:rFonts w:ascii="Garamond" w:hAnsi="Garamond"/>
        </w:rPr>
        <w:t>, Göteborg: Kabusa böcker</w:t>
      </w:r>
    </w:p>
    <w:p w14:paraId="02C965CA" w14:textId="77777777" w:rsidR="00CD1B2D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  <w:r>
        <w:rPr>
          <w:rFonts w:ascii="Garamond" w:hAnsi="Garamond"/>
        </w:rPr>
        <w:t xml:space="preserve">Lindgren, Astrid (2007) </w:t>
      </w:r>
      <w:r>
        <w:rPr>
          <w:rFonts w:ascii="Garamond" w:hAnsi="Garamond"/>
          <w:i/>
        </w:rPr>
        <w:t>Det gränslösaste äventyret: om böcker och att skriva för barn</w:t>
      </w:r>
      <w:r>
        <w:rPr>
          <w:rFonts w:ascii="Garamond" w:hAnsi="Garamond"/>
        </w:rPr>
        <w:t>, Stockholm: Eriksson &amp; Lindgren, 134 s.</w:t>
      </w:r>
    </w:p>
    <w:p w14:paraId="03529D20" w14:textId="77777777" w:rsidR="00ED6047" w:rsidRPr="00423BDA" w:rsidRDefault="00ED6047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lang w:val="en-US"/>
        </w:rPr>
      </w:pPr>
      <w:r w:rsidRPr="00423BDA">
        <w:rPr>
          <w:rFonts w:ascii="Garamond" w:hAnsi="Garamond"/>
          <w:lang w:val="en-US"/>
        </w:rPr>
        <w:t xml:space="preserve">Vandermeer, Jeff (2013), </w:t>
      </w:r>
      <w:r w:rsidRPr="00423BDA">
        <w:rPr>
          <w:rFonts w:ascii="Garamond" w:hAnsi="Garamond"/>
          <w:i/>
          <w:lang w:val="en-US"/>
        </w:rPr>
        <w:t xml:space="preserve">Wonderbook: The Illustrated Guide to Creating Imaginative Fiction, </w:t>
      </w:r>
      <w:r w:rsidRPr="00423BDA">
        <w:rPr>
          <w:rFonts w:ascii="Garamond" w:hAnsi="Garamond"/>
          <w:lang w:val="en-US"/>
        </w:rPr>
        <w:t>Abrams Image, 352 s.</w:t>
      </w:r>
    </w:p>
    <w:p w14:paraId="13628496" w14:textId="77777777" w:rsidR="00CD1B2D" w:rsidRPr="00423BDA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lang w:val="en-US"/>
        </w:rPr>
      </w:pPr>
    </w:p>
    <w:p w14:paraId="45851C32" w14:textId="77777777" w:rsidR="00CD1B2D" w:rsidRPr="00356519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  <w:r>
        <w:rPr>
          <w:rFonts w:ascii="Garamond" w:hAnsi="Garamond"/>
        </w:rPr>
        <w:t>Annat material tillkommer i form av artiklar och essäer som finns tillgängliga digitalt</w:t>
      </w:r>
    </w:p>
    <w:p w14:paraId="1E9774BD" w14:textId="77777777" w:rsidR="00CD1B2D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b/>
        </w:rPr>
      </w:pPr>
    </w:p>
    <w:p w14:paraId="33663E5E" w14:textId="77777777" w:rsidR="003C2770" w:rsidRDefault="00BA6C05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b/>
        </w:rPr>
      </w:pPr>
      <w:r w:rsidRPr="00961521">
        <w:rPr>
          <w:rFonts w:ascii="Garamond" w:hAnsi="Garamond"/>
          <w:b/>
        </w:rPr>
        <w:t>Referenslitteratur:</w:t>
      </w:r>
    </w:p>
    <w:p w14:paraId="74736F77" w14:textId="77777777" w:rsidR="00CD1B2D" w:rsidRDefault="00BA6C05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  <w:r w:rsidRPr="00BA6C05">
        <w:rPr>
          <w:rFonts w:ascii="Garamond" w:hAnsi="Garamond"/>
        </w:rPr>
        <w:t xml:space="preserve">Ehriander, Helene, </w:t>
      </w:r>
      <w:r w:rsidRPr="00BA6C05">
        <w:rPr>
          <w:rFonts w:ascii="Garamond" w:hAnsi="Garamond"/>
          <w:i/>
        </w:rPr>
        <w:t>Att skriva barn och ungdomslitteratur</w:t>
      </w:r>
      <w:r w:rsidRPr="00BA6C05">
        <w:rPr>
          <w:rFonts w:ascii="Garamond" w:hAnsi="Garamond"/>
        </w:rPr>
        <w:t xml:space="preserve">, </w:t>
      </w:r>
      <w:r w:rsidR="00B407E0">
        <w:rPr>
          <w:rFonts w:ascii="Garamond" w:hAnsi="Garamond"/>
        </w:rPr>
        <w:t xml:space="preserve">Lund: </w:t>
      </w:r>
      <w:r w:rsidRPr="00BA6C05">
        <w:rPr>
          <w:rFonts w:ascii="Garamond" w:hAnsi="Garamond"/>
        </w:rPr>
        <w:t>Studentlitteratur, 2019</w:t>
      </w:r>
      <w:r w:rsidR="00A37ED9">
        <w:rPr>
          <w:rFonts w:ascii="Garamond" w:hAnsi="Garamond"/>
        </w:rPr>
        <w:t xml:space="preserve">, 255 </w:t>
      </w:r>
      <w:r w:rsidR="00485512">
        <w:rPr>
          <w:rFonts w:ascii="Garamond" w:hAnsi="Garamond"/>
        </w:rPr>
        <w:t>s</w:t>
      </w:r>
    </w:p>
    <w:p w14:paraId="0B8827D6" w14:textId="77777777" w:rsidR="00BA6C05" w:rsidRDefault="00BA6C05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</w:p>
    <w:p w14:paraId="016CFD1C" w14:textId="77777777" w:rsidR="00BA6C05" w:rsidRPr="00961521" w:rsidRDefault="00BA6C05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</w:p>
    <w:p w14:paraId="4D36CFC5" w14:textId="77777777" w:rsidR="00CD1B2D" w:rsidRPr="00961521" w:rsidRDefault="00CD1B2D" w:rsidP="003C2770">
      <w:pPr>
        <w:pStyle w:val="Brdtext1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Delkurs 2: Att läsa för att skriva: Analysera och skriftligen motivera estetiska och tematiska val i det egna skrivandet, 9 </w:t>
      </w:r>
      <w:r w:rsidRPr="00961521">
        <w:rPr>
          <w:rFonts w:ascii="Garamond" w:hAnsi="Garamond"/>
          <w:b/>
        </w:rPr>
        <w:t>hp</w:t>
      </w:r>
    </w:p>
    <w:p w14:paraId="4ACDA60A" w14:textId="77777777" w:rsidR="005544D2" w:rsidRPr="005544D2" w:rsidRDefault="005544D2" w:rsidP="003C2770">
      <w:pPr>
        <w:rPr>
          <w:rFonts w:ascii="Garamond" w:hAnsi="Garamond"/>
        </w:rPr>
      </w:pPr>
      <w:r>
        <w:rPr>
          <w:rFonts w:ascii="Garamond" w:hAnsi="Garamond"/>
        </w:rPr>
        <w:t xml:space="preserve">Duras, Marguerite, </w:t>
      </w:r>
      <w:r>
        <w:rPr>
          <w:rFonts w:ascii="Garamond" w:hAnsi="Garamond"/>
          <w:i/>
        </w:rPr>
        <w:t>Att skriva</w:t>
      </w:r>
      <w:r>
        <w:rPr>
          <w:rFonts w:ascii="Garamond" w:hAnsi="Garamond"/>
        </w:rPr>
        <w:t xml:space="preserve">, </w:t>
      </w:r>
      <w:r w:rsidR="00271E9F">
        <w:rPr>
          <w:rFonts w:ascii="Garamond" w:hAnsi="Garamond"/>
        </w:rPr>
        <w:t xml:space="preserve">Lund: </w:t>
      </w:r>
      <w:r w:rsidR="00004C1D">
        <w:rPr>
          <w:rFonts w:ascii="Garamond" w:hAnsi="Garamond"/>
        </w:rPr>
        <w:t>E</w:t>
      </w:r>
      <w:r>
        <w:rPr>
          <w:rFonts w:ascii="Garamond" w:hAnsi="Garamond"/>
        </w:rPr>
        <w:t>llerströms, 111 sidor</w:t>
      </w:r>
    </w:p>
    <w:p w14:paraId="4E679B08" w14:textId="77777777" w:rsidR="00CD1B2D" w:rsidRDefault="00CD1B2D" w:rsidP="003C2770">
      <w:pPr>
        <w:rPr>
          <w:rFonts w:ascii="Garamond" w:hAnsi="Garamond"/>
        </w:rPr>
      </w:pPr>
      <w:r>
        <w:rPr>
          <w:rFonts w:ascii="Garamond" w:hAnsi="Garamond"/>
        </w:rPr>
        <w:t xml:space="preserve">Hansson, Gunnar D (2011), </w:t>
      </w:r>
      <w:r>
        <w:rPr>
          <w:rFonts w:ascii="Garamond" w:hAnsi="Garamond"/>
          <w:i/>
        </w:rPr>
        <w:t>Var slutar texten: tre essäer, ett brev, sex nedslag i 1800-talet</w:t>
      </w:r>
      <w:r>
        <w:rPr>
          <w:rFonts w:ascii="Garamond" w:hAnsi="Garamond"/>
        </w:rPr>
        <w:t>, Göteborg: Autor</w:t>
      </w:r>
    </w:p>
    <w:p w14:paraId="77B37418" w14:textId="77777777" w:rsidR="00376523" w:rsidRDefault="00CD1B2D" w:rsidP="003C2770">
      <w:pPr>
        <w:rPr>
          <w:rFonts w:ascii="Garamond" w:hAnsi="Garamond"/>
        </w:rPr>
      </w:pPr>
      <w:r>
        <w:rPr>
          <w:rFonts w:ascii="Garamond" w:hAnsi="Garamond"/>
        </w:rPr>
        <w:t xml:space="preserve">Naseh, Negar (2014) </w:t>
      </w:r>
      <w:r>
        <w:rPr>
          <w:rFonts w:ascii="Garamond" w:hAnsi="Garamond"/>
          <w:i/>
        </w:rPr>
        <w:t>Under all denna vinter</w:t>
      </w:r>
      <w:r>
        <w:rPr>
          <w:rFonts w:ascii="Garamond" w:hAnsi="Garamond"/>
        </w:rPr>
        <w:t>, valfri utgåva</w:t>
      </w:r>
    </w:p>
    <w:p w14:paraId="3A79B607" w14:textId="77777777" w:rsidR="00376523" w:rsidRPr="00662183" w:rsidRDefault="00376523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  <w:r>
        <w:rPr>
          <w:rFonts w:ascii="Garamond" w:hAnsi="Garamond"/>
        </w:rPr>
        <w:t xml:space="preserve">Ramqvist, Karolina (2016) </w:t>
      </w:r>
      <w:r>
        <w:rPr>
          <w:rFonts w:ascii="Garamond" w:hAnsi="Garamond"/>
          <w:i/>
        </w:rPr>
        <w:t>Det är natten: Författaren och den som skriver</w:t>
      </w:r>
      <w:r>
        <w:rPr>
          <w:rFonts w:ascii="Garamond" w:hAnsi="Garamond"/>
        </w:rPr>
        <w:t>, valfri utgåva</w:t>
      </w:r>
    </w:p>
    <w:p w14:paraId="6A490760" w14:textId="77777777" w:rsidR="000F0B40" w:rsidRDefault="00A52636" w:rsidP="003C2770">
      <w:pPr>
        <w:rPr>
          <w:rFonts w:ascii="Garamond" w:hAnsi="Garamond"/>
        </w:rPr>
      </w:pPr>
      <w:r>
        <w:rPr>
          <w:rFonts w:ascii="Garamond" w:hAnsi="Garamond"/>
        </w:rPr>
        <w:t>Rynell, Elisabeth (2013)</w:t>
      </w:r>
      <w:r w:rsidR="000F0B40">
        <w:rPr>
          <w:rFonts w:ascii="Garamond" w:hAnsi="Garamond"/>
        </w:rPr>
        <w:t xml:space="preserve"> </w:t>
      </w:r>
      <w:r w:rsidR="000F0B40" w:rsidRPr="00053846">
        <w:rPr>
          <w:rFonts w:ascii="Garamond" w:hAnsi="Garamond"/>
          <w:i/>
        </w:rPr>
        <w:t>Skrivandets sinne</w:t>
      </w:r>
      <w:r w:rsidR="000F0B40">
        <w:rPr>
          <w:rFonts w:ascii="Garamond" w:hAnsi="Garamond"/>
        </w:rPr>
        <w:t xml:space="preserve">, </w:t>
      </w:r>
      <w:r w:rsidR="00053846">
        <w:rPr>
          <w:rFonts w:ascii="Garamond" w:hAnsi="Garamond"/>
        </w:rPr>
        <w:t xml:space="preserve">Stockholm: </w:t>
      </w:r>
      <w:r w:rsidR="000F0B40">
        <w:rPr>
          <w:rFonts w:ascii="Garamond" w:hAnsi="Garamond"/>
        </w:rPr>
        <w:t xml:space="preserve">Albert Bonniers förlag, </w:t>
      </w:r>
      <w:r w:rsidR="005544D2">
        <w:rPr>
          <w:rFonts w:ascii="Garamond" w:hAnsi="Garamond"/>
        </w:rPr>
        <w:t>151 sidor</w:t>
      </w:r>
    </w:p>
    <w:p w14:paraId="0EACF01B" w14:textId="77777777" w:rsidR="00376523" w:rsidRDefault="00CD1B2D" w:rsidP="003C2770">
      <w:pPr>
        <w:rPr>
          <w:rFonts w:ascii="Garamond" w:hAnsi="Garamond"/>
        </w:rPr>
      </w:pPr>
      <w:r>
        <w:rPr>
          <w:rFonts w:ascii="Garamond" w:hAnsi="Garamond"/>
        </w:rPr>
        <w:t xml:space="preserve">Östman, Carin (red.) (2015), </w:t>
      </w:r>
      <w:r>
        <w:rPr>
          <w:rFonts w:ascii="Garamond" w:hAnsi="Garamond"/>
          <w:i/>
        </w:rPr>
        <w:t xml:space="preserve">Det skönlitterära språket: tolv texter om stil, </w:t>
      </w:r>
      <w:r>
        <w:rPr>
          <w:rFonts w:ascii="Garamond" w:hAnsi="Garamond"/>
        </w:rPr>
        <w:t>Stockholm: Morfem, 249 s.</w:t>
      </w:r>
    </w:p>
    <w:p w14:paraId="1B83E373" w14:textId="77777777" w:rsidR="00423BDA" w:rsidRDefault="00423BDA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</w:p>
    <w:p w14:paraId="2DB969A0" w14:textId="77777777" w:rsidR="00423BDA" w:rsidRPr="00356519" w:rsidRDefault="00423BDA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  <w:r>
        <w:rPr>
          <w:rFonts w:ascii="Garamond" w:hAnsi="Garamond"/>
        </w:rPr>
        <w:t>Annat material tillkommer i form av artiklar och essäer som finns tillgängliga digitalt</w:t>
      </w:r>
    </w:p>
    <w:p w14:paraId="3D15F777" w14:textId="77777777" w:rsidR="00CD1B2D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</w:p>
    <w:p w14:paraId="0EC36FFE" w14:textId="77777777" w:rsidR="003C2770" w:rsidRPr="00961521" w:rsidRDefault="003C2770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</w:p>
    <w:p w14:paraId="7AAC1BFE" w14:textId="77777777" w:rsidR="00CD1B2D" w:rsidRPr="00766BE1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sz w:val="20"/>
        </w:rPr>
      </w:pPr>
    </w:p>
    <w:p w14:paraId="37BACC5F" w14:textId="77777777" w:rsidR="00CD1B2D" w:rsidRPr="00961521" w:rsidRDefault="00E31EB0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Delkurs 3</w:t>
      </w:r>
      <w:r w:rsidR="00CD1B2D" w:rsidRPr="00961521">
        <w:rPr>
          <w:rFonts w:ascii="Garamond" w:hAnsi="Garamond"/>
          <w:b/>
        </w:rPr>
        <w:t>, Att skriva ett eget litterärt verk, 15 hp</w:t>
      </w:r>
    </w:p>
    <w:p w14:paraId="143F1DF9" w14:textId="77777777" w:rsidR="00CD1B2D" w:rsidRPr="00961521" w:rsidRDefault="00CD1B2D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  <w:r w:rsidRPr="00961521">
        <w:rPr>
          <w:rFonts w:ascii="Garamond" w:hAnsi="Garamond"/>
        </w:rPr>
        <w:t>Ingen kurslitteratur.</w:t>
      </w:r>
    </w:p>
    <w:p w14:paraId="546D9B8B" w14:textId="77777777" w:rsidR="00CD1B2D" w:rsidRDefault="00CD1B2D" w:rsidP="003C2770">
      <w:pPr>
        <w:rPr>
          <w:rFonts w:ascii="Garamond" w:hAnsi="Garamond"/>
        </w:rPr>
      </w:pPr>
    </w:p>
    <w:p w14:paraId="0BF50548" w14:textId="77777777" w:rsidR="00A03100" w:rsidRDefault="00A03100" w:rsidP="003C2770">
      <w:pPr>
        <w:rPr>
          <w:rFonts w:ascii="Garamond" w:hAnsi="Garamond"/>
        </w:rPr>
      </w:pPr>
    </w:p>
    <w:p w14:paraId="51D85034" w14:textId="77777777" w:rsidR="00E31EB0" w:rsidRPr="00961521" w:rsidRDefault="00E31EB0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b/>
        </w:rPr>
      </w:pPr>
      <w:r w:rsidRPr="00961521">
        <w:rPr>
          <w:rFonts w:ascii="Garamond" w:hAnsi="Garamond"/>
          <w:b/>
        </w:rPr>
        <w:t>Referenslitteratur:</w:t>
      </w:r>
    </w:p>
    <w:p w14:paraId="7289CBCE" w14:textId="77777777" w:rsidR="00E31EB0" w:rsidRPr="00961521" w:rsidRDefault="00E31EB0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</w:rPr>
      </w:pPr>
      <w:r w:rsidRPr="00961521">
        <w:rPr>
          <w:rFonts w:ascii="Garamond" w:hAnsi="Garamond"/>
        </w:rPr>
        <w:t>Melin, Lars; Lange</w:t>
      </w:r>
      <w:r>
        <w:rPr>
          <w:rFonts w:ascii="Garamond" w:hAnsi="Garamond"/>
        </w:rPr>
        <w:t>,</w:t>
      </w:r>
      <w:r w:rsidRPr="00961521">
        <w:rPr>
          <w:rFonts w:ascii="Garamond" w:hAnsi="Garamond"/>
        </w:rPr>
        <w:t xml:space="preserve"> Sven (2000)</w:t>
      </w:r>
      <w:r>
        <w:rPr>
          <w:rFonts w:ascii="Garamond" w:hAnsi="Garamond"/>
        </w:rPr>
        <w:t>,</w:t>
      </w:r>
      <w:r w:rsidRPr="00961521">
        <w:rPr>
          <w:rFonts w:ascii="Garamond" w:hAnsi="Garamond"/>
        </w:rPr>
        <w:t xml:space="preserve"> </w:t>
      </w:r>
      <w:r w:rsidRPr="00961521">
        <w:rPr>
          <w:rFonts w:ascii="Garamond" w:hAnsi="Garamond"/>
          <w:i/>
        </w:rPr>
        <w:t>Att analysera text</w:t>
      </w:r>
      <w:r w:rsidRPr="00961521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Lund: </w:t>
      </w:r>
      <w:r w:rsidRPr="00961521">
        <w:rPr>
          <w:rFonts w:ascii="Garamond" w:hAnsi="Garamond"/>
        </w:rPr>
        <w:t>Studentlitteratur</w:t>
      </w:r>
      <w:r>
        <w:rPr>
          <w:rFonts w:ascii="Garamond" w:hAnsi="Garamond"/>
        </w:rPr>
        <w:t>, 172 s.</w:t>
      </w:r>
    </w:p>
    <w:p w14:paraId="2B5C93C6" w14:textId="77777777" w:rsidR="00E31EB0" w:rsidRPr="00961521" w:rsidRDefault="00E31EB0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b/>
          <w:bCs/>
        </w:rPr>
      </w:pPr>
      <w:r w:rsidRPr="00961521">
        <w:rPr>
          <w:rFonts w:ascii="Garamond" w:hAnsi="Garamond"/>
        </w:rPr>
        <w:t xml:space="preserve">Melin, Lars (2002), </w:t>
      </w:r>
      <w:r w:rsidRPr="00961521">
        <w:rPr>
          <w:rFonts w:ascii="Garamond" w:hAnsi="Garamond"/>
          <w:bCs/>
          <w:i/>
        </w:rPr>
        <w:t xml:space="preserve">Litterära Laborationer: Tjugo Experiment Med Text, </w:t>
      </w:r>
      <w:r>
        <w:rPr>
          <w:rFonts w:ascii="Garamond" w:hAnsi="Garamond"/>
          <w:bCs/>
        </w:rPr>
        <w:t xml:space="preserve">Stockholm: </w:t>
      </w:r>
      <w:r w:rsidRPr="00961521">
        <w:rPr>
          <w:rFonts w:ascii="Garamond" w:hAnsi="Garamond"/>
          <w:bCs/>
        </w:rPr>
        <w:t>Ordfront förlag</w:t>
      </w:r>
      <w:r>
        <w:rPr>
          <w:rFonts w:ascii="Garamond" w:hAnsi="Garamond"/>
          <w:bCs/>
        </w:rPr>
        <w:t>,</w:t>
      </w:r>
      <w:r w:rsidRPr="00961521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150 s.</w:t>
      </w:r>
    </w:p>
    <w:p w14:paraId="199DE92D" w14:textId="77777777" w:rsidR="00CD1B2D" w:rsidRPr="00E31EB0" w:rsidRDefault="00E31EB0" w:rsidP="003C2770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Garamond" w:hAnsi="Garamond"/>
          <w:b/>
          <w:bCs/>
        </w:rPr>
      </w:pPr>
      <w:r w:rsidRPr="00961521">
        <w:rPr>
          <w:rFonts w:ascii="Garamond" w:hAnsi="Garamond"/>
          <w:bCs/>
          <w:i/>
        </w:rPr>
        <w:t>Stilstudier: språkvetare skriver litterär stilistik</w:t>
      </w:r>
      <w:r w:rsidRPr="00961521">
        <w:rPr>
          <w:rFonts w:ascii="Garamond" w:hAnsi="Garamond"/>
          <w:b/>
          <w:bCs/>
        </w:rPr>
        <w:t xml:space="preserve"> </w:t>
      </w:r>
      <w:r w:rsidRPr="00961521">
        <w:rPr>
          <w:rFonts w:ascii="Garamond" w:hAnsi="Garamond"/>
          <w:bCs/>
        </w:rPr>
        <w:t>(1996</w:t>
      </w:r>
      <w:r w:rsidRPr="00423BDA">
        <w:rPr>
          <w:rFonts w:ascii="Garamond" w:hAnsi="Garamond"/>
          <w:bCs/>
        </w:rPr>
        <w:t xml:space="preserve">), </w:t>
      </w:r>
      <w:r w:rsidRPr="00961521">
        <w:rPr>
          <w:rFonts w:ascii="Garamond" w:hAnsi="Garamond"/>
          <w:bCs/>
        </w:rPr>
        <w:t>Josephson</w:t>
      </w:r>
      <w:r>
        <w:rPr>
          <w:rFonts w:ascii="Garamond" w:hAnsi="Garamond"/>
          <w:bCs/>
        </w:rPr>
        <w:t>, Olle</w:t>
      </w:r>
      <w:r w:rsidRPr="00961521">
        <w:rPr>
          <w:rFonts w:ascii="Garamond" w:hAnsi="Garamond"/>
          <w:bCs/>
        </w:rPr>
        <w:t xml:space="preserve"> (red), Uppsala: Hallgren &amp; Fallgren</w:t>
      </w:r>
      <w:r>
        <w:rPr>
          <w:rFonts w:ascii="Garamond" w:hAnsi="Garamond"/>
          <w:bCs/>
        </w:rPr>
        <w:t>, 188 s.</w:t>
      </w:r>
    </w:p>
    <w:sectPr w:rsidR="00CD1B2D" w:rsidRPr="00E31EB0" w:rsidSect="00CD1B2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Cambria Math"/>
    <w:charset w:val="00"/>
    <w:family w:val="auto"/>
    <w:pitch w:val="variable"/>
    <w:sig w:usb0="00000001" w:usb1="02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2D"/>
    <w:rsid w:val="00004C1D"/>
    <w:rsid w:val="00050B85"/>
    <w:rsid w:val="00053846"/>
    <w:rsid w:val="000F0B40"/>
    <w:rsid w:val="00240C54"/>
    <w:rsid w:val="00247CF6"/>
    <w:rsid w:val="00271E9F"/>
    <w:rsid w:val="002970DF"/>
    <w:rsid w:val="002C360C"/>
    <w:rsid w:val="003017E2"/>
    <w:rsid w:val="00376523"/>
    <w:rsid w:val="003C2770"/>
    <w:rsid w:val="00423BDA"/>
    <w:rsid w:val="00485512"/>
    <w:rsid w:val="004F31C6"/>
    <w:rsid w:val="00512D6B"/>
    <w:rsid w:val="005544D2"/>
    <w:rsid w:val="00601B75"/>
    <w:rsid w:val="006366BB"/>
    <w:rsid w:val="00682435"/>
    <w:rsid w:val="006C4E28"/>
    <w:rsid w:val="0083750F"/>
    <w:rsid w:val="00947973"/>
    <w:rsid w:val="00A03100"/>
    <w:rsid w:val="00A37ED9"/>
    <w:rsid w:val="00A52636"/>
    <w:rsid w:val="00B407E0"/>
    <w:rsid w:val="00B569D2"/>
    <w:rsid w:val="00BA6C05"/>
    <w:rsid w:val="00CA2B58"/>
    <w:rsid w:val="00CD1B2D"/>
    <w:rsid w:val="00E31EB0"/>
    <w:rsid w:val="00E73327"/>
    <w:rsid w:val="00ED6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809CC"/>
  <w15:docId w15:val="{549659F2-B0D2-499E-A749-94421171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B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rosa">
    <w:name w:val="Prosa"/>
    <w:basedOn w:val="Normal"/>
    <w:qFormat/>
    <w:rsid w:val="00F27AD2"/>
    <w:pPr>
      <w:spacing w:line="360" w:lineRule="auto"/>
    </w:pPr>
    <w:rPr>
      <w:rFonts w:ascii="Baskerville" w:hAnsi="Baskerville"/>
    </w:rPr>
  </w:style>
  <w:style w:type="paragraph" w:customStyle="1" w:styleId="ProsaGaramond">
    <w:name w:val="Prosa Garamond"/>
    <w:basedOn w:val="Normal"/>
    <w:qFormat/>
    <w:rsid w:val="00CB7F2A"/>
    <w:pPr>
      <w:spacing w:line="360" w:lineRule="auto"/>
    </w:pPr>
    <w:rPr>
      <w:rFonts w:ascii="Garamond" w:hAnsi="Garamond"/>
    </w:rPr>
  </w:style>
  <w:style w:type="paragraph" w:customStyle="1" w:styleId="Normal1">
    <w:name w:val="Normal1"/>
    <w:aliases w:val="Datumet"/>
    <w:rsid w:val="00CD1B2D"/>
    <w:rPr>
      <w:rFonts w:ascii="Times" w:eastAsia="ヒラギノ角ゴ Pro W3" w:hAnsi="Times" w:cs="Times New Roman"/>
      <w:color w:val="000000"/>
      <w:szCs w:val="20"/>
      <w:lang w:eastAsia="sv-SE"/>
    </w:rPr>
  </w:style>
  <w:style w:type="character" w:customStyle="1" w:styleId="value">
    <w:name w:val="value"/>
    <w:autoRedefine/>
    <w:rsid w:val="00CD1B2D"/>
    <w:rPr>
      <w:color w:val="000000"/>
      <w:sz w:val="20"/>
    </w:rPr>
  </w:style>
  <w:style w:type="paragraph" w:customStyle="1" w:styleId="Brdtext1">
    <w:name w:val="Brödtext1"/>
    <w:rsid w:val="00CD1B2D"/>
    <w:rPr>
      <w:rFonts w:ascii="Helvetica" w:eastAsia="ヒラギノ角ゴ Pro W3" w:hAnsi="Helvetica" w:cs="Times New Roman"/>
      <w:color w:val="000000"/>
      <w:szCs w:val="20"/>
      <w:lang w:eastAsia="sv-SE"/>
    </w:rPr>
  </w:style>
  <w:style w:type="character" w:customStyle="1" w:styleId="product-info-panelattributesvalue">
    <w:name w:val="product-info-panel__attributes__value"/>
    <w:basedOn w:val="Standardstycketeckensnitt"/>
    <w:rsid w:val="00CD1B2D"/>
  </w:style>
  <w:style w:type="paragraph" w:styleId="Ballongtext">
    <w:name w:val="Balloon Text"/>
    <w:basedOn w:val="Normal"/>
    <w:link w:val="BallongtextChar"/>
    <w:uiPriority w:val="99"/>
    <w:semiHidden/>
    <w:unhideWhenUsed/>
    <w:rsid w:val="00A37ED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7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forsberg</dc:creator>
  <cp:keywords/>
  <cp:lastModifiedBy>Rasmus Carlsson</cp:lastModifiedBy>
  <cp:revision>3</cp:revision>
  <cp:lastPrinted>2019-05-28T12:12:00Z</cp:lastPrinted>
  <dcterms:created xsi:type="dcterms:W3CDTF">2020-05-26T13:36:00Z</dcterms:created>
  <dcterms:modified xsi:type="dcterms:W3CDTF">2020-06-16T10:48:00Z</dcterms:modified>
</cp:coreProperties>
</file>