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6EC9" w14:textId="6DB87B25" w:rsidR="00807980" w:rsidRPr="00815759" w:rsidRDefault="00807980" w:rsidP="00807980">
      <w:pPr>
        <w:pStyle w:val="Brdtext"/>
        <w:rPr>
          <w:b/>
          <w:bCs/>
          <w:color w:val="000000" w:themeColor="text1"/>
        </w:rPr>
      </w:pPr>
      <w:r w:rsidRPr="00815759">
        <w:rPr>
          <w:b/>
          <w:bCs/>
          <w:color w:val="000000" w:themeColor="text1"/>
        </w:rPr>
        <w:t xml:space="preserve">LIVR50  Schedule  </w:t>
      </w:r>
      <w:r w:rsidR="007E005F" w:rsidRPr="00815759">
        <w:rPr>
          <w:b/>
          <w:bCs/>
          <w:color w:val="000000" w:themeColor="text1"/>
        </w:rPr>
        <w:t>Part 1</w:t>
      </w:r>
      <w:r w:rsidR="007049BC" w:rsidRPr="00815759">
        <w:rPr>
          <w:b/>
          <w:bCs/>
          <w:color w:val="000000" w:themeColor="text1"/>
        </w:rPr>
        <w:t xml:space="preserve"> </w:t>
      </w:r>
      <w:r w:rsidR="007E005F" w:rsidRPr="00815759">
        <w:rPr>
          <w:b/>
          <w:bCs/>
          <w:color w:val="000000" w:themeColor="text1"/>
        </w:rPr>
        <w:t xml:space="preserve"> </w:t>
      </w:r>
      <w:r w:rsidR="00302A9F" w:rsidRPr="00815759">
        <w:rPr>
          <w:b/>
          <w:bCs/>
          <w:color w:val="000000" w:themeColor="text1"/>
        </w:rPr>
        <w:t>31 August</w:t>
      </w:r>
      <w:r w:rsidRPr="00815759">
        <w:rPr>
          <w:b/>
          <w:bCs/>
          <w:color w:val="000000" w:themeColor="text1"/>
        </w:rPr>
        <w:t>–2</w:t>
      </w:r>
      <w:r w:rsidR="00302A9F" w:rsidRPr="00815759">
        <w:rPr>
          <w:b/>
          <w:bCs/>
          <w:color w:val="000000" w:themeColor="text1"/>
        </w:rPr>
        <w:t>3</w:t>
      </w:r>
      <w:r w:rsidRPr="00815759">
        <w:rPr>
          <w:b/>
          <w:bCs/>
          <w:color w:val="000000" w:themeColor="text1"/>
        </w:rPr>
        <w:t xml:space="preserve"> September</w:t>
      </w:r>
      <w:r w:rsidR="008069C7" w:rsidRPr="00815759">
        <w:rPr>
          <w:b/>
          <w:bCs/>
          <w:color w:val="000000" w:themeColor="text1"/>
        </w:rPr>
        <w:t xml:space="preserve"> 202</w:t>
      </w:r>
      <w:r w:rsidR="00302A9F" w:rsidRPr="00815759">
        <w:rPr>
          <w:b/>
          <w:bCs/>
          <w:color w:val="000000" w:themeColor="text1"/>
        </w:rPr>
        <w:t>6</w:t>
      </w:r>
      <w:r w:rsidRPr="00815759">
        <w:rPr>
          <w:b/>
          <w:bCs/>
          <w:color w:val="000000" w:themeColor="text1"/>
        </w:rPr>
        <w:t xml:space="preserve">     </w:t>
      </w:r>
    </w:p>
    <w:p w14:paraId="5F37CA4B" w14:textId="77777777" w:rsidR="00807980" w:rsidRPr="00815759" w:rsidRDefault="00807980" w:rsidP="00807980">
      <w:pPr>
        <w:pStyle w:val="Brdtext"/>
        <w:tabs>
          <w:tab w:val="left" w:pos="2977"/>
        </w:tabs>
        <w:rPr>
          <w:color w:val="000000" w:themeColor="text1"/>
        </w:rPr>
      </w:pPr>
    </w:p>
    <w:p w14:paraId="65B8A5D9" w14:textId="77777777" w:rsidR="0054733B" w:rsidRPr="00815759" w:rsidRDefault="0054733B" w:rsidP="00807980">
      <w:pPr>
        <w:pStyle w:val="Brdtext"/>
        <w:tabs>
          <w:tab w:val="left" w:pos="2977"/>
        </w:tabs>
        <w:rPr>
          <w:color w:val="000000" w:themeColor="text1"/>
        </w:rPr>
      </w:pPr>
    </w:p>
    <w:p w14:paraId="7A587EB4" w14:textId="16FA8969" w:rsidR="00807980" w:rsidRPr="00815759" w:rsidRDefault="00302A9F" w:rsidP="00807980">
      <w:pPr>
        <w:pStyle w:val="Brdtext"/>
        <w:tabs>
          <w:tab w:val="left" w:pos="2977"/>
        </w:tabs>
        <w:rPr>
          <w:color w:val="000000" w:themeColor="text1"/>
        </w:rPr>
      </w:pPr>
      <w:r w:rsidRPr="00815759">
        <w:rPr>
          <w:color w:val="000000" w:themeColor="text1"/>
        </w:rPr>
        <w:t>Mon</w:t>
      </w:r>
      <w:r w:rsidR="00807980" w:rsidRPr="00815759">
        <w:rPr>
          <w:color w:val="000000" w:themeColor="text1"/>
        </w:rPr>
        <w:t xml:space="preserve"> </w:t>
      </w:r>
      <w:r w:rsidRPr="00815759">
        <w:rPr>
          <w:color w:val="000000" w:themeColor="text1"/>
        </w:rPr>
        <w:t>31 Aug</w:t>
      </w:r>
      <w:r w:rsidR="00807980" w:rsidRPr="00815759">
        <w:rPr>
          <w:color w:val="000000" w:themeColor="text1"/>
        </w:rPr>
        <w:t xml:space="preserve"> </w:t>
      </w:r>
      <w:r w:rsidRPr="00815759">
        <w:rPr>
          <w:color w:val="000000" w:themeColor="text1"/>
        </w:rPr>
        <w:t>15</w:t>
      </w:r>
      <w:r w:rsidR="00C13C6F" w:rsidRPr="00815759">
        <w:rPr>
          <w:color w:val="000000" w:themeColor="text1"/>
        </w:rPr>
        <w:t>.15–1</w:t>
      </w:r>
      <w:r w:rsidRPr="00815759">
        <w:rPr>
          <w:color w:val="000000" w:themeColor="text1"/>
        </w:rPr>
        <w:t>7</w:t>
      </w:r>
      <w:r w:rsidR="00C13C6F" w:rsidRPr="00815759">
        <w:rPr>
          <w:color w:val="000000" w:themeColor="text1"/>
        </w:rPr>
        <w:t xml:space="preserve"> </w:t>
      </w:r>
      <w:r w:rsidR="00B74B06" w:rsidRPr="00815759">
        <w:rPr>
          <w:color w:val="000000" w:themeColor="text1"/>
        </w:rPr>
        <w:t xml:space="preserve"> </w:t>
      </w:r>
      <w:r w:rsidR="00DC09CC" w:rsidRPr="00815759">
        <w:rPr>
          <w:color w:val="000000" w:themeColor="text1"/>
        </w:rPr>
        <w:t>H</w:t>
      </w:r>
      <w:r w:rsidRPr="00815759">
        <w:rPr>
          <w:color w:val="000000" w:themeColor="text1"/>
        </w:rPr>
        <w:t>339</w:t>
      </w:r>
      <w:r w:rsidR="00C13C6F" w:rsidRPr="00815759">
        <w:rPr>
          <w:color w:val="000000" w:themeColor="text1"/>
        </w:rPr>
        <w:t xml:space="preserve">  </w:t>
      </w:r>
      <w:r w:rsidR="006D47E7" w:rsidRPr="00815759">
        <w:rPr>
          <w:color w:val="000000" w:themeColor="text1"/>
        </w:rPr>
        <w:tab/>
      </w:r>
      <w:r w:rsidR="00807980" w:rsidRPr="00815759">
        <w:rPr>
          <w:b/>
          <w:bCs/>
          <w:color w:val="000000" w:themeColor="text1"/>
        </w:rPr>
        <w:t>Introduction</w:t>
      </w:r>
      <w:r w:rsidR="00807980" w:rsidRPr="00815759">
        <w:rPr>
          <w:color w:val="000000" w:themeColor="text1"/>
        </w:rPr>
        <w:t xml:space="preserve">  (AB, CD, AM)</w:t>
      </w:r>
    </w:p>
    <w:p w14:paraId="3001A8F7" w14:textId="77777777" w:rsidR="00807980" w:rsidRPr="00815759" w:rsidRDefault="00807980" w:rsidP="00807980">
      <w:pPr>
        <w:pStyle w:val="Brdtext"/>
        <w:tabs>
          <w:tab w:val="left" w:pos="2977"/>
        </w:tabs>
        <w:rPr>
          <w:color w:val="000000" w:themeColor="text1"/>
        </w:rPr>
      </w:pPr>
    </w:p>
    <w:p w14:paraId="4ABBE306" w14:textId="70E61643" w:rsidR="00807980" w:rsidRPr="00815759" w:rsidRDefault="00302A9F" w:rsidP="00807980">
      <w:pPr>
        <w:pStyle w:val="Brdtext"/>
        <w:tabs>
          <w:tab w:val="left" w:pos="2977"/>
        </w:tabs>
        <w:rPr>
          <w:b/>
          <w:bCs/>
          <w:color w:val="000000" w:themeColor="text1"/>
        </w:rPr>
      </w:pPr>
      <w:r w:rsidRPr="00815759">
        <w:rPr>
          <w:color w:val="000000" w:themeColor="text1"/>
        </w:rPr>
        <w:t>Tue</w:t>
      </w:r>
      <w:r w:rsidR="00807980" w:rsidRPr="00815759">
        <w:rPr>
          <w:color w:val="000000" w:themeColor="text1"/>
        </w:rPr>
        <w:t xml:space="preserve"> </w:t>
      </w:r>
      <w:r w:rsidRPr="00815759">
        <w:rPr>
          <w:color w:val="000000" w:themeColor="text1"/>
        </w:rPr>
        <w:t>1</w:t>
      </w:r>
      <w:r w:rsidR="009B1136" w:rsidRPr="00815759">
        <w:rPr>
          <w:color w:val="000000" w:themeColor="text1"/>
        </w:rPr>
        <w:t xml:space="preserve"> Sept</w:t>
      </w:r>
      <w:r w:rsidR="00807980" w:rsidRPr="00815759">
        <w:rPr>
          <w:color w:val="000000" w:themeColor="text1"/>
        </w:rPr>
        <w:t xml:space="preserve"> </w:t>
      </w:r>
      <w:r w:rsidR="00C13C6F" w:rsidRPr="00815759">
        <w:rPr>
          <w:color w:val="000000" w:themeColor="text1"/>
        </w:rPr>
        <w:t>1</w:t>
      </w:r>
      <w:r w:rsidRPr="00815759">
        <w:rPr>
          <w:color w:val="000000" w:themeColor="text1"/>
        </w:rPr>
        <w:t>5</w:t>
      </w:r>
      <w:r w:rsidR="00C13C6F" w:rsidRPr="00815759">
        <w:rPr>
          <w:color w:val="000000" w:themeColor="text1"/>
        </w:rPr>
        <w:t>.15–1</w:t>
      </w:r>
      <w:r w:rsidRPr="00815759">
        <w:rPr>
          <w:color w:val="000000" w:themeColor="text1"/>
        </w:rPr>
        <w:t>7</w:t>
      </w:r>
      <w:r w:rsidR="00C13C6F" w:rsidRPr="00815759">
        <w:rPr>
          <w:color w:val="000000" w:themeColor="text1"/>
        </w:rPr>
        <w:t xml:space="preserve"> </w:t>
      </w:r>
      <w:r w:rsidR="00B74B06" w:rsidRPr="00815759">
        <w:rPr>
          <w:color w:val="000000" w:themeColor="text1"/>
        </w:rPr>
        <w:t xml:space="preserve"> </w:t>
      </w:r>
      <w:r w:rsidR="00C13C6F" w:rsidRPr="00815759">
        <w:rPr>
          <w:color w:val="000000" w:themeColor="text1"/>
        </w:rPr>
        <w:t>H</w:t>
      </w:r>
      <w:r w:rsidRPr="00815759">
        <w:rPr>
          <w:color w:val="000000" w:themeColor="text1"/>
        </w:rPr>
        <w:t>239a</w:t>
      </w:r>
      <w:r w:rsidR="00C13C6F" w:rsidRPr="00815759">
        <w:rPr>
          <w:color w:val="000000" w:themeColor="text1"/>
        </w:rPr>
        <w:t xml:space="preserve">  </w:t>
      </w:r>
      <w:r w:rsidRPr="00815759">
        <w:rPr>
          <w:color w:val="000000" w:themeColor="text1"/>
        </w:rPr>
        <w:tab/>
      </w:r>
      <w:r w:rsidR="00807980" w:rsidRPr="00815759">
        <w:rPr>
          <w:b/>
          <w:bCs/>
          <w:color w:val="000000" w:themeColor="text1"/>
        </w:rPr>
        <w:t xml:space="preserve">The meaning of the media in literary history. </w:t>
      </w:r>
    </w:p>
    <w:p w14:paraId="2501281C" w14:textId="77777777" w:rsidR="00807980" w:rsidRPr="00815759" w:rsidRDefault="00807980" w:rsidP="00807980">
      <w:pPr>
        <w:pStyle w:val="Brdtext"/>
        <w:tabs>
          <w:tab w:val="left" w:pos="2977"/>
        </w:tabs>
        <w:rPr>
          <w:color w:val="000000" w:themeColor="text1"/>
        </w:rPr>
      </w:pPr>
      <w:r w:rsidRPr="00815759">
        <w:rPr>
          <w:b/>
          <w:bCs/>
          <w:color w:val="000000" w:themeColor="text1"/>
        </w:rPr>
        <w:tab/>
        <w:t xml:space="preserve">Interpreting </w:t>
      </w:r>
      <w:r w:rsidRPr="00815759">
        <w:rPr>
          <w:b/>
          <w:bCs/>
          <w:i/>
          <w:iCs/>
          <w:color w:val="000000" w:themeColor="text1"/>
        </w:rPr>
        <w:t>The Rime of the Ancient Mariner</w:t>
      </w:r>
      <w:r w:rsidRPr="00815759">
        <w:rPr>
          <w:b/>
          <w:bCs/>
          <w:color w:val="000000" w:themeColor="text1"/>
        </w:rPr>
        <w:t xml:space="preserve"> (</w:t>
      </w:r>
      <w:r w:rsidRPr="00815759">
        <w:rPr>
          <w:color w:val="000000" w:themeColor="text1"/>
        </w:rPr>
        <w:t>AM</w:t>
      </w:r>
      <w:r w:rsidRPr="00815759">
        <w:rPr>
          <w:b/>
          <w:bCs/>
          <w:color w:val="000000" w:themeColor="text1"/>
        </w:rPr>
        <w:t>)</w:t>
      </w:r>
    </w:p>
    <w:p w14:paraId="386C863A" w14:textId="77777777" w:rsidR="00807980" w:rsidRPr="00815759" w:rsidRDefault="00807980" w:rsidP="00807980">
      <w:pPr>
        <w:pStyle w:val="Brdtext"/>
        <w:tabs>
          <w:tab w:val="left" w:pos="2977"/>
        </w:tabs>
        <w:rPr>
          <w:color w:val="000000" w:themeColor="text1"/>
        </w:rPr>
      </w:pPr>
      <w:r w:rsidRPr="00815759">
        <w:rPr>
          <w:color w:val="000000" w:themeColor="text1"/>
        </w:rPr>
        <w:tab/>
        <w:t>Reading: Gadamer; Coleridge (1798); Coleridge (1817/34) ill.</w:t>
      </w:r>
    </w:p>
    <w:p w14:paraId="3666208F" w14:textId="77777777" w:rsidR="00807980" w:rsidRPr="00815759" w:rsidRDefault="00807980" w:rsidP="00807980">
      <w:pPr>
        <w:pStyle w:val="Brdtext"/>
        <w:tabs>
          <w:tab w:val="left" w:pos="2977"/>
        </w:tabs>
        <w:rPr>
          <w:color w:val="000000" w:themeColor="text1"/>
        </w:rPr>
      </w:pPr>
      <w:r w:rsidRPr="00815759">
        <w:rPr>
          <w:color w:val="000000" w:themeColor="text1"/>
        </w:rPr>
        <w:tab/>
        <w:t>by Doré</w:t>
      </w:r>
    </w:p>
    <w:p w14:paraId="44BD00DE" w14:textId="77777777" w:rsidR="00302A9F" w:rsidRPr="00815759" w:rsidRDefault="00302A9F" w:rsidP="008069C7">
      <w:pPr>
        <w:pStyle w:val="Brdtext"/>
        <w:tabs>
          <w:tab w:val="left" w:pos="2977"/>
        </w:tabs>
        <w:ind w:right="-1134"/>
        <w:rPr>
          <w:color w:val="000000" w:themeColor="text1"/>
        </w:rPr>
      </w:pPr>
    </w:p>
    <w:p w14:paraId="078DD25A" w14:textId="64B8AFC0" w:rsidR="00807980" w:rsidRPr="00815759" w:rsidRDefault="00302A9F" w:rsidP="008069C7">
      <w:pPr>
        <w:pStyle w:val="Brdtext"/>
        <w:tabs>
          <w:tab w:val="left" w:pos="2977"/>
        </w:tabs>
        <w:ind w:right="-1134"/>
        <w:rPr>
          <w:color w:val="000000" w:themeColor="text1"/>
        </w:rPr>
      </w:pPr>
      <w:r w:rsidRPr="00815759">
        <w:rPr>
          <w:color w:val="000000" w:themeColor="text1"/>
        </w:rPr>
        <w:t>Thu 3 Sept 10.15–12  H435</w:t>
      </w:r>
      <w:r w:rsidR="006D47E7" w:rsidRPr="00815759">
        <w:rPr>
          <w:color w:val="000000" w:themeColor="text1"/>
        </w:rPr>
        <w:tab/>
      </w:r>
      <w:r w:rsidR="00807980" w:rsidRPr="00815759">
        <w:rPr>
          <w:b/>
          <w:bCs/>
          <w:color w:val="000000" w:themeColor="text1"/>
        </w:rPr>
        <w:t xml:space="preserve">Workshop: illustrations of </w:t>
      </w:r>
      <w:r w:rsidR="00807980" w:rsidRPr="00815759">
        <w:rPr>
          <w:b/>
          <w:bCs/>
          <w:i/>
          <w:iCs/>
          <w:color w:val="000000" w:themeColor="text1"/>
        </w:rPr>
        <w:t>The Rime of the Ancient Mariner</w:t>
      </w:r>
      <w:r w:rsidR="00807980" w:rsidRPr="00815759">
        <w:rPr>
          <w:b/>
          <w:bCs/>
          <w:color w:val="000000" w:themeColor="text1"/>
        </w:rPr>
        <w:t xml:space="preserve"> </w:t>
      </w:r>
      <w:r w:rsidR="00807980" w:rsidRPr="00815759">
        <w:rPr>
          <w:color w:val="000000" w:themeColor="text1"/>
        </w:rPr>
        <w:t>(AM)</w:t>
      </w:r>
    </w:p>
    <w:p w14:paraId="2F3B0BB0" w14:textId="77777777" w:rsidR="004E1D0A" w:rsidRPr="00815759" w:rsidRDefault="00807980" w:rsidP="004E1D0A">
      <w:pPr>
        <w:pStyle w:val="Brdtext"/>
        <w:tabs>
          <w:tab w:val="left" w:pos="2977"/>
        </w:tabs>
        <w:ind w:right="-142"/>
        <w:rPr>
          <w:color w:val="000000" w:themeColor="text1"/>
        </w:rPr>
      </w:pPr>
      <w:r w:rsidRPr="00815759">
        <w:rPr>
          <w:color w:val="000000" w:themeColor="text1"/>
        </w:rPr>
        <w:tab/>
        <w:t>Coleridge (1817/34) ill. by Doré; Hubert; web</w:t>
      </w:r>
      <w:r w:rsidR="004E1D0A" w:rsidRPr="00815759">
        <w:rPr>
          <w:color w:val="000000" w:themeColor="text1"/>
        </w:rPr>
        <w:t xml:space="preserve"> </w:t>
      </w:r>
      <w:r w:rsidRPr="00815759">
        <w:rPr>
          <w:color w:val="000000" w:themeColor="text1"/>
        </w:rPr>
        <w:t>sources</w:t>
      </w:r>
      <w:r w:rsidR="004E1D0A" w:rsidRPr="00815759">
        <w:rPr>
          <w:color w:val="000000" w:themeColor="text1"/>
        </w:rPr>
        <w:t xml:space="preserve"> </w:t>
      </w:r>
      <w:r w:rsidRPr="00815759">
        <w:rPr>
          <w:color w:val="000000" w:themeColor="text1"/>
        </w:rPr>
        <w:t xml:space="preserve">(Canvas): </w:t>
      </w:r>
    </w:p>
    <w:p w14:paraId="2A1D1900" w14:textId="0A39A923" w:rsidR="00807980" w:rsidRPr="00815759" w:rsidRDefault="004E1D0A" w:rsidP="004E1D0A">
      <w:pPr>
        <w:pStyle w:val="Brdtext"/>
        <w:tabs>
          <w:tab w:val="left" w:pos="2977"/>
        </w:tabs>
        <w:ind w:right="-142"/>
        <w:rPr>
          <w:color w:val="000000" w:themeColor="text1"/>
        </w:rPr>
      </w:pPr>
      <w:r w:rsidRPr="00815759">
        <w:rPr>
          <w:color w:val="000000" w:themeColor="text1"/>
        </w:rPr>
        <w:tab/>
      </w:r>
      <w:r w:rsidR="00807980" w:rsidRPr="00815759">
        <w:rPr>
          <w:color w:val="000000" w:themeColor="text1"/>
        </w:rPr>
        <w:t>Lhote, Prassinos, Masson, Brockway, Classics Illustrated</w:t>
      </w:r>
    </w:p>
    <w:p w14:paraId="3954D01F" w14:textId="77777777" w:rsidR="00807980" w:rsidRPr="00815759" w:rsidRDefault="00807980" w:rsidP="00807980">
      <w:pPr>
        <w:pStyle w:val="Brdtext"/>
        <w:tabs>
          <w:tab w:val="left" w:pos="2977"/>
        </w:tabs>
        <w:rPr>
          <w:color w:val="000000" w:themeColor="text1"/>
          <w:sz w:val="16"/>
          <w:szCs w:val="16"/>
        </w:rPr>
      </w:pPr>
    </w:p>
    <w:p w14:paraId="05C0F4CE" w14:textId="65F65278" w:rsidR="00807980" w:rsidRPr="00815759" w:rsidRDefault="00807980" w:rsidP="00807980">
      <w:pPr>
        <w:pStyle w:val="Brdtext"/>
        <w:tabs>
          <w:tab w:val="left" w:pos="2977"/>
        </w:tabs>
        <w:ind w:right="-432"/>
        <w:rPr>
          <w:b/>
          <w:bCs/>
          <w:color w:val="000000" w:themeColor="text1"/>
        </w:rPr>
      </w:pPr>
      <w:r w:rsidRPr="00815759">
        <w:rPr>
          <w:color w:val="000000" w:themeColor="text1"/>
          <w:lang w:val="de-DE"/>
        </w:rPr>
        <w:t xml:space="preserve">Fri </w:t>
      </w:r>
      <w:r w:rsidR="00302A9F" w:rsidRPr="00815759">
        <w:rPr>
          <w:color w:val="000000" w:themeColor="text1"/>
          <w:lang w:val="de-DE"/>
        </w:rPr>
        <w:t>4</w:t>
      </w:r>
      <w:r w:rsidRPr="00815759">
        <w:rPr>
          <w:color w:val="000000" w:themeColor="text1"/>
          <w:lang w:val="de-DE"/>
        </w:rPr>
        <w:t xml:space="preserve"> Sept</w:t>
      </w:r>
      <w:r w:rsidRPr="00815759">
        <w:rPr>
          <w:color w:val="000000" w:themeColor="text1"/>
        </w:rPr>
        <w:t xml:space="preserve"> </w:t>
      </w:r>
      <w:r w:rsidR="00295670" w:rsidRPr="00815759">
        <w:rPr>
          <w:color w:val="000000" w:themeColor="text1"/>
        </w:rPr>
        <w:t>13.15–15 H140</w:t>
      </w:r>
      <w:r w:rsidR="006D47E7" w:rsidRPr="00815759">
        <w:rPr>
          <w:color w:val="000000" w:themeColor="text1"/>
        </w:rPr>
        <w:tab/>
      </w:r>
      <w:r w:rsidRPr="00815759">
        <w:rPr>
          <w:b/>
          <w:bCs/>
          <w:color w:val="000000" w:themeColor="text1"/>
        </w:rPr>
        <w:t>Image as explanation and application of text-meaning</w:t>
      </w:r>
      <w:r w:rsidRPr="00815759">
        <w:rPr>
          <w:color w:val="000000" w:themeColor="text1"/>
        </w:rPr>
        <w:t xml:space="preserve"> (AM)</w:t>
      </w:r>
    </w:p>
    <w:p w14:paraId="567C3782" w14:textId="3E85699C" w:rsidR="00807980" w:rsidRPr="00815759" w:rsidRDefault="00807980" w:rsidP="00807980">
      <w:pPr>
        <w:pStyle w:val="Brdtext"/>
        <w:tabs>
          <w:tab w:val="left" w:pos="2977"/>
        </w:tabs>
        <w:rPr>
          <w:color w:val="000000" w:themeColor="text1"/>
        </w:rPr>
      </w:pPr>
      <w:r w:rsidRPr="00815759">
        <w:rPr>
          <w:color w:val="000000" w:themeColor="text1"/>
        </w:rPr>
        <w:tab/>
        <w:t xml:space="preserve">Reading: Gadamer; Hubert; illustrations from seminar </w:t>
      </w:r>
      <w:r w:rsidR="0044451C" w:rsidRPr="00815759">
        <w:rPr>
          <w:color w:val="000000" w:themeColor="text1"/>
        </w:rPr>
        <w:t>5 Sept</w:t>
      </w:r>
    </w:p>
    <w:p w14:paraId="2F8B7A22" w14:textId="77777777" w:rsidR="005A46FD" w:rsidRPr="00815759" w:rsidRDefault="005A46FD" w:rsidP="00807980">
      <w:pPr>
        <w:pStyle w:val="Brdtext"/>
        <w:tabs>
          <w:tab w:val="left" w:pos="2977"/>
        </w:tabs>
        <w:ind w:right="-857"/>
        <w:rPr>
          <w:color w:val="000000" w:themeColor="text1"/>
        </w:rPr>
      </w:pPr>
    </w:p>
    <w:p w14:paraId="6B8ADFEF" w14:textId="5176BA26" w:rsidR="00807980" w:rsidRPr="00815759" w:rsidRDefault="00807980" w:rsidP="00807980">
      <w:pPr>
        <w:pStyle w:val="Brdtext"/>
        <w:tabs>
          <w:tab w:val="left" w:pos="2977"/>
        </w:tabs>
        <w:ind w:right="-857"/>
        <w:rPr>
          <w:color w:val="000000" w:themeColor="text1"/>
          <w:lang w:val="de-DE"/>
        </w:rPr>
      </w:pPr>
      <w:r w:rsidRPr="00815759">
        <w:rPr>
          <w:color w:val="000000" w:themeColor="text1"/>
        </w:rPr>
        <w:t xml:space="preserve">Mon </w:t>
      </w:r>
      <w:r w:rsidR="00302A9F" w:rsidRPr="00815759">
        <w:rPr>
          <w:color w:val="000000" w:themeColor="text1"/>
        </w:rPr>
        <w:t>7</w:t>
      </w:r>
      <w:r w:rsidRPr="00815759">
        <w:rPr>
          <w:color w:val="000000" w:themeColor="text1"/>
        </w:rPr>
        <w:t xml:space="preserve"> Sept </w:t>
      </w:r>
      <w:r w:rsidR="00295670" w:rsidRPr="00815759">
        <w:rPr>
          <w:color w:val="000000" w:themeColor="text1"/>
        </w:rPr>
        <w:t>10.15–12</w:t>
      </w:r>
      <w:r w:rsidR="00C13C6F" w:rsidRPr="00815759">
        <w:rPr>
          <w:color w:val="000000" w:themeColor="text1"/>
        </w:rPr>
        <w:t xml:space="preserve">  </w:t>
      </w:r>
      <w:r w:rsidR="00295670" w:rsidRPr="00815759">
        <w:rPr>
          <w:color w:val="000000" w:themeColor="text1"/>
        </w:rPr>
        <w:t>H405</w:t>
      </w:r>
      <w:r w:rsidR="006D47E7" w:rsidRPr="00815759">
        <w:rPr>
          <w:color w:val="000000" w:themeColor="text1"/>
        </w:rPr>
        <w:tab/>
      </w:r>
      <w:r w:rsidRPr="00815759">
        <w:rPr>
          <w:b/>
          <w:bCs/>
          <w:color w:val="000000" w:themeColor="text1"/>
          <w:lang w:val="de-DE"/>
        </w:rPr>
        <w:t xml:space="preserve">Interpretations and adaptations as </w:t>
      </w:r>
      <w:r w:rsidRPr="00815759">
        <w:rPr>
          <w:b/>
          <w:bCs/>
          <w:i/>
          <w:iCs/>
          <w:color w:val="000000" w:themeColor="text1"/>
          <w:lang w:val="de-DE"/>
        </w:rPr>
        <w:t>Wirkungsgeschichte</w:t>
      </w:r>
      <w:r w:rsidRPr="00815759">
        <w:rPr>
          <w:color w:val="000000" w:themeColor="text1"/>
          <w:lang w:val="de-DE"/>
        </w:rPr>
        <w:t xml:space="preserve"> (AM)</w:t>
      </w:r>
    </w:p>
    <w:p w14:paraId="49BDCE7B" w14:textId="77777777" w:rsidR="00807980" w:rsidRPr="00815759" w:rsidRDefault="00807980" w:rsidP="00807980">
      <w:pPr>
        <w:pStyle w:val="Brdtext"/>
        <w:tabs>
          <w:tab w:val="left" w:pos="2977"/>
        </w:tabs>
        <w:rPr>
          <w:color w:val="000000" w:themeColor="text1"/>
        </w:rPr>
      </w:pPr>
      <w:r w:rsidRPr="00815759">
        <w:rPr>
          <w:color w:val="000000" w:themeColor="text1"/>
          <w:lang w:val="de-DE"/>
        </w:rPr>
        <w:tab/>
      </w:r>
      <w:r w:rsidRPr="00815759">
        <w:rPr>
          <w:color w:val="000000" w:themeColor="text1"/>
        </w:rPr>
        <w:t>Reading: Jauss; Coleridge (1817/34) ill. by Doré</w:t>
      </w:r>
    </w:p>
    <w:p w14:paraId="7F240A4D" w14:textId="77777777" w:rsidR="005A46FD" w:rsidRPr="00815759" w:rsidRDefault="005A46FD" w:rsidP="00807980">
      <w:pPr>
        <w:pStyle w:val="Brdtext"/>
        <w:tabs>
          <w:tab w:val="left" w:pos="2977"/>
        </w:tabs>
        <w:ind w:right="-290"/>
        <w:rPr>
          <w:color w:val="000000" w:themeColor="text1"/>
        </w:rPr>
      </w:pPr>
    </w:p>
    <w:p w14:paraId="19410951" w14:textId="5AFB7A21" w:rsidR="00525575" w:rsidRPr="00815759" w:rsidRDefault="00525575" w:rsidP="00525575">
      <w:pPr>
        <w:pStyle w:val="Brdtext"/>
        <w:tabs>
          <w:tab w:val="left" w:pos="2977"/>
        </w:tabs>
        <w:rPr>
          <w:color w:val="000000" w:themeColor="text1"/>
        </w:rPr>
      </w:pPr>
      <w:r>
        <w:rPr>
          <w:color w:val="000000" w:themeColor="text1"/>
        </w:rPr>
        <w:t>Tue</w:t>
      </w:r>
      <w:r w:rsidRPr="00815759">
        <w:rPr>
          <w:color w:val="000000" w:themeColor="text1"/>
        </w:rPr>
        <w:t xml:space="preserve"> </w:t>
      </w:r>
      <w:r>
        <w:rPr>
          <w:color w:val="000000" w:themeColor="text1"/>
        </w:rPr>
        <w:t>8</w:t>
      </w:r>
      <w:r w:rsidRPr="00815759">
        <w:rPr>
          <w:color w:val="000000" w:themeColor="text1"/>
        </w:rPr>
        <w:t xml:space="preserve"> Sept 10.15–12 H135</w:t>
      </w:r>
      <w:r>
        <w:rPr>
          <w:color w:val="000000" w:themeColor="text1"/>
        </w:rPr>
        <w:t>a</w:t>
      </w:r>
      <w:r w:rsidRPr="00815759">
        <w:rPr>
          <w:color w:val="000000" w:themeColor="text1"/>
        </w:rPr>
        <w:t xml:space="preserve">  </w:t>
      </w:r>
      <w:r w:rsidRPr="00815759">
        <w:rPr>
          <w:color w:val="000000" w:themeColor="text1"/>
        </w:rPr>
        <w:tab/>
      </w:r>
      <w:r w:rsidRPr="00815759">
        <w:rPr>
          <w:b/>
          <w:bCs/>
          <w:color w:val="000000" w:themeColor="text1"/>
        </w:rPr>
        <w:t xml:space="preserve">Literature and Science in the Romantic period </w:t>
      </w:r>
      <w:r w:rsidRPr="00815759">
        <w:rPr>
          <w:color w:val="000000" w:themeColor="text1"/>
        </w:rPr>
        <w:t>(CD)</w:t>
      </w:r>
    </w:p>
    <w:p w14:paraId="6F0F2EA2" w14:textId="77777777" w:rsidR="00525575" w:rsidRPr="00815759" w:rsidRDefault="00525575" w:rsidP="00525575">
      <w:pPr>
        <w:pStyle w:val="Brdtext"/>
        <w:tabs>
          <w:tab w:val="left" w:pos="2977"/>
        </w:tabs>
        <w:ind w:left="2977" w:hanging="2977"/>
        <w:rPr>
          <w:color w:val="000000" w:themeColor="text1"/>
        </w:rPr>
      </w:pPr>
      <w:r w:rsidRPr="00815759">
        <w:rPr>
          <w:color w:val="000000" w:themeColor="text1"/>
        </w:rPr>
        <w:tab/>
        <w:t xml:space="preserve">Reading: Snow </w:t>
      </w:r>
      <w:r w:rsidRPr="00815759">
        <w:rPr>
          <w:i/>
          <w:iCs/>
          <w:color w:val="000000" w:themeColor="text1"/>
        </w:rPr>
        <w:t>The</w:t>
      </w:r>
      <w:r w:rsidRPr="00815759">
        <w:rPr>
          <w:color w:val="000000" w:themeColor="text1"/>
        </w:rPr>
        <w:t xml:space="preserve"> </w:t>
      </w:r>
      <w:r w:rsidRPr="00815759">
        <w:rPr>
          <w:i/>
          <w:iCs/>
          <w:color w:val="000000" w:themeColor="text1"/>
        </w:rPr>
        <w:t>Two</w:t>
      </w:r>
      <w:r w:rsidRPr="00815759">
        <w:rPr>
          <w:color w:val="000000" w:themeColor="text1"/>
        </w:rPr>
        <w:t xml:space="preserve"> </w:t>
      </w:r>
      <w:r w:rsidRPr="00815759">
        <w:rPr>
          <w:i/>
          <w:iCs/>
          <w:color w:val="000000" w:themeColor="text1"/>
        </w:rPr>
        <w:t>Cultures</w:t>
      </w:r>
      <w:r w:rsidRPr="00815759">
        <w:rPr>
          <w:color w:val="000000" w:themeColor="text1"/>
        </w:rPr>
        <w:t xml:space="preserve"> (1959)</w:t>
      </w:r>
    </w:p>
    <w:p w14:paraId="347CDE42" w14:textId="77777777" w:rsidR="00525575" w:rsidRPr="00815759" w:rsidRDefault="00525575" w:rsidP="00525575">
      <w:pPr>
        <w:pStyle w:val="Brdtext"/>
        <w:tabs>
          <w:tab w:val="left" w:pos="2977"/>
        </w:tabs>
        <w:ind w:left="2977" w:hanging="2977"/>
        <w:rPr>
          <w:color w:val="000000" w:themeColor="text1"/>
        </w:rPr>
      </w:pPr>
    </w:p>
    <w:p w14:paraId="554A7555" w14:textId="585AD07E" w:rsidR="00807980" w:rsidRPr="00815759" w:rsidRDefault="00302A9F" w:rsidP="00807980">
      <w:pPr>
        <w:pStyle w:val="Brdtext"/>
        <w:tabs>
          <w:tab w:val="left" w:pos="2977"/>
        </w:tabs>
        <w:ind w:right="-290"/>
        <w:rPr>
          <w:color w:val="000000" w:themeColor="text1"/>
        </w:rPr>
      </w:pPr>
      <w:r w:rsidRPr="00815759">
        <w:rPr>
          <w:color w:val="000000" w:themeColor="text1"/>
        </w:rPr>
        <w:t>Tu</w:t>
      </w:r>
      <w:r w:rsidR="005A46FD" w:rsidRPr="00815759">
        <w:rPr>
          <w:color w:val="000000" w:themeColor="text1"/>
        </w:rPr>
        <w:t>e</w:t>
      </w:r>
      <w:r w:rsidR="00807980" w:rsidRPr="00815759">
        <w:rPr>
          <w:color w:val="000000" w:themeColor="text1"/>
        </w:rPr>
        <w:t xml:space="preserve"> </w:t>
      </w:r>
      <w:r w:rsidRPr="00815759">
        <w:rPr>
          <w:color w:val="000000" w:themeColor="text1"/>
        </w:rPr>
        <w:t>8</w:t>
      </w:r>
      <w:r w:rsidR="00807980" w:rsidRPr="00815759">
        <w:rPr>
          <w:color w:val="000000" w:themeColor="text1"/>
        </w:rPr>
        <w:t xml:space="preserve"> Sept </w:t>
      </w:r>
      <w:r w:rsidR="00295670" w:rsidRPr="00815759">
        <w:rPr>
          <w:color w:val="000000" w:themeColor="text1"/>
        </w:rPr>
        <w:t>13.15–15 L207</w:t>
      </w:r>
      <w:r w:rsidRPr="00815759">
        <w:rPr>
          <w:color w:val="000000" w:themeColor="text1"/>
        </w:rPr>
        <w:t xml:space="preserve">  </w:t>
      </w:r>
      <w:r w:rsidRPr="00815759">
        <w:rPr>
          <w:color w:val="000000" w:themeColor="text1"/>
        </w:rPr>
        <w:tab/>
      </w:r>
      <w:r w:rsidR="00807980" w:rsidRPr="00815759">
        <w:rPr>
          <w:b/>
          <w:bCs/>
          <w:color w:val="000000" w:themeColor="text1"/>
        </w:rPr>
        <w:t xml:space="preserve">Medial and hermeneutic self-reflection in </w:t>
      </w:r>
      <w:r w:rsidR="00807980" w:rsidRPr="00815759">
        <w:rPr>
          <w:b/>
          <w:bCs/>
          <w:i/>
          <w:iCs/>
          <w:color w:val="000000" w:themeColor="text1"/>
        </w:rPr>
        <w:t xml:space="preserve">The Rime </w:t>
      </w:r>
      <w:r w:rsidR="00807980" w:rsidRPr="00815759">
        <w:rPr>
          <w:b/>
          <w:bCs/>
          <w:color w:val="000000" w:themeColor="text1"/>
        </w:rPr>
        <w:t>(</w:t>
      </w:r>
      <w:r w:rsidR="00807980" w:rsidRPr="00815759">
        <w:rPr>
          <w:color w:val="000000" w:themeColor="text1"/>
        </w:rPr>
        <w:t>AM</w:t>
      </w:r>
      <w:r w:rsidR="00807980" w:rsidRPr="00815759">
        <w:rPr>
          <w:b/>
          <w:bCs/>
          <w:color w:val="000000" w:themeColor="text1"/>
        </w:rPr>
        <w:t>)</w:t>
      </w:r>
    </w:p>
    <w:p w14:paraId="248412A0" w14:textId="77777777" w:rsidR="00807980" w:rsidRPr="00815759" w:rsidRDefault="00807980" w:rsidP="00807980">
      <w:pPr>
        <w:pStyle w:val="Brdtext"/>
        <w:tabs>
          <w:tab w:val="left" w:pos="2977"/>
        </w:tabs>
        <w:rPr>
          <w:color w:val="000000" w:themeColor="text1"/>
        </w:rPr>
      </w:pPr>
      <w:r w:rsidRPr="00815759">
        <w:rPr>
          <w:color w:val="000000" w:themeColor="text1"/>
        </w:rPr>
        <w:tab/>
        <w:t>Reading: McGann; Coleridge (1817/34) ill. by Doré</w:t>
      </w:r>
    </w:p>
    <w:p w14:paraId="79CB484E" w14:textId="77777777" w:rsidR="00807980" w:rsidRPr="00815759" w:rsidRDefault="00807980" w:rsidP="00807980">
      <w:pPr>
        <w:pStyle w:val="Brdtext"/>
        <w:tabs>
          <w:tab w:val="left" w:pos="2977"/>
        </w:tabs>
        <w:rPr>
          <w:color w:val="000000" w:themeColor="text1"/>
        </w:rPr>
      </w:pPr>
    </w:p>
    <w:p w14:paraId="63338BBB" w14:textId="39E5AE64" w:rsidR="006D1818" w:rsidRPr="00815759" w:rsidRDefault="00807980" w:rsidP="00091057">
      <w:pPr>
        <w:pStyle w:val="Brdtext"/>
        <w:tabs>
          <w:tab w:val="left" w:pos="2977"/>
        </w:tabs>
        <w:rPr>
          <w:color w:val="000000" w:themeColor="text1"/>
        </w:rPr>
      </w:pPr>
      <w:r w:rsidRPr="00815759">
        <w:rPr>
          <w:color w:val="000000" w:themeColor="text1"/>
        </w:rPr>
        <w:t xml:space="preserve">Fri </w:t>
      </w:r>
      <w:r w:rsidR="006737C1" w:rsidRPr="00815759">
        <w:rPr>
          <w:color w:val="000000" w:themeColor="text1"/>
        </w:rPr>
        <w:t>1</w:t>
      </w:r>
      <w:r w:rsidR="00295670" w:rsidRPr="00815759">
        <w:rPr>
          <w:color w:val="000000" w:themeColor="text1"/>
        </w:rPr>
        <w:t>1</w:t>
      </w:r>
      <w:r w:rsidRPr="00815759">
        <w:rPr>
          <w:color w:val="000000" w:themeColor="text1"/>
        </w:rPr>
        <w:t xml:space="preserve"> Sept </w:t>
      </w:r>
      <w:r w:rsidR="005A46FD" w:rsidRPr="00815759">
        <w:rPr>
          <w:color w:val="000000" w:themeColor="text1"/>
        </w:rPr>
        <w:t>10</w:t>
      </w:r>
      <w:r w:rsidR="00295670" w:rsidRPr="00815759">
        <w:rPr>
          <w:color w:val="000000" w:themeColor="text1"/>
        </w:rPr>
        <w:t>.15–12</w:t>
      </w:r>
      <w:r w:rsidR="00C13C6F" w:rsidRPr="00815759">
        <w:rPr>
          <w:color w:val="000000" w:themeColor="text1"/>
        </w:rPr>
        <w:t xml:space="preserve"> </w:t>
      </w:r>
      <w:r w:rsidR="00295670" w:rsidRPr="00815759">
        <w:rPr>
          <w:color w:val="000000" w:themeColor="text1"/>
        </w:rPr>
        <w:t>H135a</w:t>
      </w:r>
      <w:r w:rsidR="00091057" w:rsidRPr="00815759">
        <w:rPr>
          <w:color w:val="000000" w:themeColor="text1"/>
        </w:rPr>
        <w:tab/>
      </w:r>
      <w:r w:rsidR="006D1818" w:rsidRPr="00815759">
        <w:rPr>
          <w:b/>
          <w:bCs/>
          <w:color w:val="000000" w:themeColor="text1"/>
        </w:rPr>
        <w:t>Transmedial Narratology: Core concepts</w:t>
      </w:r>
      <w:r w:rsidR="006D1818" w:rsidRPr="00815759">
        <w:rPr>
          <w:color w:val="000000" w:themeColor="text1"/>
        </w:rPr>
        <w:t xml:space="preserve"> (AB)</w:t>
      </w:r>
    </w:p>
    <w:p w14:paraId="4B848270" w14:textId="77777777" w:rsidR="006D1818" w:rsidRPr="00815759" w:rsidRDefault="006D1818" w:rsidP="006D1818">
      <w:pPr>
        <w:pStyle w:val="Brdtext"/>
        <w:tabs>
          <w:tab w:val="left" w:pos="2977"/>
        </w:tabs>
        <w:ind w:left="2977" w:hanging="2977"/>
        <w:rPr>
          <w:color w:val="000000" w:themeColor="text1"/>
          <w:lang w:val="en-GB"/>
        </w:rPr>
      </w:pPr>
      <w:r w:rsidRPr="00815759">
        <w:rPr>
          <w:color w:val="000000" w:themeColor="text1"/>
        </w:rPr>
        <w:tab/>
        <w:t>Reading: Thon</w:t>
      </w:r>
      <w:r w:rsidRPr="00815759">
        <w:rPr>
          <w:color w:val="000000" w:themeColor="text1"/>
          <w:lang w:val="en-GB"/>
        </w:rPr>
        <w:t xml:space="preserve"> (both titles!)</w:t>
      </w:r>
    </w:p>
    <w:p w14:paraId="35499B45" w14:textId="77777777" w:rsidR="0042611B" w:rsidRPr="00815759" w:rsidRDefault="0042611B" w:rsidP="006D1818">
      <w:pPr>
        <w:pStyle w:val="Brdtext"/>
        <w:tabs>
          <w:tab w:val="left" w:pos="2977"/>
        </w:tabs>
        <w:ind w:left="2977" w:hanging="2977"/>
        <w:rPr>
          <w:color w:val="000000" w:themeColor="text1"/>
          <w:lang w:val="en-GB"/>
        </w:rPr>
      </w:pPr>
    </w:p>
    <w:p w14:paraId="331C15E2" w14:textId="6473EEE6" w:rsidR="00295670" w:rsidRPr="00815759" w:rsidRDefault="00525575" w:rsidP="00295670">
      <w:pPr>
        <w:pStyle w:val="Brdtext"/>
        <w:tabs>
          <w:tab w:val="left" w:pos="2977"/>
        </w:tabs>
        <w:ind w:right="-567"/>
        <w:rPr>
          <w:rFonts w:ascii="Times New Roman" w:hAnsi="Times New Roman" w:cs="Times New Roman"/>
          <w:color w:val="000000" w:themeColor="text1"/>
        </w:rPr>
      </w:pPr>
      <w:r>
        <w:rPr>
          <w:color w:val="000000" w:themeColor="text1"/>
        </w:rPr>
        <w:t>Thu</w:t>
      </w:r>
      <w:r w:rsidR="006737C1" w:rsidRPr="00815759">
        <w:rPr>
          <w:color w:val="000000" w:themeColor="text1"/>
        </w:rPr>
        <w:t xml:space="preserve"> 1</w:t>
      </w:r>
      <w:r>
        <w:rPr>
          <w:color w:val="000000" w:themeColor="text1"/>
        </w:rPr>
        <w:t>7</w:t>
      </w:r>
      <w:r w:rsidR="006737C1" w:rsidRPr="00815759">
        <w:rPr>
          <w:color w:val="000000" w:themeColor="text1"/>
        </w:rPr>
        <w:t xml:space="preserve"> Sept </w:t>
      </w:r>
      <w:r w:rsidR="00295670" w:rsidRPr="00815759">
        <w:rPr>
          <w:color w:val="000000" w:themeColor="text1"/>
        </w:rPr>
        <w:t>1</w:t>
      </w:r>
      <w:r>
        <w:rPr>
          <w:color w:val="000000" w:themeColor="text1"/>
        </w:rPr>
        <w:t>3</w:t>
      </w:r>
      <w:r w:rsidR="00295670" w:rsidRPr="00815759">
        <w:rPr>
          <w:color w:val="000000" w:themeColor="text1"/>
        </w:rPr>
        <w:t>.15–1</w:t>
      </w:r>
      <w:r>
        <w:rPr>
          <w:color w:val="000000" w:themeColor="text1"/>
        </w:rPr>
        <w:t>5</w:t>
      </w:r>
      <w:r w:rsidR="00295670" w:rsidRPr="00815759">
        <w:rPr>
          <w:color w:val="000000" w:themeColor="text1"/>
        </w:rPr>
        <w:t xml:space="preserve"> L</w:t>
      </w:r>
      <w:r>
        <w:rPr>
          <w:color w:val="000000" w:themeColor="text1"/>
        </w:rPr>
        <w:t>207</w:t>
      </w:r>
      <w:r w:rsidR="0042611B" w:rsidRPr="00815759">
        <w:rPr>
          <w:rFonts w:ascii="Times New Roman" w:hAnsi="Times New Roman" w:cs="Times New Roman"/>
          <w:color w:val="000000" w:themeColor="text1"/>
        </w:rPr>
        <w:tab/>
      </w:r>
      <w:r w:rsidR="0042611B" w:rsidRPr="00815759">
        <w:rPr>
          <w:rFonts w:ascii="Times New Roman" w:hAnsi="Times New Roman" w:cs="Times New Roman"/>
          <w:b/>
          <w:bCs/>
          <w:color w:val="000000" w:themeColor="text1"/>
        </w:rPr>
        <w:t xml:space="preserve">The textual and the visual: Romantic ekphrasis </w:t>
      </w:r>
      <w:r w:rsidR="0042611B" w:rsidRPr="00815759">
        <w:rPr>
          <w:rFonts w:ascii="Times New Roman" w:hAnsi="Times New Roman" w:cs="Times New Roman"/>
          <w:color w:val="000000" w:themeColor="text1"/>
        </w:rPr>
        <w:t>(CD)</w:t>
      </w:r>
    </w:p>
    <w:p w14:paraId="36DF749B" w14:textId="57803B6B" w:rsidR="0042611B" w:rsidRPr="00815759" w:rsidRDefault="00295670" w:rsidP="00295670">
      <w:pPr>
        <w:pStyle w:val="Brdtext"/>
        <w:tabs>
          <w:tab w:val="left" w:pos="2977"/>
        </w:tabs>
        <w:ind w:right="-567"/>
        <w:rPr>
          <w:rFonts w:ascii="Times New Roman" w:hAnsi="Times New Roman" w:cs="Times New Roman"/>
          <w:color w:val="000000" w:themeColor="text1"/>
        </w:rPr>
      </w:pPr>
      <w:r w:rsidRPr="00815759">
        <w:rPr>
          <w:rFonts w:ascii="Times New Roman" w:hAnsi="Times New Roman" w:cs="Times New Roman"/>
          <w:color w:val="000000" w:themeColor="text1"/>
        </w:rPr>
        <w:tab/>
      </w:r>
      <w:r w:rsidR="0042611B" w:rsidRPr="00815759">
        <w:rPr>
          <w:rFonts w:ascii="Times New Roman" w:hAnsi="Times New Roman" w:cs="Times New Roman"/>
          <w:color w:val="000000" w:themeColor="text1"/>
        </w:rPr>
        <w:t>Reading: Shelley; Wordsworth</w:t>
      </w:r>
      <w:r w:rsidR="0042611B" w:rsidRPr="00815759">
        <w:rPr>
          <w:color w:val="000000" w:themeColor="text1"/>
        </w:rPr>
        <w:tab/>
      </w:r>
    </w:p>
    <w:p w14:paraId="358CE60B" w14:textId="77777777" w:rsidR="006D1818" w:rsidRPr="00815759" w:rsidRDefault="006D1818" w:rsidP="0042611B">
      <w:pPr>
        <w:pStyle w:val="Brdtext"/>
        <w:tabs>
          <w:tab w:val="left" w:pos="2977"/>
        </w:tabs>
        <w:rPr>
          <w:color w:val="000000" w:themeColor="text1"/>
        </w:rPr>
      </w:pPr>
    </w:p>
    <w:p w14:paraId="2FD227CC" w14:textId="0AA66D01" w:rsidR="00807980" w:rsidRPr="00815759" w:rsidRDefault="00807980" w:rsidP="0054733B">
      <w:pPr>
        <w:pStyle w:val="Liststycke"/>
        <w:numPr>
          <w:ilvl w:val="0"/>
          <w:numId w:val="3"/>
        </w:numPr>
        <w:rPr>
          <w:rFonts w:ascii="Times" w:hAnsi="Times"/>
          <w:i/>
          <w:iCs/>
          <w:color w:val="000000" w:themeColor="text1"/>
          <w:lang w:val="en-US"/>
        </w:rPr>
      </w:pPr>
      <w:r w:rsidRPr="00815759">
        <w:rPr>
          <w:rFonts w:ascii="Times" w:hAnsi="Times"/>
          <w:i/>
          <w:iCs/>
          <w:color w:val="000000" w:themeColor="text1"/>
          <w:lang w:val="en-US"/>
        </w:rPr>
        <w:t>1</w:t>
      </w:r>
      <w:r w:rsidR="00525575">
        <w:rPr>
          <w:rFonts w:ascii="Times" w:hAnsi="Times"/>
          <w:i/>
          <w:iCs/>
          <w:color w:val="000000" w:themeColor="text1"/>
          <w:lang w:val="en-US"/>
        </w:rPr>
        <w:t>8</w:t>
      </w:r>
      <w:r w:rsidRPr="00815759">
        <w:rPr>
          <w:rFonts w:ascii="Times" w:hAnsi="Times"/>
          <w:i/>
          <w:iCs/>
          <w:color w:val="000000" w:themeColor="text1"/>
          <w:lang w:val="en-US"/>
        </w:rPr>
        <w:t xml:space="preserve"> Sept  </w:t>
      </w:r>
      <w:r w:rsidR="006D1818" w:rsidRPr="00815759">
        <w:rPr>
          <w:rFonts w:ascii="Times" w:hAnsi="Times"/>
          <w:i/>
          <w:iCs/>
          <w:color w:val="000000" w:themeColor="text1"/>
          <w:lang w:val="en-US"/>
        </w:rPr>
        <w:t xml:space="preserve">on </w:t>
      </w:r>
      <w:r w:rsidR="00C13C6F" w:rsidRPr="00815759">
        <w:rPr>
          <w:rFonts w:ascii="Times" w:hAnsi="Times"/>
          <w:i/>
          <w:iCs/>
          <w:color w:val="000000" w:themeColor="text1"/>
          <w:lang w:val="en-US"/>
        </w:rPr>
        <w:t>Canvas</w:t>
      </w:r>
      <w:r w:rsidR="007049BC" w:rsidRPr="00815759">
        <w:rPr>
          <w:rFonts w:ascii="Times" w:hAnsi="Times"/>
          <w:i/>
          <w:iCs/>
          <w:color w:val="000000" w:themeColor="text1"/>
          <w:lang w:val="en-US"/>
        </w:rPr>
        <w:t xml:space="preserve"> </w:t>
      </w:r>
      <w:r w:rsidR="00C13C6F" w:rsidRPr="00815759">
        <w:rPr>
          <w:rFonts w:ascii="Times" w:hAnsi="Times"/>
          <w:i/>
          <w:iCs/>
          <w:color w:val="000000" w:themeColor="text1"/>
          <w:lang w:val="en-US"/>
        </w:rPr>
        <w:t xml:space="preserve"> </w:t>
      </w:r>
      <w:r w:rsidR="006D47E7" w:rsidRPr="00815759">
        <w:rPr>
          <w:rFonts w:ascii="Times" w:hAnsi="Times"/>
          <w:i/>
          <w:iCs/>
          <w:color w:val="000000" w:themeColor="text1"/>
          <w:lang w:val="en-US"/>
        </w:rPr>
        <w:t xml:space="preserve">     </w:t>
      </w:r>
      <w:r w:rsidRPr="00815759">
        <w:rPr>
          <w:rFonts w:ascii="Times" w:hAnsi="Times"/>
          <w:b/>
          <w:bCs/>
          <w:i/>
          <w:iCs/>
          <w:color w:val="000000" w:themeColor="text1"/>
          <w:lang w:val="en-US"/>
        </w:rPr>
        <w:t>Film</w:t>
      </w:r>
      <w:r w:rsidRPr="00815759">
        <w:rPr>
          <w:rFonts w:ascii="Times" w:hAnsi="Times"/>
          <w:i/>
          <w:iCs/>
          <w:color w:val="000000" w:themeColor="text1"/>
          <w:lang w:val="en-US"/>
        </w:rPr>
        <w:t xml:space="preserve"> Julien Temple: Pandaemonium UK 2001</w:t>
      </w:r>
      <w:r w:rsidR="006D1818" w:rsidRPr="00815759">
        <w:rPr>
          <w:rFonts w:ascii="Times" w:hAnsi="Times"/>
          <w:i/>
          <w:iCs/>
          <w:color w:val="000000" w:themeColor="text1"/>
          <w:lang w:val="en-US"/>
        </w:rPr>
        <w:t xml:space="preserve"> (AM)</w:t>
      </w:r>
    </w:p>
    <w:p w14:paraId="2C4D9959" w14:textId="77777777" w:rsidR="00807980" w:rsidRPr="00815759" w:rsidRDefault="00807980" w:rsidP="00807980">
      <w:pPr>
        <w:pStyle w:val="Brdtext"/>
        <w:tabs>
          <w:tab w:val="left" w:pos="2977"/>
        </w:tabs>
        <w:ind w:left="2977" w:hanging="2977"/>
        <w:rPr>
          <w:color w:val="000000" w:themeColor="text1"/>
        </w:rPr>
      </w:pPr>
    </w:p>
    <w:p w14:paraId="4FFB7F05" w14:textId="5AC2FFB7" w:rsidR="007049BC" w:rsidRPr="00815759" w:rsidRDefault="00525575" w:rsidP="007049BC">
      <w:pPr>
        <w:pStyle w:val="Brdtext"/>
        <w:tabs>
          <w:tab w:val="left" w:pos="2977"/>
        </w:tabs>
        <w:ind w:right="-993"/>
        <w:rPr>
          <w:color w:val="000000" w:themeColor="text1"/>
        </w:rPr>
      </w:pPr>
      <w:r>
        <w:rPr>
          <w:color w:val="000000" w:themeColor="text1"/>
        </w:rPr>
        <w:t>Fr</w:t>
      </w:r>
      <w:r w:rsidR="00807980" w:rsidRPr="00815759">
        <w:rPr>
          <w:color w:val="000000" w:themeColor="text1"/>
        </w:rPr>
        <w:t xml:space="preserve"> </w:t>
      </w:r>
      <w:r w:rsidR="00625F2C" w:rsidRPr="00815759">
        <w:rPr>
          <w:color w:val="000000" w:themeColor="text1"/>
        </w:rPr>
        <w:t>1</w:t>
      </w:r>
      <w:r w:rsidR="00302A9F" w:rsidRPr="00815759">
        <w:rPr>
          <w:color w:val="000000" w:themeColor="text1"/>
        </w:rPr>
        <w:t>5</w:t>
      </w:r>
      <w:r w:rsidR="00807980" w:rsidRPr="00815759">
        <w:rPr>
          <w:color w:val="000000" w:themeColor="text1"/>
        </w:rPr>
        <w:t xml:space="preserve"> Sept </w:t>
      </w:r>
      <w:r w:rsidR="00B74B06" w:rsidRPr="00815759">
        <w:rPr>
          <w:color w:val="000000" w:themeColor="text1"/>
        </w:rPr>
        <w:t>1</w:t>
      </w:r>
      <w:r w:rsidR="002E5216" w:rsidRPr="00815759">
        <w:rPr>
          <w:color w:val="000000" w:themeColor="text1"/>
        </w:rPr>
        <w:t>3</w:t>
      </w:r>
      <w:r w:rsidR="007049BC" w:rsidRPr="00815759">
        <w:rPr>
          <w:color w:val="000000" w:themeColor="text1"/>
        </w:rPr>
        <w:t>.15–</w:t>
      </w:r>
      <w:r w:rsidR="00B74B06" w:rsidRPr="00815759">
        <w:rPr>
          <w:color w:val="000000" w:themeColor="text1"/>
        </w:rPr>
        <w:t>1</w:t>
      </w:r>
      <w:r w:rsidR="006D1818" w:rsidRPr="00815759">
        <w:rPr>
          <w:color w:val="000000" w:themeColor="text1"/>
        </w:rPr>
        <w:t>6</w:t>
      </w:r>
      <w:r w:rsidR="007049BC" w:rsidRPr="00815759">
        <w:rPr>
          <w:color w:val="000000" w:themeColor="text1"/>
        </w:rPr>
        <w:t xml:space="preserve"> </w:t>
      </w:r>
      <w:r w:rsidR="00FC2B31" w:rsidRPr="00815759">
        <w:rPr>
          <w:color w:val="000000" w:themeColor="text1"/>
        </w:rPr>
        <w:t xml:space="preserve"> </w:t>
      </w:r>
      <w:r>
        <w:rPr>
          <w:color w:val="000000" w:themeColor="text1"/>
        </w:rPr>
        <w:t>A129b</w:t>
      </w:r>
      <w:r w:rsidR="00C13C6F" w:rsidRPr="00815759">
        <w:rPr>
          <w:color w:val="000000" w:themeColor="text1"/>
        </w:rPr>
        <w:t xml:space="preserve"> </w:t>
      </w:r>
      <w:r w:rsidR="00302A9F" w:rsidRPr="00815759">
        <w:rPr>
          <w:color w:val="000000" w:themeColor="text1"/>
        </w:rPr>
        <w:tab/>
      </w:r>
      <w:r w:rsidR="00807980" w:rsidRPr="00815759">
        <w:rPr>
          <w:b/>
          <w:bCs/>
          <w:i/>
          <w:iCs/>
          <w:color w:val="000000" w:themeColor="text1"/>
        </w:rPr>
        <w:t>Wirkungsgeschichte</w:t>
      </w:r>
      <w:r w:rsidR="00807980" w:rsidRPr="00815759">
        <w:rPr>
          <w:color w:val="000000" w:themeColor="text1"/>
        </w:rPr>
        <w:t xml:space="preserve"> </w:t>
      </w:r>
      <w:r w:rsidR="00807980" w:rsidRPr="00815759">
        <w:rPr>
          <w:b/>
          <w:bCs/>
          <w:color w:val="000000" w:themeColor="text1"/>
        </w:rPr>
        <w:t>of</w:t>
      </w:r>
      <w:r w:rsidR="00807980" w:rsidRPr="00815759">
        <w:rPr>
          <w:color w:val="000000" w:themeColor="text1"/>
        </w:rPr>
        <w:t xml:space="preserve"> </w:t>
      </w:r>
      <w:r w:rsidR="00807980" w:rsidRPr="00815759">
        <w:rPr>
          <w:b/>
          <w:bCs/>
          <w:i/>
          <w:iCs/>
          <w:color w:val="000000" w:themeColor="text1"/>
        </w:rPr>
        <w:t>The Rime</w:t>
      </w:r>
      <w:r w:rsidR="00807980" w:rsidRPr="00815759">
        <w:rPr>
          <w:b/>
          <w:bCs/>
          <w:color w:val="000000" w:themeColor="text1"/>
        </w:rPr>
        <w:t xml:space="preserve">: film, broadcasting, music </w:t>
      </w:r>
      <w:r w:rsidR="00807980" w:rsidRPr="00815759">
        <w:rPr>
          <w:color w:val="000000" w:themeColor="text1"/>
        </w:rPr>
        <w:t>(AM)</w:t>
      </w:r>
    </w:p>
    <w:p w14:paraId="5D9DC7A8" w14:textId="77777777" w:rsidR="007049BC" w:rsidRPr="00815759" w:rsidRDefault="007049BC" w:rsidP="007049BC">
      <w:pPr>
        <w:pStyle w:val="Brdtext"/>
        <w:tabs>
          <w:tab w:val="left" w:pos="2977"/>
        </w:tabs>
        <w:ind w:right="-993"/>
        <w:rPr>
          <w:color w:val="000000" w:themeColor="text1"/>
        </w:rPr>
      </w:pPr>
      <w:r w:rsidRPr="00815759">
        <w:rPr>
          <w:color w:val="000000" w:themeColor="text1"/>
        </w:rPr>
        <w:tab/>
      </w:r>
      <w:r w:rsidR="00807980" w:rsidRPr="00815759">
        <w:rPr>
          <w:color w:val="000000" w:themeColor="text1"/>
        </w:rPr>
        <w:t xml:space="preserve">Isenberg; web sources (Canvas): </w:t>
      </w:r>
      <w:r w:rsidRPr="00815759">
        <w:rPr>
          <w:color w:val="000000" w:themeColor="text1"/>
        </w:rPr>
        <w:t xml:space="preserve">Temple, </w:t>
      </w:r>
      <w:r w:rsidR="00807980" w:rsidRPr="00815759">
        <w:rPr>
          <w:color w:val="000000" w:themeColor="text1"/>
        </w:rPr>
        <w:t>Burton, Bedford, Fleetwood</w:t>
      </w:r>
      <w:r w:rsidRPr="00815759">
        <w:rPr>
          <w:color w:val="000000" w:themeColor="text1"/>
        </w:rPr>
        <w:t xml:space="preserve"> </w:t>
      </w:r>
    </w:p>
    <w:p w14:paraId="09720CD7" w14:textId="09017278" w:rsidR="00807980" w:rsidRPr="00815759" w:rsidRDefault="007049BC" w:rsidP="007049BC">
      <w:pPr>
        <w:pStyle w:val="Brdtext"/>
        <w:tabs>
          <w:tab w:val="left" w:pos="2977"/>
        </w:tabs>
        <w:ind w:right="-993"/>
        <w:rPr>
          <w:color w:val="000000" w:themeColor="text1"/>
        </w:rPr>
      </w:pPr>
      <w:r w:rsidRPr="00815759">
        <w:rPr>
          <w:color w:val="000000" w:themeColor="text1"/>
        </w:rPr>
        <w:tab/>
      </w:r>
      <w:r w:rsidR="00807980" w:rsidRPr="00815759">
        <w:rPr>
          <w:color w:val="000000" w:themeColor="text1"/>
        </w:rPr>
        <w:t>Mac, Reynolds, Iron Maiden, Tiger Lillies</w:t>
      </w:r>
    </w:p>
    <w:p w14:paraId="2B96FDEB" w14:textId="77777777" w:rsidR="006737C1" w:rsidRPr="00815759" w:rsidRDefault="006737C1" w:rsidP="007049BC">
      <w:pPr>
        <w:pStyle w:val="Brdtext"/>
        <w:tabs>
          <w:tab w:val="left" w:pos="2977"/>
        </w:tabs>
        <w:ind w:right="-993"/>
        <w:rPr>
          <w:color w:val="000000" w:themeColor="text1"/>
        </w:rPr>
      </w:pPr>
    </w:p>
    <w:p w14:paraId="11D848B7" w14:textId="0E2799B0" w:rsidR="00807980" w:rsidRPr="00815759" w:rsidRDefault="005A46FD" w:rsidP="0054733B">
      <w:pPr>
        <w:pStyle w:val="Brdtext"/>
        <w:numPr>
          <w:ilvl w:val="0"/>
          <w:numId w:val="2"/>
        </w:numPr>
        <w:tabs>
          <w:tab w:val="left" w:pos="2977"/>
        </w:tabs>
        <w:rPr>
          <w:i/>
          <w:iCs/>
          <w:color w:val="000000" w:themeColor="text1"/>
        </w:rPr>
      </w:pPr>
      <w:r w:rsidRPr="00815759">
        <w:rPr>
          <w:i/>
          <w:iCs/>
          <w:color w:val="000000" w:themeColor="text1"/>
        </w:rPr>
        <w:t>T</w:t>
      </w:r>
      <w:r w:rsidR="00525575">
        <w:rPr>
          <w:i/>
          <w:iCs/>
          <w:color w:val="000000" w:themeColor="text1"/>
        </w:rPr>
        <w:t>hu</w:t>
      </w:r>
      <w:r w:rsidR="00807980" w:rsidRPr="00815759">
        <w:rPr>
          <w:i/>
          <w:iCs/>
          <w:color w:val="000000" w:themeColor="text1"/>
        </w:rPr>
        <w:t xml:space="preserve"> 2</w:t>
      </w:r>
      <w:r w:rsidR="00525575">
        <w:rPr>
          <w:i/>
          <w:iCs/>
          <w:color w:val="000000" w:themeColor="text1"/>
        </w:rPr>
        <w:t>4</w:t>
      </w:r>
      <w:r w:rsidR="00807980" w:rsidRPr="00815759">
        <w:rPr>
          <w:i/>
          <w:iCs/>
          <w:color w:val="000000" w:themeColor="text1"/>
        </w:rPr>
        <w:t xml:space="preserve"> Sept </w:t>
      </w:r>
      <w:r w:rsidR="008B527D" w:rsidRPr="00815759">
        <w:rPr>
          <w:i/>
          <w:iCs/>
          <w:color w:val="000000" w:themeColor="text1"/>
        </w:rPr>
        <w:t>1</w:t>
      </w:r>
      <w:r w:rsidR="00525575">
        <w:rPr>
          <w:i/>
          <w:iCs/>
          <w:color w:val="000000" w:themeColor="text1"/>
        </w:rPr>
        <w:t>0</w:t>
      </w:r>
      <w:r w:rsidR="008B527D" w:rsidRPr="00815759">
        <w:rPr>
          <w:i/>
          <w:iCs/>
          <w:color w:val="000000" w:themeColor="text1"/>
        </w:rPr>
        <w:t>.00</w:t>
      </w:r>
      <w:r w:rsidR="00807980" w:rsidRPr="00815759">
        <w:rPr>
          <w:i/>
          <w:iCs/>
          <w:color w:val="000000" w:themeColor="text1"/>
        </w:rPr>
        <w:tab/>
        <w:t xml:space="preserve">Handing in &amp; </w:t>
      </w:r>
      <w:r w:rsidR="0054733B" w:rsidRPr="00815759">
        <w:rPr>
          <w:i/>
          <w:iCs/>
          <w:color w:val="000000" w:themeColor="text1"/>
        </w:rPr>
        <w:t>distributio</w:t>
      </w:r>
      <w:r w:rsidR="00807980" w:rsidRPr="00815759">
        <w:rPr>
          <w:i/>
          <w:iCs/>
          <w:color w:val="000000" w:themeColor="text1"/>
        </w:rPr>
        <w:t>n of papers</w:t>
      </w:r>
    </w:p>
    <w:p w14:paraId="316A40B0" w14:textId="77777777" w:rsidR="00807980" w:rsidRPr="00815759" w:rsidRDefault="00807980" w:rsidP="006D1818">
      <w:pPr>
        <w:pStyle w:val="Brdtext"/>
        <w:tabs>
          <w:tab w:val="left" w:pos="2977"/>
        </w:tabs>
        <w:rPr>
          <w:color w:val="000000" w:themeColor="text1"/>
        </w:rPr>
      </w:pPr>
    </w:p>
    <w:p w14:paraId="585F24E5" w14:textId="6CE3DBF4" w:rsidR="00832501" w:rsidRPr="00815759" w:rsidRDefault="00525575" w:rsidP="00335922">
      <w:pPr>
        <w:pStyle w:val="Brdtext"/>
        <w:tabs>
          <w:tab w:val="left" w:pos="2977"/>
        </w:tabs>
        <w:rPr>
          <w:color w:val="000000" w:themeColor="text1"/>
        </w:rPr>
      </w:pPr>
      <w:r>
        <w:rPr>
          <w:color w:val="000000" w:themeColor="text1"/>
        </w:rPr>
        <w:t>Fri</w:t>
      </w:r>
      <w:r w:rsidR="00807980" w:rsidRPr="00815759">
        <w:rPr>
          <w:color w:val="000000" w:themeColor="text1"/>
        </w:rPr>
        <w:t xml:space="preserve"> 2</w:t>
      </w:r>
      <w:r>
        <w:rPr>
          <w:color w:val="000000" w:themeColor="text1"/>
        </w:rPr>
        <w:t>5</w:t>
      </w:r>
      <w:r w:rsidR="00807980" w:rsidRPr="00815759">
        <w:rPr>
          <w:color w:val="000000" w:themeColor="text1"/>
        </w:rPr>
        <w:t xml:space="preserve"> Sept </w:t>
      </w:r>
      <w:r w:rsidR="00DC09CC" w:rsidRPr="00815759">
        <w:rPr>
          <w:color w:val="000000" w:themeColor="text1"/>
        </w:rPr>
        <w:t>12</w:t>
      </w:r>
      <w:r w:rsidR="00C13C6F" w:rsidRPr="00815759">
        <w:rPr>
          <w:color w:val="000000" w:themeColor="text1"/>
        </w:rPr>
        <w:t>.</w:t>
      </w:r>
      <w:r>
        <w:rPr>
          <w:color w:val="000000" w:themeColor="text1"/>
        </w:rPr>
        <w:t>15</w:t>
      </w:r>
      <w:r w:rsidR="00C13C6F" w:rsidRPr="00815759">
        <w:rPr>
          <w:color w:val="000000" w:themeColor="text1"/>
        </w:rPr>
        <w:t>–1</w:t>
      </w:r>
      <w:r w:rsidR="00DC09CC" w:rsidRPr="00815759">
        <w:rPr>
          <w:color w:val="000000" w:themeColor="text1"/>
        </w:rPr>
        <w:t>7</w:t>
      </w:r>
      <w:r w:rsidR="00137944" w:rsidRPr="00815759">
        <w:rPr>
          <w:color w:val="000000" w:themeColor="text1"/>
        </w:rPr>
        <w:t>.00</w:t>
      </w:r>
      <w:r w:rsidR="00807980" w:rsidRPr="00815759">
        <w:rPr>
          <w:color w:val="000000" w:themeColor="text1"/>
        </w:rPr>
        <w:t xml:space="preserve"> </w:t>
      </w:r>
      <w:r w:rsidR="00DC09CC" w:rsidRPr="00815759">
        <w:rPr>
          <w:color w:val="000000" w:themeColor="text1"/>
        </w:rPr>
        <w:t>H135b</w:t>
      </w:r>
      <w:r w:rsidR="00815759">
        <w:rPr>
          <w:color w:val="000000" w:themeColor="text1"/>
        </w:rPr>
        <w:t xml:space="preserve">     </w:t>
      </w:r>
      <w:r w:rsidR="00807980" w:rsidRPr="00815759">
        <w:rPr>
          <w:b/>
          <w:bCs/>
          <w:color w:val="000000" w:themeColor="text1"/>
        </w:rPr>
        <w:t>Paper seminars</w:t>
      </w:r>
      <w:r w:rsidR="00807980" w:rsidRPr="00815759">
        <w:rPr>
          <w:color w:val="000000" w:themeColor="text1"/>
        </w:rPr>
        <w:t xml:space="preserve"> (AM) </w:t>
      </w:r>
    </w:p>
    <w:sectPr w:rsidR="00832501" w:rsidRPr="00815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266"/>
    <w:multiLevelType w:val="hybridMultilevel"/>
    <w:tmpl w:val="2324A130"/>
    <w:lvl w:ilvl="0" w:tplc="231C49F8">
      <w:start w:val="13"/>
      <w:numFmt w:val="bullet"/>
      <w:lvlText w:val="—"/>
      <w:lvlJc w:val="left"/>
      <w:pPr>
        <w:ind w:left="720" w:hanging="360"/>
      </w:pPr>
      <w:rPr>
        <w:rFonts w:ascii="Times" w:eastAsia="Arial Unicode MS" w:hAnsi="Times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3EAE"/>
    <w:multiLevelType w:val="hybridMultilevel"/>
    <w:tmpl w:val="54EEB26E"/>
    <w:lvl w:ilvl="0" w:tplc="32F080B6">
      <w:start w:val="13"/>
      <w:numFmt w:val="bullet"/>
      <w:lvlText w:val="—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A17E2"/>
    <w:multiLevelType w:val="hybridMultilevel"/>
    <w:tmpl w:val="3F145FB6"/>
    <w:lvl w:ilvl="0" w:tplc="59742A6E">
      <w:start w:val="13"/>
      <w:numFmt w:val="bullet"/>
      <w:lvlText w:val="—"/>
      <w:lvlJc w:val="left"/>
      <w:pPr>
        <w:ind w:left="720" w:hanging="360"/>
      </w:pPr>
      <w:rPr>
        <w:rFonts w:ascii="Times" w:eastAsia="Arial Unicode MS" w:hAnsi="Times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36000">
    <w:abstractNumId w:val="0"/>
  </w:num>
  <w:num w:numId="2" w16cid:durableId="239370102">
    <w:abstractNumId w:val="2"/>
  </w:num>
  <w:num w:numId="3" w16cid:durableId="213478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80"/>
    <w:rsid w:val="00091057"/>
    <w:rsid w:val="000E0381"/>
    <w:rsid w:val="001252A5"/>
    <w:rsid w:val="00137944"/>
    <w:rsid w:val="00183EB2"/>
    <w:rsid w:val="002211BE"/>
    <w:rsid w:val="00251B14"/>
    <w:rsid w:val="00295670"/>
    <w:rsid w:val="00297C3A"/>
    <w:rsid w:val="002E5216"/>
    <w:rsid w:val="00302A9F"/>
    <w:rsid w:val="00335922"/>
    <w:rsid w:val="003A1593"/>
    <w:rsid w:val="003B5C99"/>
    <w:rsid w:val="0042611B"/>
    <w:rsid w:val="0044451C"/>
    <w:rsid w:val="004E1D0A"/>
    <w:rsid w:val="005204B7"/>
    <w:rsid w:val="00525575"/>
    <w:rsid w:val="0054733B"/>
    <w:rsid w:val="005A46FD"/>
    <w:rsid w:val="005D133D"/>
    <w:rsid w:val="005E6AB2"/>
    <w:rsid w:val="00625F2C"/>
    <w:rsid w:val="006737C1"/>
    <w:rsid w:val="00697D61"/>
    <w:rsid w:val="006B2C92"/>
    <w:rsid w:val="006D1818"/>
    <w:rsid w:val="006D47E7"/>
    <w:rsid w:val="007049BC"/>
    <w:rsid w:val="007A7CB2"/>
    <w:rsid w:val="007E005F"/>
    <w:rsid w:val="008062E3"/>
    <w:rsid w:val="008069C7"/>
    <w:rsid w:val="00807980"/>
    <w:rsid w:val="00815759"/>
    <w:rsid w:val="00815E15"/>
    <w:rsid w:val="00832501"/>
    <w:rsid w:val="008B527D"/>
    <w:rsid w:val="00901253"/>
    <w:rsid w:val="009061E1"/>
    <w:rsid w:val="009544A9"/>
    <w:rsid w:val="00982923"/>
    <w:rsid w:val="009B1136"/>
    <w:rsid w:val="009C416E"/>
    <w:rsid w:val="00A46599"/>
    <w:rsid w:val="00B40CC1"/>
    <w:rsid w:val="00B74B06"/>
    <w:rsid w:val="00C13C6F"/>
    <w:rsid w:val="00CA7B50"/>
    <w:rsid w:val="00CF0574"/>
    <w:rsid w:val="00CF605D"/>
    <w:rsid w:val="00D926E0"/>
    <w:rsid w:val="00DC09CC"/>
    <w:rsid w:val="00E72689"/>
    <w:rsid w:val="00F44813"/>
    <w:rsid w:val="00FC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6F62"/>
  <w15:chartTrackingRefBased/>
  <w15:docId w15:val="{F5CD7702-6C53-3745-9C18-132594B6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8079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" w:eastAsia="Arial Unicode MS" w:hAnsi="Times" w:cs="Arial Unicode MS"/>
      <w:color w:val="000000"/>
      <w:u w:color="000000"/>
      <w:bdr w:val="nil"/>
      <w:lang w:val="en-US" w:eastAsia="sv-SE"/>
    </w:rPr>
  </w:style>
  <w:style w:type="character" w:customStyle="1" w:styleId="BrdtextChar">
    <w:name w:val="Brödtext Char"/>
    <w:basedOn w:val="Standardstycketeckensnitt"/>
    <w:link w:val="Brdtext"/>
    <w:rsid w:val="00807980"/>
    <w:rPr>
      <w:rFonts w:ascii="Times" w:eastAsia="Arial Unicode MS" w:hAnsi="Times" w:cs="Arial Unicode MS"/>
      <w:color w:val="000000"/>
      <w:u w:color="000000"/>
      <w:bdr w:val="nil"/>
      <w:lang w:val="en-US" w:eastAsia="sv-SE"/>
    </w:rPr>
  </w:style>
  <w:style w:type="paragraph" w:styleId="Liststycke">
    <w:name w:val="List Paragraph"/>
    <w:basedOn w:val="Normal"/>
    <w:uiPriority w:val="34"/>
    <w:qFormat/>
    <w:rsid w:val="00547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Helena Nilsson</cp:lastModifiedBy>
  <cp:revision>2</cp:revision>
  <cp:lastPrinted>2024-08-12T09:24:00Z</cp:lastPrinted>
  <dcterms:created xsi:type="dcterms:W3CDTF">2026-06-03T13:03:00Z</dcterms:created>
  <dcterms:modified xsi:type="dcterms:W3CDTF">2026-06-03T13:03:00Z</dcterms:modified>
</cp:coreProperties>
</file>