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A35" w:rsidRPr="002623B0" w:rsidRDefault="00740A35" w:rsidP="007C579B">
      <w:pPr>
        <w:jc w:val="both"/>
        <w:rPr>
          <w:rFonts w:ascii="Times New Roman" w:hAnsi="Times New Roman" w:cs="Times New Roman"/>
        </w:rPr>
      </w:pPr>
      <w:bookmarkStart w:id="0" w:name="_GoBack"/>
      <w:bookmarkEnd w:id="0"/>
      <w:r w:rsidRPr="002623B0">
        <w:rPr>
          <w:rFonts w:ascii="Times New Roman" w:hAnsi="Times New Roman" w:cs="Times New Roman"/>
        </w:rPr>
        <w:t>LIVA10</w:t>
      </w:r>
      <w:r w:rsidRPr="002623B0">
        <w:rPr>
          <w:rFonts w:ascii="Times New Roman" w:hAnsi="Times New Roman" w:cs="Times New Roman"/>
        </w:rPr>
        <w:tab/>
      </w:r>
      <w:r w:rsidRPr="002623B0">
        <w:rPr>
          <w:rFonts w:ascii="Times New Roman" w:hAnsi="Times New Roman" w:cs="Times New Roman"/>
        </w:rPr>
        <w:tab/>
      </w:r>
      <w:r w:rsidRPr="002623B0">
        <w:rPr>
          <w:rFonts w:ascii="Times New Roman" w:hAnsi="Times New Roman" w:cs="Times New Roman"/>
        </w:rPr>
        <w:tab/>
      </w:r>
      <w:r w:rsidRPr="002623B0">
        <w:rPr>
          <w:rFonts w:ascii="Times New Roman" w:hAnsi="Times New Roman" w:cs="Times New Roman"/>
        </w:rPr>
        <w:tab/>
      </w:r>
      <w:r w:rsidRPr="002623B0">
        <w:rPr>
          <w:rFonts w:ascii="Times New Roman" w:hAnsi="Times New Roman" w:cs="Times New Roman"/>
        </w:rPr>
        <w:tab/>
      </w:r>
      <w:r w:rsidRPr="002623B0">
        <w:rPr>
          <w:rFonts w:ascii="Times New Roman" w:hAnsi="Times New Roman" w:cs="Times New Roman"/>
        </w:rPr>
        <w:tab/>
        <w:t>Vt 2013</w:t>
      </w:r>
    </w:p>
    <w:p w:rsidR="00740A35" w:rsidRPr="002623B0" w:rsidRDefault="00740A35" w:rsidP="007C579B">
      <w:pPr>
        <w:jc w:val="both"/>
        <w:rPr>
          <w:rFonts w:ascii="Times New Roman" w:hAnsi="Times New Roman" w:cs="Times New Roman"/>
        </w:rPr>
      </w:pPr>
    </w:p>
    <w:p w:rsidR="00740A35" w:rsidRPr="00F3194F" w:rsidRDefault="00740A35" w:rsidP="002623B0">
      <w:pPr>
        <w:pStyle w:val="Rubrik1"/>
      </w:pPr>
      <w:r w:rsidRPr="00F3194F">
        <w:t>Litteraturlista</w:t>
      </w:r>
    </w:p>
    <w:p w:rsidR="00740A35" w:rsidRPr="002623B0" w:rsidRDefault="00740A35" w:rsidP="002623B0">
      <w:pPr>
        <w:pStyle w:val="Rubrik1"/>
      </w:pPr>
      <w:r w:rsidRPr="00F3194F">
        <w:t>Delkurs 1: Litteraturläsning och litteraturanalys  (7,5 p)</w:t>
      </w:r>
    </w:p>
    <w:p w:rsidR="00740A35" w:rsidRPr="002623B0" w:rsidRDefault="00740A35" w:rsidP="00CF2A65">
      <w:pPr>
        <w:rPr>
          <w:rFonts w:ascii="Times New Roman" w:hAnsi="Times New Roman" w:cs="Times New Roman"/>
        </w:rPr>
      </w:pPr>
      <w:r w:rsidRPr="002623B0">
        <w:rPr>
          <w:rFonts w:ascii="Times New Roman" w:hAnsi="Times New Roman" w:cs="Times New Roman"/>
        </w:rPr>
        <w:t xml:space="preserve"> </w:t>
      </w:r>
    </w:p>
    <w:p w:rsidR="00740A35" w:rsidRPr="00F3194F" w:rsidRDefault="00740A35" w:rsidP="002623B0">
      <w:pPr>
        <w:pStyle w:val="Rubrik2"/>
      </w:pPr>
      <w:r w:rsidRPr="00F3194F">
        <w:t>Facklitteratur</w:t>
      </w:r>
    </w:p>
    <w:p w:rsidR="00740A35" w:rsidRPr="002623B0" w:rsidRDefault="00740A35" w:rsidP="00CF2A65">
      <w:pPr>
        <w:rPr>
          <w:rFonts w:ascii="Times New Roman" w:hAnsi="Times New Roman" w:cs="Times New Roman"/>
        </w:rPr>
      </w:pPr>
      <w:r w:rsidRPr="002623B0">
        <w:rPr>
          <w:rFonts w:ascii="Times New Roman" w:hAnsi="Times New Roman" w:cs="Times New Roman"/>
        </w:rPr>
        <w:t xml:space="preserve">Bergsten, Staffan, </w:t>
      </w:r>
      <w:r w:rsidRPr="002623B0">
        <w:rPr>
          <w:rFonts w:ascii="Times New Roman" w:hAnsi="Times New Roman" w:cs="Times New Roman"/>
          <w:i/>
          <w:iCs/>
        </w:rPr>
        <w:t>Litteraturhistoriens grundbegrepp</w:t>
      </w:r>
      <w:r w:rsidRPr="002623B0">
        <w:rPr>
          <w:rFonts w:ascii="Times New Roman" w:hAnsi="Times New Roman" w:cs="Times New Roman"/>
        </w:rPr>
        <w:t>, andra upplagan, Studentlitteratur: Lund 2004</w:t>
      </w:r>
    </w:p>
    <w:p w:rsidR="00740A35" w:rsidRPr="002623B0" w:rsidRDefault="00740A35" w:rsidP="00CF2A65">
      <w:pPr>
        <w:rPr>
          <w:rFonts w:ascii="Times New Roman" w:hAnsi="Times New Roman" w:cs="Times New Roman"/>
        </w:rPr>
      </w:pPr>
      <w:r w:rsidRPr="002623B0">
        <w:rPr>
          <w:rFonts w:ascii="Times New Roman" w:hAnsi="Times New Roman" w:cs="Times New Roman"/>
        </w:rPr>
        <w:t xml:space="preserve">Bergsten, Staffan (red.), </w:t>
      </w:r>
      <w:r w:rsidRPr="002623B0">
        <w:rPr>
          <w:rFonts w:ascii="Times New Roman" w:hAnsi="Times New Roman" w:cs="Times New Roman"/>
          <w:i/>
          <w:iCs/>
        </w:rPr>
        <w:t>Litteraturvetenskap - en inledning</w:t>
      </w:r>
      <w:r w:rsidRPr="002623B0">
        <w:rPr>
          <w:rFonts w:ascii="Times New Roman" w:hAnsi="Times New Roman" w:cs="Times New Roman"/>
        </w:rPr>
        <w:t>, andra upplagan, Studentlitteratur: Lund 2002</w:t>
      </w:r>
    </w:p>
    <w:p w:rsidR="00740A35" w:rsidRPr="002623B0" w:rsidRDefault="00740A35" w:rsidP="00CF2A65">
      <w:pPr>
        <w:rPr>
          <w:rFonts w:ascii="Times New Roman" w:hAnsi="Times New Roman" w:cs="Times New Roman"/>
        </w:rPr>
      </w:pPr>
      <w:r w:rsidRPr="002623B0">
        <w:rPr>
          <w:rFonts w:ascii="Times New Roman" w:hAnsi="Times New Roman" w:cs="Times New Roman"/>
        </w:rPr>
        <w:t xml:space="preserve">Elleström, Lars, </w:t>
      </w:r>
      <w:r w:rsidRPr="002623B0">
        <w:rPr>
          <w:rFonts w:ascii="Times New Roman" w:hAnsi="Times New Roman" w:cs="Times New Roman"/>
          <w:i/>
          <w:iCs/>
        </w:rPr>
        <w:t>Lyrikanalys. En introduktion</w:t>
      </w:r>
      <w:r w:rsidRPr="002623B0">
        <w:rPr>
          <w:rFonts w:ascii="Times New Roman" w:hAnsi="Times New Roman" w:cs="Times New Roman"/>
        </w:rPr>
        <w:t>, Studentlitteratur: Lund 1999</w:t>
      </w:r>
    </w:p>
    <w:p w:rsidR="00740A35" w:rsidRPr="002623B0" w:rsidRDefault="00740A35" w:rsidP="00CF2A65">
      <w:pPr>
        <w:rPr>
          <w:rFonts w:ascii="Times New Roman" w:hAnsi="Times New Roman" w:cs="Times New Roman"/>
        </w:rPr>
      </w:pPr>
      <w:r w:rsidRPr="002623B0">
        <w:rPr>
          <w:rFonts w:ascii="Times New Roman" w:hAnsi="Times New Roman" w:cs="Times New Roman"/>
        </w:rPr>
        <w:t xml:space="preserve">Holmberg, Claes-Göran och Anders Ohlsson, </w:t>
      </w:r>
      <w:r w:rsidRPr="002623B0">
        <w:rPr>
          <w:rFonts w:ascii="Times New Roman" w:hAnsi="Times New Roman" w:cs="Times New Roman"/>
          <w:i/>
          <w:iCs/>
        </w:rPr>
        <w:t>Epikanalys. En introduktion</w:t>
      </w:r>
      <w:r w:rsidRPr="002623B0">
        <w:rPr>
          <w:rFonts w:ascii="Times New Roman" w:hAnsi="Times New Roman" w:cs="Times New Roman"/>
        </w:rPr>
        <w:t>, Studentlitteratur: Lund 1999</w:t>
      </w:r>
    </w:p>
    <w:p w:rsidR="00740A35" w:rsidRPr="002623B0" w:rsidRDefault="00740A35" w:rsidP="00CF2A65">
      <w:pPr>
        <w:rPr>
          <w:rFonts w:ascii="Times New Roman" w:hAnsi="Times New Roman" w:cs="Times New Roman"/>
        </w:rPr>
      </w:pPr>
      <w:r w:rsidRPr="002623B0">
        <w:rPr>
          <w:rFonts w:ascii="Times New Roman" w:hAnsi="Times New Roman" w:cs="Times New Roman"/>
        </w:rPr>
        <w:t xml:space="preserve">Sjöberg, Birthe, Dramatikanalys. </w:t>
      </w:r>
      <w:r w:rsidRPr="002623B0">
        <w:rPr>
          <w:rFonts w:ascii="Times New Roman" w:hAnsi="Times New Roman" w:cs="Times New Roman"/>
          <w:i/>
          <w:iCs/>
        </w:rPr>
        <w:t>En introduktion</w:t>
      </w:r>
      <w:r w:rsidRPr="002623B0">
        <w:rPr>
          <w:rFonts w:ascii="Times New Roman" w:hAnsi="Times New Roman" w:cs="Times New Roman"/>
        </w:rPr>
        <w:t>, Studentlitteratur: Lund 1999</w:t>
      </w:r>
    </w:p>
    <w:p w:rsidR="00740A35" w:rsidRPr="002623B0" w:rsidRDefault="00740A35" w:rsidP="00CF2A65">
      <w:pPr>
        <w:rPr>
          <w:rFonts w:ascii="Times New Roman" w:hAnsi="Times New Roman" w:cs="Times New Roman"/>
        </w:rPr>
      </w:pPr>
      <w:r w:rsidRPr="002623B0">
        <w:rPr>
          <w:rFonts w:ascii="Times New Roman" w:hAnsi="Times New Roman" w:cs="Times New Roman"/>
        </w:rPr>
        <w:t xml:space="preserve">Tenngart, Paul, </w:t>
      </w:r>
      <w:r w:rsidRPr="002623B0">
        <w:rPr>
          <w:rFonts w:ascii="Times New Roman" w:hAnsi="Times New Roman" w:cs="Times New Roman"/>
          <w:i/>
          <w:iCs/>
        </w:rPr>
        <w:t>Litteraturteori</w:t>
      </w:r>
      <w:r w:rsidRPr="002623B0">
        <w:rPr>
          <w:rFonts w:ascii="Times New Roman" w:hAnsi="Times New Roman" w:cs="Times New Roman"/>
        </w:rPr>
        <w:t>, andra uppl. Gleerups: Malmö 2010</w:t>
      </w:r>
    </w:p>
    <w:p w:rsidR="00740A35" w:rsidRPr="002623B0" w:rsidRDefault="00740A35" w:rsidP="00CF2A65">
      <w:pPr>
        <w:rPr>
          <w:rFonts w:ascii="Times New Roman" w:hAnsi="Times New Roman" w:cs="Times New Roman"/>
        </w:rPr>
      </w:pPr>
      <w:r w:rsidRPr="002623B0">
        <w:rPr>
          <w:rFonts w:ascii="Times New Roman" w:hAnsi="Times New Roman" w:cs="Times New Roman"/>
        </w:rPr>
        <w:t>Anvisningar för uppsatsskrivning på grund- och påbyggnadsnivå, Litteraturvetenskapliga institutionen, Lunds universitet, 2004</w:t>
      </w:r>
    </w:p>
    <w:p w:rsidR="00740A35" w:rsidRPr="00F3194F" w:rsidRDefault="00740A35" w:rsidP="002623B0">
      <w:pPr>
        <w:pStyle w:val="Rubrik2"/>
      </w:pPr>
      <w:r w:rsidRPr="00F3194F">
        <w:t>Skönlitteratur</w:t>
      </w:r>
    </w:p>
    <w:p w:rsidR="00740A35" w:rsidRPr="002623B0" w:rsidRDefault="00740A35" w:rsidP="00CF2A65">
      <w:pPr>
        <w:rPr>
          <w:rFonts w:ascii="Times New Roman" w:hAnsi="Times New Roman" w:cs="Times New Roman"/>
        </w:rPr>
      </w:pPr>
      <w:r w:rsidRPr="002623B0">
        <w:rPr>
          <w:rFonts w:ascii="Times New Roman" w:hAnsi="Times New Roman" w:cs="Times New Roman"/>
        </w:rPr>
        <w:t>Ur listorna för delkurserna 2 och 3 enligt anvisningar.</w:t>
      </w:r>
    </w:p>
    <w:p w:rsidR="00740A35" w:rsidRPr="002623B0" w:rsidRDefault="00740A35" w:rsidP="00CF2A65">
      <w:pPr>
        <w:rPr>
          <w:rFonts w:ascii="Times New Roman" w:hAnsi="Times New Roman" w:cs="Times New Roman"/>
        </w:rPr>
      </w:pPr>
    </w:p>
    <w:p w:rsidR="00740A35" w:rsidRPr="002623B0" w:rsidRDefault="00740A35" w:rsidP="00CF2A65">
      <w:pPr>
        <w:rPr>
          <w:rFonts w:ascii="Times New Roman" w:hAnsi="Times New Roman" w:cs="Times New Roman"/>
        </w:rPr>
      </w:pPr>
    </w:p>
    <w:p w:rsidR="00740A35" w:rsidRPr="00F3194F" w:rsidRDefault="00740A35" w:rsidP="002623B0">
      <w:pPr>
        <w:pStyle w:val="Rubrik1"/>
      </w:pPr>
      <w:r>
        <w:t>D</w:t>
      </w:r>
      <w:r w:rsidRPr="00F3194F">
        <w:t>elkurs 2: Litteraturen och dess historia till ca 1600 (6 p)</w:t>
      </w:r>
    </w:p>
    <w:p w:rsidR="00740A35" w:rsidRPr="002623B0" w:rsidRDefault="00740A35" w:rsidP="002376F2">
      <w:pPr>
        <w:rPr>
          <w:rFonts w:ascii="Times New Roman" w:hAnsi="Times New Roman" w:cs="Times New Roman"/>
        </w:rPr>
      </w:pPr>
      <w:r w:rsidRPr="002623B0">
        <w:rPr>
          <w:rFonts w:ascii="Times New Roman" w:hAnsi="Times New Roman" w:cs="Times New Roman"/>
        </w:rPr>
        <w:t xml:space="preserve"> </w:t>
      </w:r>
    </w:p>
    <w:p w:rsidR="00740A35" w:rsidRPr="00F3194F" w:rsidRDefault="00740A35" w:rsidP="002623B0">
      <w:pPr>
        <w:pStyle w:val="Rubrik2"/>
      </w:pPr>
      <w:r w:rsidRPr="00F3194F">
        <w:t>Facklitteratur</w:t>
      </w:r>
    </w:p>
    <w:p w:rsidR="00740A35" w:rsidRPr="002623B0" w:rsidRDefault="00740A35" w:rsidP="00F3194F">
      <w:pPr>
        <w:rPr>
          <w:rFonts w:ascii="Times New Roman" w:hAnsi="Times New Roman" w:cs="Times New Roman"/>
        </w:rPr>
      </w:pPr>
      <w:r w:rsidRPr="002623B0">
        <w:rPr>
          <w:rFonts w:ascii="Times New Roman" w:hAnsi="Times New Roman" w:cs="Times New Roman"/>
        </w:rPr>
        <w:t xml:space="preserve">Auerbach, Erich, </w:t>
      </w:r>
      <w:r w:rsidRPr="002623B0">
        <w:rPr>
          <w:rFonts w:ascii="Times New Roman" w:hAnsi="Times New Roman" w:cs="Times New Roman"/>
          <w:i/>
          <w:iCs/>
        </w:rPr>
        <w:t>Mimesis. Verklighetsframställningen i den västerländska litteraturen</w:t>
      </w:r>
      <w:r w:rsidRPr="002623B0">
        <w:rPr>
          <w:rFonts w:ascii="Times New Roman" w:hAnsi="Times New Roman" w:cs="Times New Roman"/>
        </w:rPr>
        <w:t xml:space="preserve">, </w:t>
      </w:r>
    </w:p>
    <w:p w:rsidR="00740A35" w:rsidRPr="002623B0" w:rsidRDefault="00740A35" w:rsidP="00F3194F">
      <w:pPr>
        <w:ind w:firstLine="1304"/>
        <w:rPr>
          <w:rFonts w:ascii="Times New Roman" w:hAnsi="Times New Roman" w:cs="Times New Roman"/>
        </w:rPr>
      </w:pPr>
      <w:r w:rsidRPr="002623B0">
        <w:rPr>
          <w:rFonts w:ascii="Times New Roman" w:hAnsi="Times New Roman" w:cs="Times New Roman"/>
        </w:rPr>
        <w:t>Bonniers: Stockholm 1998, kapitlen 1, 2, 3, 5, 8, 11, 13, 14</w:t>
      </w:r>
    </w:p>
    <w:p w:rsidR="00740A35" w:rsidRPr="002623B0" w:rsidRDefault="00740A35" w:rsidP="002376F2">
      <w:pPr>
        <w:rPr>
          <w:rFonts w:ascii="Times New Roman" w:hAnsi="Times New Roman" w:cs="Times New Roman"/>
        </w:rPr>
      </w:pPr>
      <w:r w:rsidRPr="002623B0">
        <w:rPr>
          <w:rFonts w:ascii="Times New Roman" w:hAnsi="Times New Roman" w:cs="Times New Roman"/>
          <w:i/>
          <w:iCs/>
        </w:rPr>
        <w:t>Nordisk kvinnolitteraturhistoria I: I Guds namn</w:t>
      </w:r>
      <w:r>
        <w:rPr>
          <w:rFonts w:ascii="Times New Roman" w:hAnsi="Times New Roman" w:cs="Times New Roman"/>
          <w:i/>
          <w:iCs/>
        </w:rPr>
        <w:t xml:space="preserve">: </w:t>
      </w:r>
      <w:r w:rsidRPr="002623B0">
        <w:rPr>
          <w:rFonts w:ascii="Times New Roman" w:hAnsi="Times New Roman" w:cs="Times New Roman"/>
          <w:i/>
          <w:iCs/>
        </w:rPr>
        <w:t>1000-1800</w:t>
      </w:r>
      <w:r w:rsidRPr="002623B0">
        <w:rPr>
          <w:rFonts w:ascii="Times New Roman" w:hAnsi="Times New Roman" w:cs="Times New Roman"/>
        </w:rPr>
        <w:t xml:space="preserve">, Wiken: Höganäs 1993, sidorna </w:t>
      </w:r>
    </w:p>
    <w:p w:rsidR="00740A35" w:rsidRPr="002623B0" w:rsidRDefault="00740A35" w:rsidP="00F3194F">
      <w:pPr>
        <w:ind w:firstLine="1304"/>
        <w:rPr>
          <w:rFonts w:ascii="Times New Roman" w:hAnsi="Times New Roman" w:cs="Times New Roman"/>
        </w:rPr>
      </w:pPr>
      <w:r w:rsidRPr="002623B0">
        <w:rPr>
          <w:rFonts w:ascii="Times New Roman" w:hAnsi="Times New Roman" w:cs="Times New Roman"/>
        </w:rPr>
        <w:t>22-81, 120-137</w:t>
      </w:r>
    </w:p>
    <w:p w:rsidR="00740A35" w:rsidRPr="002623B0" w:rsidRDefault="00740A35" w:rsidP="000A6AC6">
      <w:pPr>
        <w:rPr>
          <w:rFonts w:ascii="Times New Roman" w:hAnsi="Times New Roman" w:cs="Times New Roman"/>
        </w:rPr>
      </w:pPr>
      <w:r w:rsidRPr="002623B0">
        <w:rPr>
          <w:rFonts w:ascii="Times New Roman" w:hAnsi="Times New Roman" w:cs="Times New Roman"/>
        </w:rPr>
        <w:t xml:space="preserve"> Olsson, Bernt och Ingemar Algulin, </w:t>
      </w:r>
      <w:r w:rsidRPr="002623B0">
        <w:rPr>
          <w:rFonts w:ascii="Times New Roman" w:hAnsi="Times New Roman" w:cs="Times New Roman"/>
          <w:i/>
          <w:iCs/>
        </w:rPr>
        <w:t>Litteraturens historia i Sverige</w:t>
      </w:r>
      <w:r w:rsidRPr="002623B0">
        <w:rPr>
          <w:rFonts w:ascii="Times New Roman" w:hAnsi="Times New Roman" w:cs="Times New Roman"/>
        </w:rPr>
        <w:t xml:space="preserve">, Norstedts: Stockholm </w:t>
      </w:r>
    </w:p>
    <w:p w:rsidR="00740A35" w:rsidRPr="002623B0" w:rsidRDefault="00740A35" w:rsidP="000A6AC6">
      <w:pPr>
        <w:ind w:firstLine="1304"/>
        <w:rPr>
          <w:rFonts w:ascii="Times New Roman" w:hAnsi="Times New Roman" w:cs="Times New Roman"/>
        </w:rPr>
      </w:pPr>
      <w:r w:rsidRPr="002623B0">
        <w:rPr>
          <w:rFonts w:ascii="Times New Roman" w:hAnsi="Times New Roman" w:cs="Times New Roman"/>
        </w:rPr>
        <w:t>1987 eller senare, sidorna 11-47</w:t>
      </w:r>
    </w:p>
    <w:p w:rsidR="00740A35" w:rsidRPr="002623B0" w:rsidRDefault="00740A35" w:rsidP="000A6AC6">
      <w:pPr>
        <w:rPr>
          <w:rFonts w:ascii="Times New Roman" w:hAnsi="Times New Roman" w:cs="Times New Roman"/>
        </w:rPr>
      </w:pPr>
      <w:r w:rsidRPr="002623B0">
        <w:rPr>
          <w:rFonts w:ascii="Times New Roman" w:hAnsi="Times New Roman" w:cs="Times New Roman"/>
        </w:rPr>
        <w:t xml:space="preserve">Olsson, Bernt och Ingemar Algulin, </w:t>
      </w:r>
      <w:r w:rsidRPr="002623B0">
        <w:rPr>
          <w:rFonts w:ascii="Times New Roman" w:hAnsi="Times New Roman" w:cs="Times New Roman"/>
          <w:i/>
          <w:iCs/>
        </w:rPr>
        <w:t>Litteraturens historia i världen</w:t>
      </w:r>
      <w:r w:rsidRPr="002623B0">
        <w:rPr>
          <w:rFonts w:ascii="Times New Roman" w:hAnsi="Times New Roman" w:cs="Times New Roman"/>
        </w:rPr>
        <w:t xml:space="preserve">, Norstedts: Stockholm </w:t>
      </w:r>
    </w:p>
    <w:p w:rsidR="00740A35" w:rsidRPr="002623B0" w:rsidRDefault="00740A35" w:rsidP="000A6AC6">
      <w:pPr>
        <w:ind w:firstLine="1304"/>
        <w:rPr>
          <w:rFonts w:ascii="Times New Roman" w:hAnsi="Times New Roman" w:cs="Times New Roman"/>
        </w:rPr>
      </w:pPr>
      <w:r w:rsidRPr="002623B0">
        <w:rPr>
          <w:rFonts w:ascii="Times New Roman" w:hAnsi="Times New Roman" w:cs="Times New Roman"/>
        </w:rPr>
        <w:t>1990 eller senare, sidorna 11-185</w:t>
      </w:r>
    </w:p>
    <w:p w:rsidR="00740A35" w:rsidRPr="002623B0" w:rsidRDefault="00740A35" w:rsidP="002376F2">
      <w:pPr>
        <w:rPr>
          <w:rFonts w:ascii="Times New Roman" w:hAnsi="Times New Roman" w:cs="Times New Roman"/>
        </w:rPr>
      </w:pPr>
    </w:p>
    <w:p w:rsidR="00740A35" w:rsidRPr="002623B0" w:rsidRDefault="00740A35" w:rsidP="002623B0">
      <w:pPr>
        <w:pStyle w:val="Rubrik2"/>
      </w:pPr>
      <w:r w:rsidRPr="002623B0">
        <w:t>Skönlitteratur</w:t>
      </w:r>
    </w:p>
    <w:p w:rsidR="00740A35" w:rsidRPr="00F3194F" w:rsidRDefault="00740A35" w:rsidP="002623B0">
      <w:pPr>
        <w:pStyle w:val="Rubrik3"/>
      </w:pPr>
      <w:r w:rsidRPr="00F3194F">
        <w:t>Antologier</w:t>
      </w:r>
    </w:p>
    <w:p w:rsidR="00740A35" w:rsidRPr="002623B0" w:rsidRDefault="00740A35" w:rsidP="002376F2">
      <w:pPr>
        <w:rPr>
          <w:rFonts w:ascii="Times New Roman" w:hAnsi="Times New Roman" w:cs="Times New Roman"/>
        </w:rPr>
      </w:pPr>
      <w:r w:rsidRPr="002623B0">
        <w:rPr>
          <w:rFonts w:ascii="Times New Roman" w:hAnsi="Times New Roman" w:cs="Times New Roman"/>
          <w:i/>
          <w:iCs/>
        </w:rPr>
        <w:t>Texter från Sapfo till Strindberg</w:t>
      </w:r>
      <w:r w:rsidRPr="002623B0">
        <w:rPr>
          <w:rFonts w:ascii="Times New Roman" w:hAnsi="Times New Roman" w:cs="Times New Roman"/>
        </w:rPr>
        <w:t xml:space="preserve"> (förkortas nedan Texter), red. av Dick Claésson, Lars Fyhr och Gunnar D. Hansson, Studentlitteratur: Lund 2006</w:t>
      </w:r>
    </w:p>
    <w:p w:rsidR="00740A35" w:rsidRPr="002623B0" w:rsidRDefault="00740A35" w:rsidP="002376F2">
      <w:pPr>
        <w:rPr>
          <w:rFonts w:ascii="Times New Roman" w:hAnsi="Times New Roman" w:cs="Times New Roman"/>
        </w:rPr>
      </w:pPr>
      <w:r w:rsidRPr="002623B0">
        <w:rPr>
          <w:rFonts w:ascii="Times New Roman" w:hAnsi="Times New Roman" w:cs="Times New Roman"/>
          <w:i/>
          <w:iCs/>
        </w:rPr>
        <w:t>Världsdramatik 1. Den klassiska traditionen</w:t>
      </w:r>
      <w:r w:rsidRPr="002623B0">
        <w:rPr>
          <w:rFonts w:ascii="Times New Roman" w:hAnsi="Times New Roman" w:cs="Times New Roman"/>
        </w:rPr>
        <w:t>, red. av Bengt Lewan, Studentlitteratur: Lund 1990</w:t>
      </w:r>
      <w:r>
        <w:rPr>
          <w:rFonts w:ascii="Times New Roman" w:hAnsi="Times New Roman" w:cs="Times New Roman"/>
        </w:rPr>
        <w:t xml:space="preserve"> [VD1]</w:t>
      </w:r>
    </w:p>
    <w:p w:rsidR="00740A35" w:rsidRPr="002623B0" w:rsidRDefault="00740A35" w:rsidP="002376F2">
      <w:pPr>
        <w:rPr>
          <w:rFonts w:ascii="Times New Roman" w:hAnsi="Times New Roman" w:cs="Times New Roman"/>
        </w:rPr>
      </w:pPr>
    </w:p>
    <w:p w:rsidR="00740A35" w:rsidRPr="002623B0" w:rsidRDefault="00740A35" w:rsidP="002376F2">
      <w:pPr>
        <w:rPr>
          <w:rFonts w:ascii="Times New Roman" w:hAnsi="Times New Roman" w:cs="Times New Roman"/>
        </w:rPr>
      </w:pPr>
      <w:r w:rsidRPr="002623B0">
        <w:rPr>
          <w:rFonts w:ascii="Times New Roman" w:hAnsi="Times New Roman" w:cs="Times New Roman"/>
        </w:rPr>
        <w:lastRenderedPageBreak/>
        <w:t>Observera att många texter kan läsas även i andra utgåvor och i andra översättningar. Ovanstående antologier är alltså inte obligatoriska men används av praktiska skäl vanligen i undervisningen. Ett stort och snabbt växande antal litterära verk, svenska och utländska, tillhandahålls också i fulltext på Internet inom bland annat Project Gutenberg (</w:t>
      </w:r>
      <w:hyperlink r:id="rId7" w:history="1">
        <w:r w:rsidRPr="002623B0">
          <w:rPr>
            <w:rStyle w:val="Hyperlnk"/>
            <w:rFonts w:ascii="Times New Roman" w:hAnsi="Times New Roman" w:cs="Times New Roman"/>
          </w:rPr>
          <w:t>http://www.gutenberg.net/</w:t>
        </w:r>
      </w:hyperlink>
      <w:r w:rsidRPr="002623B0">
        <w:rPr>
          <w:rFonts w:ascii="Times New Roman" w:hAnsi="Times New Roman" w:cs="Times New Roman"/>
        </w:rPr>
        <w:t>), Projekt Runeberg (</w:t>
      </w:r>
      <w:hyperlink r:id="rId8" w:history="1">
        <w:r w:rsidRPr="002623B0">
          <w:rPr>
            <w:rStyle w:val="Hyperlnk"/>
            <w:rFonts w:ascii="Times New Roman" w:hAnsi="Times New Roman" w:cs="Times New Roman"/>
          </w:rPr>
          <w:t>http://www.lysator.liu.se/runeberg</w:t>
        </w:r>
      </w:hyperlink>
      <w:r w:rsidRPr="002623B0">
        <w:rPr>
          <w:rFonts w:ascii="Times New Roman" w:hAnsi="Times New Roman" w:cs="Times New Roman"/>
        </w:rPr>
        <w:t xml:space="preserve">) </w:t>
      </w:r>
      <w:r>
        <w:rPr>
          <w:rFonts w:ascii="Times New Roman" w:hAnsi="Times New Roman" w:cs="Times New Roman"/>
        </w:rPr>
        <w:t>och Litteraturbanken  (</w:t>
      </w:r>
      <w:r w:rsidRPr="005336AB">
        <w:rPr>
          <w:rFonts w:ascii="Times New Roman" w:hAnsi="Times New Roman" w:cs="Times New Roman"/>
        </w:rPr>
        <w:t>h</w:t>
      </w:r>
      <w:r w:rsidR="00037EC9">
        <w:rPr>
          <w:rFonts w:ascii="Times New Roman" w:hAnsi="Times New Roman" w:cs="Times New Roman"/>
        </w:rPr>
        <w:t>ttp://litteraturbanken.se)</w:t>
      </w:r>
      <w:r w:rsidRPr="002623B0">
        <w:rPr>
          <w:rFonts w:ascii="Times New Roman" w:hAnsi="Times New Roman" w:cs="Times New Roman"/>
        </w:rPr>
        <w:t xml:space="preserve"> </w:t>
      </w:r>
    </w:p>
    <w:p w:rsidR="00740A35" w:rsidRPr="002623B0" w:rsidRDefault="00740A35" w:rsidP="002376F2">
      <w:pPr>
        <w:rPr>
          <w:rFonts w:ascii="Times New Roman" w:hAnsi="Times New Roman" w:cs="Times New Roman"/>
        </w:rPr>
      </w:pPr>
    </w:p>
    <w:p w:rsidR="00740A35" w:rsidRPr="002623B0" w:rsidRDefault="00740A35" w:rsidP="00F3194F">
      <w:pPr>
        <w:pStyle w:val="Rubrik4"/>
      </w:pPr>
      <w:r w:rsidRPr="002623B0">
        <w:t>Forntiden</w:t>
      </w:r>
    </w:p>
    <w:p w:rsidR="00740A35" w:rsidRDefault="00740A35" w:rsidP="002376F2">
      <w:pPr>
        <w:rPr>
          <w:rFonts w:ascii="Times New Roman" w:hAnsi="Times New Roman" w:cs="Times New Roman"/>
        </w:rPr>
      </w:pPr>
      <w:r w:rsidRPr="002623B0">
        <w:rPr>
          <w:rFonts w:ascii="Times New Roman" w:hAnsi="Times New Roman" w:cs="Times New Roman"/>
        </w:rPr>
        <w:t xml:space="preserve">Ur </w:t>
      </w:r>
      <w:r w:rsidRPr="002623B0">
        <w:rPr>
          <w:rFonts w:ascii="Times New Roman" w:hAnsi="Times New Roman" w:cs="Times New Roman"/>
          <w:i/>
          <w:iCs/>
        </w:rPr>
        <w:t>Bibeln</w:t>
      </w:r>
      <w:r w:rsidRPr="002623B0">
        <w:rPr>
          <w:rFonts w:ascii="Times New Roman" w:hAnsi="Times New Roman" w:cs="Times New Roman"/>
        </w:rPr>
        <w:t xml:space="preserve">: Första Mosebok 1-4, Jobs bok, Höga visan, Lukas evangelium, </w:t>
      </w:r>
    </w:p>
    <w:p w:rsidR="00740A35" w:rsidRPr="002623B0" w:rsidRDefault="00740A35" w:rsidP="002623B0">
      <w:pPr>
        <w:ind w:firstLine="1304"/>
        <w:rPr>
          <w:rFonts w:ascii="Times New Roman" w:hAnsi="Times New Roman" w:cs="Times New Roman"/>
        </w:rPr>
      </w:pPr>
      <w:r w:rsidRPr="002623B0">
        <w:rPr>
          <w:rFonts w:ascii="Times New Roman" w:hAnsi="Times New Roman" w:cs="Times New Roman"/>
        </w:rPr>
        <w:t>Uppenbarelseboken 1-9</w:t>
      </w:r>
    </w:p>
    <w:p w:rsidR="00740A35" w:rsidRPr="002623B0" w:rsidRDefault="00740A35" w:rsidP="002376F2">
      <w:pPr>
        <w:rPr>
          <w:rFonts w:ascii="Times New Roman" w:hAnsi="Times New Roman" w:cs="Times New Roman"/>
        </w:rPr>
      </w:pPr>
      <w:r w:rsidRPr="002623B0">
        <w:rPr>
          <w:rFonts w:ascii="Times New Roman" w:hAnsi="Times New Roman" w:cs="Times New Roman"/>
        </w:rPr>
        <w:t xml:space="preserve">Homeros, ur </w:t>
      </w:r>
      <w:r w:rsidRPr="002623B0">
        <w:rPr>
          <w:rFonts w:ascii="Times New Roman" w:hAnsi="Times New Roman" w:cs="Times New Roman"/>
          <w:i/>
          <w:iCs/>
        </w:rPr>
        <w:t xml:space="preserve">Iliaden </w:t>
      </w:r>
      <w:r w:rsidRPr="002623B0">
        <w:rPr>
          <w:rFonts w:ascii="Times New Roman" w:hAnsi="Times New Roman" w:cs="Times New Roman"/>
        </w:rPr>
        <w:t>(Texter)</w:t>
      </w:r>
    </w:p>
    <w:p w:rsidR="00740A35" w:rsidRPr="002623B0" w:rsidRDefault="00740A35" w:rsidP="002376F2">
      <w:pPr>
        <w:rPr>
          <w:rFonts w:ascii="Times New Roman" w:hAnsi="Times New Roman" w:cs="Times New Roman"/>
        </w:rPr>
      </w:pPr>
      <w:r w:rsidRPr="002623B0">
        <w:rPr>
          <w:rFonts w:ascii="Times New Roman" w:hAnsi="Times New Roman" w:cs="Times New Roman"/>
        </w:rPr>
        <w:t xml:space="preserve">Homeros, ur </w:t>
      </w:r>
      <w:r w:rsidRPr="002623B0">
        <w:rPr>
          <w:rFonts w:ascii="Times New Roman" w:hAnsi="Times New Roman" w:cs="Times New Roman"/>
          <w:i/>
          <w:iCs/>
        </w:rPr>
        <w:t>Odysséen</w:t>
      </w:r>
      <w:r w:rsidRPr="002623B0">
        <w:rPr>
          <w:rFonts w:ascii="Times New Roman" w:hAnsi="Times New Roman" w:cs="Times New Roman"/>
        </w:rPr>
        <w:t xml:space="preserve"> (Texter)</w:t>
      </w:r>
    </w:p>
    <w:p w:rsidR="00740A35" w:rsidRPr="002623B0" w:rsidRDefault="00740A35" w:rsidP="002376F2">
      <w:pPr>
        <w:rPr>
          <w:rFonts w:ascii="Times New Roman" w:hAnsi="Times New Roman" w:cs="Times New Roman"/>
        </w:rPr>
      </w:pPr>
      <w:r w:rsidRPr="002623B0">
        <w:rPr>
          <w:rFonts w:ascii="Times New Roman" w:hAnsi="Times New Roman" w:cs="Times New Roman"/>
        </w:rPr>
        <w:t xml:space="preserve">Vergilius, ur </w:t>
      </w:r>
      <w:r w:rsidRPr="002623B0">
        <w:rPr>
          <w:rFonts w:ascii="Times New Roman" w:hAnsi="Times New Roman" w:cs="Times New Roman"/>
          <w:i/>
          <w:iCs/>
        </w:rPr>
        <w:t>Aeneiden</w:t>
      </w:r>
      <w:r w:rsidRPr="002623B0">
        <w:rPr>
          <w:rFonts w:ascii="Times New Roman" w:hAnsi="Times New Roman" w:cs="Times New Roman"/>
        </w:rPr>
        <w:t>, (Texter)</w:t>
      </w:r>
    </w:p>
    <w:p w:rsidR="00740A35" w:rsidRPr="002623B0" w:rsidRDefault="00740A35" w:rsidP="002376F2">
      <w:pPr>
        <w:rPr>
          <w:rFonts w:ascii="Times New Roman" w:hAnsi="Times New Roman" w:cs="Times New Roman"/>
        </w:rPr>
      </w:pPr>
      <w:r w:rsidRPr="002623B0">
        <w:rPr>
          <w:rFonts w:ascii="Times New Roman" w:hAnsi="Times New Roman" w:cs="Times New Roman"/>
        </w:rPr>
        <w:t xml:space="preserve">Ovidius, ur </w:t>
      </w:r>
      <w:r w:rsidRPr="002623B0">
        <w:rPr>
          <w:rFonts w:ascii="Times New Roman" w:hAnsi="Times New Roman" w:cs="Times New Roman"/>
          <w:i/>
          <w:iCs/>
        </w:rPr>
        <w:t>Metamorfoser</w:t>
      </w:r>
      <w:r w:rsidRPr="002623B0">
        <w:rPr>
          <w:rFonts w:ascii="Times New Roman" w:hAnsi="Times New Roman" w:cs="Times New Roman"/>
        </w:rPr>
        <w:t xml:space="preserve"> (Texter)</w:t>
      </w:r>
    </w:p>
    <w:p w:rsidR="00740A35" w:rsidRPr="002623B0" w:rsidRDefault="00740A35" w:rsidP="002376F2">
      <w:pPr>
        <w:rPr>
          <w:rFonts w:ascii="Times New Roman" w:hAnsi="Times New Roman" w:cs="Times New Roman"/>
        </w:rPr>
      </w:pPr>
      <w:r w:rsidRPr="002623B0">
        <w:rPr>
          <w:rFonts w:ascii="Times New Roman" w:hAnsi="Times New Roman" w:cs="Times New Roman"/>
        </w:rPr>
        <w:t xml:space="preserve">Petronius, ur ”Kalaset hos Trimalchio” ur </w:t>
      </w:r>
      <w:r w:rsidRPr="002623B0">
        <w:rPr>
          <w:rFonts w:ascii="Times New Roman" w:hAnsi="Times New Roman" w:cs="Times New Roman"/>
          <w:i/>
          <w:iCs/>
        </w:rPr>
        <w:t xml:space="preserve">Satyricon </w:t>
      </w:r>
      <w:r w:rsidRPr="002623B0">
        <w:rPr>
          <w:rFonts w:ascii="Times New Roman" w:hAnsi="Times New Roman" w:cs="Times New Roman"/>
        </w:rPr>
        <w:t>(Texter)</w:t>
      </w:r>
    </w:p>
    <w:p w:rsidR="00740A35" w:rsidRPr="002623B0" w:rsidRDefault="00740A35" w:rsidP="002376F2">
      <w:pPr>
        <w:rPr>
          <w:rFonts w:ascii="Times New Roman" w:hAnsi="Times New Roman" w:cs="Times New Roman"/>
        </w:rPr>
      </w:pPr>
      <w:r w:rsidRPr="002623B0">
        <w:rPr>
          <w:rFonts w:ascii="Times New Roman" w:hAnsi="Times New Roman" w:cs="Times New Roman"/>
        </w:rPr>
        <w:t xml:space="preserve">Augustinus, ur </w:t>
      </w:r>
      <w:r w:rsidRPr="002623B0">
        <w:rPr>
          <w:rFonts w:ascii="Times New Roman" w:hAnsi="Times New Roman" w:cs="Times New Roman"/>
          <w:i/>
          <w:iCs/>
        </w:rPr>
        <w:t>Bekännelser</w:t>
      </w:r>
      <w:r w:rsidRPr="002623B0">
        <w:rPr>
          <w:rFonts w:ascii="Times New Roman" w:hAnsi="Times New Roman" w:cs="Times New Roman"/>
        </w:rPr>
        <w:t xml:space="preserve"> (Texter)</w:t>
      </w:r>
    </w:p>
    <w:p w:rsidR="00740A35" w:rsidRPr="002623B0" w:rsidRDefault="00740A35" w:rsidP="002376F2">
      <w:pPr>
        <w:rPr>
          <w:rFonts w:ascii="Times New Roman" w:hAnsi="Times New Roman" w:cs="Times New Roman"/>
        </w:rPr>
      </w:pPr>
    </w:p>
    <w:p w:rsidR="00740A35" w:rsidRPr="002623B0" w:rsidRDefault="00740A35" w:rsidP="002376F2">
      <w:pPr>
        <w:rPr>
          <w:rFonts w:ascii="Times New Roman" w:hAnsi="Times New Roman" w:cs="Times New Roman"/>
        </w:rPr>
      </w:pPr>
      <w:r w:rsidRPr="002623B0">
        <w:rPr>
          <w:rFonts w:ascii="Times New Roman" w:hAnsi="Times New Roman" w:cs="Times New Roman"/>
        </w:rPr>
        <w:t xml:space="preserve">Aiskylos, </w:t>
      </w:r>
      <w:r w:rsidRPr="002623B0">
        <w:rPr>
          <w:rFonts w:ascii="Times New Roman" w:hAnsi="Times New Roman" w:cs="Times New Roman"/>
          <w:i/>
          <w:iCs/>
        </w:rPr>
        <w:t xml:space="preserve">Agamemnon </w:t>
      </w:r>
      <w:r w:rsidRPr="002623B0">
        <w:rPr>
          <w:rFonts w:ascii="Times New Roman" w:hAnsi="Times New Roman" w:cs="Times New Roman"/>
        </w:rPr>
        <w:t>(</w:t>
      </w:r>
      <w:r>
        <w:rPr>
          <w:rFonts w:ascii="Times New Roman" w:hAnsi="Times New Roman" w:cs="Times New Roman"/>
        </w:rPr>
        <w:t>VD1</w:t>
      </w:r>
      <w:r w:rsidRPr="002623B0">
        <w:rPr>
          <w:rFonts w:ascii="Times New Roman" w:hAnsi="Times New Roman" w:cs="Times New Roman"/>
        </w:rPr>
        <w:t>)</w:t>
      </w:r>
    </w:p>
    <w:p w:rsidR="00740A35" w:rsidRPr="002623B0" w:rsidRDefault="00740A35" w:rsidP="002376F2">
      <w:pPr>
        <w:rPr>
          <w:rFonts w:ascii="Times New Roman" w:hAnsi="Times New Roman" w:cs="Times New Roman"/>
        </w:rPr>
      </w:pPr>
      <w:r w:rsidRPr="002623B0">
        <w:rPr>
          <w:rFonts w:ascii="Times New Roman" w:hAnsi="Times New Roman" w:cs="Times New Roman"/>
        </w:rPr>
        <w:t xml:space="preserve">Sofokles, </w:t>
      </w:r>
      <w:r w:rsidRPr="002623B0">
        <w:rPr>
          <w:rFonts w:ascii="Times New Roman" w:hAnsi="Times New Roman" w:cs="Times New Roman"/>
          <w:i/>
          <w:iCs/>
        </w:rPr>
        <w:t>Antigone</w:t>
      </w:r>
      <w:r w:rsidRPr="002623B0">
        <w:rPr>
          <w:rFonts w:ascii="Times New Roman" w:hAnsi="Times New Roman" w:cs="Times New Roman"/>
        </w:rPr>
        <w:t xml:space="preserve"> (</w:t>
      </w:r>
      <w:r>
        <w:rPr>
          <w:rFonts w:ascii="Times New Roman" w:hAnsi="Times New Roman" w:cs="Times New Roman"/>
        </w:rPr>
        <w:t>VD1</w:t>
      </w:r>
      <w:r w:rsidRPr="002623B0">
        <w:rPr>
          <w:rFonts w:ascii="Times New Roman" w:hAnsi="Times New Roman" w:cs="Times New Roman"/>
        </w:rPr>
        <w:t>)</w:t>
      </w:r>
    </w:p>
    <w:p w:rsidR="00740A35" w:rsidRPr="002623B0" w:rsidRDefault="00740A35" w:rsidP="002376F2">
      <w:pPr>
        <w:rPr>
          <w:rFonts w:ascii="Times New Roman" w:hAnsi="Times New Roman" w:cs="Times New Roman"/>
        </w:rPr>
      </w:pPr>
      <w:r w:rsidRPr="002623B0">
        <w:rPr>
          <w:rFonts w:ascii="Times New Roman" w:hAnsi="Times New Roman" w:cs="Times New Roman"/>
        </w:rPr>
        <w:t xml:space="preserve">Euripides, </w:t>
      </w:r>
      <w:r w:rsidRPr="002623B0">
        <w:rPr>
          <w:rFonts w:ascii="Times New Roman" w:hAnsi="Times New Roman" w:cs="Times New Roman"/>
          <w:i/>
          <w:iCs/>
        </w:rPr>
        <w:t>Medea</w:t>
      </w:r>
      <w:r w:rsidRPr="002623B0">
        <w:rPr>
          <w:rFonts w:ascii="Times New Roman" w:hAnsi="Times New Roman" w:cs="Times New Roman"/>
        </w:rPr>
        <w:t xml:space="preserve"> (</w:t>
      </w:r>
      <w:r>
        <w:rPr>
          <w:rFonts w:ascii="Times New Roman" w:hAnsi="Times New Roman" w:cs="Times New Roman"/>
        </w:rPr>
        <w:t>VD1</w:t>
      </w:r>
      <w:r w:rsidRPr="002623B0">
        <w:rPr>
          <w:rFonts w:ascii="Times New Roman" w:hAnsi="Times New Roman" w:cs="Times New Roman"/>
        </w:rPr>
        <w:t>)</w:t>
      </w:r>
    </w:p>
    <w:p w:rsidR="00740A35" w:rsidRPr="002623B0" w:rsidRDefault="00740A35" w:rsidP="002376F2">
      <w:pPr>
        <w:rPr>
          <w:rFonts w:ascii="Times New Roman" w:hAnsi="Times New Roman" w:cs="Times New Roman"/>
        </w:rPr>
      </w:pPr>
      <w:r w:rsidRPr="002623B0">
        <w:rPr>
          <w:rFonts w:ascii="Times New Roman" w:hAnsi="Times New Roman" w:cs="Times New Roman"/>
        </w:rPr>
        <w:t xml:space="preserve">Aristofanes, </w:t>
      </w:r>
      <w:r w:rsidRPr="002623B0">
        <w:rPr>
          <w:rFonts w:ascii="Times New Roman" w:hAnsi="Times New Roman" w:cs="Times New Roman"/>
          <w:i/>
          <w:iCs/>
        </w:rPr>
        <w:t>Lysistrate</w:t>
      </w:r>
      <w:r w:rsidRPr="002623B0">
        <w:rPr>
          <w:rFonts w:ascii="Times New Roman" w:hAnsi="Times New Roman" w:cs="Times New Roman"/>
        </w:rPr>
        <w:t xml:space="preserve"> (</w:t>
      </w:r>
      <w:r>
        <w:rPr>
          <w:rFonts w:ascii="Times New Roman" w:hAnsi="Times New Roman" w:cs="Times New Roman"/>
        </w:rPr>
        <w:t>VD1</w:t>
      </w:r>
      <w:r w:rsidRPr="002623B0">
        <w:rPr>
          <w:rFonts w:ascii="Times New Roman" w:hAnsi="Times New Roman" w:cs="Times New Roman"/>
        </w:rPr>
        <w:t>)</w:t>
      </w:r>
    </w:p>
    <w:p w:rsidR="00740A35" w:rsidRPr="002623B0" w:rsidRDefault="00740A35" w:rsidP="002376F2">
      <w:pPr>
        <w:rPr>
          <w:rFonts w:ascii="Times New Roman" w:hAnsi="Times New Roman" w:cs="Times New Roman"/>
        </w:rPr>
      </w:pPr>
    </w:p>
    <w:p w:rsidR="00740A35" w:rsidRPr="002623B0" w:rsidRDefault="00740A35" w:rsidP="002376F2">
      <w:pPr>
        <w:rPr>
          <w:rFonts w:ascii="Times New Roman" w:hAnsi="Times New Roman" w:cs="Times New Roman"/>
        </w:rPr>
      </w:pPr>
      <w:r w:rsidRPr="002623B0">
        <w:rPr>
          <w:rFonts w:ascii="Times New Roman" w:hAnsi="Times New Roman" w:cs="Times New Roman"/>
        </w:rPr>
        <w:t>Archilochos, urvalet i Texter</w:t>
      </w:r>
    </w:p>
    <w:p w:rsidR="00740A35" w:rsidRPr="002623B0" w:rsidRDefault="00740A35" w:rsidP="002376F2">
      <w:pPr>
        <w:rPr>
          <w:rFonts w:ascii="Times New Roman" w:hAnsi="Times New Roman" w:cs="Times New Roman"/>
        </w:rPr>
      </w:pPr>
      <w:r w:rsidRPr="002623B0">
        <w:rPr>
          <w:rFonts w:ascii="Times New Roman" w:hAnsi="Times New Roman" w:cs="Times New Roman"/>
        </w:rPr>
        <w:t>Sapfo, urvalet i Texter</w:t>
      </w:r>
    </w:p>
    <w:p w:rsidR="00740A35" w:rsidRPr="002623B0" w:rsidRDefault="00740A35" w:rsidP="002376F2">
      <w:pPr>
        <w:rPr>
          <w:rFonts w:ascii="Times New Roman" w:hAnsi="Times New Roman" w:cs="Times New Roman"/>
        </w:rPr>
      </w:pPr>
      <w:r w:rsidRPr="002623B0">
        <w:rPr>
          <w:rFonts w:ascii="Times New Roman" w:hAnsi="Times New Roman" w:cs="Times New Roman"/>
        </w:rPr>
        <w:t>Pindaros, urvalet i Texter</w:t>
      </w:r>
    </w:p>
    <w:p w:rsidR="00740A35" w:rsidRPr="002623B0" w:rsidRDefault="00740A35" w:rsidP="002376F2">
      <w:pPr>
        <w:rPr>
          <w:rFonts w:ascii="Times New Roman" w:hAnsi="Times New Roman" w:cs="Times New Roman"/>
        </w:rPr>
      </w:pPr>
      <w:r w:rsidRPr="002623B0">
        <w:rPr>
          <w:rFonts w:ascii="Times New Roman" w:hAnsi="Times New Roman" w:cs="Times New Roman"/>
        </w:rPr>
        <w:t>Catullus, urvalet i Texter</w:t>
      </w:r>
    </w:p>
    <w:p w:rsidR="00740A35" w:rsidRPr="002623B0" w:rsidRDefault="00740A35" w:rsidP="002376F2">
      <w:pPr>
        <w:rPr>
          <w:rFonts w:ascii="Times New Roman" w:hAnsi="Times New Roman" w:cs="Times New Roman"/>
        </w:rPr>
      </w:pPr>
      <w:r w:rsidRPr="002623B0">
        <w:rPr>
          <w:rFonts w:ascii="Times New Roman" w:hAnsi="Times New Roman" w:cs="Times New Roman"/>
        </w:rPr>
        <w:t>Horatius, urvalet av oden i Texter</w:t>
      </w:r>
    </w:p>
    <w:p w:rsidR="00740A35" w:rsidRPr="002623B0" w:rsidRDefault="00740A35" w:rsidP="002376F2">
      <w:pPr>
        <w:rPr>
          <w:rFonts w:ascii="Times New Roman" w:hAnsi="Times New Roman" w:cs="Times New Roman"/>
        </w:rPr>
      </w:pPr>
      <w:r w:rsidRPr="002623B0">
        <w:rPr>
          <w:rFonts w:ascii="Times New Roman" w:hAnsi="Times New Roman" w:cs="Times New Roman"/>
        </w:rPr>
        <w:t>Sulpicia, urvalet i Texter</w:t>
      </w:r>
    </w:p>
    <w:p w:rsidR="00740A35" w:rsidRPr="002623B0" w:rsidRDefault="00740A35" w:rsidP="002376F2">
      <w:pPr>
        <w:rPr>
          <w:rFonts w:ascii="Times New Roman" w:hAnsi="Times New Roman" w:cs="Times New Roman"/>
        </w:rPr>
      </w:pPr>
    </w:p>
    <w:p w:rsidR="00740A35" w:rsidRPr="002623B0" w:rsidRDefault="00740A35" w:rsidP="00F3194F">
      <w:pPr>
        <w:pStyle w:val="Rubrik4"/>
      </w:pPr>
      <w:r w:rsidRPr="002623B0">
        <w:t>Medeltiden</w:t>
      </w:r>
    </w:p>
    <w:p w:rsidR="00740A35" w:rsidRPr="002623B0" w:rsidRDefault="00740A35" w:rsidP="002376F2">
      <w:pPr>
        <w:rPr>
          <w:rFonts w:ascii="Times New Roman" w:hAnsi="Times New Roman" w:cs="Times New Roman"/>
        </w:rPr>
      </w:pPr>
      <w:r w:rsidRPr="002623B0">
        <w:rPr>
          <w:rFonts w:ascii="Times New Roman" w:hAnsi="Times New Roman" w:cs="Times New Roman"/>
          <w:i/>
          <w:iCs/>
        </w:rPr>
        <w:t>Beowulf</w:t>
      </w:r>
      <w:r w:rsidRPr="002623B0">
        <w:rPr>
          <w:rFonts w:ascii="Times New Roman" w:hAnsi="Times New Roman" w:cs="Times New Roman"/>
        </w:rPr>
        <w:t xml:space="preserve"> (Björn Collinders svenska översättning eller Seamus Heaneys översättning till modern engelska)</w:t>
      </w:r>
    </w:p>
    <w:p w:rsidR="00740A35" w:rsidRPr="002623B0" w:rsidRDefault="00740A35" w:rsidP="002376F2">
      <w:pPr>
        <w:rPr>
          <w:rFonts w:ascii="Times New Roman" w:hAnsi="Times New Roman" w:cs="Times New Roman"/>
        </w:rPr>
      </w:pPr>
      <w:r w:rsidRPr="002623B0">
        <w:rPr>
          <w:rFonts w:ascii="Times New Roman" w:hAnsi="Times New Roman" w:cs="Times New Roman"/>
        </w:rPr>
        <w:t xml:space="preserve">Ur </w:t>
      </w:r>
      <w:r w:rsidRPr="002623B0">
        <w:rPr>
          <w:rFonts w:ascii="Times New Roman" w:hAnsi="Times New Roman" w:cs="Times New Roman"/>
          <w:i/>
          <w:iCs/>
        </w:rPr>
        <w:t>Rolandssången</w:t>
      </w:r>
      <w:r w:rsidRPr="002623B0">
        <w:rPr>
          <w:rFonts w:ascii="Times New Roman" w:hAnsi="Times New Roman" w:cs="Times New Roman"/>
        </w:rPr>
        <w:t xml:space="preserve"> (Texter)</w:t>
      </w:r>
    </w:p>
    <w:p w:rsidR="00740A35" w:rsidRPr="002623B0" w:rsidRDefault="00740A35" w:rsidP="002376F2">
      <w:pPr>
        <w:rPr>
          <w:rFonts w:ascii="Times New Roman" w:hAnsi="Times New Roman" w:cs="Times New Roman"/>
        </w:rPr>
      </w:pPr>
      <w:r w:rsidRPr="002623B0">
        <w:rPr>
          <w:rFonts w:ascii="Times New Roman" w:hAnsi="Times New Roman" w:cs="Times New Roman"/>
          <w:i/>
          <w:iCs/>
        </w:rPr>
        <w:t>Tristan och Isolde</w:t>
      </w:r>
      <w:r w:rsidRPr="002623B0">
        <w:rPr>
          <w:rFonts w:ascii="Times New Roman" w:hAnsi="Times New Roman" w:cs="Times New Roman"/>
        </w:rPr>
        <w:t xml:space="preserve"> (Joseph Bédiers version)</w:t>
      </w:r>
    </w:p>
    <w:p w:rsidR="00740A35" w:rsidRPr="002623B0" w:rsidRDefault="00740A35" w:rsidP="002376F2">
      <w:pPr>
        <w:rPr>
          <w:rFonts w:ascii="Times New Roman" w:hAnsi="Times New Roman" w:cs="Times New Roman"/>
        </w:rPr>
      </w:pPr>
      <w:r w:rsidRPr="002623B0">
        <w:rPr>
          <w:rFonts w:ascii="Times New Roman" w:hAnsi="Times New Roman" w:cs="Times New Roman"/>
          <w:i/>
          <w:iCs/>
        </w:rPr>
        <w:t xml:space="preserve">Gunnlaug Ormstungas saga </w:t>
      </w:r>
      <w:r w:rsidRPr="002623B0">
        <w:rPr>
          <w:rFonts w:ascii="Times New Roman" w:hAnsi="Times New Roman" w:cs="Times New Roman"/>
        </w:rPr>
        <w:t>(Texter)</w:t>
      </w:r>
    </w:p>
    <w:p w:rsidR="00740A35" w:rsidRPr="002623B0" w:rsidRDefault="00740A35" w:rsidP="002376F2">
      <w:pPr>
        <w:rPr>
          <w:rFonts w:ascii="Times New Roman" w:hAnsi="Times New Roman" w:cs="Times New Roman"/>
        </w:rPr>
      </w:pPr>
      <w:r w:rsidRPr="002623B0">
        <w:rPr>
          <w:rFonts w:ascii="Times New Roman" w:hAnsi="Times New Roman" w:cs="Times New Roman"/>
        </w:rPr>
        <w:t xml:space="preserve">Dante Alighieri, ”Inferno” ur </w:t>
      </w:r>
      <w:r w:rsidRPr="002623B0">
        <w:rPr>
          <w:rFonts w:ascii="Times New Roman" w:hAnsi="Times New Roman" w:cs="Times New Roman"/>
          <w:i/>
          <w:iCs/>
        </w:rPr>
        <w:t>Den gudomliga komedin</w:t>
      </w:r>
      <w:r w:rsidRPr="002623B0">
        <w:rPr>
          <w:rFonts w:ascii="Times New Roman" w:hAnsi="Times New Roman" w:cs="Times New Roman"/>
        </w:rPr>
        <w:t xml:space="preserve"> (Ingvar Björkesons översättning)</w:t>
      </w:r>
    </w:p>
    <w:p w:rsidR="00740A35" w:rsidRPr="002623B0" w:rsidRDefault="00740A35" w:rsidP="002376F2">
      <w:pPr>
        <w:rPr>
          <w:rFonts w:ascii="Times New Roman" w:hAnsi="Times New Roman" w:cs="Times New Roman"/>
        </w:rPr>
      </w:pPr>
      <w:r w:rsidRPr="002623B0">
        <w:rPr>
          <w:rFonts w:ascii="Times New Roman" w:hAnsi="Times New Roman" w:cs="Times New Roman"/>
        </w:rPr>
        <w:t xml:space="preserve">Boccaccio, Giovanni, ur </w:t>
      </w:r>
      <w:r w:rsidRPr="002623B0">
        <w:rPr>
          <w:rFonts w:ascii="Times New Roman" w:hAnsi="Times New Roman" w:cs="Times New Roman"/>
          <w:i/>
          <w:iCs/>
        </w:rPr>
        <w:t>Decamerone</w:t>
      </w:r>
      <w:r w:rsidRPr="002623B0">
        <w:rPr>
          <w:rFonts w:ascii="Times New Roman" w:hAnsi="Times New Roman" w:cs="Times New Roman"/>
        </w:rPr>
        <w:t xml:space="preserve"> (Texter)</w:t>
      </w:r>
    </w:p>
    <w:p w:rsidR="00740A35" w:rsidRPr="002623B0" w:rsidRDefault="00740A35" w:rsidP="002376F2">
      <w:pPr>
        <w:rPr>
          <w:rFonts w:ascii="Times New Roman" w:hAnsi="Times New Roman" w:cs="Times New Roman"/>
        </w:rPr>
      </w:pPr>
      <w:r w:rsidRPr="002623B0">
        <w:rPr>
          <w:rFonts w:ascii="Times New Roman" w:hAnsi="Times New Roman" w:cs="Times New Roman"/>
        </w:rPr>
        <w:t xml:space="preserve">Chaucer, Geoffrey, ur </w:t>
      </w:r>
      <w:r w:rsidRPr="002623B0">
        <w:rPr>
          <w:rFonts w:ascii="Times New Roman" w:hAnsi="Times New Roman" w:cs="Times New Roman"/>
          <w:i/>
          <w:iCs/>
        </w:rPr>
        <w:t xml:space="preserve">Canterbury-sägner </w:t>
      </w:r>
      <w:r w:rsidRPr="002623B0">
        <w:rPr>
          <w:rFonts w:ascii="Times New Roman" w:hAnsi="Times New Roman" w:cs="Times New Roman"/>
        </w:rPr>
        <w:t>(Texter)</w:t>
      </w:r>
    </w:p>
    <w:p w:rsidR="00740A35" w:rsidRPr="002623B0" w:rsidRDefault="00740A35" w:rsidP="002376F2">
      <w:pPr>
        <w:rPr>
          <w:rFonts w:ascii="Times New Roman" w:hAnsi="Times New Roman" w:cs="Times New Roman"/>
        </w:rPr>
      </w:pPr>
      <w:r w:rsidRPr="002623B0">
        <w:rPr>
          <w:rFonts w:ascii="Times New Roman" w:hAnsi="Times New Roman" w:cs="Times New Roman"/>
        </w:rPr>
        <w:t xml:space="preserve">Birgitta, ur </w:t>
      </w:r>
      <w:r w:rsidRPr="002623B0">
        <w:rPr>
          <w:rFonts w:ascii="Times New Roman" w:hAnsi="Times New Roman" w:cs="Times New Roman"/>
          <w:i/>
          <w:iCs/>
        </w:rPr>
        <w:t>Uppenbarelser</w:t>
      </w:r>
      <w:r w:rsidRPr="002623B0">
        <w:rPr>
          <w:rFonts w:ascii="Times New Roman" w:hAnsi="Times New Roman" w:cs="Times New Roman"/>
        </w:rPr>
        <w:t xml:space="preserve"> (Texter)</w:t>
      </w:r>
    </w:p>
    <w:p w:rsidR="00740A35" w:rsidRPr="002623B0" w:rsidRDefault="00740A35" w:rsidP="002376F2">
      <w:pPr>
        <w:rPr>
          <w:rFonts w:ascii="Times New Roman" w:hAnsi="Times New Roman" w:cs="Times New Roman"/>
        </w:rPr>
      </w:pPr>
      <w:r w:rsidRPr="002623B0">
        <w:rPr>
          <w:rFonts w:ascii="Times New Roman" w:hAnsi="Times New Roman" w:cs="Times New Roman"/>
        </w:rPr>
        <w:t>”Ett väldigt skämt om abbotar” (Texter)</w:t>
      </w:r>
    </w:p>
    <w:p w:rsidR="00740A35" w:rsidRPr="002623B0" w:rsidRDefault="00740A35" w:rsidP="002376F2">
      <w:pPr>
        <w:rPr>
          <w:rFonts w:ascii="Times New Roman" w:hAnsi="Times New Roman" w:cs="Times New Roman"/>
        </w:rPr>
      </w:pPr>
    </w:p>
    <w:p w:rsidR="00740A35" w:rsidRPr="002623B0" w:rsidRDefault="00740A35" w:rsidP="002376F2">
      <w:pPr>
        <w:rPr>
          <w:rFonts w:ascii="Times New Roman" w:hAnsi="Times New Roman" w:cs="Times New Roman"/>
        </w:rPr>
      </w:pPr>
    </w:p>
    <w:p w:rsidR="00740A35" w:rsidRPr="002623B0" w:rsidRDefault="00740A35" w:rsidP="002376F2">
      <w:pPr>
        <w:rPr>
          <w:rFonts w:ascii="Times New Roman" w:hAnsi="Times New Roman" w:cs="Times New Roman"/>
        </w:rPr>
      </w:pPr>
      <w:r w:rsidRPr="002623B0">
        <w:rPr>
          <w:rFonts w:ascii="Times New Roman" w:hAnsi="Times New Roman" w:cs="Times New Roman"/>
        </w:rPr>
        <w:t>Dikterna av Bernard de Ventadour, Guiraud de Borneil, Beatrice de Dia, Ulrich von Lichtenstein och Walter von der Vogelweide i Texter</w:t>
      </w:r>
    </w:p>
    <w:p w:rsidR="00740A35" w:rsidRPr="002623B0" w:rsidRDefault="00740A35" w:rsidP="002376F2">
      <w:pPr>
        <w:rPr>
          <w:rFonts w:ascii="Times New Roman" w:hAnsi="Times New Roman" w:cs="Times New Roman"/>
        </w:rPr>
      </w:pPr>
      <w:r w:rsidRPr="002623B0">
        <w:rPr>
          <w:rFonts w:ascii="Times New Roman" w:hAnsi="Times New Roman" w:cs="Times New Roman"/>
        </w:rPr>
        <w:t>Urvalet av vagantlyrik i Texter</w:t>
      </w:r>
    </w:p>
    <w:p w:rsidR="00740A35" w:rsidRPr="002623B0" w:rsidRDefault="00740A35" w:rsidP="002376F2">
      <w:pPr>
        <w:rPr>
          <w:rFonts w:ascii="Times New Roman" w:hAnsi="Times New Roman" w:cs="Times New Roman"/>
        </w:rPr>
      </w:pPr>
      <w:r w:rsidRPr="002623B0">
        <w:rPr>
          <w:rFonts w:ascii="Times New Roman" w:hAnsi="Times New Roman" w:cs="Times New Roman"/>
        </w:rPr>
        <w:t>Petrarca, Francesco, urvalet i Texter</w:t>
      </w:r>
    </w:p>
    <w:p w:rsidR="00740A35" w:rsidRPr="002623B0" w:rsidRDefault="00740A35" w:rsidP="002376F2">
      <w:pPr>
        <w:rPr>
          <w:rFonts w:ascii="Times New Roman" w:hAnsi="Times New Roman" w:cs="Times New Roman"/>
        </w:rPr>
      </w:pPr>
      <w:r w:rsidRPr="002623B0">
        <w:rPr>
          <w:rFonts w:ascii="Times New Roman" w:hAnsi="Times New Roman" w:cs="Times New Roman"/>
        </w:rPr>
        <w:t>Villon, François, urvalet i Texter</w:t>
      </w:r>
    </w:p>
    <w:p w:rsidR="00740A35" w:rsidRPr="002623B0" w:rsidRDefault="00740A35" w:rsidP="002376F2">
      <w:pPr>
        <w:rPr>
          <w:rFonts w:ascii="Times New Roman" w:hAnsi="Times New Roman" w:cs="Times New Roman"/>
        </w:rPr>
      </w:pPr>
      <w:r w:rsidRPr="002623B0">
        <w:rPr>
          <w:rFonts w:ascii="Times New Roman" w:hAnsi="Times New Roman" w:cs="Times New Roman"/>
        </w:rPr>
        <w:t xml:space="preserve">Ur </w:t>
      </w:r>
      <w:r w:rsidRPr="002623B0">
        <w:rPr>
          <w:rFonts w:ascii="Times New Roman" w:hAnsi="Times New Roman" w:cs="Times New Roman"/>
          <w:i/>
          <w:iCs/>
        </w:rPr>
        <w:t>Eddan</w:t>
      </w:r>
      <w:r w:rsidRPr="002623B0">
        <w:rPr>
          <w:rFonts w:ascii="Times New Roman" w:hAnsi="Times New Roman" w:cs="Times New Roman"/>
        </w:rPr>
        <w:t>, urvalet i Texter</w:t>
      </w:r>
    </w:p>
    <w:p w:rsidR="00740A35" w:rsidRPr="002623B0" w:rsidRDefault="00740A35" w:rsidP="002376F2">
      <w:pPr>
        <w:rPr>
          <w:rFonts w:ascii="Times New Roman" w:hAnsi="Times New Roman" w:cs="Times New Roman"/>
        </w:rPr>
      </w:pPr>
      <w:r w:rsidRPr="002623B0">
        <w:rPr>
          <w:rFonts w:ascii="Times New Roman" w:hAnsi="Times New Roman" w:cs="Times New Roman"/>
        </w:rPr>
        <w:lastRenderedPageBreak/>
        <w:t>Biskop Thomas, ur ”Engelbrektsvisan” (Texter)</w:t>
      </w:r>
    </w:p>
    <w:p w:rsidR="00740A35" w:rsidRPr="002623B0" w:rsidRDefault="00740A35" w:rsidP="002376F2">
      <w:pPr>
        <w:rPr>
          <w:rFonts w:ascii="Times New Roman" w:hAnsi="Times New Roman" w:cs="Times New Roman"/>
        </w:rPr>
      </w:pPr>
      <w:r w:rsidRPr="002623B0">
        <w:rPr>
          <w:rFonts w:ascii="Times New Roman" w:hAnsi="Times New Roman" w:cs="Times New Roman"/>
        </w:rPr>
        <w:t>Svenska medeltidsballader, urvalet i Texter</w:t>
      </w:r>
    </w:p>
    <w:p w:rsidR="00740A35" w:rsidRPr="002623B0" w:rsidRDefault="00740A35" w:rsidP="002376F2">
      <w:pPr>
        <w:rPr>
          <w:rFonts w:ascii="Times New Roman" w:hAnsi="Times New Roman" w:cs="Times New Roman"/>
        </w:rPr>
      </w:pPr>
    </w:p>
    <w:p w:rsidR="00740A35" w:rsidRPr="002623B0" w:rsidRDefault="00740A35" w:rsidP="00F3194F">
      <w:pPr>
        <w:pStyle w:val="Rubrik4"/>
      </w:pPr>
      <w:r w:rsidRPr="002623B0">
        <w:t>Renässansen</w:t>
      </w:r>
    </w:p>
    <w:p w:rsidR="00740A35" w:rsidRPr="002623B0" w:rsidRDefault="00740A35" w:rsidP="002376F2">
      <w:pPr>
        <w:rPr>
          <w:rFonts w:ascii="Times New Roman" w:hAnsi="Times New Roman" w:cs="Times New Roman"/>
        </w:rPr>
      </w:pPr>
      <w:r w:rsidRPr="002623B0">
        <w:rPr>
          <w:rFonts w:ascii="Times New Roman" w:hAnsi="Times New Roman" w:cs="Times New Roman"/>
        </w:rPr>
        <w:t xml:space="preserve">Ariosto, Ludovico, ur </w:t>
      </w:r>
      <w:r w:rsidRPr="002623B0">
        <w:rPr>
          <w:rFonts w:ascii="Times New Roman" w:hAnsi="Times New Roman" w:cs="Times New Roman"/>
          <w:i/>
          <w:iCs/>
        </w:rPr>
        <w:t>Den rasande Roland</w:t>
      </w:r>
      <w:r w:rsidRPr="002623B0">
        <w:rPr>
          <w:rFonts w:ascii="Times New Roman" w:hAnsi="Times New Roman" w:cs="Times New Roman"/>
        </w:rPr>
        <w:t xml:space="preserve"> (Texter)</w:t>
      </w:r>
    </w:p>
    <w:p w:rsidR="00740A35" w:rsidRPr="002623B0" w:rsidRDefault="00740A35" w:rsidP="002376F2">
      <w:pPr>
        <w:rPr>
          <w:rFonts w:ascii="Times New Roman" w:hAnsi="Times New Roman" w:cs="Times New Roman"/>
        </w:rPr>
      </w:pPr>
      <w:r w:rsidRPr="002623B0">
        <w:rPr>
          <w:rFonts w:ascii="Times New Roman" w:hAnsi="Times New Roman" w:cs="Times New Roman"/>
        </w:rPr>
        <w:t xml:space="preserve">Montaigne, Michel de, ur </w:t>
      </w:r>
      <w:r w:rsidRPr="002623B0">
        <w:rPr>
          <w:rFonts w:ascii="Times New Roman" w:hAnsi="Times New Roman" w:cs="Times New Roman"/>
          <w:i/>
          <w:iCs/>
        </w:rPr>
        <w:t>Essayer</w:t>
      </w:r>
      <w:r w:rsidRPr="002623B0">
        <w:rPr>
          <w:rFonts w:ascii="Times New Roman" w:hAnsi="Times New Roman" w:cs="Times New Roman"/>
        </w:rPr>
        <w:t xml:space="preserve"> (Texter)</w:t>
      </w:r>
    </w:p>
    <w:p w:rsidR="00740A35" w:rsidRPr="002623B0" w:rsidRDefault="00740A35" w:rsidP="002376F2">
      <w:pPr>
        <w:rPr>
          <w:rFonts w:ascii="Times New Roman" w:hAnsi="Times New Roman" w:cs="Times New Roman"/>
        </w:rPr>
      </w:pPr>
      <w:r w:rsidRPr="002623B0">
        <w:rPr>
          <w:rFonts w:ascii="Times New Roman" w:hAnsi="Times New Roman" w:cs="Times New Roman"/>
        </w:rPr>
        <w:t xml:space="preserve">Rabelais, François, ur </w:t>
      </w:r>
      <w:r w:rsidRPr="002623B0">
        <w:rPr>
          <w:rFonts w:ascii="Times New Roman" w:hAnsi="Times New Roman" w:cs="Times New Roman"/>
          <w:i/>
          <w:iCs/>
        </w:rPr>
        <w:t>Gargantua</w:t>
      </w:r>
      <w:r w:rsidRPr="002623B0">
        <w:rPr>
          <w:rFonts w:ascii="Times New Roman" w:hAnsi="Times New Roman" w:cs="Times New Roman"/>
        </w:rPr>
        <w:t xml:space="preserve"> (Texter)</w:t>
      </w:r>
    </w:p>
    <w:p w:rsidR="00740A35" w:rsidRPr="002623B0" w:rsidRDefault="00740A35" w:rsidP="002376F2">
      <w:pPr>
        <w:rPr>
          <w:rFonts w:ascii="Times New Roman" w:hAnsi="Times New Roman" w:cs="Times New Roman"/>
        </w:rPr>
      </w:pPr>
      <w:r w:rsidRPr="002623B0">
        <w:rPr>
          <w:rFonts w:ascii="Times New Roman" w:hAnsi="Times New Roman" w:cs="Times New Roman"/>
        </w:rPr>
        <w:t xml:space="preserve">Cervantes, Miguel de, </w:t>
      </w:r>
      <w:r w:rsidRPr="002623B0">
        <w:rPr>
          <w:rFonts w:ascii="Times New Roman" w:hAnsi="Times New Roman" w:cs="Times New Roman"/>
          <w:i/>
          <w:iCs/>
        </w:rPr>
        <w:t>Don Quijote</w:t>
      </w:r>
      <w:r w:rsidRPr="002623B0">
        <w:rPr>
          <w:rFonts w:ascii="Times New Roman" w:hAnsi="Times New Roman" w:cs="Times New Roman"/>
        </w:rPr>
        <w:t xml:space="preserve"> (första delen)</w:t>
      </w:r>
    </w:p>
    <w:p w:rsidR="00740A35" w:rsidRPr="002623B0" w:rsidRDefault="00740A35" w:rsidP="002376F2">
      <w:pPr>
        <w:rPr>
          <w:rFonts w:ascii="Times New Roman" w:hAnsi="Times New Roman" w:cs="Times New Roman"/>
        </w:rPr>
      </w:pPr>
    </w:p>
    <w:p w:rsidR="00740A35" w:rsidRPr="002623B0" w:rsidRDefault="00740A35" w:rsidP="002376F2">
      <w:pPr>
        <w:rPr>
          <w:rFonts w:ascii="Times New Roman" w:hAnsi="Times New Roman" w:cs="Times New Roman"/>
          <w:lang w:val="en-US"/>
        </w:rPr>
      </w:pPr>
      <w:r w:rsidRPr="002623B0">
        <w:rPr>
          <w:rFonts w:ascii="Times New Roman" w:hAnsi="Times New Roman" w:cs="Times New Roman"/>
          <w:lang w:val="en-US"/>
        </w:rPr>
        <w:t xml:space="preserve">Shakespeare, William, </w:t>
      </w:r>
      <w:r w:rsidRPr="002623B0">
        <w:rPr>
          <w:rFonts w:ascii="Times New Roman" w:hAnsi="Times New Roman" w:cs="Times New Roman"/>
          <w:i/>
          <w:iCs/>
          <w:lang w:val="en-US"/>
        </w:rPr>
        <w:t>Hamlet</w:t>
      </w:r>
      <w:r w:rsidRPr="002623B0">
        <w:rPr>
          <w:rFonts w:ascii="Times New Roman" w:hAnsi="Times New Roman" w:cs="Times New Roman"/>
          <w:lang w:val="en-US"/>
        </w:rPr>
        <w:t xml:space="preserve">, </w:t>
      </w:r>
      <w:r>
        <w:rPr>
          <w:rFonts w:ascii="Times New Roman" w:hAnsi="Times New Roman" w:cs="Times New Roman"/>
          <w:i/>
          <w:iCs/>
          <w:lang w:val="en-US"/>
        </w:rPr>
        <w:t>Macb</w:t>
      </w:r>
      <w:r w:rsidRPr="002623B0">
        <w:rPr>
          <w:rFonts w:ascii="Times New Roman" w:hAnsi="Times New Roman" w:cs="Times New Roman"/>
          <w:i/>
          <w:iCs/>
          <w:lang w:val="en-US"/>
        </w:rPr>
        <w:t>eth</w:t>
      </w:r>
      <w:r w:rsidRPr="002623B0">
        <w:rPr>
          <w:rFonts w:ascii="Times New Roman" w:hAnsi="Times New Roman" w:cs="Times New Roman"/>
          <w:lang w:val="en-US"/>
        </w:rPr>
        <w:t xml:space="preserve">, </w:t>
      </w:r>
      <w:r w:rsidRPr="002623B0">
        <w:rPr>
          <w:rFonts w:ascii="Times New Roman" w:hAnsi="Times New Roman" w:cs="Times New Roman"/>
          <w:i/>
          <w:iCs/>
          <w:lang w:val="en-US"/>
        </w:rPr>
        <w:t>Romeo och Julia</w:t>
      </w:r>
    </w:p>
    <w:p w:rsidR="00740A35" w:rsidRPr="002623B0" w:rsidRDefault="00740A35" w:rsidP="002376F2">
      <w:pPr>
        <w:rPr>
          <w:rFonts w:ascii="Times New Roman" w:hAnsi="Times New Roman" w:cs="Times New Roman"/>
          <w:lang w:val="en-US"/>
        </w:rPr>
      </w:pPr>
    </w:p>
    <w:p w:rsidR="00740A35" w:rsidRPr="002623B0" w:rsidRDefault="00740A35" w:rsidP="002376F2">
      <w:pPr>
        <w:rPr>
          <w:rFonts w:ascii="Times New Roman" w:hAnsi="Times New Roman" w:cs="Times New Roman"/>
        </w:rPr>
      </w:pPr>
      <w:r w:rsidRPr="002623B0">
        <w:rPr>
          <w:rFonts w:ascii="Times New Roman" w:hAnsi="Times New Roman" w:cs="Times New Roman"/>
        </w:rPr>
        <w:t>Juan de la Cruz, ”Själens dunkla natt” (Texter)</w:t>
      </w:r>
    </w:p>
    <w:p w:rsidR="00740A35" w:rsidRPr="002623B0" w:rsidRDefault="00740A35" w:rsidP="002376F2">
      <w:pPr>
        <w:rPr>
          <w:rFonts w:ascii="Times New Roman" w:hAnsi="Times New Roman" w:cs="Times New Roman"/>
        </w:rPr>
      </w:pPr>
      <w:r w:rsidRPr="002623B0">
        <w:rPr>
          <w:rFonts w:ascii="Times New Roman" w:hAnsi="Times New Roman" w:cs="Times New Roman"/>
        </w:rPr>
        <w:t>Ronsard, Pierre de, urvalet i Texter</w:t>
      </w:r>
    </w:p>
    <w:p w:rsidR="00740A35" w:rsidRPr="002623B0" w:rsidRDefault="00740A35" w:rsidP="002376F2">
      <w:pPr>
        <w:rPr>
          <w:rFonts w:ascii="Times New Roman" w:hAnsi="Times New Roman" w:cs="Times New Roman"/>
        </w:rPr>
      </w:pPr>
      <w:r w:rsidRPr="002623B0">
        <w:rPr>
          <w:rFonts w:ascii="Times New Roman" w:hAnsi="Times New Roman" w:cs="Times New Roman"/>
        </w:rPr>
        <w:t>Shakespeare, William, dikterna i Texter</w:t>
      </w:r>
    </w:p>
    <w:p w:rsidR="00740A35" w:rsidRPr="002623B0" w:rsidRDefault="00740A35" w:rsidP="002376F2">
      <w:pPr>
        <w:rPr>
          <w:rFonts w:ascii="Times New Roman" w:hAnsi="Times New Roman" w:cs="Times New Roman"/>
        </w:rPr>
      </w:pPr>
    </w:p>
    <w:p w:rsidR="00740A35" w:rsidRPr="002623B0" w:rsidRDefault="00740A35" w:rsidP="002376F2">
      <w:pPr>
        <w:rPr>
          <w:rFonts w:ascii="Times New Roman" w:hAnsi="Times New Roman" w:cs="Times New Roman"/>
        </w:rPr>
      </w:pPr>
    </w:p>
    <w:p w:rsidR="00740A35" w:rsidRPr="002623B0" w:rsidRDefault="00740A35" w:rsidP="002376F2">
      <w:pPr>
        <w:rPr>
          <w:rFonts w:ascii="Times New Roman" w:hAnsi="Times New Roman" w:cs="Times New Roman"/>
        </w:rPr>
      </w:pPr>
    </w:p>
    <w:p w:rsidR="00740A35" w:rsidRPr="002623B0" w:rsidRDefault="00740A35" w:rsidP="00374225">
      <w:pPr>
        <w:rPr>
          <w:rFonts w:ascii="Times New Roman" w:hAnsi="Times New Roman" w:cs="Times New Roman"/>
        </w:rPr>
      </w:pPr>
    </w:p>
    <w:p w:rsidR="00740A35" w:rsidRPr="00F3194F" w:rsidRDefault="00740A35" w:rsidP="002623B0">
      <w:pPr>
        <w:pStyle w:val="Rubrik1"/>
      </w:pPr>
      <w:r w:rsidRPr="00F3194F">
        <w:t>Delkurs 3 Litteraturen och dess historia från ca 1600 till ca 1830 (15 poäng)</w:t>
      </w:r>
    </w:p>
    <w:p w:rsidR="00740A35" w:rsidRPr="002623B0" w:rsidRDefault="00740A35" w:rsidP="00374225">
      <w:pPr>
        <w:rPr>
          <w:rFonts w:ascii="Times New Roman" w:hAnsi="Times New Roman" w:cs="Times New Roman"/>
        </w:rPr>
      </w:pPr>
    </w:p>
    <w:p w:rsidR="00740A35" w:rsidRPr="00F3194F" w:rsidRDefault="00740A35" w:rsidP="002623B0">
      <w:pPr>
        <w:pStyle w:val="Rubrik2"/>
      </w:pPr>
      <w:r w:rsidRPr="00F3194F">
        <w:t>Facklitteratur</w:t>
      </w:r>
    </w:p>
    <w:p w:rsidR="00740A35" w:rsidRPr="002623B0" w:rsidRDefault="00740A35" w:rsidP="000A6AC6">
      <w:pPr>
        <w:rPr>
          <w:rFonts w:ascii="Times New Roman" w:hAnsi="Times New Roman" w:cs="Times New Roman"/>
        </w:rPr>
      </w:pPr>
      <w:r w:rsidRPr="002623B0">
        <w:rPr>
          <w:rFonts w:ascii="Times New Roman" w:hAnsi="Times New Roman" w:cs="Times New Roman"/>
        </w:rPr>
        <w:t xml:space="preserve">Ljung Per </w:t>
      </w:r>
      <w:r>
        <w:rPr>
          <w:rFonts w:ascii="Times New Roman" w:hAnsi="Times New Roman" w:cs="Times New Roman"/>
        </w:rPr>
        <w:t>Erik &amp; Mortensen, Anders (red.),</w:t>
      </w:r>
      <w:r w:rsidRPr="002623B0">
        <w:rPr>
          <w:rFonts w:ascii="Times New Roman" w:hAnsi="Times New Roman" w:cs="Times New Roman"/>
        </w:rPr>
        <w:t xml:space="preserve"> </w:t>
      </w:r>
      <w:r w:rsidRPr="002623B0">
        <w:rPr>
          <w:rFonts w:ascii="Times New Roman" w:hAnsi="Times New Roman" w:cs="Times New Roman"/>
          <w:i/>
          <w:iCs/>
        </w:rPr>
        <w:t>Texter i poetik</w:t>
      </w:r>
      <w:r w:rsidRPr="002623B0">
        <w:rPr>
          <w:rFonts w:ascii="Times New Roman" w:hAnsi="Times New Roman" w:cs="Times New Roman"/>
        </w:rPr>
        <w:t xml:space="preserve">, </w:t>
      </w:r>
      <w:r>
        <w:rPr>
          <w:rFonts w:ascii="Times New Roman" w:hAnsi="Times New Roman" w:cs="Times New Roman"/>
        </w:rPr>
        <w:t xml:space="preserve">Studentlitteratur: </w:t>
      </w:r>
      <w:r w:rsidRPr="002623B0">
        <w:rPr>
          <w:rFonts w:ascii="Times New Roman" w:hAnsi="Times New Roman" w:cs="Times New Roman"/>
        </w:rPr>
        <w:t>Lund 1988</w:t>
      </w:r>
      <w:r>
        <w:rPr>
          <w:rFonts w:ascii="Times New Roman" w:hAnsi="Times New Roman" w:cs="Times New Roman"/>
        </w:rPr>
        <w:t>, s 104–134, 142–</w:t>
      </w:r>
      <w:r w:rsidRPr="002623B0">
        <w:rPr>
          <w:rFonts w:ascii="Times New Roman" w:hAnsi="Times New Roman" w:cs="Times New Roman"/>
        </w:rPr>
        <w:t>180 [Boileau, Young, Schiller, Schlegel, Wordsworth] (70 s)</w:t>
      </w:r>
    </w:p>
    <w:p w:rsidR="00740A35" w:rsidRPr="002623B0" w:rsidRDefault="00740A35" w:rsidP="000A6AC6">
      <w:pPr>
        <w:rPr>
          <w:rFonts w:ascii="Times New Roman" w:hAnsi="Times New Roman" w:cs="Times New Roman"/>
        </w:rPr>
      </w:pPr>
      <w:r w:rsidRPr="002623B0">
        <w:rPr>
          <w:rFonts w:ascii="Times New Roman" w:hAnsi="Times New Roman" w:cs="Times New Roman"/>
        </w:rPr>
        <w:t xml:space="preserve">Olsson, Bernt och Ingemar Algulin, </w:t>
      </w:r>
      <w:r w:rsidRPr="002623B0">
        <w:rPr>
          <w:rFonts w:ascii="Times New Roman" w:hAnsi="Times New Roman" w:cs="Times New Roman"/>
          <w:i/>
          <w:iCs/>
        </w:rPr>
        <w:t>Litteraturens historia i Sverige</w:t>
      </w:r>
      <w:r w:rsidRPr="002623B0">
        <w:rPr>
          <w:rFonts w:ascii="Times New Roman" w:hAnsi="Times New Roman" w:cs="Times New Roman"/>
        </w:rPr>
        <w:t xml:space="preserve">, Norstedts: Stockholm </w:t>
      </w:r>
    </w:p>
    <w:p w:rsidR="00740A35" w:rsidRPr="002623B0" w:rsidRDefault="00740A35" w:rsidP="000A6AC6">
      <w:pPr>
        <w:rPr>
          <w:rFonts w:ascii="Times New Roman" w:hAnsi="Times New Roman" w:cs="Times New Roman"/>
        </w:rPr>
      </w:pPr>
      <w:r w:rsidRPr="002623B0">
        <w:rPr>
          <w:rFonts w:ascii="Times New Roman" w:hAnsi="Times New Roman" w:cs="Times New Roman"/>
        </w:rPr>
        <w:t>1987 eller senare</w:t>
      </w:r>
      <w:r>
        <w:rPr>
          <w:rFonts w:ascii="Times New Roman" w:hAnsi="Times New Roman" w:cs="Times New Roman"/>
        </w:rPr>
        <w:t>, s 49–</w:t>
      </w:r>
      <w:r w:rsidRPr="002623B0">
        <w:rPr>
          <w:rFonts w:ascii="Times New Roman" w:hAnsi="Times New Roman" w:cs="Times New Roman"/>
        </w:rPr>
        <w:t>223 (175 s)</w:t>
      </w:r>
    </w:p>
    <w:p w:rsidR="00740A35" w:rsidRPr="002623B0" w:rsidRDefault="00740A35" w:rsidP="00374225">
      <w:pPr>
        <w:rPr>
          <w:rFonts w:ascii="Times New Roman" w:hAnsi="Times New Roman" w:cs="Times New Roman"/>
        </w:rPr>
      </w:pPr>
      <w:r w:rsidRPr="002623B0">
        <w:rPr>
          <w:rFonts w:ascii="Times New Roman" w:hAnsi="Times New Roman" w:cs="Times New Roman"/>
        </w:rPr>
        <w:t>O</w:t>
      </w:r>
      <w:r>
        <w:rPr>
          <w:rFonts w:ascii="Times New Roman" w:hAnsi="Times New Roman" w:cs="Times New Roman"/>
        </w:rPr>
        <w:t>lsson, Bernt &amp; Algulin, Ingemar,</w:t>
      </w:r>
      <w:r w:rsidRPr="002623B0">
        <w:rPr>
          <w:rFonts w:ascii="Times New Roman" w:hAnsi="Times New Roman" w:cs="Times New Roman"/>
        </w:rPr>
        <w:t xml:space="preserve"> </w:t>
      </w:r>
      <w:r w:rsidRPr="002623B0">
        <w:rPr>
          <w:rFonts w:ascii="Times New Roman" w:hAnsi="Times New Roman" w:cs="Times New Roman"/>
          <w:i/>
          <w:iCs/>
        </w:rPr>
        <w:t>Litteraturens historia i världen</w:t>
      </w:r>
      <w:r w:rsidRPr="002623B0">
        <w:rPr>
          <w:rFonts w:ascii="Times New Roman" w:hAnsi="Times New Roman" w:cs="Times New Roman"/>
        </w:rPr>
        <w:t>, Norstedts: Stockholm 1990</w:t>
      </w:r>
      <w:r>
        <w:rPr>
          <w:rFonts w:ascii="Times New Roman" w:hAnsi="Times New Roman" w:cs="Times New Roman"/>
        </w:rPr>
        <w:t xml:space="preserve"> eller senare, s 187–</w:t>
      </w:r>
      <w:r w:rsidRPr="002623B0">
        <w:rPr>
          <w:rFonts w:ascii="Times New Roman" w:hAnsi="Times New Roman" w:cs="Times New Roman"/>
        </w:rPr>
        <w:t>325 (139 s)</w:t>
      </w:r>
    </w:p>
    <w:p w:rsidR="00740A35" w:rsidRPr="002623B0" w:rsidRDefault="00740A35" w:rsidP="00374225">
      <w:pPr>
        <w:rPr>
          <w:rFonts w:ascii="Times New Roman" w:hAnsi="Times New Roman" w:cs="Times New Roman"/>
        </w:rPr>
      </w:pPr>
    </w:p>
    <w:p w:rsidR="00740A35" w:rsidRPr="002623B0" w:rsidRDefault="00740A35" w:rsidP="00374225">
      <w:pPr>
        <w:rPr>
          <w:rFonts w:ascii="Times New Roman" w:hAnsi="Times New Roman" w:cs="Times New Roman"/>
        </w:rPr>
      </w:pPr>
    </w:p>
    <w:p w:rsidR="00740A35" w:rsidRDefault="00740A35" w:rsidP="002623B0">
      <w:pPr>
        <w:pStyle w:val="Rubrik2"/>
      </w:pPr>
      <w:r w:rsidRPr="00F3194F">
        <w:t>Skönlitteratur</w:t>
      </w:r>
    </w:p>
    <w:p w:rsidR="00135B9E" w:rsidRDefault="00135B9E" w:rsidP="00135B9E"/>
    <w:p w:rsidR="00135B9E" w:rsidRPr="002623B0" w:rsidRDefault="00135B9E" w:rsidP="00135B9E">
      <w:pPr>
        <w:rPr>
          <w:rFonts w:ascii="Times New Roman" w:hAnsi="Times New Roman" w:cs="Times New Roman"/>
        </w:rPr>
      </w:pPr>
      <w:r w:rsidRPr="002623B0">
        <w:rPr>
          <w:rFonts w:ascii="Times New Roman" w:hAnsi="Times New Roman" w:cs="Times New Roman"/>
        </w:rPr>
        <w:t>När verktiteln föregås av ett ”ur” är det upp till var och en att bedöma hur mycket man behöver läsa av det aktuella verket för att skaffa sig en uppfattning om dess karaktär.</w:t>
      </w:r>
    </w:p>
    <w:p w:rsidR="00135B9E" w:rsidRPr="002623B0" w:rsidRDefault="00135B9E" w:rsidP="00135B9E">
      <w:pPr>
        <w:rPr>
          <w:rFonts w:ascii="Times New Roman" w:hAnsi="Times New Roman" w:cs="Times New Roman"/>
        </w:rPr>
      </w:pPr>
    </w:p>
    <w:p w:rsidR="00135B9E" w:rsidRPr="002623B0" w:rsidRDefault="00135B9E" w:rsidP="00135B9E">
      <w:pPr>
        <w:rPr>
          <w:rFonts w:ascii="Times New Roman" w:hAnsi="Times New Roman" w:cs="Times New Roman"/>
        </w:rPr>
      </w:pPr>
      <w:r w:rsidRPr="002623B0">
        <w:rPr>
          <w:rFonts w:ascii="Times New Roman" w:hAnsi="Times New Roman" w:cs="Times New Roman"/>
        </w:rPr>
        <w:t xml:space="preserve">De allra flesta av dessa texter finns antingen i serien </w:t>
      </w:r>
      <w:r w:rsidRPr="007861F6">
        <w:rPr>
          <w:rFonts w:ascii="Times New Roman" w:hAnsi="Times New Roman" w:cs="Times New Roman"/>
          <w:i/>
          <w:iCs/>
        </w:rPr>
        <w:t>Litteraturens klassiker</w:t>
      </w:r>
      <w:r w:rsidRPr="002623B0">
        <w:rPr>
          <w:rFonts w:ascii="Times New Roman" w:hAnsi="Times New Roman" w:cs="Times New Roman"/>
        </w:rPr>
        <w:t xml:space="preserve"> (red. Lennart Breitholtz), </w:t>
      </w:r>
      <w:r w:rsidRPr="007861F6">
        <w:rPr>
          <w:rFonts w:ascii="Times New Roman" w:hAnsi="Times New Roman" w:cs="Times New Roman"/>
          <w:i/>
          <w:iCs/>
        </w:rPr>
        <w:t>Världsdramatik 1. Den klassiska traditionen</w:t>
      </w:r>
      <w:r w:rsidRPr="002623B0">
        <w:rPr>
          <w:rFonts w:ascii="Times New Roman" w:hAnsi="Times New Roman" w:cs="Times New Roman"/>
        </w:rPr>
        <w:t xml:space="preserve"> (red. Bengt Lewan), </w:t>
      </w:r>
      <w:r w:rsidRPr="007861F6">
        <w:rPr>
          <w:rFonts w:ascii="Times New Roman" w:hAnsi="Times New Roman" w:cs="Times New Roman"/>
          <w:i/>
          <w:iCs/>
        </w:rPr>
        <w:t>Texter från Sapfo till Strindberg</w:t>
      </w:r>
      <w:r w:rsidRPr="002623B0">
        <w:rPr>
          <w:rFonts w:ascii="Times New Roman" w:hAnsi="Times New Roman" w:cs="Times New Roman"/>
        </w:rPr>
        <w:t xml:space="preserve">, </w:t>
      </w:r>
      <w:r w:rsidRPr="007861F6">
        <w:rPr>
          <w:rFonts w:ascii="Times New Roman" w:hAnsi="Times New Roman" w:cs="Times New Roman"/>
          <w:i/>
          <w:iCs/>
        </w:rPr>
        <w:t>Svensk litteratur 1. Från runorna till 1730</w:t>
      </w:r>
      <w:r w:rsidRPr="002623B0">
        <w:rPr>
          <w:rFonts w:ascii="Times New Roman" w:hAnsi="Times New Roman" w:cs="Times New Roman"/>
        </w:rPr>
        <w:t xml:space="preserve"> (red. Bernt Olsson), </w:t>
      </w:r>
      <w:r w:rsidRPr="007861F6">
        <w:rPr>
          <w:rFonts w:ascii="Times New Roman" w:hAnsi="Times New Roman" w:cs="Times New Roman"/>
          <w:i/>
          <w:iCs/>
        </w:rPr>
        <w:t>Svensk litteratur 2. Frihetstiden, gustavianska tiden</w:t>
      </w:r>
      <w:r w:rsidRPr="002623B0">
        <w:rPr>
          <w:rFonts w:ascii="Times New Roman" w:hAnsi="Times New Roman" w:cs="Times New Roman"/>
        </w:rPr>
        <w:t xml:space="preserve"> (red. Torkel Stålmarck) eller </w:t>
      </w:r>
      <w:r w:rsidRPr="007861F6">
        <w:rPr>
          <w:rFonts w:ascii="Times New Roman" w:hAnsi="Times New Roman" w:cs="Times New Roman"/>
          <w:i/>
          <w:iCs/>
        </w:rPr>
        <w:t>Svensk litteratur 3. Romantiken</w:t>
      </w:r>
      <w:r w:rsidRPr="002623B0">
        <w:rPr>
          <w:rFonts w:ascii="Times New Roman" w:hAnsi="Times New Roman" w:cs="Times New Roman"/>
        </w:rPr>
        <w:t xml:space="preserve"> (red. Ingemar Algulin och Barbro Ståhle Sjönell). Men texterna kan läsas även i andra utgåvor och i andra översättningar. Dessa antologier är alltså inte obligatoriska men används av praktiska skäl vanligen i undervisningen. Ett stort och snabbt växande antal litterära verk, svenska och utländska, tillhandahålls också i fulltext på Internet inom bl.a. Project Gutenberg (http://www.gutenberg.net/), Projekt Runeberg (http://www.lysator.liu.se/runeberg/) och Litteraturbank</w:t>
      </w:r>
      <w:r>
        <w:rPr>
          <w:rFonts w:ascii="Times New Roman" w:hAnsi="Times New Roman" w:cs="Times New Roman"/>
        </w:rPr>
        <w:t>en (http://litteraturbanken.se</w:t>
      </w:r>
      <w:r w:rsidRPr="002623B0">
        <w:rPr>
          <w:rFonts w:ascii="Times New Roman" w:hAnsi="Times New Roman" w:cs="Times New Roman"/>
        </w:rPr>
        <w:t>)</w:t>
      </w:r>
    </w:p>
    <w:p w:rsidR="00740A35" w:rsidRPr="002623B0" w:rsidRDefault="00740A35" w:rsidP="00F3194F">
      <w:pPr>
        <w:pStyle w:val="Rubrik4"/>
      </w:pPr>
      <w:r w:rsidRPr="002623B0">
        <w:lastRenderedPageBreak/>
        <w:t>Manierismen och barocken</w:t>
      </w:r>
    </w:p>
    <w:p w:rsidR="00740A35" w:rsidRPr="002623B0" w:rsidRDefault="00740A35" w:rsidP="00374225">
      <w:pPr>
        <w:rPr>
          <w:rFonts w:ascii="Times New Roman" w:hAnsi="Times New Roman" w:cs="Times New Roman"/>
        </w:rPr>
      </w:pPr>
      <w:r w:rsidRPr="002623B0">
        <w:rPr>
          <w:rFonts w:ascii="Times New Roman" w:hAnsi="Times New Roman" w:cs="Times New Roman"/>
        </w:rPr>
        <w:t>Grimmelshausen, Hans Jako</w:t>
      </w:r>
      <w:r>
        <w:rPr>
          <w:rFonts w:ascii="Times New Roman" w:hAnsi="Times New Roman" w:cs="Times New Roman"/>
        </w:rPr>
        <w:t>b Christoffer von,</w:t>
      </w:r>
      <w:r w:rsidRPr="002623B0">
        <w:rPr>
          <w:rFonts w:ascii="Times New Roman" w:hAnsi="Times New Roman" w:cs="Times New Roman"/>
        </w:rPr>
        <w:t xml:space="preserve"> ur </w:t>
      </w:r>
      <w:r w:rsidRPr="002623B0">
        <w:rPr>
          <w:rFonts w:ascii="Times New Roman" w:hAnsi="Times New Roman" w:cs="Times New Roman"/>
          <w:i/>
          <w:iCs/>
        </w:rPr>
        <w:t>Den äventyrlige Simplicissimus</w:t>
      </w:r>
    </w:p>
    <w:p w:rsidR="00740A35" w:rsidRPr="002623B0" w:rsidRDefault="00740A35" w:rsidP="00374225">
      <w:pPr>
        <w:rPr>
          <w:rFonts w:ascii="Times New Roman" w:hAnsi="Times New Roman" w:cs="Times New Roman"/>
        </w:rPr>
      </w:pPr>
      <w:r>
        <w:rPr>
          <w:rFonts w:ascii="Times New Roman" w:hAnsi="Times New Roman" w:cs="Times New Roman"/>
        </w:rPr>
        <w:t>Milton, John,</w:t>
      </w:r>
      <w:r w:rsidRPr="002623B0">
        <w:rPr>
          <w:rFonts w:ascii="Times New Roman" w:hAnsi="Times New Roman" w:cs="Times New Roman"/>
        </w:rPr>
        <w:t xml:space="preserve"> ur </w:t>
      </w:r>
      <w:r w:rsidRPr="002623B0">
        <w:rPr>
          <w:rFonts w:ascii="Times New Roman" w:hAnsi="Times New Roman" w:cs="Times New Roman"/>
          <w:i/>
          <w:iCs/>
        </w:rPr>
        <w:t>Det förlorade paradiset</w:t>
      </w:r>
    </w:p>
    <w:p w:rsidR="00740A35" w:rsidRPr="002623B0" w:rsidRDefault="00740A35" w:rsidP="00374225">
      <w:pPr>
        <w:rPr>
          <w:rFonts w:ascii="Times New Roman" w:hAnsi="Times New Roman" w:cs="Times New Roman"/>
        </w:rPr>
      </w:pPr>
      <w:r>
        <w:rPr>
          <w:rFonts w:ascii="Times New Roman" w:hAnsi="Times New Roman" w:cs="Times New Roman"/>
        </w:rPr>
        <w:t>Donne, John,</w:t>
      </w:r>
      <w:r w:rsidRPr="002623B0">
        <w:rPr>
          <w:rFonts w:ascii="Times New Roman" w:hAnsi="Times New Roman" w:cs="Times New Roman"/>
        </w:rPr>
        <w:t xml:space="preserve"> ”Ett avsked vari han förvisar sorgen”, ”Yvs icke, död”</w:t>
      </w:r>
    </w:p>
    <w:p w:rsidR="00740A35" w:rsidRPr="002623B0" w:rsidRDefault="00740A35" w:rsidP="00374225">
      <w:pPr>
        <w:rPr>
          <w:rFonts w:ascii="Times New Roman" w:hAnsi="Times New Roman" w:cs="Times New Roman"/>
        </w:rPr>
      </w:pPr>
      <w:r>
        <w:rPr>
          <w:rFonts w:ascii="Times New Roman" w:hAnsi="Times New Roman" w:cs="Times New Roman"/>
        </w:rPr>
        <w:t>Gryphius, Andreas,</w:t>
      </w:r>
      <w:r w:rsidRPr="002623B0">
        <w:rPr>
          <w:rFonts w:ascii="Times New Roman" w:hAnsi="Times New Roman" w:cs="Times New Roman"/>
        </w:rPr>
        <w:t xml:space="preserve"> ”Fåfänglighet”, ”Afton”, ”Gravskrift över Marianna Gryphia”</w:t>
      </w:r>
    </w:p>
    <w:p w:rsidR="00740A35" w:rsidRPr="002623B0" w:rsidRDefault="00740A35" w:rsidP="00374225">
      <w:pPr>
        <w:rPr>
          <w:rFonts w:ascii="Times New Roman" w:hAnsi="Times New Roman" w:cs="Times New Roman"/>
        </w:rPr>
      </w:pPr>
      <w:r w:rsidRPr="002623B0">
        <w:rPr>
          <w:rFonts w:ascii="Times New Roman" w:hAnsi="Times New Roman" w:cs="Times New Roman"/>
        </w:rPr>
        <w:t>Hofmannswaldau, Christian Hofmann von, ”Kärleken”, ”Det oförgängliga”</w:t>
      </w:r>
    </w:p>
    <w:p w:rsidR="00740A35" w:rsidRPr="002623B0" w:rsidRDefault="00740A35" w:rsidP="00374225">
      <w:pPr>
        <w:rPr>
          <w:rFonts w:ascii="Times New Roman" w:hAnsi="Times New Roman" w:cs="Times New Roman"/>
        </w:rPr>
      </w:pPr>
      <w:r>
        <w:rPr>
          <w:rFonts w:ascii="Times New Roman" w:hAnsi="Times New Roman" w:cs="Times New Roman"/>
        </w:rPr>
        <w:t>Marvell, Andrew,</w:t>
      </w:r>
      <w:r w:rsidRPr="002623B0">
        <w:rPr>
          <w:rFonts w:ascii="Times New Roman" w:hAnsi="Times New Roman" w:cs="Times New Roman"/>
        </w:rPr>
        <w:t xml:space="preserve"> ”Till hans blyga väninna”</w:t>
      </w:r>
    </w:p>
    <w:p w:rsidR="00740A35" w:rsidRPr="002623B0" w:rsidRDefault="00740A35" w:rsidP="00374225">
      <w:pPr>
        <w:rPr>
          <w:rFonts w:ascii="Times New Roman" w:hAnsi="Times New Roman" w:cs="Times New Roman"/>
        </w:rPr>
      </w:pPr>
      <w:r>
        <w:rPr>
          <w:rFonts w:ascii="Times New Roman" w:hAnsi="Times New Roman" w:cs="Times New Roman"/>
        </w:rPr>
        <w:t>Sor Juana Inés de la Cruz,</w:t>
      </w:r>
      <w:r w:rsidRPr="002623B0">
        <w:rPr>
          <w:rFonts w:ascii="Times New Roman" w:hAnsi="Times New Roman" w:cs="Times New Roman"/>
        </w:rPr>
        <w:t xml:space="preserve"> ”Även om du, Terensilla, är så söt”, ”Ikväll när vi tillsammans talte”</w:t>
      </w:r>
    </w:p>
    <w:p w:rsidR="00740A35" w:rsidRPr="002623B0" w:rsidRDefault="00740A35" w:rsidP="00374225">
      <w:pPr>
        <w:rPr>
          <w:rFonts w:ascii="Times New Roman" w:hAnsi="Times New Roman" w:cs="Times New Roman"/>
        </w:rPr>
      </w:pPr>
      <w:r>
        <w:rPr>
          <w:rFonts w:ascii="Times New Roman" w:hAnsi="Times New Roman" w:cs="Times New Roman"/>
        </w:rPr>
        <w:t>Viau, Théophile de,</w:t>
      </w:r>
      <w:r w:rsidRPr="002623B0">
        <w:rPr>
          <w:rFonts w:ascii="Times New Roman" w:hAnsi="Times New Roman" w:cs="Times New Roman"/>
        </w:rPr>
        <w:t xml:space="preserve"> ”Ode”</w:t>
      </w:r>
    </w:p>
    <w:p w:rsidR="00740A35" w:rsidRPr="002623B0" w:rsidRDefault="00740A35" w:rsidP="00374225">
      <w:pPr>
        <w:rPr>
          <w:rFonts w:ascii="Times New Roman" w:hAnsi="Times New Roman" w:cs="Times New Roman"/>
        </w:rPr>
      </w:pPr>
    </w:p>
    <w:p w:rsidR="00740A35" w:rsidRPr="002623B0" w:rsidRDefault="00740A35" w:rsidP="00374225">
      <w:pPr>
        <w:rPr>
          <w:rFonts w:ascii="Times New Roman" w:hAnsi="Times New Roman" w:cs="Times New Roman"/>
        </w:rPr>
      </w:pPr>
    </w:p>
    <w:p w:rsidR="00740A35" w:rsidRPr="002623B0" w:rsidRDefault="00AE6FB6" w:rsidP="00F3194F">
      <w:pPr>
        <w:pStyle w:val="Rubrik4"/>
        <w:rPr>
          <w:sz w:val="24"/>
          <w:szCs w:val="24"/>
        </w:rPr>
      </w:pPr>
      <w:r w:rsidRPr="00AE6FB6">
        <w:t>Kl</w:t>
      </w:r>
      <w:r w:rsidR="00740A35" w:rsidRPr="002623B0">
        <w:t>assicismen och upplysningen</w:t>
      </w:r>
    </w:p>
    <w:p w:rsidR="00740A35" w:rsidRPr="002623B0" w:rsidRDefault="00740A35" w:rsidP="00374225">
      <w:pPr>
        <w:rPr>
          <w:rFonts w:ascii="Times New Roman" w:hAnsi="Times New Roman" w:cs="Times New Roman"/>
        </w:rPr>
      </w:pPr>
      <w:r>
        <w:rPr>
          <w:rFonts w:ascii="Times New Roman" w:hAnsi="Times New Roman" w:cs="Times New Roman"/>
        </w:rPr>
        <w:t>Defoe, Daniel,</w:t>
      </w:r>
      <w:r w:rsidRPr="002623B0">
        <w:rPr>
          <w:rFonts w:ascii="Times New Roman" w:hAnsi="Times New Roman" w:cs="Times New Roman"/>
        </w:rPr>
        <w:t xml:space="preserve"> </w:t>
      </w:r>
      <w:r w:rsidRPr="007861F6">
        <w:rPr>
          <w:rFonts w:ascii="Times New Roman" w:hAnsi="Times New Roman" w:cs="Times New Roman"/>
          <w:i/>
          <w:iCs/>
        </w:rPr>
        <w:t>Robinson Crusoe</w:t>
      </w:r>
    </w:p>
    <w:p w:rsidR="00740A35" w:rsidRPr="002623B0" w:rsidRDefault="00740A35" w:rsidP="00374225">
      <w:pPr>
        <w:rPr>
          <w:rFonts w:ascii="Times New Roman" w:hAnsi="Times New Roman" w:cs="Times New Roman"/>
        </w:rPr>
      </w:pPr>
      <w:r>
        <w:rPr>
          <w:rFonts w:ascii="Times New Roman" w:hAnsi="Times New Roman" w:cs="Times New Roman"/>
        </w:rPr>
        <w:t>Swift, Jonathan,</w:t>
      </w:r>
      <w:r w:rsidRPr="002623B0">
        <w:rPr>
          <w:rFonts w:ascii="Times New Roman" w:hAnsi="Times New Roman" w:cs="Times New Roman"/>
        </w:rPr>
        <w:t xml:space="preserve"> ”Ett anspråkslöst förslag”, </w:t>
      </w:r>
      <w:r w:rsidRPr="007861F6">
        <w:rPr>
          <w:rFonts w:ascii="Times New Roman" w:hAnsi="Times New Roman" w:cs="Times New Roman"/>
          <w:i/>
          <w:iCs/>
        </w:rPr>
        <w:t>Gullivers resor</w:t>
      </w:r>
      <w:r w:rsidRPr="002623B0">
        <w:rPr>
          <w:rFonts w:ascii="Times New Roman" w:hAnsi="Times New Roman" w:cs="Times New Roman"/>
        </w:rPr>
        <w:t>, bok 4 (”En resa till houynhnmernas land”)</w:t>
      </w:r>
    </w:p>
    <w:p w:rsidR="00740A35" w:rsidRPr="007861F6" w:rsidRDefault="00740A35" w:rsidP="00374225">
      <w:pPr>
        <w:rPr>
          <w:rFonts w:ascii="Times New Roman" w:hAnsi="Times New Roman" w:cs="Times New Roman"/>
          <w:i/>
          <w:iCs/>
          <w:lang w:val="en-US"/>
        </w:rPr>
      </w:pPr>
      <w:r w:rsidRPr="002623B0">
        <w:rPr>
          <w:rFonts w:ascii="Times New Roman" w:hAnsi="Times New Roman" w:cs="Times New Roman"/>
          <w:lang w:val="en-US"/>
        </w:rPr>
        <w:t>Vol</w:t>
      </w:r>
      <w:r>
        <w:rPr>
          <w:rFonts w:ascii="Times New Roman" w:hAnsi="Times New Roman" w:cs="Times New Roman"/>
          <w:lang w:val="en-US"/>
        </w:rPr>
        <w:t>taire, François Marie Arouet de,</w:t>
      </w:r>
      <w:r w:rsidRPr="002623B0">
        <w:rPr>
          <w:rFonts w:ascii="Times New Roman" w:hAnsi="Times New Roman" w:cs="Times New Roman"/>
          <w:lang w:val="en-US"/>
        </w:rPr>
        <w:t xml:space="preserve"> </w:t>
      </w:r>
      <w:r w:rsidRPr="007861F6">
        <w:rPr>
          <w:rFonts w:ascii="Times New Roman" w:hAnsi="Times New Roman" w:cs="Times New Roman"/>
          <w:i/>
          <w:iCs/>
          <w:lang w:val="en-US"/>
        </w:rPr>
        <w:t>Candide</w:t>
      </w:r>
    </w:p>
    <w:p w:rsidR="00740A35" w:rsidRPr="002623B0" w:rsidRDefault="00740A35" w:rsidP="00374225">
      <w:pPr>
        <w:rPr>
          <w:rFonts w:ascii="Times New Roman" w:hAnsi="Times New Roman" w:cs="Times New Roman"/>
          <w:lang w:val="en-US"/>
        </w:rPr>
      </w:pPr>
    </w:p>
    <w:p w:rsidR="00740A35" w:rsidRPr="002623B0" w:rsidRDefault="00740A35" w:rsidP="00374225">
      <w:pPr>
        <w:rPr>
          <w:rFonts w:ascii="Times New Roman" w:hAnsi="Times New Roman" w:cs="Times New Roman"/>
        </w:rPr>
      </w:pPr>
      <w:r>
        <w:rPr>
          <w:rFonts w:ascii="Times New Roman" w:hAnsi="Times New Roman" w:cs="Times New Roman"/>
        </w:rPr>
        <w:t>Holberg, Ludvig,</w:t>
      </w:r>
      <w:r w:rsidRPr="002623B0">
        <w:rPr>
          <w:rFonts w:ascii="Times New Roman" w:hAnsi="Times New Roman" w:cs="Times New Roman"/>
        </w:rPr>
        <w:t xml:space="preserve"> </w:t>
      </w:r>
      <w:r w:rsidRPr="007861F6">
        <w:rPr>
          <w:rFonts w:ascii="Times New Roman" w:hAnsi="Times New Roman" w:cs="Times New Roman"/>
          <w:i/>
          <w:iCs/>
        </w:rPr>
        <w:t>Jeppe paa Bierget</w:t>
      </w:r>
    </w:p>
    <w:p w:rsidR="00740A35" w:rsidRPr="002623B0" w:rsidRDefault="00740A35" w:rsidP="00374225">
      <w:pPr>
        <w:rPr>
          <w:rFonts w:ascii="Times New Roman" w:hAnsi="Times New Roman" w:cs="Times New Roman"/>
        </w:rPr>
      </w:pPr>
      <w:r>
        <w:rPr>
          <w:rFonts w:ascii="Times New Roman" w:hAnsi="Times New Roman" w:cs="Times New Roman"/>
        </w:rPr>
        <w:t>Molière, Jean-Baptiste Poquelin</w:t>
      </w:r>
      <w:r w:rsidRPr="002623B0">
        <w:rPr>
          <w:rFonts w:ascii="Times New Roman" w:hAnsi="Times New Roman" w:cs="Times New Roman"/>
        </w:rPr>
        <w:t xml:space="preserve"> </w:t>
      </w:r>
      <w:r w:rsidRPr="007861F6">
        <w:rPr>
          <w:rFonts w:ascii="Times New Roman" w:hAnsi="Times New Roman" w:cs="Times New Roman"/>
          <w:i/>
          <w:iCs/>
        </w:rPr>
        <w:t>Den Girige</w:t>
      </w:r>
    </w:p>
    <w:p w:rsidR="00740A35" w:rsidRPr="007861F6" w:rsidRDefault="00740A35" w:rsidP="00374225">
      <w:pPr>
        <w:rPr>
          <w:rFonts w:ascii="Times New Roman" w:hAnsi="Times New Roman" w:cs="Times New Roman"/>
          <w:i/>
          <w:iCs/>
          <w:lang w:val="en-US"/>
        </w:rPr>
      </w:pPr>
      <w:r>
        <w:rPr>
          <w:rFonts w:ascii="Times New Roman" w:hAnsi="Times New Roman" w:cs="Times New Roman"/>
          <w:lang w:val="en-US"/>
        </w:rPr>
        <w:t>Racine, Jean,</w:t>
      </w:r>
      <w:r w:rsidRPr="002623B0">
        <w:rPr>
          <w:rFonts w:ascii="Times New Roman" w:hAnsi="Times New Roman" w:cs="Times New Roman"/>
          <w:lang w:val="en-US"/>
        </w:rPr>
        <w:t xml:space="preserve"> </w:t>
      </w:r>
      <w:r w:rsidRPr="007861F6">
        <w:rPr>
          <w:rFonts w:ascii="Times New Roman" w:hAnsi="Times New Roman" w:cs="Times New Roman"/>
          <w:i/>
          <w:iCs/>
          <w:lang w:val="en-US"/>
        </w:rPr>
        <w:t>Faidra</w:t>
      </w:r>
    </w:p>
    <w:p w:rsidR="00740A35" w:rsidRPr="002623B0" w:rsidRDefault="00740A35" w:rsidP="00374225">
      <w:pPr>
        <w:rPr>
          <w:rFonts w:ascii="Times New Roman" w:hAnsi="Times New Roman" w:cs="Times New Roman"/>
          <w:lang w:val="en-US"/>
        </w:rPr>
      </w:pPr>
    </w:p>
    <w:p w:rsidR="00740A35" w:rsidRPr="002623B0" w:rsidRDefault="00740A35" w:rsidP="00374225">
      <w:pPr>
        <w:rPr>
          <w:rFonts w:ascii="Times New Roman" w:hAnsi="Times New Roman" w:cs="Times New Roman"/>
          <w:lang w:val="en-US"/>
        </w:rPr>
      </w:pPr>
      <w:r>
        <w:rPr>
          <w:rFonts w:ascii="Times New Roman" w:hAnsi="Times New Roman" w:cs="Times New Roman"/>
          <w:lang w:val="en-US"/>
        </w:rPr>
        <w:t>Fontaine, Jean de la,</w:t>
      </w:r>
      <w:r w:rsidRPr="002623B0">
        <w:rPr>
          <w:rFonts w:ascii="Times New Roman" w:hAnsi="Times New Roman" w:cs="Times New Roman"/>
          <w:lang w:val="en-US"/>
        </w:rPr>
        <w:t xml:space="preserve"> ”Le corbeau et le renard”, ”Le chêne et le roseau”, ”Le renard et les raisins”</w:t>
      </w:r>
    </w:p>
    <w:p w:rsidR="00740A35" w:rsidRPr="002623B0" w:rsidRDefault="00740A35" w:rsidP="00374225">
      <w:pPr>
        <w:rPr>
          <w:rFonts w:ascii="Times New Roman" w:hAnsi="Times New Roman" w:cs="Times New Roman"/>
          <w:lang w:val="en-US"/>
        </w:rPr>
      </w:pPr>
    </w:p>
    <w:p w:rsidR="00740A35" w:rsidRPr="002623B0" w:rsidRDefault="00740A35" w:rsidP="00F3194F">
      <w:pPr>
        <w:pStyle w:val="Rubrik4"/>
        <w:rPr>
          <w:sz w:val="24"/>
          <w:szCs w:val="24"/>
        </w:rPr>
      </w:pPr>
      <w:r w:rsidRPr="00AE6FB6">
        <w:t>S</w:t>
      </w:r>
      <w:r w:rsidRPr="002623B0">
        <w:t>vensk</w:t>
      </w:r>
      <w:r w:rsidRPr="002623B0">
        <w:rPr>
          <w:sz w:val="24"/>
          <w:szCs w:val="24"/>
        </w:rPr>
        <w:t xml:space="preserve"> </w:t>
      </w:r>
      <w:r w:rsidRPr="002623B0">
        <w:t>renässans</w:t>
      </w:r>
      <w:r w:rsidRPr="002623B0">
        <w:rPr>
          <w:sz w:val="24"/>
          <w:szCs w:val="24"/>
        </w:rPr>
        <w:t xml:space="preserve">, </w:t>
      </w:r>
      <w:r w:rsidRPr="002623B0">
        <w:t>barock</w:t>
      </w:r>
      <w:r w:rsidRPr="002623B0">
        <w:rPr>
          <w:sz w:val="24"/>
          <w:szCs w:val="24"/>
        </w:rPr>
        <w:t xml:space="preserve"> </w:t>
      </w:r>
      <w:r w:rsidRPr="002623B0">
        <w:t>och begynnande klassicism</w:t>
      </w:r>
      <w:r w:rsidRPr="002623B0">
        <w:rPr>
          <w:sz w:val="24"/>
          <w:szCs w:val="24"/>
        </w:rPr>
        <w:t xml:space="preserve"> </w:t>
      </w:r>
    </w:p>
    <w:p w:rsidR="00740A35" w:rsidRPr="002623B0" w:rsidRDefault="00740A35" w:rsidP="00374225">
      <w:pPr>
        <w:rPr>
          <w:rFonts w:ascii="Times New Roman" w:hAnsi="Times New Roman" w:cs="Times New Roman"/>
        </w:rPr>
      </w:pPr>
      <w:r>
        <w:rPr>
          <w:rFonts w:ascii="Times New Roman" w:hAnsi="Times New Roman" w:cs="Times New Roman"/>
        </w:rPr>
        <w:t>Horn, Agneta,</w:t>
      </w:r>
      <w:r w:rsidRPr="002623B0">
        <w:rPr>
          <w:rFonts w:ascii="Times New Roman" w:hAnsi="Times New Roman" w:cs="Times New Roman"/>
        </w:rPr>
        <w:t xml:space="preserve"> ur </w:t>
      </w:r>
      <w:r w:rsidRPr="007861F6">
        <w:rPr>
          <w:rFonts w:ascii="Times New Roman" w:hAnsi="Times New Roman" w:cs="Times New Roman"/>
          <w:i/>
          <w:iCs/>
        </w:rPr>
        <w:t>Beskrifningh öfwer min älända och myket wederwärtiga wandringstidh</w:t>
      </w:r>
    </w:p>
    <w:p w:rsidR="00740A35" w:rsidRPr="002623B0" w:rsidRDefault="00740A35" w:rsidP="00374225">
      <w:pPr>
        <w:rPr>
          <w:rFonts w:ascii="Times New Roman" w:hAnsi="Times New Roman" w:cs="Times New Roman"/>
        </w:rPr>
      </w:pPr>
      <w:r>
        <w:rPr>
          <w:rFonts w:ascii="Times New Roman" w:hAnsi="Times New Roman" w:cs="Times New Roman"/>
        </w:rPr>
        <w:t xml:space="preserve">Kristina, </w:t>
      </w:r>
      <w:r w:rsidRPr="007861F6">
        <w:rPr>
          <w:rFonts w:ascii="Times New Roman" w:hAnsi="Times New Roman" w:cs="Times New Roman"/>
          <w:i/>
          <w:iCs/>
        </w:rPr>
        <w:t>Aforismer</w:t>
      </w:r>
    </w:p>
    <w:p w:rsidR="00740A35" w:rsidRPr="002623B0" w:rsidRDefault="00740A35" w:rsidP="00374225">
      <w:pPr>
        <w:rPr>
          <w:rFonts w:ascii="Times New Roman" w:hAnsi="Times New Roman" w:cs="Times New Roman"/>
        </w:rPr>
      </w:pPr>
      <w:r>
        <w:rPr>
          <w:rFonts w:ascii="Times New Roman" w:hAnsi="Times New Roman" w:cs="Times New Roman"/>
        </w:rPr>
        <w:t>Stiernhielm, Georg,</w:t>
      </w:r>
      <w:r w:rsidRPr="002623B0">
        <w:rPr>
          <w:rFonts w:ascii="Times New Roman" w:hAnsi="Times New Roman" w:cs="Times New Roman"/>
        </w:rPr>
        <w:t xml:space="preserve"> ”Hercules”</w:t>
      </w:r>
    </w:p>
    <w:p w:rsidR="00740A35" w:rsidRPr="007861F6" w:rsidRDefault="00740A35" w:rsidP="00374225">
      <w:pPr>
        <w:rPr>
          <w:rFonts w:ascii="Times New Roman" w:hAnsi="Times New Roman" w:cs="Times New Roman"/>
          <w:i/>
          <w:iCs/>
        </w:rPr>
      </w:pPr>
      <w:r>
        <w:rPr>
          <w:rFonts w:ascii="Times New Roman" w:hAnsi="Times New Roman" w:cs="Times New Roman"/>
        </w:rPr>
        <w:t>Spegel, Haquin,</w:t>
      </w:r>
      <w:r w:rsidRPr="002623B0">
        <w:rPr>
          <w:rFonts w:ascii="Times New Roman" w:hAnsi="Times New Roman" w:cs="Times New Roman"/>
        </w:rPr>
        <w:t xml:space="preserve"> ur </w:t>
      </w:r>
      <w:r w:rsidRPr="007861F6">
        <w:rPr>
          <w:rFonts w:ascii="Times New Roman" w:hAnsi="Times New Roman" w:cs="Times New Roman"/>
          <w:i/>
          <w:iCs/>
        </w:rPr>
        <w:t>Guds Werk och Hwila</w:t>
      </w:r>
    </w:p>
    <w:p w:rsidR="00740A35" w:rsidRPr="007861F6" w:rsidRDefault="00740A35" w:rsidP="00374225">
      <w:pPr>
        <w:rPr>
          <w:rFonts w:ascii="Times New Roman" w:hAnsi="Times New Roman" w:cs="Times New Roman"/>
          <w:i/>
          <w:iCs/>
        </w:rPr>
      </w:pPr>
      <w:r>
        <w:rPr>
          <w:rFonts w:ascii="Times New Roman" w:hAnsi="Times New Roman" w:cs="Times New Roman"/>
        </w:rPr>
        <w:t>Dahlstierna, Gunno Eurelius,</w:t>
      </w:r>
      <w:r w:rsidRPr="002623B0">
        <w:rPr>
          <w:rFonts w:ascii="Times New Roman" w:hAnsi="Times New Roman" w:cs="Times New Roman"/>
        </w:rPr>
        <w:t xml:space="preserve"> ur </w:t>
      </w:r>
      <w:r w:rsidRPr="007861F6">
        <w:rPr>
          <w:rFonts w:ascii="Times New Roman" w:hAnsi="Times New Roman" w:cs="Times New Roman"/>
          <w:i/>
          <w:iCs/>
        </w:rPr>
        <w:t>Kunga Skald</w:t>
      </w:r>
    </w:p>
    <w:p w:rsidR="00740A35" w:rsidRPr="002623B0" w:rsidRDefault="00740A35" w:rsidP="00374225">
      <w:pPr>
        <w:rPr>
          <w:rFonts w:ascii="Times New Roman" w:hAnsi="Times New Roman" w:cs="Times New Roman"/>
        </w:rPr>
      </w:pPr>
    </w:p>
    <w:p w:rsidR="00740A35" w:rsidRPr="002623B0" w:rsidRDefault="00740A35" w:rsidP="00374225">
      <w:pPr>
        <w:rPr>
          <w:rFonts w:ascii="Times New Roman" w:hAnsi="Times New Roman" w:cs="Times New Roman"/>
        </w:rPr>
      </w:pPr>
      <w:r>
        <w:rPr>
          <w:rFonts w:ascii="Times New Roman" w:hAnsi="Times New Roman" w:cs="Times New Roman"/>
        </w:rPr>
        <w:t>Wivallius, Lars,</w:t>
      </w:r>
      <w:r w:rsidRPr="002623B0">
        <w:rPr>
          <w:rFonts w:ascii="Times New Roman" w:hAnsi="Times New Roman" w:cs="Times New Roman"/>
        </w:rPr>
        <w:t xml:space="preserve"> ”Klage-wijsa öfwer thenna torra och kalla wåhr”</w:t>
      </w:r>
    </w:p>
    <w:p w:rsidR="00740A35" w:rsidRPr="002623B0" w:rsidRDefault="00740A35" w:rsidP="00374225">
      <w:pPr>
        <w:rPr>
          <w:rFonts w:ascii="Times New Roman" w:hAnsi="Times New Roman" w:cs="Times New Roman"/>
        </w:rPr>
      </w:pPr>
      <w:r>
        <w:rPr>
          <w:rFonts w:ascii="Times New Roman" w:hAnsi="Times New Roman" w:cs="Times New Roman"/>
        </w:rPr>
        <w:t>Johansson, Lars (Lucidor),</w:t>
      </w:r>
      <w:r w:rsidRPr="002623B0">
        <w:rPr>
          <w:rFonts w:ascii="Times New Roman" w:hAnsi="Times New Roman" w:cs="Times New Roman"/>
        </w:rPr>
        <w:t xml:space="preserve"> ”Skulle Jag sörja då wore Jag tokot”, ”It samtaal emellan döden och en säker menniskia”</w:t>
      </w:r>
    </w:p>
    <w:p w:rsidR="00740A35" w:rsidRPr="002623B0" w:rsidRDefault="00740A35" w:rsidP="00374225">
      <w:pPr>
        <w:rPr>
          <w:rFonts w:ascii="Times New Roman" w:hAnsi="Times New Roman" w:cs="Times New Roman"/>
        </w:rPr>
      </w:pPr>
      <w:r>
        <w:rPr>
          <w:rFonts w:ascii="Times New Roman" w:hAnsi="Times New Roman" w:cs="Times New Roman"/>
        </w:rPr>
        <w:t>Columbus, Samuel,</w:t>
      </w:r>
      <w:r w:rsidRPr="002623B0">
        <w:rPr>
          <w:rFonts w:ascii="Times New Roman" w:hAnsi="Times New Roman" w:cs="Times New Roman"/>
        </w:rPr>
        <w:t xml:space="preserve"> ur </w:t>
      </w:r>
      <w:r w:rsidRPr="007861F6">
        <w:rPr>
          <w:rFonts w:ascii="Times New Roman" w:hAnsi="Times New Roman" w:cs="Times New Roman"/>
          <w:i/>
          <w:iCs/>
        </w:rPr>
        <w:t>Odæ Sveticæ</w:t>
      </w:r>
      <w:r w:rsidRPr="002623B0">
        <w:rPr>
          <w:rFonts w:ascii="Times New Roman" w:hAnsi="Times New Roman" w:cs="Times New Roman"/>
        </w:rPr>
        <w:t xml:space="preserve">, ur </w:t>
      </w:r>
      <w:r w:rsidRPr="007861F6">
        <w:rPr>
          <w:rFonts w:ascii="Times New Roman" w:hAnsi="Times New Roman" w:cs="Times New Roman"/>
          <w:i/>
          <w:iCs/>
        </w:rPr>
        <w:t>Rådrijk oder Anweiser zur Tugend</w:t>
      </w:r>
    </w:p>
    <w:p w:rsidR="00740A35" w:rsidRPr="002623B0" w:rsidRDefault="00740A35" w:rsidP="00374225">
      <w:pPr>
        <w:rPr>
          <w:rFonts w:ascii="Times New Roman" w:hAnsi="Times New Roman" w:cs="Times New Roman"/>
        </w:rPr>
      </w:pPr>
      <w:r>
        <w:rPr>
          <w:rFonts w:ascii="Times New Roman" w:hAnsi="Times New Roman" w:cs="Times New Roman"/>
        </w:rPr>
        <w:t>Brenner, Sophia Elisabeth,</w:t>
      </w:r>
      <w:r w:rsidRPr="002623B0">
        <w:rPr>
          <w:rFonts w:ascii="Times New Roman" w:hAnsi="Times New Roman" w:cs="Times New Roman"/>
        </w:rPr>
        <w:t xml:space="preserve"> ”Til det höga och förnäma fruen-timbret...”, ”Gravskrift över sonen Marten Brenner”, ”Hyllningsskrift till Anna Maria Ehrenstrahl”</w:t>
      </w:r>
    </w:p>
    <w:p w:rsidR="00740A35" w:rsidRPr="002623B0" w:rsidRDefault="00740A35" w:rsidP="00374225">
      <w:pPr>
        <w:rPr>
          <w:rFonts w:ascii="Times New Roman" w:hAnsi="Times New Roman" w:cs="Times New Roman"/>
        </w:rPr>
      </w:pPr>
      <w:r>
        <w:rPr>
          <w:rFonts w:ascii="Times New Roman" w:hAnsi="Times New Roman" w:cs="Times New Roman"/>
        </w:rPr>
        <w:t>Holmström, Israel,</w:t>
      </w:r>
      <w:r w:rsidRPr="002623B0">
        <w:rPr>
          <w:rFonts w:ascii="Times New Roman" w:hAnsi="Times New Roman" w:cs="Times New Roman"/>
        </w:rPr>
        <w:t xml:space="preserve"> ”Suputs förswar”, ”Een fiskare Broos wijsa...”, ”Verser Öfwer Kongl: Maj:ts hund Pompe”</w:t>
      </w:r>
    </w:p>
    <w:p w:rsidR="00740A35" w:rsidRPr="002623B0" w:rsidRDefault="00740A35" w:rsidP="00374225">
      <w:pPr>
        <w:rPr>
          <w:rFonts w:ascii="Times New Roman" w:hAnsi="Times New Roman" w:cs="Times New Roman"/>
        </w:rPr>
      </w:pPr>
      <w:r>
        <w:rPr>
          <w:rFonts w:ascii="Times New Roman" w:hAnsi="Times New Roman" w:cs="Times New Roman"/>
        </w:rPr>
        <w:t>Runius, Johan,</w:t>
      </w:r>
      <w:r w:rsidRPr="002623B0">
        <w:rPr>
          <w:rFonts w:ascii="Times New Roman" w:hAnsi="Times New Roman" w:cs="Times New Roman"/>
        </w:rPr>
        <w:t xml:space="preserve"> ”Öfwer werldenens fåfängligheter” ur ”Bröllopsdikt”</w:t>
      </w:r>
    </w:p>
    <w:p w:rsidR="00740A35" w:rsidRPr="002623B0" w:rsidRDefault="00740A35" w:rsidP="00374225">
      <w:pPr>
        <w:rPr>
          <w:rFonts w:ascii="Times New Roman" w:hAnsi="Times New Roman" w:cs="Times New Roman"/>
        </w:rPr>
      </w:pPr>
      <w:r>
        <w:rPr>
          <w:rFonts w:ascii="Times New Roman" w:hAnsi="Times New Roman" w:cs="Times New Roman"/>
        </w:rPr>
        <w:t>Gyllenstierna, Maria Gustava,</w:t>
      </w:r>
      <w:r w:rsidRPr="002623B0">
        <w:rPr>
          <w:rFonts w:ascii="Times New Roman" w:hAnsi="Times New Roman" w:cs="Times New Roman"/>
        </w:rPr>
        <w:t xml:space="preserve"> ”Tankar widh inträdet i thet femtionde-nijonde åhret”, ”Sonnet över Sophia Elisabeth Brenner”</w:t>
      </w:r>
    </w:p>
    <w:p w:rsidR="00740A35" w:rsidRPr="002623B0" w:rsidRDefault="00740A35" w:rsidP="00374225">
      <w:pPr>
        <w:rPr>
          <w:rFonts w:ascii="Times New Roman" w:hAnsi="Times New Roman" w:cs="Times New Roman"/>
        </w:rPr>
      </w:pPr>
    </w:p>
    <w:p w:rsidR="00740A35" w:rsidRPr="002623B0" w:rsidRDefault="00740A35" w:rsidP="00F3194F">
      <w:pPr>
        <w:pStyle w:val="Rubrik4"/>
        <w:rPr>
          <w:sz w:val="24"/>
          <w:szCs w:val="24"/>
        </w:rPr>
      </w:pPr>
      <w:r w:rsidRPr="00AE6FB6">
        <w:t>S</w:t>
      </w:r>
      <w:r w:rsidRPr="002623B0">
        <w:t>vensk upplysning</w:t>
      </w:r>
      <w:r w:rsidRPr="002623B0">
        <w:rPr>
          <w:sz w:val="24"/>
          <w:szCs w:val="24"/>
        </w:rPr>
        <w:t xml:space="preserve">, </w:t>
      </w:r>
      <w:r w:rsidRPr="002623B0">
        <w:t>rokoko</w:t>
      </w:r>
      <w:r w:rsidRPr="002623B0">
        <w:rPr>
          <w:sz w:val="24"/>
          <w:szCs w:val="24"/>
        </w:rPr>
        <w:t xml:space="preserve">, </w:t>
      </w:r>
      <w:r w:rsidRPr="002623B0">
        <w:t>klassicism</w:t>
      </w:r>
      <w:r w:rsidRPr="002623B0">
        <w:rPr>
          <w:sz w:val="24"/>
          <w:szCs w:val="24"/>
        </w:rPr>
        <w:t xml:space="preserve"> </w:t>
      </w:r>
      <w:r w:rsidRPr="002623B0">
        <w:t>och förromantik</w:t>
      </w:r>
    </w:p>
    <w:p w:rsidR="00740A35" w:rsidRPr="002623B0" w:rsidRDefault="00740A35" w:rsidP="00374225">
      <w:pPr>
        <w:rPr>
          <w:rFonts w:ascii="Times New Roman" w:hAnsi="Times New Roman" w:cs="Times New Roman"/>
        </w:rPr>
      </w:pPr>
      <w:r>
        <w:rPr>
          <w:rFonts w:ascii="Times New Roman" w:hAnsi="Times New Roman" w:cs="Times New Roman"/>
        </w:rPr>
        <w:t>Dalin, Olof von,</w:t>
      </w:r>
      <w:r w:rsidRPr="002623B0">
        <w:rPr>
          <w:rFonts w:ascii="Times New Roman" w:hAnsi="Times New Roman" w:cs="Times New Roman"/>
        </w:rPr>
        <w:t xml:space="preserve"> ur </w:t>
      </w:r>
      <w:r w:rsidRPr="007861F6">
        <w:rPr>
          <w:rFonts w:ascii="Times New Roman" w:hAnsi="Times New Roman" w:cs="Times New Roman"/>
          <w:i/>
          <w:iCs/>
        </w:rPr>
        <w:t>Then Swänska Argus</w:t>
      </w:r>
      <w:r w:rsidRPr="002623B0">
        <w:rPr>
          <w:rFonts w:ascii="Times New Roman" w:hAnsi="Times New Roman" w:cs="Times New Roman"/>
        </w:rPr>
        <w:t>, ”Sagan om hästen”</w:t>
      </w:r>
    </w:p>
    <w:p w:rsidR="00740A35" w:rsidRPr="002623B0" w:rsidRDefault="00740A35" w:rsidP="00374225">
      <w:pPr>
        <w:rPr>
          <w:rFonts w:ascii="Times New Roman" w:hAnsi="Times New Roman" w:cs="Times New Roman"/>
        </w:rPr>
      </w:pPr>
      <w:r>
        <w:rPr>
          <w:rFonts w:ascii="Times New Roman" w:hAnsi="Times New Roman" w:cs="Times New Roman"/>
        </w:rPr>
        <w:lastRenderedPageBreak/>
        <w:t>Swedenborg, Emanuel,</w:t>
      </w:r>
      <w:r w:rsidRPr="002623B0">
        <w:rPr>
          <w:rFonts w:ascii="Times New Roman" w:hAnsi="Times New Roman" w:cs="Times New Roman"/>
        </w:rPr>
        <w:t xml:space="preserve"> ur </w:t>
      </w:r>
      <w:r w:rsidRPr="007861F6">
        <w:rPr>
          <w:rFonts w:ascii="Times New Roman" w:hAnsi="Times New Roman" w:cs="Times New Roman"/>
          <w:i/>
          <w:iCs/>
        </w:rPr>
        <w:t>Drömboken</w:t>
      </w:r>
      <w:r w:rsidRPr="002623B0">
        <w:rPr>
          <w:rFonts w:ascii="Times New Roman" w:hAnsi="Times New Roman" w:cs="Times New Roman"/>
        </w:rPr>
        <w:t xml:space="preserve">, ur </w:t>
      </w:r>
      <w:r w:rsidRPr="007861F6">
        <w:rPr>
          <w:rFonts w:ascii="Times New Roman" w:hAnsi="Times New Roman" w:cs="Times New Roman"/>
          <w:i/>
          <w:iCs/>
        </w:rPr>
        <w:t>Om Guds dyrkan och kärleken till Gud</w:t>
      </w:r>
      <w:r w:rsidRPr="002623B0">
        <w:rPr>
          <w:rFonts w:ascii="Times New Roman" w:hAnsi="Times New Roman" w:cs="Times New Roman"/>
        </w:rPr>
        <w:t xml:space="preserve">, ur </w:t>
      </w:r>
      <w:r w:rsidRPr="007861F6">
        <w:rPr>
          <w:rFonts w:ascii="Times New Roman" w:hAnsi="Times New Roman" w:cs="Times New Roman"/>
          <w:i/>
          <w:iCs/>
        </w:rPr>
        <w:t>Diarium spirituale</w:t>
      </w:r>
    </w:p>
    <w:p w:rsidR="00740A35" w:rsidRPr="002623B0" w:rsidRDefault="00740A35" w:rsidP="00374225">
      <w:pPr>
        <w:rPr>
          <w:rFonts w:ascii="Times New Roman" w:hAnsi="Times New Roman" w:cs="Times New Roman"/>
        </w:rPr>
      </w:pPr>
      <w:r>
        <w:rPr>
          <w:rFonts w:ascii="Times New Roman" w:hAnsi="Times New Roman" w:cs="Times New Roman"/>
        </w:rPr>
        <w:t>Linné, Carl von,</w:t>
      </w:r>
      <w:r w:rsidRPr="002623B0">
        <w:rPr>
          <w:rFonts w:ascii="Times New Roman" w:hAnsi="Times New Roman" w:cs="Times New Roman"/>
        </w:rPr>
        <w:t xml:space="preserve"> ur </w:t>
      </w:r>
      <w:r w:rsidRPr="007861F6">
        <w:rPr>
          <w:rFonts w:ascii="Times New Roman" w:hAnsi="Times New Roman" w:cs="Times New Roman"/>
          <w:i/>
          <w:iCs/>
        </w:rPr>
        <w:t>Iter lapponicum</w:t>
      </w:r>
      <w:r w:rsidRPr="002623B0">
        <w:rPr>
          <w:rFonts w:ascii="Times New Roman" w:hAnsi="Times New Roman" w:cs="Times New Roman"/>
        </w:rPr>
        <w:t xml:space="preserve">, ur </w:t>
      </w:r>
      <w:r w:rsidRPr="007861F6">
        <w:rPr>
          <w:rFonts w:ascii="Times New Roman" w:hAnsi="Times New Roman" w:cs="Times New Roman"/>
          <w:i/>
          <w:iCs/>
        </w:rPr>
        <w:t>Skånska resa</w:t>
      </w:r>
      <w:r w:rsidRPr="002623B0">
        <w:rPr>
          <w:rFonts w:ascii="Times New Roman" w:hAnsi="Times New Roman" w:cs="Times New Roman"/>
        </w:rPr>
        <w:t xml:space="preserve">, ur </w:t>
      </w:r>
      <w:r w:rsidRPr="007861F6">
        <w:rPr>
          <w:rFonts w:ascii="Times New Roman" w:hAnsi="Times New Roman" w:cs="Times New Roman"/>
          <w:i/>
          <w:iCs/>
        </w:rPr>
        <w:t>Nemesis Divina</w:t>
      </w:r>
    </w:p>
    <w:p w:rsidR="00740A35" w:rsidRPr="002623B0" w:rsidRDefault="00740A35" w:rsidP="00374225">
      <w:pPr>
        <w:rPr>
          <w:rFonts w:ascii="Times New Roman" w:hAnsi="Times New Roman" w:cs="Times New Roman"/>
        </w:rPr>
      </w:pPr>
      <w:r>
        <w:rPr>
          <w:rFonts w:ascii="Times New Roman" w:hAnsi="Times New Roman" w:cs="Times New Roman"/>
        </w:rPr>
        <w:t>Nordenflycht, Hedvig Charlotta,</w:t>
      </w:r>
      <w:r w:rsidRPr="002623B0">
        <w:rPr>
          <w:rFonts w:ascii="Times New Roman" w:hAnsi="Times New Roman" w:cs="Times New Roman"/>
        </w:rPr>
        <w:t xml:space="preserve"> ur ”Bref til Cancellie-rådet... A.A. von Stiernman”</w:t>
      </w:r>
    </w:p>
    <w:p w:rsidR="00740A35" w:rsidRPr="002623B0" w:rsidRDefault="00740A35" w:rsidP="00374225">
      <w:pPr>
        <w:rPr>
          <w:rFonts w:ascii="Times New Roman" w:hAnsi="Times New Roman" w:cs="Times New Roman"/>
        </w:rPr>
      </w:pPr>
      <w:r w:rsidRPr="002623B0">
        <w:rPr>
          <w:rFonts w:ascii="Times New Roman" w:hAnsi="Times New Roman" w:cs="Times New Roman"/>
        </w:rPr>
        <w:t>Reenstierna, Märta He</w:t>
      </w:r>
      <w:r>
        <w:rPr>
          <w:rFonts w:ascii="Times New Roman" w:hAnsi="Times New Roman" w:cs="Times New Roman"/>
        </w:rPr>
        <w:t>lena,</w:t>
      </w:r>
      <w:r w:rsidRPr="002623B0">
        <w:rPr>
          <w:rFonts w:ascii="Times New Roman" w:hAnsi="Times New Roman" w:cs="Times New Roman"/>
        </w:rPr>
        <w:t xml:space="preserve"> ur </w:t>
      </w:r>
      <w:r w:rsidRPr="007861F6">
        <w:rPr>
          <w:rFonts w:ascii="Times New Roman" w:hAnsi="Times New Roman" w:cs="Times New Roman"/>
          <w:i/>
          <w:iCs/>
        </w:rPr>
        <w:t>Årstadagboken</w:t>
      </w:r>
    </w:p>
    <w:p w:rsidR="00740A35" w:rsidRPr="002623B0" w:rsidRDefault="00740A35" w:rsidP="00374225">
      <w:pPr>
        <w:rPr>
          <w:rFonts w:ascii="Times New Roman" w:hAnsi="Times New Roman" w:cs="Times New Roman"/>
        </w:rPr>
      </w:pPr>
      <w:r>
        <w:rPr>
          <w:rFonts w:ascii="Times New Roman" w:hAnsi="Times New Roman" w:cs="Times New Roman"/>
        </w:rPr>
        <w:t>Thorild, Thomas,</w:t>
      </w:r>
      <w:r w:rsidRPr="002623B0">
        <w:rPr>
          <w:rFonts w:ascii="Times New Roman" w:hAnsi="Times New Roman" w:cs="Times New Roman"/>
        </w:rPr>
        <w:t xml:space="preserve"> ”Om quinnokönets naturliga höghet”</w:t>
      </w:r>
    </w:p>
    <w:p w:rsidR="00740A35" w:rsidRPr="002623B0" w:rsidRDefault="00740A35" w:rsidP="00374225">
      <w:pPr>
        <w:rPr>
          <w:rFonts w:ascii="Times New Roman" w:hAnsi="Times New Roman" w:cs="Times New Roman"/>
        </w:rPr>
      </w:pPr>
    </w:p>
    <w:p w:rsidR="00740A35" w:rsidRPr="002623B0" w:rsidRDefault="00740A35" w:rsidP="00374225">
      <w:pPr>
        <w:rPr>
          <w:rFonts w:ascii="Times New Roman" w:hAnsi="Times New Roman" w:cs="Times New Roman"/>
        </w:rPr>
      </w:pPr>
      <w:r w:rsidRPr="002623B0">
        <w:rPr>
          <w:rFonts w:ascii="Times New Roman" w:hAnsi="Times New Roman" w:cs="Times New Roman"/>
        </w:rPr>
        <w:t>Creutz, Gustav Philip, ”Atis och Camilla”</w:t>
      </w:r>
    </w:p>
    <w:p w:rsidR="00740A35" w:rsidRPr="002623B0" w:rsidRDefault="00740A35" w:rsidP="00374225">
      <w:pPr>
        <w:rPr>
          <w:rFonts w:ascii="Times New Roman" w:hAnsi="Times New Roman" w:cs="Times New Roman"/>
        </w:rPr>
      </w:pPr>
      <w:r>
        <w:rPr>
          <w:rFonts w:ascii="Times New Roman" w:hAnsi="Times New Roman" w:cs="Times New Roman"/>
        </w:rPr>
        <w:t>Nordenflycht, Hedvig Charlotta,</w:t>
      </w:r>
      <w:r w:rsidRPr="002623B0">
        <w:rPr>
          <w:rFonts w:ascii="Times New Roman" w:hAnsi="Times New Roman" w:cs="Times New Roman"/>
        </w:rPr>
        <w:t xml:space="preserve"> ”Fruentimbers plikt att upöfva deras vett”, ur Den Sörgande Turtur-Dufvan, ”Til Criton”, ur ”Fruentimrets försvar”, ”Öfver en hyacint”, ”Til***”, ”Fragment af en heroide”</w:t>
      </w:r>
    </w:p>
    <w:p w:rsidR="00740A35" w:rsidRPr="002623B0" w:rsidRDefault="00740A35" w:rsidP="00374225">
      <w:pPr>
        <w:rPr>
          <w:rFonts w:ascii="Times New Roman" w:hAnsi="Times New Roman" w:cs="Times New Roman"/>
        </w:rPr>
      </w:pPr>
      <w:r w:rsidRPr="002623B0">
        <w:rPr>
          <w:rFonts w:ascii="Times New Roman" w:hAnsi="Times New Roman" w:cs="Times New Roman"/>
        </w:rPr>
        <w:t xml:space="preserve">Bellman, Carl Michael, </w:t>
      </w:r>
      <w:r w:rsidRPr="007861F6">
        <w:rPr>
          <w:rFonts w:ascii="Times New Roman" w:hAnsi="Times New Roman" w:cs="Times New Roman"/>
          <w:i/>
          <w:iCs/>
        </w:rPr>
        <w:t>Fredmans epistlar</w:t>
      </w:r>
      <w:r w:rsidRPr="002623B0">
        <w:rPr>
          <w:rFonts w:ascii="Times New Roman" w:hAnsi="Times New Roman" w:cs="Times New Roman"/>
        </w:rPr>
        <w:t xml:space="preserve">, nr 3, 9, 23, 30, 42, 71, 79, 80, 82, </w:t>
      </w:r>
      <w:r w:rsidRPr="007861F6">
        <w:rPr>
          <w:rFonts w:ascii="Times New Roman" w:hAnsi="Times New Roman" w:cs="Times New Roman"/>
          <w:i/>
          <w:iCs/>
        </w:rPr>
        <w:t>Fredmans sånger</w:t>
      </w:r>
      <w:r w:rsidRPr="002623B0">
        <w:rPr>
          <w:rFonts w:ascii="Times New Roman" w:hAnsi="Times New Roman" w:cs="Times New Roman"/>
        </w:rPr>
        <w:t>, nr 6, 21, 31, 32, 41, 64</w:t>
      </w:r>
      <w:r w:rsidR="00CE6FE0">
        <w:rPr>
          <w:rFonts w:ascii="Times New Roman" w:hAnsi="Times New Roman" w:cs="Times New Roman"/>
        </w:rPr>
        <w:t xml:space="preserve">, </w:t>
      </w:r>
      <w:r w:rsidR="00CE6FE0" w:rsidRPr="002623B0">
        <w:rPr>
          <w:rFonts w:ascii="Times New Roman" w:hAnsi="Times New Roman" w:cs="Times New Roman"/>
        </w:rPr>
        <w:t>”Lefwerne”</w:t>
      </w:r>
    </w:p>
    <w:p w:rsidR="00740A35" w:rsidRPr="002623B0" w:rsidRDefault="00740A35" w:rsidP="00374225">
      <w:pPr>
        <w:rPr>
          <w:rFonts w:ascii="Times New Roman" w:hAnsi="Times New Roman" w:cs="Times New Roman"/>
        </w:rPr>
      </w:pPr>
      <w:r>
        <w:rPr>
          <w:rFonts w:ascii="Times New Roman" w:hAnsi="Times New Roman" w:cs="Times New Roman"/>
        </w:rPr>
        <w:t>Kellgren, Johan Henric,</w:t>
      </w:r>
      <w:r w:rsidRPr="002623B0">
        <w:rPr>
          <w:rFonts w:ascii="Times New Roman" w:hAnsi="Times New Roman" w:cs="Times New Roman"/>
        </w:rPr>
        <w:t xml:space="preserve"> ”Mina löjen”, ”Til Rosalie”, ”Den nya skapelsen”, ”Til Christina”, ”Dumboms Lefverne”, ”Ljusets fiender”</w:t>
      </w:r>
    </w:p>
    <w:p w:rsidR="00740A35" w:rsidRPr="002623B0" w:rsidRDefault="00740A35" w:rsidP="00374225">
      <w:pPr>
        <w:rPr>
          <w:rFonts w:ascii="Times New Roman" w:hAnsi="Times New Roman" w:cs="Times New Roman"/>
        </w:rPr>
      </w:pPr>
      <w:r>
        <w:rPr>
          <w:rFonts w:ascii="Times New Roman" w:hAnsi="Times New Roman" w:cs="Times New Roman"/>
        </w:rPr>
        <w:t>Lenngren, Anna Maria,</w:t>
      </w:r>
      <w:r w:rsidRPr="002623B0">
        <w:rPr>
          <w:rFonts w:ascii="Times New Roman" w:hAnsi="Times New Roman" w:cs="Times New Roman"/>
        </w:rPr>
        <w:t xml:space="preserve"> ”Min dagbok”, ”Biographie”, ”Epigram”, ”Portraiterna”, ”Pojkarne”, ”Et sätt at göra Herdaqväden”, ”Några ord til min k Dotter i fall jag hade någon”, ”Grefvinnans besök”</w:t>
      </w:r>
    </w:p>
    <w:p w:rsidR="00740A35" w:rsidRPr="002623B0" w:rsidRDefault="00740A35" w:rsidP="00374225">
      <w:pPr>
        <w:rPr>
          <w:rFonts w:ascii="Times New Roman" w:hAnsi="Times New Roman" w:cs="Times New Roman"/>
        </w:rPr>
      </w:pPr>
      <w:r w:rsidRPr="002623B0">
        <w:rPr>
          <w:rFonts w:ascii="Times New Roman" w:hAnsi="Times New Roman" w:cs="Times New Roman"/>
        </w:rPr>
        <w:t>Thor</w:t>
      </w:r>
      <w:r>
        <w:rPr>
          <w:rFonts w:ascii="Times New Roman" w:hAnsi="Times New Roman" w:cs="Times New Roman"/>
        </w:rPr>
        <w:t>ild, Thomas,</w:t>
      </w:r>
      <w:r w:rsidRPr="002623B0">
        <w:rPr>
          <w:rFonts w:ascii="Times New Roman" w:hAnsi="Times New Roman" w:cs="Times New Roman"/>
        </w:rPr>
        <w:t xml:space="preserve"> ”Passionerna”</w:t>
      </w:r>
    </w:p>
    <w:p w:rsidR="00740A35" w:rsidRPr="002623B0" w:rsidRDefault="00740A35" w:rsidP="00374225">
      <w:pPr>
        <w:rPr>
          <w:rFonts w:ascii="Times New Roman" w:hAnsi="Times New Roman" w:cs="Times New Roman"/>
        </w:rPr>
      </w:pPr>
      <w:r w:rsidRPr="002623B0">
        <w:rPr>
          <w:rFonts w:ascii="Times New Roman" w:hAnsi="Times New Roman" w:cs="Times New Roman"/>
        </w:rPr>
        <w:t xml:space="preserve"> </w:t>
      </w:r>
    </w:p>
    <w:p w:rsidR="00740A35" w:rsidRPr="002623B0" w:rsidRDefault="00740A35" w:rsidP="00F3194F">
      <w:pPr>
        <w:pStyle w:val="Rubrik4"/>
        <w:rPr>
          <w:sz w:val="24"/>
          <w:szCs w:val="24"/>
        </w:rPr>
      </w:pPr>
      <w:r w:rsidRPr="002623B0">
        <w:t>Förromantik och nyklassic</w:t>
      </w:r>
      <w:r>
        <w:t>i</w:t>
      </w:r>
      <w:r w:rsidRPr="002623B0">
        <w:t>sm</w:t>
      </w:r>
    </w:p>
    <w:p w:rsidR="00740A35" w:rsidRPr="007861F6" w:rsidRDefault="00740A35" w:rsidP="000A6AC6">
      <w:pPr>
        <w:rPr>
          <w:rFonts w:ascii="Times New Roman" w:hAnsi="Times New Roman" w:cs="Times New Roman"/>
          <w:i/>
          <w:iCs/>
        </w:rPr>
      </w:pPr>
      <w:r>
        <w:rPr>
          <w:rFonts w:ascii="Times New Roman" w:hAnsi="Times New Roman" w:cs="Times New Roman"/>
        </w:rPr>
        <w:t>Goethe, Johann Wolfgang von,</w:t>
      </w:r>
      <w:r w:rsidRPr="002623B0">
        <w:rPr>
          <w:rFonts w:ascii="Times New Roman" w:hAnsi="Times New Roman" w:cs="Times New Roman"/>
        </w:rPr>
        <w:t xml:space="preserve"> </w:t>
      </w:r>
      <w:r w:rsidRPr="007861F6">
        <w:rPr>
          <w:rFonts w:ascii="Times New Roman" w:hAnsi="Times New Roman" w:cs="Times New Roman"/>
          <w:i/>
          <w:iCs/>
        </w:rPr>
        <w:t>Den unge Werthers lidanden</w:t>
      </w:r>
      <w:r w:rsidR="00CE6FE0">
        <w:rPr>
          <w:rFonts w:ascii="Times New Roman" w:hAnsi="Times New Roman" w:cs="Times New Roman"/>
          <w:i/>
          <w:iCs/>
        </w:rPr>
        <w:t xml:space="preserve">, </w:t>
      </w:r>
      <w:r w:rsidRPr="007861F6">
        <w:rPr>
          <w:rFonts w:ascii="Times New Roman" w:hAnsi="Times New Roman" w:cs="Times New Roman"/>
          <w:i/>
          <w:iCs/>
        </w:rPr>
        <w:t>Faust I</w:t>
      </w:r>
    </w:p>
    <w:p w:rsidR="00740A35" w:rsidRPr="002623B0" w:rsidRDefault="00740A35" w:rsidP="00374225">
      <w:pPr>
        <w:rPr>
          <w:rFonts w:ascii="Times New Roman" w:hAnsi="Times New Roman" w:cs="Times New Roman"/>
        </w:rPr>
      </w:pPr>
      <w:r>
        <w:rPr>
          <w:rFonts w:ascii="Times New Roman" w:hAnsi="Times New Roman" w:cs="Times New Roman"/>
        </w:rPr>
        <w:t>Rousseau, Jean-Jacques,</w:t>
      </w:r>
      <w:r w:rsidRPr="002623B0">
        <w:rPr>
          <w:rFonts w:ascii="Times New Roman" w:hAnsi="Times New Roman" w:cs="Times New Roman"/>
        </w:rPr>
        <w:t xml:space="preserve"> ur </w:t>
      </w:r>
      <w:r w:rsidRPr="007861F6">
        <w:rPr>
          <w:rFonts w:ascii="Times New Roman" w:hAnsi="Times New Roman" w:cs="Times New Roman"/>
          <w:i/>
          <w:iCs/>
        </w:rPr>
        <w:t>Bekännelser</w:t>
      </w:r>
    </w:p>
    <w:p w:rsidR="00740A35" w:rsidRPr="002623B0" w:rsidRDefault="00740A35" w:rsidP="00374225">
      <w:pPr>
        <w:rPr>
          <w:rFonts w:ascii="Times New Roman" w:hAnsi="Times New Roman" w:cs="Times New Roman"/>
        </w:rPr>
      </w:pPr>
    </w:p>
    <w:p w:rsidR="00740A35" w:rsidRPr="002623B0" w:rsidRDefault="00740A35" w:rsidP="00374225">
      <w:pPr>
        <w:rPr>
          <w:rFonts w:ascii="Times New Roman" w:hAnsi="Times New Roman" w:cs="Times New Roman"/>
          <w:lang w:val="en-US"/>
        </w:rPr>
      </w:pPr>
      <w:r>
        <w:rPr>
          <w:rFonts w:ascii="Times New Roman" w:hAnsi="Times New Roman" w:cs="Times New Roman"/>
          <w:lang w:val="en-US"/>
        </w:rPr>
        <w:t>Blake, William,</w:t>
      </w:r>
      <w:r w:rsidRPr="002623B0">
        <w:rPr>
          <w:rFonts w:ascii="Times New Roman" w:hAnsi="Times New Roman" w:cs="Times New Roman"/>
          <w:lang w:val="en-US"/>
        </w:rPr>
        <w:t xml:space="preserve"> ”The lamb”, ”The tiger”, ”The sick rose”</w:t>
      </w:r>
    </w:p>
    <w:p w:rsidR="00740A35" w:rsidRPr="002623B0" w:rsidRDefault="00740A35" w:rsidP="00374225">
      <w:pPr>
        <w:rPr>
          <w:rFonts w:ascii="Times New Roman" w:hAnsi="Times New Roman" w:cs="Times New Roman"/>
          <w:lang w:val="en-US"/>
        </w:rPr>
      </w:pPr>
      <w:r w:rsidRPr="002623B0">
        <w:rPr>
          <w:rFonts w:ascii="Times New Roman" w:hAnsi="Times New Roman" w:cs="Times New Roman"/>
          <w:lang w:val="en-US"/>
        </w:rPr>
        <w:t>Burns</w:t>
      </w:r>
      <w:r>
        <w:rPr>
          <w:rFonts w:ascii="Times New Roman" w:hAnsi="Times New Roman" w:cs="Times New Roman"/>
          <w:lang w:val="en-US"/>
        </w:rPr>
        <w:t>, Robert,</w:t>
      </w:r>
      <w:r w:rsidRPr="002623B0">
        <w:rPr>
          <w:rFonts w:ascii="Times New Roman" w:hAnsi="Times New Roman" w:cs="Times New Roman"/>
          <w:lang w:val="en-US"/>
        </w:rPr>
        <w:t xml:space="preserve"> ”O guid ale comes”, ”A red, red rose”</w:t>
      </w:r>
    </w:p>
    <w:p w:rsidR="00740A35" w:rsidRPr="002623B0" w:rsidRDefault="00740A35" w:rsidP="00374225">
      <w:pPr>
        <w:rPr>
          <w:rFonts w:ascii="Times New Roman" w:hAnsi="Times New Roman" w:cs="Times New Roman"/>
          <w:lang w:val="en-US"/>
        </w:rPr>
      </w:pPr>
      <w:r>
        <w:rPr>
          <w:rFonts w:ascii="Times New Roman" w:hAnsi="Times New Roman" w:cs="Times New Roman"/>
          <w:lang w:val="en-US"/>
        </w:rPr>
        <w:t>Goethe, Johann Wolfgang von,</w:t>
      </w:r>
      <w:r w:rsidRPr="002623B0">
        <w:rPr>
          <w:rFonts w:ascii="Times New Roman" w:hAnsi="Times New Roman" w:cs="Times New Roman"/>
          <w:lang w:val="en-US"/>
        </w:rPr>
        <w:t xml:space="preserve"> ”Heidenröslein”, ”Willkommen und Abschied”, ”Ein Gleiches”,”Wanderers Nachtlied”, ”Erlkönig”, ”Kennst du das Land”, ”Alles geben die Götter”, ”Prometheus”</w:t>
      </w:r>
    </w:p>
    <w:p w:rsidR="00740A35" w:rsidRPr="002623B0" w:rsidRDefault="00740A35" w:rsidP="00374225">
      <w:pPr>
        <w:rPr>
          <w:rFonts w:ascii="Times New Roman" w:hAnsi="Times New Roman" w:cs="Times New Roman"/>
          <w:lang w:val="en-US"/>
        </w:rPr>
      </w:pPr>
      <w:r>
        <w:rPr>
          <w:rFonts w:ascii="Times New Roman" w:hAnsi="Times New Roman" w:cs="Times New Roman"/>
          <w:lang w:val="en-US"/>
        </w:rPr>
        <w:t>Gray, Thomas,</w:t>
      </w:r>
      <w:r w:rsidRPr="002623B0">
        <w:rPr>
          <w:rFonts w:ascii="Times New Roman" w:hAnsi="Times New Roman" w:cs="Times New Roman"/>
          <w:lang w:val="en-US"/>
        </w:rPr>
        <w:t xml:space="preserve"> ”Elegy written in a country church-yard”</w:t>
      </w:r>
    </w:p>
    <w:p w:rsidR="00740A35" w:rsidRPr="002623B0" w:rsidRDefault="00740A35" w:rsidP="00374225">
      <w:pPr>
        <w:rPr>
          <w:rFonts w:ascii="Times New Roman" w:hAnsi="Times New Roman" w:cs="Times New Roman"/>
          <w:lang w:val="en-US"/>
        </w:rPr>
      </w:pPr>
      <w:r>
        <w:rPr>
          <w:rFonts w:ascii="Times New Roman" w:hAnsi="Times New Roman" w:cs="Times New Roman"/>
          <w:lang w:val="en-US"/>
        </w:rPr>
        <w:t>Hölderlin, Friedrich,</w:t>
      </w:r>
      <w:r w:rsidRPr="002623B0">
        <w:rPr>
          <w:rFonts w:ascii="Times New Roman" w:hAnsi="Times New Roman" w:cs="Times New Roman"/>
          <w:lang w:val="en-US"/>
        </w:rPr>
        <w:t xml:space="preserve"> ”An die Parzen”, ”Hyperions Schicksalslied”, ”Abendphantasie”, ”Lebenslauf”</w:t>
      </w:r>
    </w:p>
    <w:p w:rsidR="00740A35" w:rsidRPr="002623B0" w:rsidRDefault="00740A35" w:rsidP="00374225">
      <w:pPr>
        <w:rPr>
          <w:rFonts w:ascii="Times New Roman" w:hAnsi="Times New Roman" w:cs="Times New Roman"/>
          <w:lang w:val="en-US"/>
        </w:rPr>
      </w:pPr>
      <w:r>
        <w:rPr>
          <w:rFonts w:ascii="Times New Roman" w:hAnsi="Times New Roman" w:cs="Times New Roman"/>
          <w:lang w:val="en-US"/>
        </w:rPr>
        <w:t>Schiller, Friedrich von,</w:t>
      </w:r>
      <w:r w:rsidRPr="002623B0">
        <w:rPr>
          <w:rFonts w:ascii="Times New Roman" w:hAnsi="Times New Roman" w:cs="Times New Roman"/>
          <w:lang w:val="en-US"/>
        </w:rPr>
        <w:t xml:space="preserve"> ”An die Freude”, ”Die Götter Griechenlands”</w:t>
      </w:r>
    </w:p>
    <w:p w:rsidR="00740A35" w:rsidRPr="002623B0" w:rsidRDefault="00740A35" w:rsidP="00374225">
      <w:pPr>
        <w:rPr>
          <w:rFonts w:ascii="Times New Roman" w:hAnsi="Times New Roman" w:cs="Times New Roman"/>
          <w:lang w:val="en-US"/>
        </w:rPr>
      </w:pPr>
    </w:p>
    <w:p w:rsidR="00740A35" w:rsidRPr="002623B0" w:rsidRDefault="00740A35" w:rsidP="00F3194F">
      <w:pPr>
        <w:pStyle w:val="Rubrik4"/>
        <w:rPr>
          <w:sz w:val="24"/>
          <w:szCs w:val="24"/>
          <w:lang w:val="en-US"/>
        </w:rPr>
      </w:pPr>
      <w:r w:rsidRPr="002623B0">
        <w:rPr>
          <w:lang w:val="en-US"/>
        </w:rPr>
        <w:t>Romantiken</w:t>
      </w:r>
    </w:p>
    <w:p w:rsidR="00740A35" w:rsidRPr="000A6AC6" w:rsidRDefault="00740A35" w:rsidP="00374225">
      <w:pPr>
        <w:rPr>
          <w:rFonts w:ascii="Times New Roman" w:hAnsi="Times New Roman" w:cs="Times New Roman"/>
          <w:i/>
          <w:iCs/>
          <w:lang w:val="en-US"/>
        </w:rPr>
      </w:pPr>
      <w:r w:rsidRPr="002623B0">
        <w:rPr>
          <w:rFonts w:ascii="Times New Roman" w:hAnsi="Times New Roman" w:cs="Times New Roman"/>
          <w:lang w:val="en-US"/>
        </w:rPr>
        <w:t xml:space="preserve">Shelley, Mary, </w:t>
      </w:r>
      <w:r w:rsidRPr="000A6AC6">
        <w:rPr>
          <w:rFonts w:ascii="Times New Roman" w:hAnsi="Times New Roman" w:cs="Times New Roman"/>
          <w:i/>
          <w:iCs/>
          <w:lang w:val="en-US"/>
        </w:rPr>
        <w:t>Frankenstein</w:t>
      </w:r>
    </w:p>
    <w:p w:rsidR="00740A35" w:rsidRPr="002623B0" w:rsidRDefault="00740A35" w:rsidP="00374225">
      <w:pPr>
        <w:rPr>
          <w:rFonts w:ascii="Times New Roman" w:hAnsi="Times New Roman" w:cs="Times New Roman"/>
          <w:lang w:val="en-US"/>
        </w:rPr>
      </w:pPr>
      <w:r w:rsidRPr="002623B0">
        <w:rPr>
          <w:rFonts w:ascii="Times New Roman" w:hAnsi="Times New Roman" w:cs="Times New Roman"/>
          <w:lang w:val="en-US"/>
        </w:rPr>
        <w:t>Byron, George G</w:t>
      </w:r>
      <w:r>
        <w:rPr>
          <w:rFonts w:ascii="Times New Roman" w:hAnsi="Times New Roman" w:cs="Times New Roman"/>
          <w:lang w:val="en-US"/>
        </w:rPr>
        <w:t>ordon,</w:t>
      </w:r>
      <w:r w:rsidRPr="002623B0">
        <w:rPr>
          <w:rFonts w:ascii="Times New Roman" w:hAnsi="Times New Roman" w:cs="Times New Roman"/>
          <w:lang w:val="en-US"/>
        </w:rPr>
        <w:t xml:space="preserve"> Canto I ur </w:t>
      </w:r>
      <w:r w:rsidRPr="000A6AC6">
        <w:rPr>
          <w:rFonts w:ascii="Times New Roman" w:hAnsi="Times New Roman" w:cs="Times New Roman"/>
          <w:i/>
          <w:iCs/>
          <w:lang w:val="en-US"/>
        </w:rPr>
        <w:t>Don Juan</w:t>
      </w:r>
    </w:p>
    <w:p w:rsidR="00740A35" w:rsidRPr="002623B0" w:rsidRDefault="00740A35" w:rsidP="00374225">
      <w:pPr>
        <w:rPr>
          <w:rFonts w:ascii="Times New Roman" w:hAnsi="Times New Roman" w:cs="Times New Roman"/>
        </w:rPr>
      </w:pPr>
      <w:r>
        <w:rPr>
          <w:rFonts w:ascii="Times New Roman" w:hAnsi="Times New Roman" w:cs="Times New Roman"/>
        </w:rPr>
        <w:t>Poe, Edgar Allan,</w:t>
      </w:r>
      <w:r w:rsidRPr="002623B0">
        <w:rPr>
          <w:rFonts w:ascii="Times New Roman" w:hAnsi="Times New Roman" w:cs="Times New Roman"/>
        </w:rPr>
        <w:t xml:space="preserve"> ”Huset Ushers undergång”, http://itech.fgcu.edu/faculty/wohlpart/alra/PoeFall.htm#second</w:t>
      </w:r>
    </w:p>
    <w:p w:rsidR="00740A35" w:rsidRPr="002623B0" w:rsidRDefault="00740A35" w:rsidP="00374225">
      <w:pPr>
        <w:rPr>
          <w:rFonts w:ascii="Times New Roman" w:hAnsi="Times New Roman" w:cs="Times New Roman"/>
        </w:rPr>
      </w:pPr>
      <w:r>
        <w:rPr>
          <w:rFonts w:ascii="Times New Roman" w:hAnsi="Times New Roman" w:cs="Times New Roman"/>
        </w:rPr>
        <w:t>Hoffman, Ernst Theodor Amadeus,</w:t>
      </w:r>
      <w:r w:rsidRPr="002623B0">
        <w:rPr>
          <w:rFonts w:ascii="Times New Roman" w:hAnsi="Times New Roman" w:cs="Times New Roman"/>
        </w:rPr>
        <w:t xml:space="preserve"> ”Sandmannen”, http://www.fln.vcu.edu/hoffmann/sand_e.html</w:t>
      </w:r>
    </w:p>
    <w:p w:rsidR="00740A35" w:rsidRPr="002623B0" w:rsidRDefault="00740A35" w:rsidP="00374225">
      <w:pPr>
        <w:rPr>
          <w:rFonts w:ascii="Times New Roman" w:hAnsi="Times New Roman" w:cs="Times New Roman"/>
        </w:rPr>
      </w:pPr>
      <w:r>
        <w:rPr>
          <w:rFonts w:ascii="Times New Roman" w:hAnsi="Times New Roman" w:cs="Times New Roman"/>
        </w:rPr>
        <w:t>Madame de Staël,</w:t>
      </w:r>
      <w:r w:rsidRPr="002623B0">
        <w:rPr>
          <w:rFonts w:ascii="Times New Roman" w:hAnsi="Times New Roman" w:cs="Times New Roman"/>
        </w:rPr>
        <w:t xml:space="preserve"> ur </w:t>
      </w:r>
      <w:r w:rsidRPr="000A6AC6">
        <w:rPr>
          <w:rFonts w:ascii="Times New Roman" w:hAnsi="Times New Roman" w:cs="Times New Roman"/>
          <w:i/>
          <w:iCs/>
        </w:rPr>
        <w:t>Corinne eller Italien</w:t>
      </w:r>
    </w:p>
    <w:p w:rsidR="00740A35" w:rsidRPr="002623B0" w:rsidRDefault="00740A35" w:rsidP="00374225">
      <w:pPr>
        <w:rPr>
          <w:rFonts w:ascii="Times New Roman" w:hAnsi="Times New Roman" w:cs="Times New Roman"/>
        </w:rPr>
      </w:pPr>
      <w:r>
        <w:rPr>
          <w:rFonts w:ascii="Times New Roman" w:hAnsi="Times New Roman" w:cs="Times New Roman"/>
        </w:rPr>
        <w:t>Gogol, Nikolaj,</w:t>
      </w:r>
      <w:r w:rsidRPr="002623B0">
        <w:rPr>
          <w:rFonts w:ascii="Times New Roman" w:hAnsi="Times New Roman" w:cs="Times New Roman"/>
        </w:rPr>
        <w:t xml:space="preserve"> ”Kappan” (=Överrocken), ”Näsan”</w:t>
      </w:r>
    </w:p>
    <w:p w:rsidR="00740A35" w:rsidRPr="002623B0" w:rsidRDefault="00740A35" w:rsidP="00374225">
      <w:pPr>
        <w:rPr>
          <w:rFonts w:ascii="Times New Roman" w:hAnsi="Times New Roman" w:cs="Times New Roman"/>
        </w:rPr>
      </w:pPr>
      <w:r>
        <w:rPr>
          <w:rFonts w:ascii="Times New Roman" w:hAnsi="Times New Roman" w:cs="Times New Roman"/>
        </w:rPr>
        <w:t>Andersen, Hans Christian,</w:t>
      </w:r>
      <w:r w:rsidRPr="002623B0">
        <w:rPr>
          <w:rFonts w:ascii="Times New Roman" w:hAnsi="Times New Roman" w:cs="Times New Roman"/>
        </w:rPr>
        <w:t xml:space="preserve"> ”Den lilla sjöjungfrun”, ”Kejsarens nya kläder”, ”Näktergalen”, ”Dykungens dotter”</w:t>
      </w:r>
    </w:p>
    <w:p w:rsidR="00740A35" w:rsidRPr="002623B0" w:rsidRDefault="00740A35" w:rsidP="00374225">
      <w:pPr>
        <w:rPr>
          <w:rFonts w:ascii="Times New Roman" w:hAnsi="Times New Roman" w:cs="Times New Roman"/>
          <w:lang w:val="en-US"/>
        </w:rPr>
      </w:pPr>
      <w:r>
        <w:rPr>
          <w:rFonts w:ascii="Times New Roman" w:hAnsi="Times New Roman" w:cs="Times New Roman"/>
          <w:lang w:val="en-US"/>
        </w:rPr>
        <w:t>Byron, George Gordon,</w:t>
      </w:r>
      <w:r w:rsidRPr="002623B0">
        <w:rPr>
          <w:rFonts w:ascii="Times New Roman" w:hAnsi="Times New Roman" w:cs="Times New Roman"/>
          <w:lang w:val="en-US"/>
        </w:rPr>
        <w:t xml:space="preserve"> ”When we two parted” http://www.bartleby.com/106/190.html</w:t>
      </w:r>
    </w:p>
    <w:p w:rsidR="00740A35" w:rsidRPr="002623B0" w:rsidRDefault="00740A35" w:rsidP="00374225">
      <w:pPr>
        <w:rPr>
          <w:rFonts w:ascii="Times New Roman" w:hAnsi="Times New Roman" w:cs="Times New Roman"/>
        </w:rPr>
      </w:pPr>
      <w:r w:rsidRPr="002623B0">
        <w:rPr>
          <w:rFonts w:ascii="Times New Roman" w:hAnsi="Times New Roman" w:cs="Times New Roman"/>
        </w:rPr>
        <w:t>Coleridge</w:t>
      </w:r>
      <w:r>
        <w:rPr>
          <w:rFonts w:ascii="Times New Roman" w:hAnsi="Times New Roman" w:cs="Times New Roman"/>
        </w:rPr>
        <w:t>, Samuel Taylor,</w:t>
      </w:r>
      <w:r w:rsidRPr="002623B0">
        <w:rPr>
          <w:rFonts w:ascii="Times New Roman" w:hAnsi="Times New Roman" w:cs="Times New Roman"/>
        </w:rPr>
        <w:t xml:space="preserve"> ”Kubla Khan”</w:t>
      </w:r>
    </w:p>
    <w:p w:rsidR="00740A35" w:rsidRPr="002623B0" w:rsidRDefault="00740A35" w:rsidP="00374225">
      <w:pPr>
        <w:rPr>
          <w:rFonts w:ascii="Times New Roman" w:hAnsi="Times New Roman" w:cs="Times New Roman"/>
          <w:lang w:val="en-US"/>
        </w:rPr>
      </w:pPr>
      <w:r>
        <w:rPr>
          <w:rFonts w:ascii="Times New Roman" w:hAnsi="Times New Roman" w:cs="Times New Roman"/>
          <w:lang w:val="en-US"/>
        </w:rPr>
        <w:t>Keats, John,</w:t>
      </w:r>
      <w:r w:rsidRPr="002623B0">
        <w:rPr>
          <w:rFonts w:ascii="Times New Roman" w:hAnsi="Times New Roman" w:cs="Times New Roman"/>
          <w:lang w:val="en-US"/>
        </w:rPr>
        <w:t xml:space="preserve"> ”Ode to a Nightingale”, ”Ode on a Grecian Urn”</w:t>
      </w:r>
    </w:p>
    <w:p w:rsidR="00740A35" w:rsidRPr="002623B0" w:rsidRDefault="00740A35" w:rsidP="00374225">
      <w:pPr>
        <w:rPr>
          <w:rFonts w:ascii="Times New Roman" w:hAnsi="Times New Roman" w:cs="Times New Roman"/>
        </w:rPr>
      </w:pPr>
      <w:r>
        <w:rPr>
          <w:rFonts w:ascii="Times New Roman" w:hAnsi="Times New Roman" w:cs="Times New Roman"/>
        </w:rPr>
        <w:lastRenderedPageBreak/>
        <w:t>Novalis,</w:t>
      </w:r>
      <w:r w:rsidRPr="002623B0">
        <w:rPr>
          <w:rFonts w:ascii="Times New Roman" w:hAnsi="Times New Roman" w:cs="Times New Roman"/>
        </w:rPr>
        <w:t xml:space="preserve"> ur Hymnen an die Nacht, andra och sjätte hymnen</w:t>
      </w:r>
    </w:p>
    <w:p w:rsidR="00740A35" w:rsidRPr="002623B0" w:rsidRDefault="00740A35" w:rsidP="00374225">
      <w:pPr>
        <w:rPr>
          <w:rFonts w:ascii="Times New Roman" w:hAnsi="Times New Roman" w:cs="Times New Roman"/>
          <w:lang w:val="en-US"/>
        </w:rPr>
      </w:pPr>
      <w:r w:rsidRPr="002623B0">
        <w:rPr>
          <w:rFonts w:ascii="Times New Roman" w:hAnsi="Times New Roman" w:cs="Times New Roman"/>
          <w:lang w:val="en-US"/>
        </w:rPr>
        <w:t>Poe, Edgar Allan, ”The Raven”</w:t>
      </w:r>
    </w:p>
    <w:p w:rsidR="00740A35" w:rsidRPr="002623B0" w:rsidRDefault="00740A35" w:rsidP="00374225">
      <w:pPr>
        <w:rPr>
          <w:rFonts w:ascii="Times New Roman" w:hAnsi="Times New Roman" w:cs="Times New Roman"/>
          <w:lang w:val="en-US"/>
        </w:rPr>
      </w:pPr>
      <w:r>
        <w:rPr>
          <w:rFonts w:ascii="Times New Roman" w:hAnsi="Times New Roman" w:cs="Times New Roman"/>
          <w:lang w:val="en-US"/>
        </w:rPr>
        <w:t>Shelley, Percy Bysshe,</w:t>
      </w:r>
      <w:r w:rsidRPr="002623B0">
        <w:rPr>
          <w:rFonts w:ascii="Times New Roman" w:hAnsi="Times New Roman" w:cs="Times New Roman"/>
          <w:lang w:val="en-US"/>
        </w:rPr>
        <w:t xml:space="preserve"> ”Ode to the West Wind”</w:t>
      </w:r>
    </w:p>
    <w:p w:rsidR="00740A35" w:rsidRPr="002623B0" w:rsidRDefault="00740A35" w:rsidP="00374225">
      <w:pPr>
        <w:rPr>
          <w:rFonts w:ascii="Times New Roman" w:hAnsi="Times New Roman" w:cs="Times New Roman"/>
          <w:lang w:val="en-US"/>
        </w:rPr>
      </w:pPr>
      <w:r>
        <w:rPr>
          <w:rFonts w:ascii="Times New Roman" w:hAnsi="Times New Roman" w:cs="Times New Roman"/>
          <w:lang w:val="en-US"/>
        </w:rPr>
        <w:t>Wordsworth, William,</w:t>
      </w:r>
      <w:r w:rsidRPr="002623B0">
        <w:rPr>
          <w:rFonts w:ascii="Times New Roman" w:hAnsi="Times New Roman" w:cs="Times New Roman"/>
          <w:lang w:val="en-US"/>
        </w:rPr>
        <w:t xml:space="preserve"> ”Lucy Gray”, ”She was a Phantom of Delight”, ”I wandered lonely as a Cloud”</w:t>
      </w:r>
    </w:p>
    <w:p w:rsidR="00740A35" w:rsidRPr="002623B0" w:rsidRDefault="00740A35" w:rsidP="00F3194F">
      <w:pPr>
        <w:pStyle w:val="Rubrik4"/>
        <w:rPr>
          <w:sz w:val="24"/>
          <w:szCs w:val="24"/>
        </w:rPr>
      </w:pPr>
      <w:r w:rsidRPr="00AE6FB6">
        <w:t>S</w:t>
      </w:r>
      <w:r w:rsidRPr="002623B0">
        <w:t>vensk romantik</w:t>
      </w:r>
    </w:p>
    <w:p w:rsidR="00740A35" w:rsidRPr="002623B0" w:rsidRDefault="00740A35" w:rsidP="00374225">
      <w:pPr>
        <w:rPr>
          <w:rFonts w:ascii="Times New Roman" w:hAnsi="Times New Roman" w:cs="Times New Roman"/>
        </w:rPr>
      </w:pPr>
      <w:r>
        <w:rPr>
          <w:rFonts w:ascii="Times New Roman" w:hAnsi="Times New Roman" w:cs="Times New Roman"/>
        </w:rPr>
        <w:t>Almqvist, Carl Jonas Love,</w:t>
      </w:r>
      <w:r w:rsidRPr="002623B0">
        <w:rPr>
          <w:rFonts w:ascii="Times New Roman" w:hAnsi="Times New Roman" w:cs="Times New Roman"/>
        </w:rPr>
        <w:t xml:space="preserve"> </w:t>
      </w:r>
      <w:r w:rsidRPr="000A6AC6">
        <w:rPr>
          <w:rFonts w:ascii="Times New Roman" w:hAnsi="Times New Roman" w:cs="Times New Roman"/>
          <w:i/>
          <w:iCs/>
        </w:rPr>
        <w:t>Drottningens juvelsmycke</w:t>
      </w:r>
    </w:p>
    <w:p w:rsidR="00740A35" w:rsidRPr="002623B0" w:rsidRDefault="00740A35" w:rsidP="00374225">
      <w:pPr>
        <w:rPr>
          <w:rFonts w:ascii="Times New Roman" w:hAnsi="Times New Roman" w:cs="Times New Roman"/>
        </w:rPr>
      </w:pPr>
      <w:r>
        <w:rPr>
          <w:rFonts w:ascii="Times New Roman" w:hAnsi="Times New Roman" w:cs="Times New Roman"/>
        </w:rPr>
        <w:t>Nyberg, Julia (Euphrosyne),</w:t>
      </w:r>
      <w:r w:rsidRPr="002623B0">
        <w:rPr>
          <w:rFonts w:ascii="Times New Roman" w:hAnsi="Times New Roman" w:cs="Times New Roman"/>
        </w:rPr>
        <w:t xml:space="preserve"> ”Den sköna Cunigunda. Saga”</w:t>
      </w:r>
    </w:p>
    <w:p w:rsidR="00740A35" w:rsidRPr="000A6AC6" w:rsidRDefault="00740A35" w:rsidP="00374225">
      <w:pPr>
        <w:rPr>
          <w:rFonts w:ascii="Times New Roman" w:hAnsi="Times New Roman" w:cs="Times New Roman"/>
        </w:rPr>
      </w:pPr>
      <w:r>
        <w:rPr>
          <w:rFonts w:ascii="Times New Roman" w:hAnsi="Times New Roman" w:cs="Times New Roman"/>
        </w:rPr>
        <w:t>Atterbom, Per Daniel Amadeus,</w:t>
      </w:r>
      <w:r w:rsidRPr="002623B0">
        <w:rPr>
          <w:rFonts w:ascii="Times New Roman" w:hAnsi="Times New Roman" w:cs="Times New Roman"/>
        </w:rPr>
        <w:t xml:space="preserve"> ”Prolog” i </w:t>
      </w:r>
      <w:r w:rsidRPr="000A6AC6">
        <w:rPr>
          <w:rFonts w:ascii="Times New Roman" w:hAnsi="Times New Roman" w:cs="Times New Roman"/>
          <w:i/>
          <w:iCs/>
        </w:rPr>
        <w:t>Phosphoros</w:t>
      </w:r>
      <w:r>
        <w:rPr>
          <w:rFonts w:ascii="Times New Roman" w:hAnsi="Times New Roman" w:cs="Times New Roman"/>
        </w:rPr>
        <w:t xml:space="preserve"> 1810</w:t>
      </w:r>
    </w:p>
    <w:p w:rsidR="00740A35" w:rsidRPr="002623B0" w:rsidRDefault="00740A35" w:rsidP="00374225">
      <w:pPr>
        <w:rPr>
          <w:rFonts w:ascii="Times New Roman" w:hAnsi="Times New Roman" w:cs="Times New Roman"/>
        </w:rPr>
      </w:pPr>
      <w:r w:rsidRPr="002623B0">
        <w:rPr>
          <w:rFonts w:ascii="Times New Roman" w:hAnsi="Times New Roman" w:cs="Times New Roman"/>
        </w:rPr>
        <w:t>Almqv</w:t>
      </w:r>
      <w:r>
        <w:rPr>
          <w:rFonts w:ascii="Times New Roman" w:hAnsi="Times New Roman" w:cs="Times New Roman"/>
        </w:rPr>
        <w:t>ist, Carl Jonas Love, ur Songes,</w:t>
      </w:r>
      <w:r w:rsidRPr="002623B0">
        <w:rPr>
          <w:rFonts w:ascii="Times New Roman" w:hAnsi="Times New Roman" w:cs="Times New Roman"/>
        </w:rPr>
        <w:t xml:space="preserve"> ”Den lyssnande Maria”, ”Martyrerne”, ”Antonii Sång”, ”Häxan i Konung Carls tid”, ”Hjertats blomma”, ”Marias häpnad”, ”Den drunknande simmerskan”, ”Ojanima”, ”Du går icke ensam”</w:t>
      </w:r>
    </w:p>
    <w:p w:rsidR="00740A35" w:rsidRPr="002623B0" w:rsidRDefault="00740A35" w:rsidP="00374225">
      <w:pPr>
        <w:rPr>
          <w:rFonts w:ascii="Times New Roman" w:hAnsi="Times New Roman" w:cs="Times New Roman"/>
        </w:rPr>
      </w:pPr>
      <w:r>
        <w:rPr>
          <w:rFonts w:ascii="Times New Roman" w:hAnsi="Times New Roman" w:cs="Times New Roman"/>
        </w:rPr>
        <w:t>Franzén, Frans Michael,</w:t>
      </w:r>
      <w:r w:rsidRPr="002623B0">
        <w:rPr>
          <w:rFonts w:ascii="Times New Roman" w:hAnsi="Times New Roman" w:cs="Times New Roman"/>
        </w:rPr>
        <w:t xml:space="preserve"> ”Bereden väg för Herran!” (Sv. ps. 1986:103), ”Vad ljus över griften” (Sv. ps. 1986:146)</w:t>
      </w:r>
    </w:p>
    <w:p w:rsidR="00740A35" w:rsidRPr="002623B0" w:rsidRDefault="00740A35" w:rsidP="00374225">
      <w:pPr>
        <w:rPr>
          <w:rFonts w:ascii="Times New Roman" w:hAnsi="Times New Roman" w:cs="Times New Roman"/>
        </w:rPr>
      </w:pPr>
      <w:r>
        <w:rPr>
          <w:rFonts w:ascii="Times New Roman" w:hAnsi="Times New Roman" w:cs="Times New Roman"/>
        </w:rPr>
        <w:t>Geijer, Erik Gustaf,</w:t>
      </w:r>
      <w:r w:rsidRPr="002623B0">
        <w:rPr>
          <w:rFonts w:ascii="Times New Roman" w:hAnsi="Times New Roman" w:cs="Times New Roman"/>
        </w:rPr>
        <w:t xml:space="preserve"> ”Vikingen”, ”Odalbonden”, ”Tonerna”, ”På nyårsdagen 1838”, ”Natthimmelen”</w:t>
      </w:r>
    </w:p>
    <w:p w:rsidR="00740A35" w:rsidRPr="002623B0" w:rsidRDefault="00740A35" w:rsidP="00374225">
      <w:pPr>
        <w:rPr>
          <w:rFonts w:ascii="Times New Roman" w:hAnsi="Times New Roman" w:cs="Times New Roman"/>
        </w:rPr>
      </w:pPr>
      <w:r>
        <w:rPr>
          <w:rFonts w:ascii="Times New Roman" w:hAnsi="Times New Roman" w:cs="Times New Roman"/>
        </w:rPr>
        <w:t>Stagnelius, Erik Johan,</w:t>
      </w:r>
      <w:r w:rsidRPr="002623B0">
        <w:rPr>
          <w:rFonts w:ascii="Times New Roman" w:hAnsi="Times New Roman" w:cs="Times New Roman"/>
        </w:rPr>
        <w:t xml:space="preserve"> ”Till natten”, ”Amanda”, ”Till Förruttnelsen”, ”Vän! i förödelsens stund”, ”Resa, Amanda! jag skall”, ”Hvad suckar häcken”, ”Julia! veken i vår lampa”, ”Necken”, ”Endymion”, ”Flyttfåglarne”, ”Suckarnes Mystèr”</w:t>
      </w:r>
    </w:p>
    <w:p w:rsidR="00740A35" w:rsidRPr="002623B0" w:rsidRDefault="00740A35" w:rsidP="00374225">
      <w:pPr>
        <w:rPr>
          <w:rFonts w:ascii="Times New Roman" w:hAnsi="Times New Roman" w:cs="Times New Roman"/>
        </w:rPr>
      </w:pPr>
      <w:r w:rsidRPr="002623B0">
        <w:rPr>
          <w:rFonts w:ascii="Times New Roman" w:hAnsi="Times New Roman" w:cs="Times New Roman"/>
        </w:rPr>
        <w:t>Tegnér, Esaias: ”Det eviga”, ”Svea” [1812], ”Skidbladner”, ”Flyttfåglarna”, ”Nyåret 1816”, ”Carl XII”, ”Epilog vid   Magister-Promotionen i Lund 1820”, ”Mjeltsjukan”</w:t>
      </w:r>
    </w:p>
    <w:p w:rsidR="00740A35" w:rsidRPr="002623B0" w:rsidRDefault="00740A35" w:rsidP="00374225">
      <w:pPr>
        <w:rPr>
          <w:rFonts w:ascii="Times New Roman" w:hAnsi="Times New Roman" w:cs="Times New Roman"/>
        </w:rPr>
      </w:pPr>
      <w:r>
        <w:rPr>
          <w:rFonts w:ascii="Times New Roman" w:hAnsi="Times New Roman" w:cs="Times New Roman"/>
        </w:rPr>
        <w:t>Wallin, Johan Olof,</w:t>
      </w:r>
      <w:r w:rsidRPr="002623B0">
        <w:rPr>
          <w:rFonts w:ascii="Times New Roman" w:hAnsi="Times New Roman" w:cs="Times New Roman"/>
        </w:rPr>
        <w:t xml:space="preserve"> ”Hvar är den Vän”</w:t>
      </w:r>
    </w:p>
    <w:p w:rsidR="00740A35" w:rsidRPr="002623B0" w:rsidRDefault="00740A35" w:rsidP="00374225">
      <w:pPr>
        <w:rPr>
          <w:rFonts w:ascii="Times New Roman" w:hAnsi="Times New Roman" w:cs="Times New Roman"/>
        </w:rPr>
      </w:pPr>
    </w:p>
    <w:p w:rsidR="00740A35" w:rsidRPr="002623B0" w:rsidRDefault="00740A35" w:rsidP="00374225">
      <w:pPr>
        <w:rPr>
          <w:rFonts w:ascii="Times New Roman" w:hAnsi="Times New Roman" w:cs="Times New Roman"/>
        </w:rPr>
      </w:pPr>
    </w:p>
    <w:sectPr w:rsidR="00740A35" w:rsidRPr="002623B0" w:rsidSect="00A80D45">
      <w:footerReference w:type="default" r:id="rId9"/>
      <w:pgSz w:w="11900" w:h="16840"/>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BF3" w:rsidRDefault="00737BF3" w:rsidP="00CD31F0">
      <w:r>
        <w:separator/>
      </w:r>
    </w:p>
  </w:endnote>
  <w:endnote w:type="continuationSeparator" w:id="0">
    <w:p w:rsidR="00737BF3" w:rsidRDefault="00737BF3" w:rsidP="00CD31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Lucida Console"/>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4631431"/>
      <w:docPartObj>
        <w:docPartGallery w:val="Page Numbers (Bottom of Page)"/>
        <w:docPartUnique/>
      </w:docPartObj>
    </w:sdtPr>
    <w:sdtContent>
      <w:sdt>
        <w:sdtPr>
          <w:id w:val="98381352"/>
          <w:docPartObj>
            <w:docPartGallery w:val="Page Numbers (Top of Page)"/>
            <w:docPartUnique/>
          </w:docPartObj>
        </w:sdtPr>
        <w:sdtContent>
          <w:p w:rsidR="00CD31F0" w:rsidRDefault="00CD31F0">
            <w:pPr>
              <w:pStyle w:val="Sidfot"/>
            </w:pPr>
            <w:r>
              <w:t xml:space="preserve">Sida </w:t>
            </w:r>
            <w:r w:rsidR="008E6E35">
              <w:rPr>
                <w:b/>
                <w:bCs/>
              </w:rPr>
              <w:fldChar w:fldCharType="begin"/>
            </w:r>
            <w:r>
              <w:rPr>
                <w:b/>
                <w:bCs/>
              </w:rPr>
              <w:instrText>PAGE</w:instrText>
            </w:r>
            <w:r w:rsidR="008E6E35">
              <w:rPr>
                <w:b/>
                <w:bCs/>
              </w:rPr>
              <w:fldChar w:fldCharType="separate"/>
            </w:r>
            <w:r w:rsidR="009B034D">
              <w:rPr>
                <w:b/>
                <w:bCs/>
                <w:noProof/>
              </w:rPr>
              <w:t>1</w:t>
            </w:r>
            <w:r w:rsidR="008E6E35">
              <w:rPr>
                <w:b/>
                <w:bCs/>
              </w:rPr>
              <w:fldChar w:fldCharType="end"/>
            </w:r>
            <w:r>
              <w:t xml:space="preserve"> av </w:t>
            </w:r>
            <w:r w:rsidR="008E6E35">
              <w:rPr>
                <w:b/>
                <w:bCs/>
              </w:rPr>
              <w:fldChar w:fldCharType="begin"/>
            </w:r>
            <w:r>
              <w:rPr>
                <w:b/>
                <w:bCs/>
              </w:rPr>
              <w:instrText>NUMPAGES</w:instrText>
            </w:r>
            <w:r w:rsidR="008E6E35">
              <w:rPr>
                <w:b/>
                <w:bCs/>
              </w:rPr>
              <w:fldChar w:fldCharType="separate"/>
            </w:r>
            <w:r w:rsidR="009B034D">
              <w:rPr>
                <w:b/>
                <w:bCs/>
                <w:noProof/>
              </w:rPr>
              <w:t>6</w:t>
            </w:r>
            <w:r w:rsidR="008E6E35">
              <w:rPr>
                <w:b/>
                <w:bCs/>
              </w:rPr>
              <w:fldChar w:fldCharType="end"/>
            </w:r>
          </w:p>
        </w:sdtContent>
      </w:sdt>
    </w:sdtContent>
  </w:sdt>
  <w:p w:rsidR="00CD31F0" w:rsidRDefault="00CD31F0">
    <w:pPr>
      <w:pStyle w:val="Sidfo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BF3" w:rsidRDefault="00737BF3" w:rsidP="00CD31F0">
      <w:r>
        <w:separator/>
      </w:r>
    </w:p>
  </w:footnote>
  <w:footnote w:type="continuationSeparator" w:id="0">
    <w:p w:rsidR="00737BF3" w:rsidRDefault="00737BF3" w:rsidP="00CD31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680D296"/>
    <w:lvl w:ilvl="0">
      <w:start w:val="1"/>
      <w:numFmt w:val="decimal"/>
      <w:lvlText w:val="%1."/>
      <w:lvlJc w:val="left"/>
      <w:pPr>
        <w:tabs>
          <w:tab w:val="num" w:pos="1492"/>
        </w:tabs>
        <w:ind w:left="1492" w:hanging="360"/>
      </w:pPr>
    </w:lvl>
  </w:abstractNum>
  <w:abstractNum w:abstractNumId="1">
    <w:nsid w:val="FFFFFF7D"/>
    <w:multiLevelType w:val="singleLevel"/>
    <w:tmpl w:val="8F9AB40A"/>
    <w:lvl w:ilvl="0">
      <w:start w:val="1"/>
      <w:numFmt w:val="decimal"/>
      <w:lvlText w:val="%1."/>
      <w:lvlJc w:val="left"/>
      <w:pPr>
        <w:tabs>
          <w:tab w:val="num" w:pos="1209"/>
        </w:tabs>
        <w:ind w:left="1209" w:hanging="360"/>
      </w:pPr>
    </w:lvl>
  </w:abstractNum>
  <w:abstractNum w:abstractNumId="2">
    <w:nsid w:val="FFFFFF7E"/>
    <w:multiLevelType w:val="singleLevel"/>
    <w:tmpl w:val="7E564D36"/>
    <w:lvl w:ilvl="0">
      <w:start w:val="1"/>
      <w:numFmt w:val="decimal"/>
      <w:lvlText w:val="%1."/>
      <w:lvlJc w:val="left"/>
      <w:pPr>
        <w:tabs>
          <w:tab w:val="num" w:pos="926"/>
        </w:tabs>
        <w:ind w:left="926" w:hanging="360"/>
      </w:pPr>
    </w:lvl>
  </w:abstractNum>
  <w:abstractNum w:abstractNumId="3">
    <w:nsid w:val="FFFFFF7F"/>
    <w:multiLevelType w:val="singleLevel"/>
    <w:tmpl w:val="6BCE2548"/>
    <w:lvl w:ilvl="0">
      <w:start w:val="1"/>
      <w:numFmt w:val="decimal"/>
      <w:lvlText w:val="%1."/>
      <w:lvlJc w:val="left"/>
      <w:pPr>
        <w:tabs>
          <w:tab w:val="num" w:pos="643"/>
        </w:tabs>
        <w:ind w:left="643" w:hanging="360"/>
      </w:pPr>
    </w:lvl>
  </w:abstractNum>
  <w:abstractNum w:abstractNumId="4">
    <w:nsid w:val="FFFFFF80"/>
    <w:multiLevelType w:val="singleLevel"/>
    <w:tmpl w:val="687235C6"/>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33746EE2"/>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A7784AE8"/>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3842C1CE"/>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90E075CA"/>
    <w:lvl w:ilvl="0">
      <w:start w:val="1"/>
      <w:numFmt w:val="decimal"/>
      <w:lvlText w:val="%1."/>
      <w:lvlJc w:val="left"/>
      <w:pPr>
        <w:tabs>
          <w:tab w:val="num" w:pos="360"/>
        </w:tabs>
        <w:ind w:left="360" w:hanging="360"/>
      </w:pPr>
    </w:lvl>
  </w:abstractNum>
  <w:abstractNum w:abstractNumId="9">
    <w:nsid w:val="FFFFFF89"/>
    <w:multiLevelType w:val="singleLevel"/>
    <w:tmpl w:val="69B8507C"/>
    <w:lvl w:ilvl="0">
      <w:start w:val="1"/>
      <w:numFmt w:val="bullet"/>
      <w:lvlText w:val=""/>
      <w:lvlJc w:val="left"/>
      <w:pPr>
        <w:tabs>
          <w:tab w:val="num" w:pos="360"/>
        </w:tabs>
        <w:ind w:left="360" w:hanging="360"/>
      </w:pPr>
      <w:rPr>
        <w:rFonts w:ascii="Symbol" w:hAnsi="Symbol" w:cs="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rsids>
    <w:rsidRoot w:val="0096633E"/>
    <w:rsid w:val="00037EC9"/>
    <w:rsid w:val="00086137"/>
    <w:rsid w:val="000A6AC6"/>
    <w:rsid w:val="00135B9E"/>
    <w:rsid w:val="00194AD5"/>
    <w:rsid w:val="00225CD9"/>
    <w:rsid w:val="00225D2F"/>
    <w:rsid w:val="002376F2"/>
    <w:rsid w:val="002623B0"/>
    <w:rsid w:val="0026287B"/>
    <w:rsid w:val="002765E8"/>
    <w:rsid w:val="00374225"/>
    <w:rsid w:val="00386AEB"/>
    <w:rsid w:val="00426D21"/>
    <w:rsid w:val="00504CE1"/>
    <w:rsid w:val="005336AB"/>
    <w:rsid w:val="005658C5"/>
    <w:rsid w:val="00596CBC"/>
    <w:rsid w:val="006D0A1D"/>
    <w:rsid w:val="00737BF3"/>
    <w:rsid w:val="00740A35"/>
    <w:rsid w:val="007861F6"/>
    <w:rsid w:val="007C579B"/>
    <w:rsid w:val="008E6E35"/>
    <w:rsid w:val="0096633E"/>
    <w:rsid w:val="009B034D"/>
    <w:rsid w:val="009E1F2B"/>
    <w:rsid w:val="00A53E9E"/>
    <w:rsid w:val="00A80D45"/>
    <w:rsid w:val="00A92809"/>
    <w:rsid w:val="00AE6FB6"/>
    <w:rsid w:val="00B03D45"/>
    <w:rsid w:val="00C24019"/>
    <w:rsid w:val="00CD31F0"/>
    <w:rsid w:val="00CE6FE0"/>
    <w:rsid w:val="00CF2A65"/>
    <w:rsid w:val="00EC34F9"/>
    <w:rsid w:val="00F3194F"/>
    <w:rsid w:val="00FB5B7A"/>
    <w:rsid w:val="00FE704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E35"/>
    <w:rPr>
      <w:rFonts w:cs="Cambria"/>
      <w:sz w:val="24"/>
      <w:szCs w:val="24"/>
      <w:lang w:eastAsia="en-US"/>
    </w:rPr>
  </w:style>
  <w:style w:type="paragraph" w:styleId="Rubrik1">
    <w:name w:val="heading 1"/>
    <w:basedOn w:val="Normal"/>
    <w:next w:val="Normal"/>
    <w:link w:val="Rubrik1Char"/>
    <w:uiPriority w:val="99"/>
    <w:qFormat/>
    <w:rsid w:val="00F3194F"/>
    <w:pPr>
      <w:keepNext/>
      <w:spacing w:before="240" w:after="60"/>
      <w:outlineLvl w:val="0"/>
    </w:pPr>
    <w:rPr>
      <w:rFonts w:ascii="Arial" w:hAnsi="Arial" w:cs="Arial"/>
      <w:b/>
      <w:bCs/>
      <w:kern w:val="32"/>
      <w:sz w:val="32"/>
      <w:szCs w:val="32"/>
    </w:rPr>
  </w:style>
  <w:style w:type="paragraph" w:styleId="Rubrik2">
    <w:name w:val="heading 2"/>
    <w:basedOn w:val="Normal"/>
    <w:next w:val="Normal"/>
    <w:link w:val="Rubrik2Char"/>
    <w:uiPriority w:val="99"/>
    <w:qFormat/>
    <w:rsid w:val="00F3194F"/>
    <w:pPr>
      <w:keepNext/>
      <w:spacing w:before="240" w:after="60"/>
      <w:outlineLvl w:val="1"/>
    </w:pPr>
    <w:rPr>
      <w:rFonts w:ascii="Arial" w:hAnsi="Arial" w:cs="Arial"/>
      <w:b/>
      <w:bCs/>
      <w:i/>
      <w:iCs/>
      <w:sz w:val="28"/>
      <w:szCs w:val="28"/>
    </w:rPr>
  </w:style>
  <w:style w:type="paragraph" w:styleId="Rubrik3">
    <w:name w:val="heading 3"/>
    <w:basedOn w:val="Normal"/>
    <w:next w:val="Normal"/>
    <w:link w:val="Rubrik3Char"/>
    <w:uiPriority w:val="99"/>
    <w:qFormat/>
    <w:rsid w:val="00F3194F"/>
    <w:pPr>
      <w:keepNext/>
      <w:spacing w:before="240" w:after="60"/>
      <w:outlineLvl w:val="2"/>
    </w:pPr>
    <w:rPr>
      <w:rFonts w:ascii="Arial" w:hAnsi="Arial" w:cs="Arial"/>
      <w:b/>
      <w:bCs/>
      <w:sz w:val="26"/>
      <w:szCs w:val="26"/>
    </w:rPr>
  </w:style>
  <w:style w:type="paragraph" w:styleId="Rubrik4">
    <w:name w:val="heading 4"/>
    <w:basedOn w:val="Normal"/>
    <w:next w:val="Normal"/>
    <w:link w:val="Rubrik4Char"/>
    <w:uiPriority w:val="99"/>
    <w:qFormat/>
    <w:rsid w:val="00F3194F"/>
    <w:pPr>
      <w:keepNext/>
      <w:spacing w:before="240" w:after="60"/>
      <w:outlineLvl w:val="3"/>
    </w:pPr>
    <w:rPr>
      <w:rFonts w:cs="Times New Roman"/>
      <w:b/>
      <w:b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D36C6"/>
    <w:rPr>
      <w:rFonts w:asciiTheme="majorHAnsi" w:eastAsiaTheme="majorEastAsia" w:hAnsiTheme="majorHAnsi" w:cstheme="majorBidi"/>
      <w:b/>
      <w:bCs/>
      <w:kern w:val="32"/>
      <w:sz w:val="32"/>
      <w:szCs w:val="32"/>
      <w:lang w:eastAsia="en-US"/>
    </w:rPr>
  </w:style>
  <w:style w:type="character" w:customStyle="1" w:styleId="Rubrik2Char">
    <w:name w:val="Rubrik 2 Char"/>
    <w:basedOn w:val="Standardstycketeckensnitt"/>
    <w:link w:val="Rubrik2"/>
    <w:uiPriority w:val="9"/>
    <w:semiHidden/>
    <w:rsid w:val="009D36C6"/>
    <w:rPr>
      <w:rFonts w:asciiTheme="majorHAnsi" w:eastAsiaTheme="majorEastAsia" w:hAnsiTheme="majorHAnsi" w:cstheme="majorBidi"/>
      <w:b/>
      <w:bCs/>
      <w:i/>
      <w:iCs/>
      <w:sz w:val="28"/>
      <w:szCs w:val="28"/>
      <w:lang w:eastAsia="en-US"/>
    </w:rPr>
  </w:style>
  <w:style w:type="character" w:customStyle="1" w:styleId="Rubrik3Char">
    <w:name w:val="Rubrik 3 Char"/>
    <w:basedOn w:val="Standardstycketeckensnitt"/>
    <w:link w:val="Rubrik3"/>
    <w:uiPriority w:val="9"/>
    <w:semiHidden/>
    <w:rsid w:val="009D36C6"/>
    <w:rPr>
      <w:rFonts w:asciiTheme="majorHAnsi" w:eastAsiaTheme="majorEastAsia" w:hAnsiTheme="majorHAnsi" w:cstheme="majorBidi"/>
      <w:b/>
      <w:bCs/>
      <w:sz w:val="26"/>
      <w:szCs w:val="26"/>
      <w:lang w:eastAsia="en-US"/>
    </w:rPr>
  </w:style>
  <w:style w:type="character" w:customStyle="1" w:styleId="Rubrik4Char">
    <w:name w:val="Rubrik 4 Char"/>
    <w:basedOn w:val="Standardstycketeckensnitt"/>
    <w:link w:val="Rubrik4"/>
    <w:uiPriority w:val="9"/>
    <w:semiHidden/>
    <w:rsid w:val="009D36C6"/>
    <w:rPr>
      <w:rFonts w:asciiTheme="minorHAnsi" w:eastAsiaTheme="minorEastAsia" w:hAnsiTheme="minorHAnsi" w:cstheme="minorBidi"/>
      <w:b/>
      <w:bCs/>
      <w:sz w:val="28"/>
      <w:szCs w:val="28"/>
      <w:lang w:eastAsia="en-US"/>
    </w:rPr>
  </w:style>
  <w:style w:type="character" w:styleId="Hyperlnk">
    <w:name w:val="Hyperlink"/>
    <w:basedOn w:val="Standardstycketeckensnitt"/>
    <w:uiPriority w:val="99"/>
    <w:rsid w:val="00F3194F"/>
    <w:rPr>
      <w:color w:val="0000FF"/>
      <w:u w:val="single"/>
    </w:rPr>
  </w:style>
  <w:style w:type="character" w:styleId="Kommentarsreferens">
    <w:name w:val="annotation reference"/>
    <w:basedOn w:val="Standardstycketeckensnitt"/>
    <w:uiPriority w:val="99"/>
    <w:semiHidden/>
    <w:unhideWhenUsed/>
    <w:rsid w:val="00AE6FB6"/>
    <w:rPr>
      <w:sz w:val="18"/>
      <w:szCs w:val="18"/>
    </w:rPr>
  </w:style>
  <w:style w:type="paragraph" w:styleId="Kommentarer">
    <w:name w:val="annotation text"/>
    <w:basedOn w:val="Normal"/>
    <w:link w:val="KommentarerChar"/>
    <w:uiPriority w:val="99"/>
    <w:semiHidden/>
    <w:unhideWhenUsed/>
    <w:rsid w:val="00AE6FB6"/>
  </w:style>
  <w:style w:type="character" w:customStyle="1" w:styleId="KommentarerChar">
    <w:name w:val="Kommentarer Char"/>
    <w:basedOn w:val="Standardstycketeckensnitt"/>
    <w:link w:val="Kommentarer"/>
    <w:uiPriority w:val="99"/>
    <w:semiHidden/>
    <w:rsid w:val="00AE6FB6"/>
    <w:rPr>
      <w:rFonts w:cs="Cambria"/>
      <w:sz w:val="24"/>
      <w:szCs w:val="24"/>
      <w:lang w:eastAsia="en-US"/>
    </w:rPr>
  </w:style>
  <w:style w:type="paragraph" w:styleId="Kommentarsmne">
    <w:name w:val="annotation subject"/>
    <w:basedOn w:val="Kommentarer"/>
    <w:next w:val="Kommentarer"/>
    <w:link w:val="KommentarsmneChar"/>
    <w:uiPriority w:val="99"/>
    <w:semiHidden/>
    <w:unhideWhenUsed/>
    <w:rsid w:val="00AE6FB6"/>
    <w:rPr>
      <w:b/>
      <w:bCs/>
      <w:sz w:val="20"/>
      <w:szCs w:val="20"/>
    </w:rPr>
  </w:style>
  <w:style w:type="character" w:customStyle="1" w:styleId="KommentarsmneChar">
    <w:name w:val="Kommentarsämne Char"/>
    <w:basedOn w:val="KommentarerChar"/>
    <w:link w:val="Kommentarsmne"/>
    <w:uiPriority w:val="99"/>
    <w:semiHidden/>
    <w:rsid w:val="00AE6FB6"/>
    <w:rPr>
      <w:rFonts w:cs="Cambria"/>
      <w:b/>
      <w:bCs/>
      <w:sz w:val="20"/>
      <w:szCs w:val="20"/>
      <w:lang w:eastAsia="en-US"/>
    </w:rPr>
  </w:style>
  <w:style w:type="paragraph" w:styleId="Ballongtext">
    <w:name w:val="Balloon Text"/>
    <w:basedOn w:val="Normal"/>
    <w:link w:val="BallongtextChar"/>
    <w:uiPriority w:val="99"/>
    <w:semiHidden/>
    <w:unhideWhenUsed/>
    <w:rsid w:val="00AE6FB6"/>
    <w:rPr>
      <w:rFonts w:ascii="Lucida Grande" w:hAnsi="Lucida Grande"/>
      <w:sz w:val="18"/>
      <w:szCs w:val="18"/>
    </w:rPr>
  </w:style>
  <w:style w:type="character" w:customStyle="1" w:styleId="BallongtextChar">
    <w:name w:val="Ballongtext Char"/>
    <w:basedOn w:val="Standardstycketeckensnitt"/>
    <w:link w:val="Ballongtext"/>
    <w:uiPriority w:val="99"/>
    <w:semiHidden/>
    <w:rsid w:val="00AE6FB6"/>
    <w:rPr>
      <w:rFonts w:ascii="Lucida Grande" w:hAnsi="Lucida Grande" w:cs="Cambria"/>
      <w:sz w:val="18"/>
      <w:szCs w:val="18"/>
      <w:lang w:eastAsia="en-US"/>
    </w:rPr>
  </w:style>
  <w:style w:type="paragraph" w:styleId="Sidhuvud">
    <w:name w:val="header"/>
    <w:basedOn w:val="Normal"/>
    <w:link w:val="SidhuvudChar"/>
    <w:uiPriority w:val="99"/>
    <w:unhideWhenUsed/>
    <w:rsid w:val="00CD31F0"/>
    <w:pPr>
      <w:tabs>
        <w:tab w:val="center" w:pos="4536"/>
        <w:tab w:val="right" w:pos="9072"/>
      </w:tabs>
    </w:pPr>
  </w:style>
  <w:style w:type="character" w:customStyle="1" w:styleId="SidhuvudChar">
    <w:name w:val="Sidhuvud Char"/>
    <w:basedOn w:val="Standardstycketeckensnitt"/>
    <w:link w:val="Sidhuvud"/>
    <w:uiPriority w:val="99"/>
    <w:rsid w:val="00CD31F0"/>
    <w:rPr>
      <w:rFonts w:cs="Cambria"/>
      <w:sz w:val="24"/>
      <w:szCs w:val="24"/>
      <w:lang w:eastAsia="en-US"/>
    </w:rPr>
  </w:style>
  <w:style w:type="paragraph" w:styleId="Sidfot">
    <w:name w:val="footer"/>
    <w:basedOn w:val="Normal"/>
    <w:link w:val="SidfotChar"/>
    <w:uiPriority w:val="99"/>
    <w:unhideWhenUsed/>
    <w:rsid w:val="00CD31F0"/>
    <w:pPr>
      <w:tabs>
        <w:tab w:val="center" w:pos="4536"/>
        <w:tab w:val="right" w:pos="9072"/>
      </w:tabs>
    </w:pPr>
  </w:style>
  <w:style w:type="character" w:customStyle="1" w:styleId="SidfotChar">
    <w:name w:val="Sidfot Char"/>
    <w:basedOn w:val="Standardstycketeckensnitt"/>
    <w:link w:val="Sidfot"/>
    <w:uiPriority w:val="99"/>
    <w:rsid w:val="00CD31F0"/>
    <w:rPr>
      <w:rFonts w:cs="Cambria"/>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Cambria"/>
      <w:sz w:val="24"/>
      <w:szCs w:val="24"/>
      <w:lang w:eastAsia="en-US"/>
    </w:rPr>
  </w:style>
  <w:style w:type="paragraph" w:styleId="Rubrik1">
    <w:name w:val="heading 1"/>
    <w:basedOn w:val="Normal"/>
    <w:next w:val="Normal"/>
    <w:link w:val="Rubrik1Char"/>
    <w:uiPriority w:val="99"/>
    <w:qFormat/>
    <w:rsid w:val="00F3194F"/>
    <w:pPr>
      <w:keepNext/>
      <w:spacing w:before="240" w:after="60"/>
      <w:outlineLvl w:val="0"/>
    </w:pPr>
    <w:rPr>
      <w:rFonts w:ascii="Arial" w:hAnsi="Arial" w:cs="Arial"/>
      <w:b/>
      <w:bCs/>
      <w:kern w:val="32"/>
      <w:sz w:val="32"/>
      <w:szCs w:val="32"/>
    </w:rPr>
  </w:style>
  <w:style w:type="paragraph" w:styleId="Rubrik2">
    <w:name w:val="heading 2"/>
    <w:basedOn w:val="Normal"/>
    <w:next w:val="Normal"/>
    <w:link w:val="Rubrik2Char"/>
    <w:uiPriority w:val="99"/>
    <w:qFormat/>
    <w:rsid w:val="00F3194F"/>
    <w:pPr>
      <w:keepNext/>
      <w:spacing w:before="240" w:after="60"/>
      <w:outlineLvl w:val="1"/>
    </w:pPr>
    <w:rPr>
      <w:rFonts w:ascii="Arial" w:hAnsi="Arial" w:cs="Arial"/>
      <w:b/>
      <w:bCs/>
      <w:i/>
      <w:iCs/>
      <w:sz w:val="28"/>
      <w:szCs w:val="28"/>
    </w:rPr>
  </w:style>
  <w:style w:type="paragraph" w:styleId="Rubrik3">
    <w:name w:val="heading 3"/>
    <w:basedOn w:val="Normal"/>
    <w:next w:val="Normal"/>
    <w:link w:val="Rubrik3Char"/>
    <w:uiPriority w:val="99"/>
    <w:qFormat/>
    <w:rsid w:val="00F3194F"/>
    <w:pPr>
      <w:keepNext/>
      <w:spacing w:before="240" w:after="60"/>
      <w:outlineLvl w:val="2"/>
    </w:pPr>
    <w:rPr>
      <w:rFonts w:ascii="Arial" w:hAnsi="Arial" w:cs="Arial"/>
      <w:b/>
      <w:bCs/>
      <w:sz w:val="26"/>
      <w:szCs w:val="26"/>
    </w:rPr>
  </w:style>
  <w:style w:type="paragraph" w:styleId="Rubrik4">
    <w:name w:val="heading 4"/>
    <w:basedOn w:val="Normal"/>
    <w:next w:val="Normal"/>
    <w:link w:val="Rubrik4Char"/>
    <w:uiPriority w:val="99"/>
    <w:qFormat/>
    <w:rsid w:val="00F3194F"/>
    <w:pPr>
      <w:keepNext/>
      <w:spacing w:before="240" w:after="60"/>
      <w:outlineLvl w:val="3"/>
    </w:pPr>
    <w:rPr>
      <w:rFonts w:cs="Times New Roman"/>
      <w:b/>
      <w:b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D36C6"/>
    <w:rPr>
      <w:rFonts w:asciiTheme="majorHAnsi" w:eastAsiaTheme="majorEastAsia" w:hAnsiTheme="majorHAnsi" w:cstheme="majorBidi"/>
      <w:b/>
      <w:bCs/>
      <w:kern w:val="32"/>
      <w:sz w:val="32"/>
      <w:szCs w:val="32"/>
      <w:lang w:eastAsia="en-US"/>
    </w:rPr>
  </w:style>
  <w:style w:type="character" w:customStyle="1" w:styleId="Rubrik2Char">
    <w:name w:val="Rubrik 2 Char"/>
    <w:basedOn w:val="Standardstycketeckensnitt"/>
    <w:link w:val="Rubrik2"/>
    <w:uiPriority w:val="9"/>
    <w:semiHidden/>
    <w:rsid w:val="009D36C6"/>
    <w:rPr>
      <w:rFonts w:asciiTheme="majorHAnsi" w:eastAsiaTheme="majorEastAsia" w:hAnsiTheme="majorHAnsi" w:cstheme="majorBidi"/>
      <w:b/>
      <w:bCs/>
      <w:i/>
      <w:iCs/>
      <w:sz w:val="28"/>
      <w:szCs w:val="28"/>
      <w:lang w:eastAsia="en-US"/>
    </w:rPr>
  </w:style>
  <w:style w:type="character" w:customStyle="1" w:styleId="Rubrik3Char">
    <w:name w:val="Rubrik 3 Char"/>
    <w:basedOn w:val="Standardstycketeckensnitt"/>
    <w:link w:val="Rubrik3"/>
    <w:uiPriority w:val="9"/>
    <w:semiHidden/>
    <w:rsid w:val="009D36C6"/>
    <w:rPr>
      <w:rFonts w:asciiTheme="majorHAnsi" w:eastAsiaTheme="majorEastAsia" w:hAnsiTheme="majorHAnsi" w:cstheme="majorBidi"/>
      <w:b/>
      <w:bCs/>
      <w:sz w:val="26"/>
      <w:szCs w:val="26"/>
      <w:lang w:eastAsia="en-US"/>
    </w:rPr>
  </w:style>
  <w:style w:type="character" w:customStyle="1" w:styleId="Rubrik4Char">
    <w:name w:val="Rubrik 4 Char"/>
    <w:basedOn w:val="Standardstycketeckensnitt"/>
    <w:link w:val="Rubrik4"/>
    <w:uiPriority w:val="9"/>
    <w:semiHidden/>
    <w:rsid w:val="009D36C6"/>
    <w:rPr>
      <w:rFonts w:asciiTheme="minorHAnsi" w:eastAsiaTheme="minorEastAsia" w:hAnsiTheme="minorHAnsi" w:cstheme="minorBidi"/>
      <w:b/>
      <w:bCs/>
      <w:sz w:val="28"/>
      <w:szCs w:val="28"/>
      <w:lang w:eastAsia="en-US"/>
    </w:rPr>
  </w:style>
  <w:style w:type="character" w:styleId="Hyperlnk">
    <w:name w:val="Hyperlink"/>
    <w:basedOn w:val="Standardstycketeckensnitt"/>
    <w:uiPriority w:val="99"/>
    <w:rsid w:val="00F3194F"/>
    <w:rPr>
      <w:color w:val="0000FF"/>
      <w:u w:val="single"/>
    </w:rPr>
  </w:style>
  <w:style w:type="character" w:styleId="Kommentarsreferens">
    <w:name w:val="annotation reference"/>
    <w:basedOn w:val="Standardstycketeckensnitt"/>
    <w:uiPriority w:val="99"/>
    <w:semiHidden/>
    <w:unhideWhenUsed/>
    <w:rsid w:val="00AE6FB6"/>
    <w:rPr>
      <w:sz w:val="18"/>
      <w:szCs w:val="18"/>
    </w:rPr>
  </w:style>
  <w:style w:type="paragraph" w:styleId="Kommentarer">
    <w:name w:val="annotation text"/>
    <w:basedOn w:val="Normal"/>
    <w:link w:val="KommentarerChar"/>
    <w:uiPriority w:val="99"/>
    <w:semiHidden/>
    <w:unhideWhenUsed/>
    <w:rsid w:val="00AE6FB6"/>
  </w:style>
  <w:style w:type="character" w:customStyle="1" w:styleId="KommentarerChar">
    <w:name w:val="Kommentarer Char"/>
    <w:basedOn w:val="Standardstycketeckensnitt"/>
    <w:link w:val="Kommentarer"/>
    <w:uiPriority w:val="99"/>
    <w:semiHidden/>
    <w:rsid w:val="00AE6FB6"/>
    <w:rPr>
      <w:rFonts w:cs="Cambria"/>
      <w:sz w:val="24"/>
      <w:szCs w:val="24"/>
      <w:lang w:eastAsia="en-US"/>
    </w:rPr>
  </w:style>
  <w:style w:type="paragraph" w:styleId="Kommentarsmne">
    <w:name w:val="annotation subject"/>
    <w:basedOn w:val="Kommentarer"/>
    <w:next w:val="Kommentarer"/>
    <w:link w:val="KommentarsmneChar"/>
    <w:uiPriority w:val="99"/>
    <w:semiHidden/>
    <w:unhideWhenUsed/>
    <w:rsid w:val="00AE6FB6"/>
    <w:rPr>
      <w:b/>
      <w:bCs/>
      <w:sz w:val="20"/>
      <w:szCs w:val="20"/>
    </w:rPr>
  </w:style>
  <w:style w:type="character" w:customStyle="1" w:styleId="KommentarsmneChar">
    <w:name w:val="Kommentarsämne Char"/>
    <w:basedOn w:val="KommentarerChar"/>
    <w:link w:val="Kommentarsmne"/>
    <w:uiPriority w:val="99"/>
    <w:semiHidden/>
    <w:rsid w:val="00AE6FB6"/>
    <w:rPr>
      <w:rFonts w:cs="Cambria"/>
      <w:b/>
      <w:bCs/>
      <w:sz w:val="20"/>
      <w:szCs w:val="20"/>
      <w:lang w:eastAsia="en-US"/>
    </w:rPr>
  </w:style>
  <w:style w:type="paragraph" w:styleId="Ballongtext">
    <w:name w:val="Balloon Text"/>
    <w:basedOn w:val="Normal"/>
    <w:link w:val="BallongtextChar"/>
    <w:uiPriority w:val="99"/>
    <w:semiHidden/>
    <w:unhideWhenUsed/>
    <w:rsid w:val="00AE6FB6"/>
    <w:rPr>
      <w:rFonts w:ascii="Lucida Grande" w:hAnsi="Lucida Grande"/>
      <w:sz w:val="18"/>
      <w:szCs w:val="18"/>
    </w:rPr>
  </w:style>
  <w:style w:type="character" w:customStyle="1" w:styleId="BallongtextChar">
    <w:name w:val="Ballongtext Char"/>
    <w:basedOn w:val="Standardstycketeckensnitt"/>
    <w:link w:val="Ballongtext"/>
    <w:uiPriority w:val="99"/>
    <w:semiHidden/>
    <w:rsid w:val="00AE6FB6"/>
    <w:rPr>
      <w:rFonts w:ascii="Lucida Grande" w:hAnsi="Lucida Grande" w:cs="Cambria"/>
      <w:sz w:val="18"/>
      <w:szCs w:val="18"/>
      <w:lang w:eastAsia="en-US"/>
    </w:rPr>
  </w:style>
  <w:style w:type="paragraph" w:styleId="Sidhuvud">
    <w:name w:val="header"/>
    <w:basedOn w:val="Normal"/>
    <w:link w:val="SidhuvudChar"/>
    <w:uiPriority w:val="99"/>
    <w:unhideWhenUsed/>
    <w:rsid w:val="00CD31F0"/>
    <w:pPr>
      <w:tabs>
        <w:tab w:val="center" w:pos="4536"/>
        <w:tab w:val="right" w:pos="9072"/>
      </w:tabs>
    </w:pPr>
  </w:style>
  <w:style w:type="character" w:customStyle="1" w:styleId="SidhuvudChar">
    <w:name w:val="Sidhuvud Char"/>
    <w:basedOn w:val="Standardstycketeckensnitt"/>
    <w:link w:val="Sidhuvud"/>
    <w:uiPriority w:val="99"/>
    <w:rsid w:val="00CD31F0"/>
    <w:rPr>
      <w:rFonts w:cs="Cambria"/>
      <w:sz w:val="24"/>
      <w:szCs w:val="24"/>
      <w:lang w:eastAsia="en-US"/>
    </w:rPr>
  </w:style>
  <w:style w:type="paragraph" w:styleId="Sidfot">
    <w:name w:val="footer"/>
    <w:basedOn w:val="Normal"/>
    <w:link w:val="SidfotChar"/>
    <w:uiPriority w:val="99"/>
    <w:unhideWhenUsed/>
    <w:rsid w:val="00CD31F0"/>
    <w:pPr>
      <w:tabs>
        <w:tab w:val="center" w:pos="4536"/>
        <w:tab w:val="right" w:pos="9072"/>
      </w:tabs>
    </w:pPr>
  </w:style>
  <w:style w:type="character" w:customStyle="1" w:styleId="SidfotChar">
    <w:name w:val="Sidfot Char"/>
    <w:basedOn w:val="Standardstycketeckensnitt"/>
    <w:link w:val="Sidfot"/>
    <w:uiPriority w:val="99"/>
    <w:rsid w:val="00CD31F0"/>
    <w:rPr>
      <w:rFonts w:cs="Cambria"/>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ysator.liu.se/runeberg" TargetMode="External"/><Relationship Id="rId3" Type="http://schemas.openxmlformats.org/officeDocument/2006/relationships/settings" Target="settings.xml"/><Relationship Id="rId7" Type="http://schemas.openxmlformats.org/officeDocument/2006/relationships/hyperlink" Target="http://www.gutenberg.net/"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1806</Words>
  <Characters>9574</Characters>
  <Application>Microsoft Office Word</Application>
  <DocSecurity>0</DocSecurity>
  <Lines>79</Lines>
  <Paragraphs>22</Paragraphs>
  <ScaleCrop>false</ScaleCrop>
  <HeadingPairs>
    <vt:vector size="2" baseType="variant">
      <vt:variant>
        <vt:lpstr>Rubrik</vt:lpstr>
      </vt:variant>
      <vt:variant>
        <vt:i4>1</vt:i4>
      </vt:variant>
    </vt:vector>
  </HeadingPairs>
  <TitlesOfParts>
    <vt:vector size="1" baseType="lpstr">
      <vt:lpstr/>
    </vt:vector>
  </TitlesOfParts>
  <Company>Lunds universtet</Company>
  <LinksUpToDate>false</LinksUpToDate>
  <CharactersWithSpaces>11358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kans-esi</dc:creator>
  <cp:lastModifiedBy>kans-esi</cp:lastModifiedBy>
  <cp:revision>2</cp:revision>
  <cp:lastPrinted>2012-12-12T08:16:00Z</cp:lastPrinted>
  <dcterms:created xsi:type="dcterms:W3CDTF">2012-12-12T08:17:00Z</dcterms:created>
  <dcterms:modified xsi:type="dcterms:W3CDTF">2012-12-12T08:17:00Z</dcterms:modified>
</cp:coreProperties>
</file>