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FED2" w14:textId="77777777" w:rsidR="009F7F67" w:rsidRPr="00E874E9" w:rsidRDefault="009F7F67" w:rsidP="00F200EC">
      <w:pPr>
        <w:rPr>
          <w:b/>
        </w:rPr>
      </w:pPr>
      <w:r w:rsidRPr="00E874E9">
        <w:rPr>
          <w:b/>
        </w:rPr>
        <w:t>Lunds universitet</w:t>
      </w:r>
    </w:p>
    <w:p w14:paraId="691DAC5B" w14:textId="77777777" w:rsidR="009F7F67" w:rsidRPr="00E874E9" w:rsidRDefault="009F7F67" w:rsidP="00F200EC">
      <w:pPr>
        <w:rPr>
          <w:b/>
        </w:rPr>
      </w:pPr>
      <w:r w:rsidRPr="00E874E9">
        <w:rPr>
          <w:b/>
        </w:rPr>
        <w:t>Språk- och litteraturcentrum</w:t>
      </w:r>
    </w:p>
    <w:p w14:paraId="326A18BE" w14:textId="60B2D8C1" w:rsidR="009F7F67" w:rsidRPr="00E874E9" w:rsidRDefault="00115253" w:rsidP="00F200EC">
      <w:pPr>
        <w:rPr>
          <w:b/>
        </w:rPr>
      </w:pPr>
      <w:r>
        <w:rPr>
          <w:b/>
        </w:rPr>
        <w:t>Litteraturvetenskap, VT 2018</w:t>
      </w:r>
    </w:p>
    <w:p w14:paraId="2B440A44" w14:textId="77777777" w:rsidR="009F7F67" w:rsidRDefault="009F7F67" w:rsidP="00F200EC">
      <w:pPr>
        <w:rPr>
          <w:b/>
        </w:rPr>
      </w:pPr>
      <w:r>
        <w:rPr>
          <w:b/>
        </w:rPr>
        <w:t>LIVA04:4</w:t>
      </w:r>
    </w:p>
    <w:p w14:paraId="6C4A92FD" w14:textId="77777777" w:rsidR="009F7F67" w:rsidRPr="00E874E9" w:rsidRDefault="009F7F67" w:rsidP="00F200EC">
      <w:pPr>
        <w:rPr>
          <w:b/>
        </w:rPr>
      </w:pPr>
    </w:p>
    <w:p w14:paraId="03F5EE46" w14:textId="77777777" w:rsidR="009F7F67" w:rsidRPr="00E461FB" w:rsidRDefault="009F7F67" w:rsidP="00F200E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Litteraturens villkor i dag</w:t>
      </w:r>
      <w:r w:rsidRPr="00E461FB">
        <w:rPr>
          <w:b/>
          <w:sz w:val="28"/>
          <w:szCs w:val="28"/>
        </w:rPr>
        <w:t xml:space="preserve"> (7,5 p)</w:t>
      </w:r>
    </w:p>
    <w:p w14:paraId="0CC2985F" w14:textId="77777777" w:rsidR="009F7F67" w:rsidRDefault="009F7F67" w:rsidP="00F200EC"/>
    <w:p w14:paraId="205C3D0B" w14:textId="77777777" w:rsidR="009F7F67" w:rsidRPr="00D146F7" w:rsidRDefault="009F7F67" w:rsidP="00F200E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lang w:eastAsia="en-US"/>
        </w:rPr>
      </w:pPr>
      <w:r>
        <w:rPr>
          <w:b/>
        </w:rPr>
        <w:t>Schema och läsanvisningar</w:t>
      </w:r>
    </w:p>
    <w:p w14:paraId="0D9EA23F" w14:textId="33748C83" w:rsidR="009F7F67" w:rsidRPr="005C2A40" w:rsidRDefault="00A72A37" w:rsidP="00F200EC">
      <w:pPr>
        <w:rPr>
          <w:b/>
        </w:rPr>
      </w:pPr>
      <w:r>
        <w:rPr>
          <w:b/>
        </w:rPr>
        <w:t>Vecka 17</w:t>
      </w:r>
    </w:p>
    <w:p w14:paraId="19C2F6CC" w14:textId="095931B0" w:rsidR="009F7F67" w:rsidRPr="007F7921" w:rsidRDefault="00A72A37" w:rsidP="00F200EC">
      <w:pPr>
        <w:rPr>
          <w:b/>
        </w:rPr>
      </w:pPr>
      <w:r w:rsidRPr="00A72A37">
        <w:t>On 25/4</w:t>
      </w:r>
      <w:r w:rsidR="00196985" w:rsidRPr="00A72A37">
        <w:t>, 13-15</w:t>
      </w:r>
      <w:r w:rsidR="00A66063">
        <w:t>, H239a</w:t>
      </w:r>
      <w:r w:rsidR="00196985">
        <w:t xml:space="preserve"> –</w:t>
      </w:r>
      <w:r w:rsidR="009F7F67" w:rsidRPr="00385B27">
        <w:t xml:space="preserve"> </w:t>
      </w:r>
      <w:r w:rsidR="009F7F67" w:rsidRPr="001D3B73">
        <w:rPr>
          <w:b/>
        </w:rPr>
        <w:t>Introduktion</w:t>
      </w:r>
      <w:r w:rsidR="009F7F67">
        <w:t xml:space="preserve"> </w:t>
      </w:r>
      <w:r w:rsidR="009F7F67" w:rsidRPr="00711395">
        <w:t xml:space="preserve">  </w:t>
      </w:r>
      <w:r w:rsidR="009F7F67" w:rsidRPr="00C432D9">
        <w:t xml:space="preserve"> </w:t>
      </w:r>
      <w:r w:rsidR="009F7F67">
        <w:t xml:space="preserve"> </w:t>
      </w:r>
    </w:p>
    <w:p w14:paraId="6782B484" w14:textId="77777777" w:rsidR="009F7F67" w:rsidRPr="009C513C" w:rsidRDefault="009F7F67" w:rsidP="00F200EC">
      <w:r>
        <w:t>Utdelning</w:t>
      </w:r>
      <w:r w:rsidRPr="00C432D9">
        <w:t xml:space="preserve"> av</w:t>
      </w:r>
      <w:r>
        <w:rPr>
          <w:b/>
        </w:rPr>
        <w:t xml:space="preserve"> </w:t>
      </w:r>
      <w:r>
        <w:t xml:space="preserve">gruppuppgift </w:t>
      </w:r>
    </w:p>
    <w:p w14:paraId="4D6D86EA" w14:textId="77777777" w:rsidR="00115253" w:rsidRDefault="00115253" w:rsidP="00F200EC"/>
    <w:p w14:paraId="0428D01D" w14:textId="01EB0FFD" w:rsidR="00115253" w:rsidRDefault="00A72A37" w:rsidP="00F200EC">
      <w:proofErr w:type="spellStart"/>
      <w:r w:rsidRPr="005147B2">
        <w:t>Fr</w:t>
      </w:r>
      <w:proofErr w:type="spellEnd"/>
      <w:r w:rsidRPr="005147B2">
        <w:t xml:space="preserve"> 27/4</w:t>
      </w:r>
      <w:r w:rsidR="00115253" w:rsidRPr="005147B2">
        <w:t>, 13-15,</w:t>
      </w:r>
      <w:r w:rsidR="00A66063" w:rsidRPr="00A66063">
        <w:t xml:space="preserve"> L201</w:t>
      </w:r>
      <w:r w:rsidR="00A66063">
        <w:rPr>
          <w:strike/>
        </w:rPr>
        <w:t xml:space="preserve"> </w:t>
      </w:r>
      <w:r w:rsidR="00115253">
        <w:t xml:space="preserve">– </w:t>
      </w:r>
      <w:r w:rsidR="00115253">
        <w:rPr>
          <w:b/>
        </w:rPr>
        <w:t xml:space="preserve">Bokens </w:t>
      </w:r>
      <w:proofErr w:type="spellStart"/>
      <w:r w:rsidR="00115253">
        <w:rPr>
          <w:b/>
        </w:rPr>
        <w:t>medialitet</w:t>
      </w:r>
      <w:proofErr w:type="spellEnd"/>
      <w:r w:rsidR="00115253">
        <w:rPr>
          <w:b/>
        </w:rPr>
        <w:t xml:space="preserve"> </w:t>
      </w:r>
    </w:p>
    <w:p w14:paraId="2CC49D83" w14:textId="77777777" w:rsidR="00115253" w:rsidRDefault="00115253" w:rsidP="00F200EC">
      <w:r>
        <w:t>Att läsa</w:t>
      </w:r>
      <w:r w:rsidRPr="00E874E9">
        <w:t>:</w:t>
      </w:r>
      <w:r>
        <w:t xml:space="preserve"> Jan Holmberg, ”</w:t>
      </w:r>
      <w:proofErr w:type="spellStart"/>
      <w:r>
        <w:t>Medialitet</w:t>
      </w:r>
      <w:proofErr w:type="spellEnd"/>
      <w:r>
        <w:t xml:space="preserve">” </w:t>
      </w:r>
      <w:proofErr w:type="gramStart"/>
      <w:r>
        <w:t>och  ”Anteckningar</w:t>
      </w:r>
      <w:proofErr w:type="gramEnd"/>
      <w:r>
        <w:t xml:space="preserve"> om ljudboken”, i  </w:t>
      </w:r>
      <w:r>
        <w:rPr>
          <w:i/>
        </w:rPr>
        <w:t xml:space="preserve">Litteraturens </w:t>
      </w:r>
      <w:r w:rsidRPr="00E874E9">
        <w:rPr>
          <w:i/>
        </w:rPr>
        <w:t>offentligheter</w:t>
      </w:r>
      <w:r>
        <w:t>, s 29-45 och 85-100</w:t>
      </w:r>
    </w:p>
    <w:p w14:paraId="0DDB6E2E" w14:textId="77777777" w:rsidR="00115253" w:rsidRDefault="00115253" w:rsidP="00F200EC">
      <w:r>
        <w:t xml:space="preserve">Jesper Olsson, ”Medier”, </w:t>
      </w:r>
      <w:r w:rsidRPr="00CD73F4">
        <w:t>i</w:t>
      </w:r>
      <w:r>
        <w:rPr>
          <w:i/>
        </w:rPr>
        <w:t xml:space="preserve"> Grundbok i litteraturvetenskap, </w:t>
      </w:r>
      <w:r w:rsidRPr="00124F4D">
        <w:t>s.</w:t>
      </w:r>
      <w:r>
        <w:t xml:space="preserve"> 101–144 </w:t>
      </w:r>
    </w:p>
    <w:p w14:paraId="361E880B" w14:textId="77777777" w:rsidR="00115253" w:rsidRDefault="00115253" w:rsidP="00F200EC"/>
    <w:p w14:paraId="213AA365" w14:textId="1668C45F" w:rsidR="00A72A37" w:rsidRPr="005C2A40" w:rsidRDefault="00A72A37" w:rsidP="00F200EC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18</w:t>
      </w:r>
    </w:p>
    <w:p w14:paraId="138AEAA1" w14:textId="5AECD68C" w:rsidR="00DA5A2C" w:rsidRDefault="00A66063" w:rsidP="00F200EC">
      <w:r>
        <w:t>On 2/5, 13-15</w:t>
      </w:r>
      <w:r w:rsidR="001363C6" w:rsidRPr="005938FD">
        <w:t xml:space="preserve">, </w:t>
      </w:r>
      <w:r w:rsidR="001502AF">
        <w:t>A129b</w:t>
      </w:r>
      <w:r w:rsidR="001363C6" w:rsidRPr="003E3DB4">
        <w:t xml:space="preserve"> </w:t>
      </w:r>
      <w:r w:rsidR="001363C6">
        <w:t xml:space="preserve">– </w:t>
      </w:r>
      <w:r w:rsidR="00D774A2">
        <w:rPr>
          <w:b/>
        </w:rPr>
        <w:t xml:space="preserve">Litteraturens värden: </w:t>
      </w:r>
      <w:r w:rsidR="00DA5A2C">
        <w:rPr>
          <w:b/>
        </w:rPr>
        <w:t xml:space="preserve">mellan högt och lågt </w:t>
      </w:r>
    </w:p>
    <w:p w14:paraId="5357E061" w14:textId="77777777" w:rsidR="00DA5A2C" w:rsidRDefault="00DA5A2C" w:rsidP="00F200EC">
      <w:r w:rsidRPr="00282876">
        <w:t>Att läsa:</w:t>
      </w:r>
      <w:r>
        <w:t xml:space="preserve"> Forslid m </w:t>
      </w:r>
      <w:proofErr w:type="spellStart"/>
      <w:r>
        <w:t>fl</w:t>
      </w:r>
      <w:proofErr w:type="spellEnd"/>
      <w:r>
        <w:t xml:space="preserve">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  <w:r>
        <w:t xml:space="preserve"> (ligger på nätet)</w:t>
      </w:r>
    </w:p>
    <w:p w14:paraId="040AB5DD" w14:textId="77777777" w:rsidR="00D774A2" w:rsidRPr="00182757" w:rsidRDefault="00D774A2" w:rsidP="00F200EC">
      <w:r w:rsidRPr="00182757">
        <w:t xml:space="preserve">Lena Andersson, </w:t>
      </w:r>
      <w:r w:rsidRPr="00182757">
        <w:rPr>
          <w:i/>
        </w:rPr>
        <w:t>Egenmäktigt förfarande</w:t>
      </w:r>
    </w:p>
    <w:p w14:paraId="688D411C" w14:textId="77777777" w:rsidR="00D774A2" w:rsidRDefault="00D774A2" w:rsidP="00F200EC">
      <w:pPr>
        <w:ind w:left="426" w:hanging="426"/>
        <w:rPr>
          <w:rStyle w:val="Betoning"/>
          <w:i w:val="0"/>
        </w:rPr>
      </w:pPr>
      <w:r>
        <w:t xml:space="preserve">Brown, Dan, </w:t>
      </w:r>
      <w:r>
        <w:rPr>
          <w:rStyle w:val="Betoning"/>
        </w:rPr>
        <w:t>Da Vinci-koden</w:t>
      </w:r>
      <w:r w:rsidRPr="009A2ED2">
        <w:rPr>
          <w:rStyle w:val="Betoning"/>
          <w:i w:val="0"/>
        </w:rPr>
        <w:t>, kapitel 1-30</w:t>
      </w:r>
    </w:p>
    <w:p w14:paraId="228F3850" w14:textId="6B702502" w:rsidR="00DA5A2C" w:rsidRDefault="00DA5A2C" w:rsidP="00F200EC">
      <w:r>
        <w:t>Tranströmer (utdelade dikter)</w:t>
      </w:r>
    </w:p>
    <w:p w14:paraId="6D47C46C" w14:textId="77777777" w:rsidR="00DA5A2C" w:rsidRDefault="00DA5A2C" w:rsidP="00F200EC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46C62CAC" w14:textId="77777777" w:rsidR="00DA5A2C" w:rsidRDefault="00DA5A2C" w:rsidP="00F200EC"/>
    <w:p w14:paraId="2542974F" w14:textId="4BD8B5A0" w:rsidR="00D46B1E" w:rsidRPr="00115253" w:rsidRDefault="00D46B1E" w:rsidP="00F200EC">
      <w:pPr>
        <w:rPr>
          <w:b/>
        </w:rPr>
      </w:pPr>
      <w:proofErr w:type="spellStart"/>
      <w:r>
        <w:t>Fr</w:t>
      </w:r>
      <w:proofErr w:type="spellEnd"/>
      <w:r>
        <w:t xml:space="preserve"> 4/5, 10-12</w:t>
      </w:r>
      <w:r w:rsidRPr="005938FD">
        <w:t xml:space="preserve">, </w:t>
      </w:r>
      <w:r w:rsidR="001502AF">
        <w:t>H135a</w:t>
      </w:r>
      <w:r w:rsidRPr="003E3DB4">
        <w:t xml:space="preserve"> –</w:t>
      </w:r>
      <w:r>
        <w:t xml:space="preserve"> </w:t>
      </w:r>
      <w:r w:rsidR="00210331" w:rsidRPr="00210331">
        <w:rPr>
          <w:b/>
        </w:rPr>
        <w:t>L</w:t>
      </w:r>
      <w:r w:rsidRPr="00115253">
        <w:rPr>
          <w:b/>
        </w:rPr>
        <w:t>itteraturvet</w:t>
      </w:r>
      <w:r w:rsidR="00210331">
        <w:rPr>
          <w:b/>
        </w:rPr>
        <w:t>enskapens metoder: fältstudier och gruppuppgift</w:t>
      </w:r>
    </w:p>
    <w:p w14:paraId="06B372BE" w14:textId="77777777" w:rsidR="00D46B1E" w:rsidRDefault="00D46B1E" w:rsidP="00F200EC">
      <w:pPr>
        <w:rPr>
          <w:b/>
        </w:rPr>
      </w:pPr>
      <w:r w:rsidRPr="00282876">
        <w:t>Att läsa: utdelat material</w:t>
      </w:r>
      <w:r>
        <w:rPr>
          <w:b/>
        </w:rPr>
        <w:t xml:space="preserve"> </w:t>
      </w:r>
    </w:p>
    <w:p w14:paraId="3BACA6AA" w14:textId="77777777" w:rsidR="00DA5A2C" w:rsidRDefault="00DA5A2C" w:rsidP="00F200EC"/>
    <w:p w14:paraId="5FBD146A" w14:textId="77777777" w:rsidR="00D46B1E" w:rsidRPr="005C2A40" w:rsidRDefault="00D46B1E" w:rsidP="00F200EC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19</w:t>
      </w:r>
    </w:p>
    <w:p w14:paraId="74769F34" w14:textId="12DA0772" w:rsidR="003302B9" w:rsidRPr="004D1035" w:rsidRDefault="00D46B1E" w:rsidP="00F200EC">
      <w:r w:rsidRPr="00A14293">
        <w:t xml:space="preserve">Må 7/5, 13–15, </w:t>
      </w:r>
      <w:r w:rsidR="00A14293" w:rsidRPr="00A14293">
        <w:t>L201</w:t>
      </w:r>
      <w:r>
        <w:t xml:space="preserve"> </w:t>
      </w:r>
      <w:r w:rsidR="003302B9">
        <w:t xml:space="preserve">– </w:t>
      </w:r>
      <w:r w:rsidR="003302B9" w:rsidRPr="00D855D0">
        <w:rPr>
          <w:b/>
        </w:rPr>
        <w:t>Författarrollen</w:t>
      </w:r>
      <w:r w:rsidR="003302B9">
        <w:rPr>
          <w:b/>
        </w:rPr>
        <w:t xml:space="preserve"> </w:t>
      </w:r>
      <w:r w:rsidR="00115253">
        <w:rPr>
          <w:b/>
        </w:rPr>
        <w:t xml:space="preserve">I </w:t>
      </w:r>
      <w:r w:rsidR="003302B9">
        <w:t xml:space="preserve"> </w:t>
      </w:r>
    </w:p>
    <w:p w14:paraId="07B935D7" w14:textId="77777777" w:rsidR="00645726" w:rsidRDefault="003302B9" w:rsidP="00F200EC">
      <w:r>
        <w:t xml:space="preserve">Att läsa: </w:t>
      </w:r>
      <w:r w:rsidR="00645726">
        <w:t xml:space="preserve">Steiner, Författarens villkor” i </w:t>
      </w:r>
      <w:r w:rsidR="00645726" w:rsidRPr="00282876">
        <w:rPr>
          <w:i/>
        </w:rPr>
        <w:t>Litteraturen i mediesamhället</w:t>
      </w:r>
      <w:r w:rsidR="00645726">
        <w:t>, s 25-72</w:t>
      </w:r>
    </w:p>
    <w:p w14:paraId="05C676A5" w14:textId="77777777" w:rsidR="003302B9" w:rsidRDefault="003302B9" w:rsidP="00F200EC">
      <w:proofErr w:type="spellStart"/>
      <w:r>
        <w:t>Eldelin</w:t>
      </w:r>
      <w:proofErr w:type="spellEnd"/>
      <w:r>
        <w:t xml:space="preserve">, ”Författare” i </w:t>
      </w:r>
      <w:r w:rsidRPr="00D75252">
        <w:rPr>
          <w:i/>
        </w:rPr>
        <w:t>Grundbok i litteraturvetenskap</w:t>
      </w:r>
      <w:r>
        <w:t xml:space="preserve">, s. 15–68; </w:t>
      </w:r>
    </w:p>
    <w:p w14:paraId="6377E092" w14:textId="77777777" w:rsidR="00115253" w:rsidRPr="005C2A40" w:rsidRDefault="00115253" w:rsidP="00F200EC">
      <w:pPr>
        <w:rPr>
          <w:i/>
        </w:rPr>
      </w:pPr>
      <w:r w:rsidRPr="005C2A40">
        <w:t xml:space="preserve">Ramqvist, </w:t>
      </w:r>
      <w:r w:rsidRPr="005C2A40">
        <w:rPr>
          <w:i/>
        </w:rPr>
        <w:t>Det är natten</w:t>
      </w:r>
    </w:p>
    <w:p w14:paraId="58F6B7A0" w14:textId="49E8729E" w:rsidR="00115253" w:rsidRDefault="00A66063" w:rsidP="00F200EC">
      <w:r>
        <w:t xml:space="preserve">[Gruppuppgift: </w:t>
      </w:r>
      <w:r w:rsidR="00B81C13">
        <w:t>ämnesval</w:t>
      </w:r>
      <w:r>
        <w:t xml:space="preserve"> mailas in</w:t>
      </w:r>
      <w:r w:rsidR="00B81C13">
        <w:t>]</w:t>
      </w:r>
    </w:p>
    <w:p w14:paraId="17D8C0B1" w14:textId="77777777" w:rsidR="00B81C13" w:rsidRDefault="00B81C13" w:rsidP="00F200EC"/>
    <w:p w14:paraId="48E458BF" w14:textId="16835227" w:rsidR="009F7F67" w:rsidRPr="00584601" w:rsidRDefault="00D46B1E" w:rsidP="00F200EC">
      <w:r>
        <w:t xml:space="preserve">Ti 8/5, 13-15, </w:t>
      </w:r>
      <w:r w:rsidR="00A66063">
        <w:t>H140</w:t>
      </w:r>
      <w:r>
        <w:t xml:space="preserve"> </w:t>
      </w:r>
      <w:r w:rsidR="009F7F67">
        <w:t xml:space="preserve">– </w:t>
      </w:r>
      <w:r w:rsidR="009F7F67" w:rsidRPr="00282876">
        <w:rPr>
          <w:b/>
        </w:rPr>
        <w:t xml:space="preserve">Litteraturkritiken </w:t>
      </w:r>
    </w:p>
    <w:p w14:paraId="7B2D83BB" w14:textId="77777777" w:rsidR="009F7F67" w:rsidRPr="00282876" w:rsidRDefault="009F7F67" w:rsidP="00F200EC">
      <w:r>
        <w:t>Att läsa i</w:t>
      </w:r>
      <w:r w:rsidRPr="00282876">
        <w:t xml:space="preserve"> </w:t>
      </w:r>
      <w:r w:rsidRPr="00282876">
        <w:rPr>
          <w:i/>
        </w:rPr>
        <w:t>Litteraturens offentligheter:</w:t>
      </w:r>
    </w:p>
    <w:p w14:paraId="1C238FCD" w14:textId="77777777" w:rsidR="009F7F67" w:rsidRDefault="009F7F67" w:rsidP="00F200EC">
      <w:r>
        <w:t>– Forslid/</w:t>
      </w:r>
      <w:r w:rsidRPr="00282876">
        <w:t>O</w:t>
      </w:r>
      <w:r>
        <w:t>h</w:t>
      </w:r>
      <w:r w:rsidRPr="00282876">
        <w:t>lsson, ”Introduktion” och ”Litteraturens offentligheter”, s</w:t>
      </w:r>
      <w:r>
        <w:t>. 7–</w:t>
      </w:r>
      <w:r w:rsidRPr="00282876">
        <w:t>27</w:t>
      </w:r>
    </w:p>
    <w:p w14:paraId="1B50707C" w14:textId="77777777" w:rsidR="009F7F67" w:rsidRDefault="009F7F67" w:rsidP="00F200EC">
      <w:r>
        <w:t xml:space="preserve">– </w:t>
      </w:r>
      <w:proofErr w:type="spellStart"/>
      <w:r w:rsidRPr="00282876">
        <w:t>Svedjedal</w:t>
      </w:r>
      <w:proofErr w:type="spellEnd"/>
      <w:r w:rsidRPr="00282876">
        <w:t>, ”Kritiska tankar. Om litteraturkritiken”, s</w:t>
      </w:r>
      <w:r>
        <w:t>. 157–</w:t>
      </w:r>
      <w:r w:rsidRPr="00282876">
        <w:t xml:space="preserve">176 </w:t>
      </w:r>
    </w:p>
    <w:p w14:paraId="77F803AF" w14:textId="77777777" w:rsidR="009F7F67" w:rsidRPr="005938FD" w:rsidRDefault="009F7F67" w:rsidP="00F200EC">
      <w:r w:rsidRPr="005938FD">
        <w:t xml:space="preserve">– Steiner, ”Amatörkritik på internet”, s 177-190 </w:t>
      </w:r>
    </w:p>
    <w:p w14:paraId="52F73DDE" w14:textId="77777777" w:rsidR="009F7F67" w:rsidRDefault="009F7F67" w:rsidP="00F200EC">
      <w:pPr>
        <w:rPr>
          <w:b/>
        </w:rPr>
      </w:pPr>
    </w:p>
    <w:p w14:paraId="36A1D735" w14:textId="071B1D9E" w:rsidR="00B81C13" w:rsidRDefault="00182757" w:rsidP="00F200EC">
      <w:r>
        <w:t>On 9</w:t>
      </w:r>
      <w:r w:rsidR="00C54B3E">
        <w:t>/5</w:t>
      </w:r>
      <w:r w:rsidR="00A14293">
        <w:t xml:space="preserve">, </w:t>
      </w:r>
      <w:r w:rsidR="00F200EC" w:rsidRPr="00F200EC">
        <w:t>9-13, H205c</w:t>
      </w:r>
      <w:r w:rsidR="00A14293" w:rsidRPr="00B81C13">
        <w:rPr>
          <w:strike/>
        </w:rPr>
        <w:t xml:space="preserve"> </w:t>
      </w:r>
      <w:r w:rsidR="00B81C13" w:rsidRPr="00B81C13">
        <w:rPr>
          <w:strike/>
        </w:rPr>
        <w:t>–</w:t>
      </w:r>
      <w:r w:rsidR="00B81C13">
        <w:t xml:space="preserve"> </w:t>
      </w:r>
      <w:r w:rsidR="00B81C13">
        <w:rPr>
          <w:b/>
        </w:rPr>
        <w:t xml:space="preserve">Handledning gruppuppgift </w:t>
      </w:r>
      <w:r w:rsidR="00B81C13" w:rsidRPr="00711395">
        <w:t xml:space="preserve"> </w:t>
      </w:r>
    </w:p>
    <w:p w14:paraId="5F9B944A" w14:textId="10FC55D8" w:rsidR="00115253" w:rsidRDefault="00115253" w:rsidP="00F200EC"/>
    <w:p w14:paraId="6450FB64" w14:textId="691725F0" w:rsidR="00C54B3E" w:rsidRPr="005C2A40" w:rsidRDefault="00C54B3E" w:rsidP="00F200EC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20</w:t>
      </w:r>
    </w:p>
    <w:p w14:paraId="03595598" w14:textId="3D3EF3FD" w:rsidR="00B81C13" w:rsidRPr="00633745" w:rsidRDefault="00C54B3E" w:rsidP="00F200EC">
      <w:pPr>
        <w:rPr>
          <w:b/>
        </w:rPr>
      </w:pPr>
      <w:r>
        <w:t>Må 14/5</w:t>
      </w:r>
      <w:r w:rsidR="009F7F67" w:rsidRPr="00F069C4">
        <w:t xml:space="preserve">, </w:t>
      </w:r>
      <w:r w:rsidR="009F7F67" w:rsidRPr="00A14293">
        <w:t xml:space="preserve">13-15, </w:t>
      </w:r>
      <w:r w:rsidR="00A14293" w:rsidRPr="00A14293">
        <w:t>L201</w:t>
      </w:r>
      <w:r w:rsidR="009F7F67" w:rsidRPr="00A14293">
        <w:t xml:space="preserve"> </w:t>
      </w:r>
      <w:r w:rsidR="00B81C13">
        <w:t xml:space="preserve">– </w:t>
      </w:r>
      <w:r w:rsidR="00B81C13" w:rsidRPr="00A14293">
        <w:rPr>
          <w:b/>
        </w:rPr>
        <w:t>Författarrollen II</w:t>
      </w:r>
      <w:r w:rsidR="00B81C13">
        <w:rPr>
          <w:b/>
        </w:rPr>
        <w:t xml:space="preserve"> </w:t>
      </w:r>
    </w:p>
    <w:p w14:paraId="15356A62" w14:textId="77777777" w:rsidR="00B81C13" w:rsidRDefault="00B81C13" w:rsidP="00F200EC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rPr>
          <w:i/>
        </w:rPr>
        <w:t xml:space="preserve"> </w:t>
      </w:r>
    </w:p>
    <w:p w14:paraId="26106A3E" w14:textId="77777777" w:rsidR="00B81C13" w:rsidRDefault="00B81C13" w:rsidP="00F200EC"/>
    <w:p w14:paraId="255EF1FB" w14:textId="77777777" w:rsidR="00F200EC" w:rsidRDefault="00F200EC" w:rsidP="00F200EC"/>
    <w:p w14:paraId="726B563C" w14:textId="694BEA62" w:rsidR="00B81C13" w:rsidRDefault="00B81C13" w:rsidP="00F200EC">
      <w:bookmarkStart w:id="0" w:name="_GoBack"/>
      <w:bookmarkEnd w:id="0"/>
      <w:r>
        <w:lastRenderedPageBreak/>
        <w:t>Ti 15/5</w:t>
      </w:r>
      <w:r w:rsidRPr="00F069C4">
        <w:t xml:space="preserve">, </w:t>
      </w:r>
      <w:r w:rsidRPr="00A14293">
        <w:t xml:space="preserve">13-15, </w:t>
      </w:r>
      <w:r w:rsidR="00766D1E">
        <w:t>H135b</w:t>
      </w:r>
      <w:r w:rsidRPr="00A14293">
        <w:t xml:space="preserve"> </w:t>
      </w:r>
      <w:r w:rsidR="009F7F67" w:rsidRPr="00A14293">
        <w:t>–</w:t>
      </w:r>
      <w:r>
        <w:t xml:space="preserve"> </w:t>
      </w:r>
      <w:r>
        <w:rPr>
          <w:b/>
        </w:rPr>
        <w:t xml:space="preserve">Litteraturkritik: </w:t>
      </w:r>
      <w:r w:rsidRPr="00115253">
        <w:rPr>
          <w:b/>
        </w:rPr>
        <w:t>seminarium</w:t>
      </w:r>
    </w:p>
    <w:p w14:paraId="3321D046" w14:textId="77777777" w:rsidR="00B81C13" w:rsidRDefault="00B81C13" w:rsidP="00F200EC">
      <w:pPr>
        <w:rPr>
          <w:b/>
        </w:rPr>
      </w:pPr>
      <w:r>
        <w:t>Att läsa: utdelade recensioner</w:t>
      </w:r>
      <w:r w:rsidRPr="00A14293">
        <w:rPr>
          <w:b/>
        </w:rPr>
        <w:t xml:space="preserve"> </w:t>
      </w:r>
    </w:p>
    <w:p w14:paraId="343F2342" w14:textId="77777777" w:rsidR="00B81C13" w:rsidRDefault="00B81C13" w:rsidP="00F200EC">
      <w:pPr>
        <w:rPr>
          <w:b/>
        </w:rPr>
      </w:pPr>
    </w:p>
    <w:p w14:paraId="631D0407" w14:textId="17906C8C" w:rsidR="00C54B3E" w:rsidRPr="009627BC" w:rsidRDefault="00C54B3E" w:rsidP="00F200EC">
      <w:r>
        <w:t>On 16/5</w:t>
      </w:r>
      <w:r w:rsidR="00115253" w:rsidRPr="00F069C4">
        <w:t xml:space="preserve">, </w:t>
      </w:r>
      <w:r w:rsidR="00115253" w:rsidRPr="00F200EC">
        <w:t xml:space="preserve">13-15, </w:t>
      </w:r>
      <w:r w:rsidR="00F200EC" w:rsidRPr="00F200EC">
        <w:t>H135a</w:t>
      </w:r>
      <w:r w:rsidR="00115253" w:rsidRPr="007833B7">
        <w:t xml:space="preserve"> </w:t>
      </w:r>
      <w:r w:rsidR="00115253" w:rsidRPr="003072E1">
        <w:rPr>
          <w:b/>
        </w:rPr>
        <w:t>–</w:t>
      </w:r>
      <w:r w:rsidRPr="00282876">
        <w:t xml:space="preserve"> </w:t>
      </w:r>
      <w:r>
        <w:rPr>
          <w:b/>
        </w:rPr>
        <w:t xml:space="preserve">Att förlägga och sälja litteratur </w:t>
      </w:r>
      <w:r w:rsidRPr="005C2A40">
        <w:t>(JS)</w:t>
      </w:r>
    </w:p>
    <w:p w14:paraId="6B30744E" w14:textId="1549447A" w:rsidR="00C54B3E" w:rsidRPr="00282876" w:rsidRDefault="00C54B3E" w:rsidP="00F200EC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="00A41B1F">
        <w:t>73–168</w:t>
      </w:r>
      <w:r>
        <w:t>;</w:t>
      </w:r>
      <w:r w:rsidRPr="00282876">
        <w:t xml:space="preserve"> </w:t>
      </w:r>
    </w:p>
    <w:p w14:paraId="3CEAC687" w14:textId="77777777" w:rsidR="00C54B3E" w:rsidRDefault="00C54B3E" w:rsidP="00F200EC">
      <w:pPr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74DDF622" w14:textId="77777777" w:rsidR="00E34494" w:rsidRDefault="00E34494" w:rsidP="00F200EC">
      <w:pPr>
        <w:rPr>
          <w:b/>
        </w:rPr>
      </w:pPr>
    </w:p>
    <w:p w14:paraId="6CD9AF28" w14:textId="7C04031D" w:rsidR="00C54B3E" w:rsidRPr="005C2A40" w:rsidRDefault="00C54B3E" w:rsidP="00F200EC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21</w:t>
      </w:r>
    </w:p>
    <w:p w14:paraId="0FCFE55A" w14:textId="2D3EB4E7" w:rsidR="00115253" w:rsidRDefault="008D31D0" w:rsidP="00F200EC">
      <w:r>
        <w:t>Ti 22</w:t>
      </w:r>
      <w:r w:rsidR="00D46B1E">
        <w:t>/5</w:t>
      </w:r>
      <w:r w:rsidR="00115253" w:rsidRPr="00F069C4">
        <w:t xml:space="preserve">, 13-15, </w:t>
      </w:r>
      <w:r w:rsidR="00F200EC">
        <w:t>L201</w:t>
      </w:r>
      <w:r w:rsidR="00115253">
        <w:t xml:space="preserve"> </w:t>
      </w:r>
      <w:r w:rsidR="00115253" w:rsidRPr="000627F3">
        <w:t>–</w:t>
      </w:r>
      <w:r w:rsidR="00115253">
        <w:t xml:space="preserve"> </w:t>
      </w:r>
      <w:r w:rsidR="00115253">
        <w:rPr>
          <w:b/>
        </w:rPr>
        <w:t xml:space="preserve">Författarrollen III: Den </w:t>
      </w:r>
      <w:proofErr w:type="spellStart"/>
      <w:r w:rsidR="00115253">
        <w:rPr>
          <w:b/>
        </w:rPr>
        <w:t>medialiserade</w:t>
      </w:r>
      <w:proofErr w:type="spellEnd"/>
      <w:r w:rsidR="00115253">
        <w:rPr>
          <w:b/>
        </w:rPr>
        <w:t xml:space="preserve"> författaren </w:t>
      </w:r>
      <w:r w:rsidR="00115253">
        <w:t>(TF)</w:t>
      </w:r>
    </w:p>
    <w:p w14:paraId="7FCDFE40" w14:textId="3E20A512" w:rsidR="003302B9" w:rsidRDefault="00DD7870" w:rsidP="00F200EC">
      <w:r>
        <w:t>Att läsa: Forslid &amp; Ohlsson</w:t>
      </w:r>
      <w:r w:rsidRPr="00040D6E">
        <w:rPr>
          <w:color w:val="000000"/>
        </w:rPr>
        <w:t xml:space="preserve">, ”Författare som celebriteter. Om litteraturvetenskap och </w:t>
      </w:r>
      <w:proofErr w:type="spellStart"/>
      <w:r w:rsidRPr="00040D6E">
        <w:rPr>
          <w:color w:val="000000"/>
        </w:rPr>
        <w:t>celebrity</w:t>
      </w:r>
      <w:proofErr w:type="spellEnd"/>
      <w:r w:rsidRPr="00040D6E">
        <w:rPr>
          <w:color w:val="000000"/>
        </w:rPr>
        <w:t xml:space="preserve"> studies”</w:t>
      </w:r>
    </w:p>
    <w:p w14:paraId="57496DBF" w14:textId="0000E42D" w:rsidR="00A41B1F" w:rsidRPr="00040D6E" w:rsidRDefault="00A41B1F" w:rsidP="00F200EC">
      <w:pPr>
        <w:ind w:left="284" w:hanging="284"/>
        <w:rPr>
          <w:i/>
        </w:rPr>
      </w:pPr>
      <w:r>
        <w:t>Andersen</w:t>
      </w:r>
      <w:r w:rsidRPr="00040D6E">
        <w:t xml:space="preserve">, </w:t>
      </w:r>
      <w:r w:rsidRPr="00040D6E">
        <w:rPr>
          <w:i/>
        </w:rPr>
        <w:t xml:space="preserve">Denna </w:t>
      </w:r>
      <w:proofErr w:type="gramStart"/>
      <w:r w:rsidRPr="00040D6E">
        <w:rPr>
          <w:i/>
        </w:rPr>
        <w:t>dagen</w:t>
      </w:r>
      <w:proofErr w:type="gramEnd"/>
      <w:r w:rsidRPr="00040D6E">
        <w:rPr>
          <w:i/>
        </w:rPr>
        <w:t>, ett liv. En biografi över Astrid Lindgren</w:t>
      </w:r>
      <w:r w:rsidRPr="00040D6E">
        <w:t xml:space="preserve">, </w:t>
      </w:r>
      <w:r>
        <w:t>kapitel 7, s</w:t>
      </w:r>
      <w:r w:rsidRPr="00040D6E">
        <w:t xml:space="preserve"> 203–244 </w:t>
      </w:r>
    </w:p>
    <w:p w14:paraId="16FD126D" w14:textId="77777777" w:rsidR="00115253" w:rsidRDefault="00115253" w:rsidP="00F200EC"/>
    <w:p w14:paraId="69EAFE1E" w14:textId="70F97AF4" w:rsidR="005226FB" w:rsidRDefault="005226FB" w:rsidP="00F200EC">
      <w:r>
        <w:t>On 23/5</w:t>
      </w:r>
      <w:r w:rsidRPr="00F069C4">
        <w:t>,</w:t>
      </w:r>
      <w:r>
        <w:t xml:space="preserve"> </w:t>
      </w:r>
      <w:r w:rsidR="00F200EC" w:rsidRPr="00F200EC">
        <w:t>13–15, L201</w:t>
      </w:r>
      <w:r w:rsidRPr="00F069C4">
        <w:t xml:space="preserve"> </w:t>
      </w:r>
      <w:r w:rsidRPr="00C54B3E">
        <w:rPr>
          <w:b/>
        </w:rPr>
        <w:t>– Litterära priser</w:t>
      </w:r>
    </w:p>
    <w:p w14:paraId="7723C732" w14:textId="77777777" w:rsidR="005226FB" w:rsidRDefault="005226FB" w:rsidP="00F200EC">
      <w:r w:rsidRPr="00182757">
        <w:t xml:space="preserve">Att läsa: </w:t>
      </w:r>
      <w:r>
        <w:t xml:space="preserve">Lina Wolff, </w:t>
      </w:r>
      <w:r w:rsidRPr="001363C6">
        <w:rPr>
          <w:i/>
        </w:rPr>
        <w:t>De polyglotta älskarna</w:t>
      </w:r>
      <w:r>
        <w:t>, Del I: ”Ellinor”</w:t>
      </w:r>
    </w:p>
    <w:p w14:paraId="329DC47F" w14:textId="77777777" w:rsidR="005226FB" w:rsidRPr="00182757" w:rsidRDefault="005226FB" w:rsidP="00F200EC">
      <w:r w:rsidRPr="00182757">
        <w:t>Bob Dylan (utdelade texter)</w:t>
      </w:r>
    </w:p>
    <w:p w14:paraId="69881560" w14:textId="77777777" w:rsidR="005226FB" w:rsidRDefault="005226FB" w:rsidP="00F200EC">
      <w:pPr>
        <w:rPr>
          <w:rStyle w:val="mainpublicationinfo"/>
        </w:rPr>
      </w:pPr>
      <w:r>
        <w:rPr>
          <w:rStyle w:val="divapublication"/>
        </w:rPr>
        <w:t>Määttä, ”</w:t>
      </w:r>
      <w:r w:rsidRPr="00D66AC2">
        <w:rPr>
          <w:rStyle w:val="HTML-citat"/>
          <w:i w:val="0"/>
        </w:rPr>
        <w:t>Pengar, prestige, publicitet. Litterära priser och utmärkelser i Sverige 1786–2009</w:t>
      </w:r>
      <w:r>
        <w:rPr>
          <w:rStyle w:val="HTML-citat"/>
          <w:i w:val="0"/>
        </w:rPr>
        <w:t>”</w:t>
      </w:r>
      <w:r>
        <w:rPr>
          <w:rStyle w:val="mainpublicationinfo"/>
        </w:rPr>
        <w:t xml:space="preserve">, </w:t>
      </w:r>
      <w:r w:rsidRPr="00D66AC2">
        <w:rPr>
          <w:rStyle w:val="mainpublicationinfo"/>
          <w:i/>
        </w:rPr>
        <w:t>Samlaren</w:t>
      </w:r>
      <w:r>
        <w:rPr>
          <w:rStyle w:val="mainpublicationinfo"/>
        </w:rPr>
        <w:t xml:space="preserve"> 2010, sid 232-271 </w:t>
      </w:r>
      <w:r>
        <w:t>(tillgänglig på nätet)</w:t>
      </w:r>
    </w:p>
    <w:p w14:paraId="474A32B8" w14:textId="77777777" w:rsidR="005226FB" w:rsidRDefault="005226FB" w:rsidP="00F200EC"/>
    <w:p w14:paraId="0ED6795B" w14:textId="4A93333B" w:rsidR="009F7F67" w:rsidRDefault="00B81C13" w:rsidP="00F200EC">
      <w:pPr>
        <w:rPr>
          <w:i/>
        </w:rPr>
      </w:pPr>
      <w:proofErr w:type="spellStart"/>
      <w:r>
        <w:t>Fr</w:t>
      </w:r>
      <w:proofErr w:type="spellEnd"/>
      <w:r>
        <w:t xml:space="preserve"> 25</w:t>
      </w:r>
      <w:r w:rsidR="00D46B1E">
        <w:t>/5</w:t>
      </w:r>
      <w:r w:rsidR="003302B9">
        <w:t xml:space="preserve">, </w:t>
      </w:r>
      <w:r w:rsidR="00F200EC" w:rsidRPr="00F200EC">
        <w:t>13–15, L201</w:t>
      </w:r>
      <w:r w:rsidR="00F200EC" w:rsidRPr="00F069C4">
        <w:t xml:space="preserve"> </w:t>
      </w:r>
      <w:r w:rsidR="009F7F67" w:rsidRPr="00F069C4">
        <w:t>–</w:t>
      </w:r>
      <w:r w:rsidR="009F7F67">
        <w:t xml:space="preserve"> </w:t>
      </w:r>
      <w:r w:rsidR="00115253">
        <w:rPr>
          <w:b/>
        </w:rPr>
        <w:t>Läsningens sociala värde</w:t>
      </w:r>
      <w:r w:rsidR="009F7F67">
        <w:rPr>
          <w:b/>
        </w:rPr>
        <w:t xml:space="preserve"> </w:t>
      </w:r>
      <w:r w:rsidR="009F7F67">
        <w:t>(JS)</w:t>
      </w:r>
      <w:r w:rsidR="009F7F67">
        <w:rPr>
          <w:i/>
        </w:rPr>
        <w:t xml:space="preserve"> </w:t>
      </w:r>
    </w:p>
    <w:p w14:paraId="54FA56FF" w14:textId="28E82856" w:rsidR="009F7F67" w:rsidRDefault="009F7F67" w:rsidP="00F200EC">
      <w:r w:rsidRPr="00282876">
        <w:t xml:space="preserve">Att läsa: Steiner, </w:t>
      </w:r>
      <w:r w:rsidRPr="00282876">
        <w:rPr>
          <w:i/>
        </w:rPr>
        <w:t>Litteraturen i mediesamhället</w:t>
      </w:r>
      <w:r w:rsidR="00D46B1E">
        <w:t>, s</w:t>
      </w:r>
      <w:r>
        <w:t xml:space="preserve"> 153–18</w:t>
      </w:r>
      <w:r w:rsidRPr="00282876">
        <w:t>3</w:t>
      </w:r>
    </w:p>
    <w:p w14:paraId="35F2AD23" w14:textId="7A28CC85" w:rsidR="00DD7870" w:rsidRPr="001D1CDC" w:rsidRDefault="00182757" w:rsidP="00F200EC">
      <w:pPr>
        <w:ind w:left="426" w:hanging="426"/>
        <w:rPr>
          <w:color w:val="000000"/>
        </w:rPr>
      </w:pPr>
      <w:r>
        <w:t xml:space="preserve">Ohlsson, </w:t>
      </w:r>
      <w:r w:rsidR="00DD7870">
        <w:t>”</w:t>
      </w:r>
      <w:proofErr w:type="spellStart"/>
      <w:r w:rsidR="00DD7870">
        <w:t>Läspraktiker</w:t>
      </w:r>
      <w:proofErr w:type="spellEnd"/>
      <w:r w:rsidR="00DD7870">
        <w:t xml:space="preserve"> och litteraturens sociala värden”, i </w:t>
      </w:r>
      <w:r w:rsidR="00DD7870" w:rsidRPr="00182757">
        <w:rPr>
          <w:i/>
        </w:rPr>
        <w:t>Litterära värdepraktiker</w:t>
      </w:r>
      <w:r w:rsidR="00DD7870">
        <w:t xml:space="preserve">, </w:t>
      </w:r>
      <w:r w:rsidR="00DD7870" w:rsidRPr="00040D6E">
        <w:rPr>
          <w:color w:val="000000"/>
        </w:rPr>
        <w:t xml:space="preserve">s </w:t>
      </w:r>
      <w:r w:rsidR="00DD7870">
        <w:rPr>
          <w:color w:val="000000"/>
        </w:rPr>
        <w:t>126-170</w:t>
      </w:r>
      <w:r w:rsidR="00DD7870" w:rsidRPr="00040D6E">
        <w:rPr>
          <w:color w:val="000000"/>
        </w:rPr>
        <w:t xml:space="preserve"> </w:t>
      </w:r>
      <w:r w:rsidR="00DD7870">
        <w:rPr>
          <w:color w:val="000000"/>
        </w:rPr>
        <w:t>(</w:t>
      </w:r>
      <w:proofErr w:type="spellStart"/>
      <w:r w:rsidR="00DD7870">
        <w:rPr>
          <w:color w:val="000000"/>
        </w:rPr>
        <w:t>kop</w:t>
      </w:r>
      <w:proofErr w:type="spellEnd"/>
      <w:r w:rsidR="00DD7870">
        <w:rPr>
          <w:color w:val="000000"/>
        </w:rPr>
        <w:t xml:space="preserve"> mat)</w:t>
      </w:r>
    </w:p>
    <w:p w14:paraId="22E864A8" w14:textId="3B4AD2EE" w:rsidR="009F7F67" w:rsidRDefault="00D46B1E" w:rsidP="00F200EC">
      <w:r>
        <w:t>[</w:t>
      </w:r>
      <w:r w:rsidR="009F7F67">
        <w:t xml:space="preserve">Martinsson, ”Läsare” i </w:t>
      </w:r>
      <w:r w:rsidR="009F7F67" w:rsidRPr="00D75252">
        <w:rPr>
          <w:i/>
        </w:rPr>
        <w:t>Grundbok i litteraturvetenskap</w:t>
      </w:r>
      <w:r w:rsidR="009F7F67">
        <w:t>, s. 69–100</w:t>
      </w:r>
      <w:r>
        <w:t>]</w:t>
      </w:r>
      <w:r w:rsidR="009F7F67">
        <w:t xml:space="preserve"> </w:t>
      </w:r>
    </w:p>
    <w:p w14:paraId="6746DE12" w14:textId="77777777" w:rsidR="00A72A37" w:rsidRDefault="00A72A37" w:rsidP="00F200EC">
      <w:pPr>
        <w:rPr>
          <w:color w:val="000000"/>
        </w:rPr>
      </w:pPr>
    </w:p>
    <w:p w14:paraId="4F379041" w14:textId="40F86AA5" w:rsidR="009F7F67" w:rsidRPr="00F069C4" w:rsidRDefault="009F7F67" w:rsidP="00F200EC">
      <w:pPr>
        <w:rPr>
          <w:b/>
        </w:rPr>
      </w:pPr>
      <w:r w:rsidRPr="00F069C4">
        <w:rPr>
          <w:b/>
        </w:rPr>
        <w:t>Vecka 2</w:t>
      </w:r>
      <w:r w:rsidR="00C54B3E">
        <w:rPr>
          <w:b/>
        </w:rPr>
        <w:t>2</w:t>
      </w:r>
    </w:p>
    <w:p w14:paraId="21A5FFE2" w14:textId="6D6FE77B" w:rsidR="009F7F67" w:rsidRPr="00E223EB" w:rsidRDefault="00A51B47" w:rsidP="00F200EC">
      <w:r>
        <w:t xml:space="preserve">Ti </w:t>
      </w:r>
      <w:r w:rsidR="00F200EC">
        <w:t>29/5</w:t>
      </w:r>
      <w:r>
        <w:t>, 9–15</w:t>
      </w:r>
      <w:r w:rsidR="009F7F67" w:rsidRPr="007833B7">
        <w:t xml:space="preserve">, </w:t>
      </w:r>
      <w:r w:rsidR="00F200EC">
        <w:t>H135b</w:t>
      </w:r>
      <w:r w:rsidR="009F7F67" w:rsidRPr="00072D4D">
        <w:rPr>
          <w:strike/>
        </w:rPr>
        <w:t xml:space="preserve"> </w:t>
      </w:r>
      <w:r w:rsidR="009F7F67" w:rsidRPr="00E223EB">
        <w:t>–</w:t>
      </w:r>
      <w:r w:rsidR="009F7F67">
        <w:rPr>
          <w:b/>
        </w:rPr>
        <w:t xml:space="preserve"> </w:t>
      </w:r>
      <w:r w:rsidR="009F7F67" w:rsidRPr="00E223EB">
        <w:rPr>
          <w:b/>
        </w:rPr>
        <w:t xml:space="preserve">Redovisning gruppuppgift </w:t>
      </w:r>
      <w:r w:rsidR="009F7F67" w:rsidRPr="00711395">
        <w:t xml:space="preserve"> </w:t>
      </w:r>
    </w:p>
    <w:p w14:paraId="7645AD65" w14:textId="77777777" w:rsidR="00A51B47" w:rsidRDefault="00A51B47" w:rsidP="00F200EC"/>
    <w:p w14:paraId="102FBC9F" w14:textId="4664D57D" w:rsidR="00A51B47" w:rsidRPr="00E223EB" w:rsidRDefault="00F200EC" w:rsidP="00F200EC">
      <w:r>
        <w:t>On 30/5</w:t>
      </w:r>
      <w:r w:rsidR="00A51B47">
        <w:t>, 9–15</w:t>
      </w:r>
      <w:r w:rsidR="00A51B47" w:rsidRPr="00FF04A7">
        <w:t xml:space="preserve">, </w:t>
      </w:r>
      <w:r>
        <w:t>L503</w:t>
      </w:r>
      <w:r w:rsidR="00A51B47" w:rsidRPr="00072D4D">
        <w:rPr>
          <w:strike/>
        </w:rPr>
        <w:t xml:space="preserve"> </w:t>
      </w:r>
      <w:r w:rsidR="00A51B47" w:rsidRPr="00E223EB">
        <w:t>–</w:t>
      </w:r>
      <w:r w:rsidR="00A51B47">
        <w:rPr>
          <w:b/>
        </w:rPr>
        <w:t xml:space="preserve"> </w:t>
      </w:r>
      <w:r w:rsidR="00A51B47" w:rsidRPr="00E223EB">
        <w:rPr>
          <w:b/>
        </w:rPr>
        <w:t xml:space="preserve">Redovisning gruppuppgift </w:t>
      </w:r>
      <w:r w:rsidR="00A51B47" w:rsidRPr="00711395">
        <w:t xml:space="preserve"> </w:t>
      </w:r>
    </w:p>
    <w:p w14:paraId="785634A6" w14:textId="77777777" w:rsidR="009F7F67" w:rsidRPr="00E223EB" w:rsidRDefault="009F7F67" w:rsidP="00F200EC"/>
    <w:p w14:paraId="1E2EC34F" w14:textId="196B4BCD" w:rsidR="009F7F67" w:rsidRPr="00E223EB" w:rsidRDefault="005226FB" w:rsidP="00F200EC">
      <w:proofErr w:type="spellStart"/>
      <w:r>
        <w:t>Fr</w:t>
      </w:r>
      <w:proofErr w:type="spellEnd"/>
      <w:r>
        <w:t xml:space="preserve"> 1/6</w:t>
      </w:r>
      <w:r w:rsidR="009F7F67" w:rsidRPr="00FF04A7">
        <w:t xml:space="preserve">, 9-13, </w:t>
      </w:r>
      <w:r>
        <w:t>A129b</w:t>
      </w:r>
      <w:r w:rsidR="009F7F67">
        <w:t xml:space="preserve"> </w:t>
      </w:r>
      <w:r w:rsidR="009F7F67" w:rsidRPr="00E223EB">
        <w:t>–</w:t>
      </w:r>
      <w:r w:rsidR="009F7F67" w:rsidRPr="00E223EB">
        <w:rPr>
          <w:b/>
        </w:rPr>
        <w:t xml:space="preserve"> tentamen  </w:t>
      </w:r>
    </w:p>
    <w:p w14:paraId="0307830C" w14:textId="77777777" w:rsidR="009F7F67" w:rsidRDefault="009F7F67" w:rsidP="00F200EC">
      <w:pPr>
        <w:rPr>
          <w:b/>
        </w:rPr>
      </w:pPr>
    </w:p>
    <w:p w14:paraId="523B1290" w14:textId="77777777" w:rsidR="009F7F67" w:rsidRPr="00E874E9" w:rsidRDefault="009F7F67" w:rsidP="00F200EC"/>
    <w:p w14:paraId="3F4408CA" w14:textId="77777777" w:rsidR="009F7F67" w:rsidRPr="00E874E9" w:rsidRDefault="009F7F67" w:rsidP="00F200EC">
      <w:r w:rsidRPr="00E874E9">
        <w:rPr>
          <w:b/>
        </w:rPr>
        <w:t>Examination</w:t>
      </w:r>
      <w:r>
        <w:rPr>
          <w:b/>
        </w:rPr>
        <w:t>suppgifter</w:t>
      </w:r>
      <w:r w:rsidRPr="00E874E9">
        <w:t>:</w:t>
      </w:r>
    </w:p>
    <w:p w14:paraId="3011FC22" w14:textId="77777777" w:rsidR="009F7F67" w:rsidRPr="00E874E9" w:rsidRDefault="009F7F67" w:rsidP="00F200EC">
      <w:r>
        <w:t xml:space="preserve">– </w:t>
      </w:r>
      <w:r w:rsidRPr="00E874E9">
        <w:t>Gruppuppgift</w:t>
      </w:r>
    </w:p>
    <w:p w14:paraId="3D027A85" w14:textId="77777777" w:rsidR="009F7F67" w:rsidRPr="00E874E9" w:rsidRDefault="009F7F67" w:rsidP="00F200EC">
      <w:r>
        <w:t>– T</w:t>
      </w:r>
      <w:r w:rsidRPr="00E874E9">
        <w:t xml:space="preserve">entamen </w:t>
      </w:r>
    </w:p>
    <w:p w14:paraId="232315D0" w14:textId="77777777" w:rsidR="009F7F67" w:rsidRPr="00E874E9" w:rsidRDefault="009F7F67" w:rsidP="00F200EC"/>
    <w:p w14:paraId="140889B5" w14:textId="77777777" w:rsidR="009F7F67" w:rsidRPr="00E874E9" w:rsidRDefault="009F7F67" w:rsidP="00F200EC">
      <w:pPr>
        <w:rPr>
          <w:b/>
        </w:rPr>
      </w:pPr>
      <w:r w:rsidRPr="00E874E9">
        <w:rPr>
          <w:b/>
        </w:rPr>
        <w:t>Lärare</w:t>
      </w:r>
    </w:p>
    <w:p w14:paraId="2697A0A0" w14:textId="77777777" w:rsidR="009F7F67" w:rsidRDefault="009F7F67" w:rsidP="00F200EC">
      <w:proofErr w:type="gramStart"/>
      <w:r>
        <w:t>TF  Torbjörn</w:t>
      </w:r>
      <w:proofErr w:type="gramEnd"/>
      <w:r>
        <w:t xml:space="preserve"> Forslid  (torbjorn.forslid@litt.lu.se)</w:t>
      </w:r>
    </w:p>
    <w:p w14:paraId="33B586A2" w14:textId="48326105" w:rsidR="009F7F67" w:rsidRPr="00E874E9" w:rsidRDefault="009F7F67" w:rsidP="00F200EC"/>
    <w:p w14:paraId="55FAD2E3" w14:textId="77777777" w:rsidR="005250F8" w:rsidRDefault="005250F8" w:rsidP="00F200EC"/>
    <w:p w14:paraId="172D6CB6" w14:textId="77777777" w:rsidR="00115253" w:rsidRDefault="00115253" w:rsidP="00F200EC"/>
    <w:sectPr w:rsidR="00115253" w:rsidSect="00220361">
      <w:pgSz w:w="11900" w:h="16840"/>
      <w:pgMar w:top="1417" w:right="126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67"/>
    <w:rsid w:val="000333BF"/>
    <w:rsid w:val="00063D85"/>
    <w:rsid w:val="000D0B37"/>
    <w:rsid w:val="00115253"/>
    <w:rsid w:val="001363C6"/>
    <w:rsid w:val="001502AF"/>
    <w:rsid w:val="00182757"/>
    <w:rsid w:val="00196985"/>
    <w:rsid w:val="00210331"/>
    <w:rsid w:val="00220361"/>
    <w:rsid w:val="0023179C"/>
    <w:rsid w:val="002E12AA"/>
    <w:rsid w:val="003302B9"/>
    <w:rsid w:val="003A64ED"/>
    <w:rsid w:val="005147B2"/>
    <w:rsid w:val="005226FB"/>
    <w:rsid w:val="005250F8"/>
    <w:rsid w:val="00645726"/>
    <w:rsid w:val="00647B03"/>
    <w:rsid w:val="006C5F37"/>
    <w:rsid w:val="00707516"/>
    <w:rsid w:val="00766D1E"/>
    <w:rsid w:val="00776931"/>
    <w:rsid w:val="007833B7"/>
    <w:rsid w:val="0082365F"/>
    <w:rsid w:val="008D31D0"/>
    <w:rsid w:val="00945194"/>
    <w:rsid w:val="00991930"/>
    <w:rsid w:val="009A1E12"/>
    <w:rsid w:val="009F7F67"/>
    <w:rsid w:val="00A14293"/>
    <w:rsid w:val="00A41B1F"/>
    <w:rsid w:val="00A51B47"/>
    <w:rsid w:val="00A66063"/>
    <w:rsid w:val="00A72A37"/>
    <w:rsid w:val="00B81C13"/>
    <w:rsid w:val="00BF5494"/>
    <w:rsid w:val="00C063D2"/>
    <w:rsid w:val="00C54B3E"/>
    <w:rsid w:val="00D46B1E"/>
    <w:rsid w:val="00D66AC2"/>
    <w:rsid w:val="00D774A2"/>
    <w:rsid w:val="00DA5A2C"/>
    <w:rsid w:val="00DD7870"/>
    <w:rsid w:val="00E34494"/>
    <w:rsid w:val="00E90868"/>
    <w:rsid w:val="00F200EC"/>
    <w:rsid w:val="00FF7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F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1E1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customStyle="1" w:styleId="Rubrik1Char">
    <w:name w:val="Rubrik 1 Char"/>
    <w:basedOn w:val="Standardstycketypsnitt"/>
    <w:link w:val="Rubrik1"/>
    <w:uiPriority w:val="9"/>
    <w:rsid w:val="009A1E12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">
    <w:name w:val="Emphasis"/>
    <w:uiPriority w:val="20"/>
    <w:qFormat/>
    <w:rsid w:val="00D774A2"/>
    <w:rPr>
      <w:i/>
      <w:iCs/>
    </w:rPr>
  </w:style>
  <w:style w:type="character" w:customStyle="1" w:styleId="divapublication">
    <w:name w:val="divapublication"/>
    <w:rsid w:val="00D66AC2"/>
  </w:style>
  <w:style w:type="character" w:styleId="HTML-citat">
    <w:name w:val="HTML Cite"/>
    <w:uiPriority w:val="99"/>
    <w:semiHidden/>
    <w:unhideWhenUsed/>
    <w:rsid w:val="00D66AC2"/>
    <w:rPr>
      <w:i/>
      <w:iCs/>
    </w:rPr>
  </w:style>
  <w:style w:type="character" w:customStyle="1" w:styleId="mainpublicationinfo">
    <w:name w:val="mainpublicationinfo"/>
    <w:rsid w:val="00D66A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1E1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customStyle="1" w:styleId="Rubrik1Char">
    <w:name w:val="Rubrik 1 Char"/>
    <w:basedOn w:val="Standardstycketypsnitt"/>
    <w:link w:val="Rubrik1"/>
    <w:uiPriority w:val="9"/>
    <w:rsid w:val="009A1E12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">
    <w:name w:val="Emphasis"/>
    <w:uiPriority w:val="20"/>
    <w:qFormat/>
    <w:rsid w:val="00D774A2"/>
    <w:rPr>
      <w:i/>
      <w:iCs/>
    </w:rPr>
  </w:style>
  <w:style w:type="character" w:customStyle="1" w:styleId="divapublication">
    <w:name w:val="divapublication"/>
    <w:rsid w:val="00D66AC2"/>
  </w:style>
  <w:style w:type="character" w:styleId="HTML-citat">
    <w:name w:val="HTML Cite"/>
    <w:uiPriority w:val="99"/>
    <w:semiHidden/>
    <w:unhideWhenUsed/>
    <w:rsid w:val="00D66AC2"/>
    <w:rPr>
      <w:i/>
      <w:iCs/>
    </w:rPr>
  </w:style>
  <w:style w:type="character" w:customStyle="1" w:styleId="mainpublicationinfo">
    <w:name w:val="mainpublicationinfo"/>
    <w:rsid w:val="00D6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462</Words>
  <Characters>2516</Characters>
  <Application>Microsoft Macintosh Word</Application>
  <DocSecurity>0</DocSecurity>
  <Lines>35</Lines>
  <Paragraphs>4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Torbjörn Forslid</cp:lastModifiedBy>
  <cp:revision>25</cp:revision>
  <cp:lastPrinted>2018-01-08T07:39:00Z</cp:lastPrinted>
  <dcterms:created xsi:type="dcterms:W3CDTF">2017-11-16T09:06:00Z</dcterms:created>
  <dcterms:modified xsi:type="dcterms:W3CDTF">2018-01-08T19:18:00Z</dcterms:modified>
</cp:coreProperties>
</file>