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563" w:rsidRPr="0066352E" w:rsidRDefault="00721563" w:rsidP="00721563">
      <w:pPr>
        <w:rPr>
          <w:rFonts w:ascii="Times New Roman" w:hAnsi="Times New Roman" w:cs="Times New Roman"/>
          <w:b/>
          <w:i/>
          <w:sz w:val="22"/>
          <w:szCs w:val="22"/>
        </w:rPr>
      </w:pPr>
      <w:r w:rsidRPr="0066352E">
        <w:rPr>
          <w:rFonts w:ascii="Times New Roman" w:hAnsi="Times New Roman" w:cs="Times New Roman"/>
          <w:b/>
          <w:sz w:val="22"/>
          <w:szCs w:val="22"/>
        </w:rPr>
        <w:t xml:space="preserve">Course name: </w:t>
      </w:r>
      <w:proofErr w:type="spellStart"/>
      <w:r w:rsidRPr="0066352E">
        <w:rPr>
          <w:rFonts w:ascii="Times New Roman" w:hAnsi="Times New Roman" w:cs="Times New Roman"/>
          <w:b/>
          <w:i/>
          <w:sz w:val="22"/>
          <w:szCs w:val="22"/>
        </w:rPr>
        <w:t>Me</w:t>
      </w:r>
      <w:r w:rsidR="00F91DC6" w:rsidRPr="0066352E">
        <w:rPr>
          <w:rFonts w:ascii="Times New Roman" w:hAnsi="Times New Roman" w:cs="Times New Roman"/>
          <w:b/>
          <w:i/>
          <w:sz w:val="22"/>
          <w:szCs w:val="22"/>
        </w:rPr>
        <w:t>talinguistics</w:t>
      </w:r>
      <w:proofErr w:type="spellEnd"/>
      <w:r w:rsidR="00F91DC6" w:rsidRPr="0066352E">
        <w:rPr>
          <w:rFonts w:ascii="Times New Roman" w:hAnsi="Times New Roman" w:cs="Times New Roman"/>
          <w:b/>
          <w:i/>
          <w:sz w:val="22"/>
          <w:szCs w:val="22"/>
        </w:rPr>
        <w:t>: Language as an object of knowledge</w:t>
      </w:r>
    </w:p>
    <w:p w:rsidR="00721563" w:rsidRDefault="00914E48" w:rsidP="00721563">
      <w:pPr>
        <w:rPr>
          <w:rFonts w:ascii="Times New Roman" w:eastAsia="Times New Roman" w:hAnsi="Times New Roman" w:cs="Times New Roman"/>
          <w:b/>
          <w:sz w:val="22"/>
          <w:szCs w:val="22"/>
          <w:lang w:val="en-GB" w:eastAsia="en-US"/>
        </w:rPr>
      </w:pPr>
      <w:r w:rsidRPr="0066352E">
        <w:rPr>
          <w:rFonts w:ascii="Times New Roman" w:hAnsi="Times New Roman" w:cs="Times New Roman"/>
          <w:b/>
          <w:i/>
          <w:sz w:val="22"/>
          <w:szCs w:val="22"/>
        </w:rPr>
        <w:t>LINN22</w:t>
      </w:r>
      <w:r w:rsidR="00721563" w:rsidRPr="0066352E">
        <w:rPr>
          <w:rFonts w:ascii="Times New Roman" w:hAnsi="Times New Roman" w:cs="Times New Roman"/>
          <w:b/>
          <w:i/>
          <w:sz w:val="22"/>
          <w:szCs w:val="22"/>
        </w:rPr>
        <w:t xml:space="preserve">, 7.5 </w:t>
      </w:r>
      <w:r w:rsidR="00721563" w:rsidRPr="0066352E">
        <w:rPr>
          <w:rFonts w:ascii="Times New Roman" w:eastAsia="Times New Roman" w:hAnsi="Times New Roman" w:cs="Times New Roman"/>
          <w:b/>
          <w:sz w:val="22"/>
          <w:szCs w:val="22"/>
          <w:lang w:val="en-GB" w:eastAsia="en-US"/>
        </w:rPr>
        <w:t>ECTS</w:t>
      </w:r>
    </w:p>
    <w:p w:rsidR="00CF6C41" w:rsidRPr="0066352E" w:rsidRDefault="00CF6C41" w:rsidP="00C915FE">
      <w:pPr>
        <w:shd w:val="clear" w:color="auto" w:fill="FFFFFF"/>
        <w:spacing w:before="450" w:after="75" w:line="240" w:lineRule="atLeast"/>
        <w:ind w:right="450"/>
        <w:jc w:val="left"/>
        <w:outlineLvl w:val="4"/>
        <w:rPr>
          <w:rFonts w:ascii="Times New Roman" w:eastAsia="Times New Roman" w:hAnsi="Times New Roman" w:cs="Times New Roman"/>
          <w:b/>
          <w:bCs/>
          <w:sz w:val="22"/>
          <w:szCs w:val="22"/>
          <w:lang w:val="en-GB" w:eastAsia="en-US"/>
        </w:rPr>
      </w:pPr>
      <w:r w:rsidRPr="0066352E">
        <w:rPr>
          <w:rFonts w:ascii="Times New Roman" w:eastAsia="Times New Roman" w:hAnsi="Times New Roman" w:cs="Times New Roman"/>
          <w:b/>
          <w:bCs/>
          <w:sz w:val="22"/>
          <w:szCs w:val="22"/>
          <w:lang w:val="en-GB" w:eastAsia="en-US"/>
        </w:rPr>
        <w:t>Description</w:t>
      </w:r>
    </w:p>
    <w:p w:rsidR="001B1F19" w:rsidRDefault="00CF6C41" w:rsidP="00C915FE">
      <w:pPr>
        <w:shd w:val="clear" w:color="auto" w:fill="FFFFFF"/>
        <w:spacing w:before="150" w:line="240" w:lineRule="atLeast"/>
        <w:ind w:right="450"/>
        <w:jc w:val="left"/>
        <w:rPr>
          <w:rFonts w:ascii="Times New Roman" w:eastAsia="Times New Roman" w:hAnsi="Times New Roman" w:cs="Times New Roman"/>
          <w:sz w:val="22"/>
          <w:szCs w:val="22"/>
          <w:lang w:val="en-GB" w:eastAsia="en-US"/>
        </w:rPr>
      </w:pPr>
      <w:r w:rsidRPr="0066352E">
        <w:rPr>
          <w:rFonts w:ascii="Times New Roman" w:eastAsia="Times New Roman" w:hAnsi="Times New Roman" w:cs="Times New Roman"/>
          <w:sz w:val="22"/>
          <w:szCs w:val="22"/>
          <w:lang w:val="en-GB" w:eastAsia="en-US"/>
        </w:rPr>
        <w:t xml:space="preserve">The course provides an overview of different theories of the nature of language, and consequently on the nature of linguistics (e.g. structuralism, generative linguistics, cognitive linguistics, communicative theories of language). Central questions to be </w:t>
      </w:r>
      <w:r w:rsidR="00850685">
        <w:rPr>
          <w:rFonts w:ascii="Times New Roman" w:eastAsia="Times New Roman" w:hAnsi="Times New Roman" w:cs="Times New Roman"/>
          <w:sz w:val="22"/>
          <w:szCs w:val="22"/>
          <w:lang w:val="en-GB" w:eastAsia="en-US"/>
        </w:rPr>
        <w:t>discussed are</w:t>
      </w:r>
      <w:r w:rsidRPr="0066352E">
        <w:rPr>
          <w:rFonts w:ascii="Times New Roman" w:eastAsia="Times New Roman" w:hAnsi="Times New Roman" w:cs="Times New Roman"/>
          <w:sz w:val="22"/>
          <w:szCs w:val="22"/>
          <w:lang w:val="en-GB" w:eastAsia="en-US"/>
        </w:rPr>
        <w:t xml:space="preserve">: </w:t>
      </w:r>
    </w:p>
    <w:p w:rsidR="001B1F19" w:rsidRDefault="00CF6C41" w:rsidP="001B1F19">
      <w:pPr>
        <w:pStyle w:val="Liststycke"/>
        <w:numPr>
          <w:ilvl w:val="0"/>
          <w:numId w:val="4"/>
        </w:numPr>
        <w:shd w:val="clear" w:color="auto" w:fill="FFFFFF"/>
        <w:spacing w:before="150" w:line="240" w:lineRule="atLeast"/>
        <w:ind w:right="450"/>
        <w:jc w:val="left"/>
        <w:rPr>
          <w:rFonts w:ascii="Times New Roman" w:eastAsia="Times New Roman" w:hAnsi="Times New Roman" w:cs="Times New Roman"/>
          <w:sz w:val="22"/>
          <w:szCs w:val="22"/>
          <w:lang w:val="en-GB" w:eastAsia="en-US"/>
        </w:rPr>
      </w:pPr>
      <w:r w:rsidRPr="001B1F19">
        <w:rPr>
          <w:rFonts w:ascii="Times New Roman" w:eastAsia="Times New Roman" w:hAnsi="Times New Roman" w:cs="Times New Roman"/>
          <w:sz w:val="22"/>
          <w:szCs w:val="22"/>
          <w:lang w:val="en-GB" w:eastAsia="en-US"/>
        </w:rPr>
        <w:t>Wh</w:t>
      </w:r>
      <w:r w:rsidR="00850685">
        <w:rPr>
          <w:rFonts w:ascii="Times New Roman" w:eastAsia="Times New Roman" w:hAnsi="Times New Roman" w:cs="Times New Roman"/>
          <w:sz w:val="22"/>
          <w:szCs w:val="22"/>
          <w:lang w:val="en-GB" w:eastAsia="en-US"/>
        </w:rPr>
        <w:t>at</w:t>
      </w:r>
      <w:r w:rsidRPr="001B1F19">
        <w:rPr>
          <w:rFonts w:ascii="Times New Roman" w:eastAsia="Times New Roman" w:hAnsi="Times New Roman" w:cs="Times New Roman"/>
          <w:sz w:val="22"/>
          <w:szCs w:val="22"/>
          <w:lang w:val="en-GB" w:eastAsia="en-US"/>
        </w:rPr>
        <w:t xml:space="preserve"> are </w:t>
      </w:r>
      <w:r w:rsidR="005B0DEB">
        <w:rPr>
          <w:rFonts w:ascii="Times New Roman" w:eastAsia="Times New Roman" w:hAnsi="Times New Roman" w:cs="Times New Roman"/>
          <w:sz w:val="22"/>
          <w:szCs w:val="22"/>
          <w:lang w:val="en-GB" w:eastAsia="en-US"/>
        </w:rPr>
        <w:t xml:space="preserve">the essential </w:t>
      </w:r>
      <w:proofErr w:type="spellStart"/>
      <w:r w:rsidR="005B0DEB">
        <w:rPr>
          <w:rFonts w:ascii="Times New Roman" w:eastAsia="Times New Roman" w:hAnsi="Times New Roman" w:cs="Times New Roman"/>
          <w:sz w:val="22"/>
          <w:szCs w:val="22"/>
          <w:lang w:val="en-GB" w:eastAsia="en-US"/>
        </w:rPr>
        <w:t>featrures</w:t>
      </w:r>
      <w:proofErr w:type="spellEnd"/>
      <w:r w:rsidR="005B0DEB">
        <w:rPr>
          <w:rFonts w:ascii="Times New Roman" w:eastAsia="Times New Roman" w:hAnsi="Times New Roman" w:cs="Times New Roman"/>
          <w:sz w:val="22"/>
          <w:szCs w:val="22"/>
          <w:lang w:val="en-GB" w:eastAsia="en-US"/>
        </w:rPr>
        <w:t xml:space="preserve"> </w:t>
      </w:r>
      <w:r w:rsidRPr="001B1F19">
        <w:rPr>
          <w:rFonts w:ascii="Times New Roman" w:eastAsia="Times New Roman" w:hAnsi="Times New Roman" w:cs="Times New Roman"/>
          <w:sz w:val="22"/>
          <w:szCs w:val="22"/>
          <w:lang w:val="en-GB" w:eastAsia="en-US"/>
        </w:rPr>
        <w:t xml:space="preserve">of language? </w:t>
      </w:r>
    </w:p>
    <w:p w:rsidR="001B1F19" w:rsidRDefault="00CF6C41" w:rsidP="001B1F19">
      <w:pPr>
        <w:pStyle w:val="Liststycke"/>
        <w:numPr>
          <w:ilvl w:val="0"/>
          <w:numId w:val="4"/>
        </w:numPr>
        <w:shd w:val="clear" w:color="auto" w:fill="FFFFFF"/>
        <w:spacing w:before="150" w:line="240" w:lineRule="atLeast"/>
        <w:ind w:right="450"/>
        <w:jc w:val="left"/>
        <w:rPr>
          <w:rFonts w:ascii="Times New Roman" w:eastAsia="Times New Roman" w:hAnsi="Times New Roman" w:cs="Times New Roman"/>
          <w:sz w:val="22"/>
          <w:szCs w:val="22"/>
          <w:lang w:val="en-GB" w:eastAsia="en-US"/>
        </w:rPr>
      </w:pPr>
      <w:r w:rsidRPr="001B1F19">
        <w:rPr>
          <w:rFonts w:ascii="Times New Roman" w:eastAsia="Times New Roman" w:hAnsi="Times New Roman" w:cs="Times New Roman"/>
          <w:sz w:val="22"/>
          <w:szCs w:val="22"/>
          <w:lang w:val="en-GB" w:eastAsia="en-US"/>
        </w:rPr>
        <w:t xml:space="preserve">Which aspects of language fall within </w:t>
      </w:r>
      <w:r w:rsidR="005B0DEB">
        <w:rPr>
          <w:rFonts w:ascii="Times New Roman" w:eastAsia="Times New Roman" w:hAnsi="Times New Roman" w:cs="Times New Roman"/>
          <w:sz w:val="22"/>
          <w:szCs w:val="22"/>
          <w:lang w:val="en-GB" w:eastAsia="en-US"/>
        </w:rPr>
        <w:t>the scope of different theories</w:t>
      </w:r>
      <w:r w:rsidRPr="001B1F19">
        <w:rPr>
          <w:rFonts w:ascii="Times New Roman" w:eastAsia="Times New Roman" w:hAnsi="Times New Roman" w:cs="Times New Roman"/>
          <w:sz w:val="22"/>
          <w:szCs w:val="22"/>
          <w:lang w:val="en-GB" w:eastAsia="en-US"/>
        </w:rPr>
        <w:t xml:space="preserve">? </w:t>
      </w:r>
    </w:p>
    <w:p w:rsidR="001B1F19" w:rsidRDefault="00CF6C41" w:rsidP="001B1F19">
      <w:pPr>
        <w:pStyle w:val="Liststycke"/>
        <w:numPr>
          <w:ilvl w:val="0"/>
          <w:numId w:val="4"/>
        </w:numPr>
        <w:shd w:val="clear" w:color="auto" w:fill="FFFFFF"/>
        <w:spacing w:before="150" w:line="240" w:lineRule="atLeast"/>
        <w:ind w:right="450"/>
        <w:jc w:val="left"/>
        <w:rPr>
          <w:rFonts w:ascii="Times New Roman" w:eastAsia="Times New Roman" w:hAnsi="Times New Roman" w:cs="Times New Roman"/>
          <w:sz w:val="22"/>
          <w:szCs w:val="22"/>
          <w:lang w:val="en-GB" w:eastAsia="en-US"/>
        </w:rPr>
      </w:pPr>
      <w:r w:rsidRPr="001B1F19">
        <w:rPr>
          <w:rFonts w:ascii="Times New Roman" w:eastAsia="Times New Roman" w:hAnsi="Times New Roman" w:cs="Times New Roman"/>
          <w:sz w:val="22"/>
          <w:szCs w:val="22"/>
          <w:lang w:val="en-GB" w:eastAsia="en-US"/>
        </w:rPr>
        <w:t xml:space="preserve">What kinds of methods are utilized? </w:t>
      </w:r>
    </w:p>
    <w:p w:rsidR="00CF6C41" w:rsidRPr="001B1F19" w:rsidRDefault="00CF6C41" w:rsidP="001B1F19">
      <w:pPr>
        <w:shd w:val="clear" w:color="auto" w:fill="FFFFFF"/>
        <w:spacing w:before="150" w:line="240" w:lineRule="atLeast"/>
        <w:ind w:right="450"/>
        <w:jc w:val="left"/>
        <w:rPr>
          <w:rFonts w:ascii="Times New Roman" w:eastAsia="Times New Roman" w:hAnsi="Times New Roman" w:cs="Times New Roman"/>
          <w:sz w:val="22"/>
          <w:szCs w:val="22"/>
          <w:lang w:val="en-GB" w:eastAsia="en-US"/>
        </w:rPr>
      </w:pPr>
      <w:r w:rsidRPr="001B1F19">
        <w:rPr>
          <w:rFonts w:ascii="Times New Roman" w:eastAsia="Times New Roman" w:hAnsi="Times New Roman" w:cs="Times New Roman"/>
          <w:sz w:val="22"/>
          <w:szCs w:val="22"/>
          <w:lang w:val="en-GB" w:eastAsia="en-US"/>
        </w:rPr>
        <w:t>The course adopts a comparative and reflective perspective on these issues. Emphasis is placed on readings and joint discussions of the course literature, which consists of both classical works and more recent contributions.</w:t>
      </w:r>
      <w:r w:rsidR="008854FB">
        <w:rPr>
          <w:rFonts w:ascii="Times New Roman" w:eastAsia="Times New Roman" w:hAnsi="Times New Roman" w:cs="Times New Roman"/>
          <w:sz w:val="22"/>
          <w:szCs w:val="22"/>
          <w:lang w:val="en-GB" w:eastAsia="en-US"/>
        </w:rPr>
        <w:t xml:space="preserve"> Two guest </w:t>
      </w:r>
      <w:proofErr w:type="spellStart"/>
      <w:r w:rsidR="008854FB">
        <w:rPr>
          <w:rFonts w:ascii="Times New Roman" w:eastAsia="Times New Roman" w:hAnsi="Times New Roman" w:cs="Times New Roman"/>
          <w:sz w:val="22"/>
          <w:szCs w:val="22"/>
          <w:lang w:val="en-GB" w:eastAsia="en-US"/>
        </w:rPr>
        <w:t>leactures</w:t>
      </w:r>
      <w:proofErr w:type="spellEnd"/>
      <w:r w:rsidR="008854FB">
        <w:rPr>
          <w:rFonts w:ascii="Times New Roman" w:eastAsia="Times New Roman" w:hAnsi="Times New Roman" w:cs="Times New Roman"/>
          <w:sz w:val="22"/>
          <w:szCs w:val="22"/>
          <w:lang w:val="en-GB" w:eastAsia="en-US"/>
        </w:rPr>
        <w:t xml:space="preserve"> by eminent “</w:t>
      </w:r>
      <w:proofErr w:type="spellStart"/>
      <w:r w:rsidR="008854FB">
        <w:rPr>
          <w:rFonts w:ascii="Times New Roman" w:eastAsia="Times New Roman" w:hAnsi="Times New Roman" w:cs="Times New Roman"/>
          <w:sz w:val="22"/>
          <w:szCs w:val="22"/>
          <w:lang w:val="en-GB" w:eastAsia="en-US"/>
        </w:rPr>
        <w:t>metalinguists</w:t>
      </w:r>
      <w:proofErr w:type="spellEnd"/>
      <w:r w:rsidR="008854FB">
        <w:rPr>
          <w:rFonts w:ascii="Times New Roman" w:eastAsia="Times New Roman" w:hAnsi="Times New Roman" w:cs="Times New Roman"/>
          <w:sz w:val="22"/>
          <w:szCs w:val="22"/>
          <w:lang w:val="en-GB" w:eastAsia="en-US"/>
        </w:rPr>
        <w:t xml:space="preserve">” are also </w:t>
      </w:r>
      <w:r w:rsidR="005B0DEB">
        <w:rPr>
          <w:rFonts w:ascii="Times New Roman" w:eastAsia="Times New Roman" w:hAnsi="Times New Roman" w:cs="Times New Roman"/>
          <w:sz w:val="22"/>
          <w:szCs w:val="22"/>
          <w:lang w:val="en-GB" w:eastAsia="en-US"/>
        </w:rPr>
        <w:t>included.</w:t>
      </w:r>
    </w:p>
    <w:p w:rsidR="00CF6C41" w:rsidRPr="0066352E" w:rsidRDefault="00CF6C41" w:rsidP="00721563">
      <w:pPr>
        <w:rPr>
          <w:rFonts w:ascii="Times New Roman" w:hAnsi="Times New Roman" w:cs="Times New Roman"/>
          <w:sz w:val="22"/>
          <w:szCs w:val="22"/>
          <w:lang w:val="en-GB"/>
        </w:rPr>
      </w:pPr>
    </w:p>
    <w:p w:rsidR="00721563" w:rsidRPr="0066352E" w:rsidRDefault="00721563" w:rsidP="00721563">
      <w:pPr>
        <w:rPr>
          <w:rFonts w:ascii="Times New Roman" w:hAnsi="Times New Roman" w:cs="Times New Roman"/>
          <w:sz w:val="22"/>
          <w:szCs w:val="22"/>
        </w:rPr>
      </w:pPr>
      <w:r w:rsidRPr="0066352E">
        <w:rPr>
          <w:rFonts w:ascii="Times New Roman" w:hAnsi="Times New Roman" w:cs="Times New Roman"/>
          <w:sz w:val="22"/>
          <w:szCs w:val="22"/>
        </w:rPr>
        <w:t>Teachers: Jordan Zlatev (</w:t>
      </w:r>
      <w:r w:rsidR="00C915FE" w:rsidRPr="0066352E">
        <w:rPr>
          <w:rFonts w:ascii="Times New Roman" w:hAnsi="Times New Roman" w:cs="Times New Roman"/>
          <w:sz w:val="22"/>
          <w:szCs w:val="22"/>
        </w:rPr>
        <w:t>JZ)</w:t>
      </w:r>
      <w:r w:rsidR="00847F68" w:rsidRPr="0066352E">
        <w:rPr>
          <w:rFonts w:ascii="Times New Roman" w:hAnsi="Times New Roman" w:cs="Times New Roman"/>
          <w:sz w:val="22"/>
          <w:szCs w:val="22"/>
        </w:rPr>
        <w:t xml:space="preserve">, </w:t>
      </w:r>
      <w:r w:rsidR="00C915FE" w:rsidRPr="0066352E">
        <w:rPr>
          <w:rFonts w:ascii="Times New Roman" w:hAnsi="Times New Roman" w:cs="Times New Roman"/>
          <w:sz w:val="22"/>
          <w:szCs w:val="22"/>
        </w:rPr>
        <w:t xml:space="preserve">Andreas Widoff (AW), </w:t>
      </w:r>
      <w:r w:rsidR="00847F68" w:rsidRPr="0066352E">
        <w:rPr>
          <w:rFonts w:ascii="Times New Roman" w:hAnsi="Times New Roman" w:cs="Times New Roman"/>
          <w:sz w:val="22"/>
          <w:szCs w:val="22"/>
        </w:rPr>
        <w:t>Johan Blomberg</w:t>
      </w:r>
      <w:r w:rsidR="00C915FE" w:rsidRPr="0066352E">
        <w:rPr>
          <w:rFonts w:ascii="Times New Roman" w:hAnsi="Times New Roman" w:cs="Times New Roman"/>
          <w:sz w:val="22"/>
          <w:szCs w:val="22"/>
        </w:rPr>
        <w:t xml:space="preserve"> (JB)</w:t>
      </w:r>
      <w:r w:rsidR="00662F90" w:rsidRPr="0066352E">
        <w:rPr>
          <w:rFonts w:ascii="Times New Roman" w:hAnsi="Times New Roman" w:cs="Times New Roman"/>
          <w:sz w:val="22"/>
          <w:szCs w:val="22"/>
        </w:rPr>
        <w:t>, Mat</w:t>
      </w:r>
      <w:r w:rsidR="00372B72" w:rsidRPr="0066352E">
        <w:rPr>
          <w:rFonts w:ascii="Times New Roman" w:hAnsi="Times New Roman" w:cs="Times New Roman"/>
          <w:sz w:val="22"/>
          <w:szCs w:val="22"/>
        </w:rPr>
        <w:t>s</w:t>
      </w:r>
      <w:r w:rsidR="00662F90" w:rsidRPr="0066352E">
        <w:rPr>
          <w:rFonts w:ascii="Times New Roman" w:hAnsi="Times New Roman" w:cs="Times New Roman"/>
          <w:sz w:val="22"/>
          <w:szCs w:val="22"/>
        </w:rPr>
        <w:t xml:space="preserve"> André</w:t>
      </w:r>
      <w:r w:rsidRPr="0066352E">
        <w:rPr>
          <w:rFonts w:ascii="Times New Roman" w:hAnsi="Times New Roman" w:cs="Times New Roman"/>
          <w:sz w:val="22"/>
          <w:szCs w:val="22"/>
        </w:rPr>
        <w:t>n</w:t>
      </w:r>
      <w:r w:rsidR="00C915FE" w:rsidRPr="0066352E">
        <w:rPr>
          <w:rFonts w:ascii="Times New Roman" w:hAnsi="Times New Roman" w:cs="Times New Roman"/>
          <w:sz w:val="22"/>
          <w:szCs w:val="22"/>
        </w:rPr>
        <w:t xml:space="preserve"> (MA)</w:t>
      </w:r>
    </w:p>
    <w:p w:rsidR="0066352E" w:rsidRDefault="0066352E" w:rsidP="00721563">
      <w:pPr>
        <w:rPr>
          <w:rFonts w:ascii="Times New Roman" w:hAnsi="Times New Roman" w:cs="Times New Roman"/>
          <w:sz w:val="22"/>
          <w:szCs w:val="22"/>
        </w:rPr>
      </w:pPr>
    </w:p>
    <w:p w:rsidR="00F91DC6" w:rsidRPr="0066352E" w:rsidRDefault="00721563" w:rsidP="00721563">
      <w:pPr>
        <w:rPr>
          <w:rFonts w:ascii="Times New Roman" w:hAnsi="Times New Roman" w:cs="Times New Roman"/>
          <w:sz w:val="22"/>
          <w:szCs w:val="22"/>
        </w:rPr>
      </w:pPr>
      <w:r w:rsidRPr="0066352E">
        <w:rPr>
          <w:rFonts w:ascii="Times New Roman" w:hAnsi="Times New Roman" w:cs="Times New Roman"/>
          <w:sz w:val="22"/>
          <w:szCs w:val="22"/>
        </w:rPr>
        <w:t xml:space="preserve">Learning activities: </w:t>
      </w:r>
      <w:r w:rsidR="00F91DC6" w:rsidRPr="0066352E">
        <w:rPr>
          <w:rFonts w:ascii="Times New Roman" w:hAnsi="Times New Roman" w:cs="Times New Roman"/>
          <w:sz w:val="22"/>
          <w:szCs w:val="22"/>
        </w:rPr>
        <w:t xml:space="preserve"> </w:t>
      </w:r>
    </w:p>
    <w:p w:rsidR="00F91DC6" w:rsidRPr="0066352E" w:rsidRDefault="00F91DC6" w:rsidP="00F91DC6">
      <w:pPr>
        <w:pStyle w:val="Liststycke"/>
        <w:numPr>
          <w:ilvl w:val="0"/>
          <w:numId w:val="1"/>
        </w:numPr>
        <w:rPr>
          <w:rFonts w:ascii="Times New Roman" w:hAnsi="Times New Roman" w:cs="Times New Roman"/>
          <w:sz w:val="22"/>
          <w:szCs w:val="22"/>
        </w:rPr>
      </w:pPr>
      <w:r w:rsidRPr="0066352E">
        <w:rPr>
          <w:rFonts w:ascii="Times New Roman" w:hAnsi="Times New Roman" w:cs="Times New Roman"/>
          <w:sz w:val="22"/>
          <w:szCs w:val="22"/>
        </w:rPr>
        <w:t>10 lectures in “semin</w:t>
      </w:r>
      <w:r w:rsidR="005B0DEB">
        <w:rPr>
          <w:rFonts w:ascii="Times New Roman" w:hAnsi="Times New Roman" w:cs="Times New Roman"/>
          <w:sz w:val="22"/>
          <w:szCs w:val="22"/>
        </w:rPr>
        <w:t>ar form”. Obligatory attendance. If absent,</w:t>
      </w:r>
      <w:r w:rsidRPr="0066352E">
        <w:rPr>
          <w:rFonts w:ascii="Times New Roman" w:hAnsi="Times New Roman" w:cs="Times New Roman"/>
          <w:sz w:val="22"/>
          <w:szCs w:val="22"/>
        </w:rPr>
        <w:t xml:space="preserve"> a sum</w:t>
      </w:r>
      <w:r w:rsidR="005B0DEB">
        <w:rPr>
          <w:rFonts w:ascii="Times New Roman" w:hAnsi="Times New Roman" w:cs="Times New Roman"/>
          <w:sz w:val="22"/>
          <w:szCs w:val="22"/>
        </w:rPr>
        <w:t xml:space="preserve">mary of the main points of each text (max one page) is to be submitted as a make-up. </w:t>
      </w:r>
    </w:p>
    <w:p w:rsidR="00914E48" w:rsidRPr="0066352E" w:rsidRDefault="00914E48" w:rsidP="00914E48">
      <w:pPr>
        <w:pStyle w:val="Liststycke"/>
        <w:numPr>
          <w:ilvl w:val="0"/>
          <w:numId w:val="1"/>
        </w:numPr>
        <w:rPr>
          <w:rFonts w:ascii="Times New Roman" w:hAnsi="Times New Roman" w:cs="Times New Roman"/>
          <w:sz w:val="22"/>
          <w:szCs w:val="22"/>
        </w:rPr>
      </w:pPr>
      <w:r w:rsidRPr="0066352E">
        <w:rPr>
          <w:rFonts w:ascii="Times New Roman" w:hAnsi="Times New Roman" w:cs="Times New Roman"/>
          <w:sz w:val="22"/>
          <w:szCs w:val="22"/>
        </w:rPr>
        <w:t>Reading of the texts in advance. It is ok and even recommended to discuss them in informal groups</w:t>
      </w:r>
    </w:p>
    <w:p w:rsidR="00914E48" w:rsidRPr="0066352E" w:rsidRDefault="00914E48" w:rsidP="00F91DC6">
      <w:pPr>
        <w:pStyle w:val="Liststycke"/>
        <w:numPr>
          <w:ilvl w:val="0"/>
          <w:numId w:val="1"/>
        </w:numPr>
        <w:rPr>
          <w:rFonts w:ascii="Times New Roman" w:hAnsi="Times New Roman" w:cs="Times New Roman"/>
          <w:sz w:val="22"/>
          <w:szCs w:val="22"/>
        </w:rPr>
      </w:pPr>
      <w:r w:rsidRPr="0066352E">
        <w:rPr>
          <w:rFonts w:ascii="Times New Roman" w:hAnsi="Times New Roman" w:cs="Times New Roman"/>
          <w:sz w:val="22"/>
          <w:szCs w:val="22"/>
        </w:rPr>
        <w:t xml:space="preserve">2 guest lectures, active participation </w:t>
      </w:r>
    </w:p>
    <w:p w:rsidR="00F91DC6" w:rsidRPr="0066352E" w:rsidRDefault="00F91DC6" w:rsidP="00F91DC6">
      <w:pPr>
        <w:pStyle w:val="Liststycke"/>
        <w:numPr>
          <w:ilvl w:val="0"/>
          <w:numId w:val="1"/>
        </w:numPr>
        <w:rPr>
          <w:rFonts w:ascii="Times New Roman" w:hAnsi="Times New Roman" w:cs="Times New Roman"/>
          <w:sz w:val="22"/>
          <w:szCs w:val="22"/>
        </w:rPr>
      </w:pPr>
      <w:r w:rsidRPr="0066352E">
        <w:rPr>
          <w:rFonts w:ascii="Times New Roman" w:hAnsi="Times New Roman" w:cs="Times New Roman"/>
          <w:sz w:val="22"/>
          <w:szCs w:val="22"/>
        </w:rPr>
        <w:t>Individ</w:t>
      </w:r>
      <w:r w:rsidR="00FC6CFC">
        <w:rPr>
          <w:rFonts w:ascii="Times New Roman" w:hAnsi="Times New Roman" w:cs="Times New Roman"/>
          <w:sz w:val="22"/>
          <w:szCs w:val="22"/>
        </w:rPr>
        <w:t>u</w:t>
      </w:r>
      <w:r w:rsidRPr="0066352E">
        <w:rPr>
          <w:rFonts w:ascii="Times New Roman" w:hAnsi="Times New Roman" w:cs="Times New Roman"/>
          <w:sz w:val="22"/>
          <w:szCs w:val="22"/>
        </w:rPr>
        <w:t xml:space="preserve">al: a question to each text </w:t>
      </w:r>
      <w:r w:rsidR="005B0DEB">
        <w:rPr>
          <w:rFonts w:ascii="Times New Roman" w:hAnsi="Times New Roman" w:cs="Times New Roman"/>
          <w:sz w:val="22"/>
          <w:szCs w:val="22"/>
        </w:rPr>
        <w:t xml:space="preserve">is to be posted on the respective “forum” o LUVIT, </w:t>
      </w:r>
      <w:r w:rsidRPr="0066352E">
        <w:rPr>
          <w:rFonts w:ascii="Times New Roman" w:hAnsi="Times New Roman" w:cs="Times New Roman"/>
          <w:sz w:val="22"/>
          <w:szCs w:val="22"/>
        </w:rPr>
        <w:t>no later than 24 hours before each lecture/seminar</w:t>
      </w:r>
      <w:r w:rsidR="005B0DEB">
        <w:rPr>
          <w:rFonts w:ascii="Times New Roman" w:hAnsi="Times New Roman" w:cs="Times New Roman"/>
          <w:sz w:val="22"/>
          <w:szCs w:val="22"/>
        </w:rPr>
        <w:t>.</w:t>
      </w:r>
    </w:p>
    <w:p w:rsidR="0066352E" w:rsidRDefault="0066352E" w:rsidP="00721563">
      <w:pPr>
        <w:rPr>
          <w:rFonts w:ascii="Times New Roman" w:hAnsi="Times New Roman" w:cs="Times New Roman"/>
          <w:sz w:val="22"/>
          <w:szCs w:val="22"/>
        </w:rPr>
      </w:pPr>
    </w:p>
    <w:p w:rsidR="00F91DC6" w:rsidRPr="0066352E" w:rsidRDefault="00F91DC6" w:rsidP="00721563">
      <w:pPr>
        <w:rPr>
          <w:rFonts w:ascii="Times New Roman" w:hAnsi="Times New Roman" w:cs="Times New Roman"/>
          <w:sz w:val="22"/>
          <w:szCs w:val="22"/>
        </w:rPr>
      </w:pPr>
      <w:r w:rsidRPr="0066352E">
        <w:rPr>
          <w:rFonts w:ascii="Times New Roman" w:hAnsi="Times New Roman" w:cs="Times New Roman"/>
          <w:sz w:val="22"/>
          <w:szCs w:val="22"/>
        </w:rPr>
        <w:t>Examination</w:t>
      </w:r>
    </w:p>
    <w:p w:rsidR="00C915FE" w:rsidRPr="0066352E" w:rsidRDefault="00662F90" w:rsidP="00F91DC6">
      <w:pPr>
        <w:pStyle w:val="Liststycke"/>
        <w:numPr>
          <w:ilvl w:val="0"/>
          <w:numId w:val="2"/>
        </w:numPr>
        <w:rPr>
          <w:rFonts w:ascii="Times New Roman" w:hAnsi="Times New Roman" w:cs="Times New Roman"/>
          <w:sz w:val="22"/>
          <w:szCs w:val="22"/>
        </w:rPr>
      </w:pPr>
      <w:r w:rsidRPr="0066352E">
        <w:rPr>
          <w:rFonts w:ascii="Times New Roman" w:hAnsi="Times New Roman" w:cs="Times New Roman"/>
          <w:sz w:val="22"/>
          <w:szCs w:val="22"/>
        </w:rPr>
        <w:t>Active participation in the seminars,</w:t>
      </w:r>
      <w:r w:rsidR="00F91DC6" w:rsidRPr="0066352E">
        <w:rPr>
          <w:rFonts w:ascii="Times New Roman" w:hAnsi="Times New Roman" w:cs="Times New Roman"/>
          <w:sz w:val="22"/>
          <w:szCs w:val="22"/>
        </w:rPr>
        <w:t xml:space="preserve"> including </w:t>
      </w:r>
      <w:r w:rsidR="00C915FE" w:rsidRPr="0066352E">
        <w:rPr>
          <w:rFonts w:ascii="Times New Roman" w:hAnsi="Times New Roman" w:cs="Times New Roman"/>
          <w:sz w:val="22"/>
          <w:szCs w:val="22"/>
        </w:rPr>
        <w:t xml:space="preserve">posing </w:t>
      </w:r>
      <w:r w:rsidR="00F91DC6" w:rsidRPr="0066352E">
        <w:rPr>
          <w:rFonts w:ascii="Times New Roman" w:hAnsi="Times New Roman" w:cs="Times New Roman"/>
          <w:sz w:val="22"/>
          <w:szCs w:val="22"/>
        </w:rPr>
        <w:t>questions</w:t>
      </w:r>
      <w:r w:rsidR="00C915FE" w:rsidRPr="0066352E">
        <w:rPr>
          <w:rFonts w:ascii="Times New Roman" w:hAnsi="Times New Roman" w:cs="Times New Roman"/>
          <w:sz w:val="22"/>
          <w:szCs w:val="22"/>
        </w:rPr>
        <w:t xml:space="preserve"> </w:t>
      </w:r>
      <w:r w:rsidR="005B0DEB">
        <w:rPr>
          <w:rFonts w:ascii="Times New Roman" w:hAnsi="Times New Roman" w:cs="Times New Roman"/>
          <w:sz w:val="22"/>
          <w:szCs w:val="22"/>
        </w:rPr>
        <w:t>on LUVIT</w:t>
      </w:r>
    </w:p>
    <w:p w:rsidR="00662F90" w:rsidRPr="0066352E" w:rsidRDefault="00662F90" w:rsidP="00F91DC6">
      <w:pPr>
        <w:pStyle w:val="Liststycke"/>
        <w:numPr>
          <w:ilvl w:val="0"/>
          <w:numId w:val="2"/>
        </w:numPr>
        <w:rPr>
          <w:rFonts w:ascii="Times New Roman" w:hAnsi="Times New Roman" w:cs="Times New Roman"/>
          <w:sz w:val="22"/>
          <w:szCs w:val="22"/>
        </w:rPr>
      </w:pPr>
      <w:r w:rsidRPr="0066352E">
        <w:rPr>
          <w:rFonts w:ascii="Times New Roman" w:hAnsi="Times New Roman" w:cs="Times New Roman"/>
          <w:sz w:val="22"/>
          <w:szCs w:val="22"/>
        </w:rPr>
        <w:t>Take-home exam</w:t>
      </w:r>
      <w:r w:rsidR="005B0DEB">
        <w:rPr>
          <w:rFonts w:ascii="Times New Roman" w:hAnsi="Times New Roman" w:cs="Times New Roman"/>
          <w:sz w:val="22"/>
          <w:szCs w:val="22"/>
        </w:rPr>
        <w:t>.</w:t>
      </w:r>
      <w:r w:rsidR="00C915FE" w:rsidRPr="0066352E">
        <w:rPr>
          <w:rFonts w:ascii="Times New Roman" w:hAnsi="Times New Roman" w:cs="Times New Roman"/>
          <w:sz w:val="22"/>
          <w:szCs w:val="22"/>
        </w:rPr>
        <w:t xml:space="preserve"> </w:t>
      </w:r>
      <w:r w:rsidR="005B0DEB">
        <w:rPr>
          <w:rFonts w:ascii="Times New Roman" w:hAnsi="Times New Roman" w:cs="Times New Roman"/>
          <w:sz w:val="22"/>
          <w:szCs w:val="22"/>
        </w:rPr>
        <w:t>Possibly a</w:t>
      </w:r>
      <w:r w:rsidR="00C915FE" w:rsidRPr="0066352E">
        <w:rPr>
          <w:rFonts w:ascii="Times New Roman" w:hAnsi="Times New Roman" w:cs="Times New Roman"/>
          <w:sz w:val="22"/>
          <w:szCs w:val="22"/>
        </w:rPr>
        <w:t xml:space="preserve"> course paper, if agreed </w:t>
      </w:r>
      <w:r w:rsidR="005B0DEB">
        <w:rPr>
          <w:rFonts w:ascii="Times New Roman" w:hAnsi="Times New Roman" w:cs="Times New Roman"/>
          <w:sz w:val="22"/>
          <w:szCs w:val="22"/>
        </w:rPr>
        <w:t>upon together with teacher.</w:t>
      </w:r>
    </w:p>
    <w:p w:rsidR="00F800DE" w:rsidRPr="0066352E" w:rsidRDefault="00F800DE">
      <w:pPr>
        <w:spacing w:after="200" w:line="276" w:lineRule="auto"/>
        <w:jc w:val="left"/>
        <w:rPr>
          <w:rFonts w:ascii="Times New Roman" w:hAnsi="Times New Roman" w:cs="Times New Roman"/>
          <w:sz w:val="22"/>
          <w:szCs w:val="22"/>
        </w:rPr>
      </w:pPr>
      <w:r w:rsidRPr="0066352E">
        <w:rPr>
          <w:rFonts w:ascii="Times New Roman" w:hAnsi="Times New Roman" w:cs="Times New Roman"/>
          <w:sz w:val="22"/>
          <w:szCs w:val="22"/>
        </w:rPr>
        <w:br w:type="page"/>
      </w:r>
    </w:p>
    <w:p w:rsidR="00721563" w:rsidRPr="0066352E" w:rsidRDefault="00721563" w:rsidP="00721563">
      <w:pPr>
        <w:rPr>
          <w:rFonts w:ascii="Times New Roman" w:hAnsi="Times New Roman" w:cs="Times New Roman"/>
          <w:sz w:val="22"/>
          <w:szCs w:val="22"/>
        </w:rPr>
      </w:pPr>
      <w:r w:rsidRPr="0066352E">
        <w:rPr>
          <w:rFonts w:ascii="Times New Roman" w:hAnsi="Times New Roman" w:cs="Times New Roman"/>
          <w:sz w:val="22"/>
          <w:szCs w:val="22"/>
        </w:rPr>
        <w:lastRenderedPageBreak/>
        <w:t>Schedule</w:t>
      </w:r>
    </w:p>
    <w:tbl>
      <w:tblPr>
        <w:tblStyle w:val="Tabellrutnt"/>
        <w:tblW w:w="0" w:type="auto"/>
        <w:tblLook w:val="04A0" w:firstRow="1" w:lastRow="0" w:firstColumn="1" w:lastColumn="0" w:noHBand="0" w:noVBand="1"/>
      </w:tblPr>
      <w:tblGrid>
        <w:gridCol w:w="653"/>
        <w:gridCol w:w="747"/>
        <w:gridCol w:w="800"/>
        <w:gridCol w:w="3327"/>
        <w:gridCol w:w="2403"/>
        <w:gridCol w:w="1358"/>
      </w:tblGrid>
      <w:tr w:rsidR="0066352E" w:rsidRPr="0066352E" w:rsidTr="00535F0B">
        <w:tc>
          <w:tcPr>
            <w:tcW w:w="653" w:type="dxa"/>
          </w:tcPr>
          <w:p w:rsidR="00535F0B" w:rsidRPr="0066352E" w:rsidRDefault="0066352E" w:rsidP="00BF04E3">
            <w:pPr>
              <w:rPr>
                <w:rFonts w:ascii="Times New Roman" w:hAnsi="Times New Roman" w:cs="Times New Roman"/>
                <w:sz w:val="22"/>
                <w:szCs w:val="22"/>
              </w:rPr>
            </w:pPr>
            <w:r>
              <w:rPr>
                <w:rFonts w:ascii="Times New Roman" w:hAnsi="Times New Roman" w:cs="Times New Roman"/>
                <w:sz w:val="22"/>
                <w:szCs w:val="22"/>
              </w:rPr>
              <w:t>#</w:t>
            </w:r>
          </w:p>
        </w:tc>
        <w:tc>
          <w:tcPr>
            <w:tcW w:w="747" w:type="dxa"/>
          </w:tcPr>
          <w:p w:rsidR="00535F0B" w:rsidRPr="0066352E" w:rsidRDefault="00535F0B" w:rsidP="00BF04E3">
            <w:pPr>
              <w:rPr>
                <w:rFonts w:ascii="Times New Roman" w:hAnsi="Times New Roman" w:cs="Times New Roman"/>
                <w:sz w:val="22"/>
                <w:szCs w:val="22"/>
              </w:rPr>
            </w:pPr>
          </w:p>
        </w:tc>
        <w:tc>
          <w:tcPr>
            <w:tcW w:w="800" w:type="dxa"/>
          </w:tcPr>
          <w:p w:rsidR="00535F0B" w:rsidRPr="0066352E" w:rsidRDefault="0066352E" w:rsidP="00BF04E3">
            <w:pPr>
              <w:rPr>
                <w:rFonts w:ascii="Times New Roman" w:hAnsi="Times New Roman" w:cs="Times New Roman"/>
                <w:sz w:val="22"/>
                <w:szCs w:val="22"/>
              </w:rPr>
            </w:pPr>
            <w:r>
              <w:rPr>
                <w:rFonts w:ascii="Times New Roman" w:hAnsi="Times New Roman" w:cs="Times New Roman"/>
                <w:sz w:val="22"/>
                <w:szCs w:val="22"/>
              </w:rPr>
              <w:t>Date</w:t>
            </w:r>
          </w:p>
        </w:tc>
        <w:tc>
          <w:tcPr>
            <w:tcW w:w="3327" w:type="dxa"/>
          </w:tcPr>
          <w:p w:rsidR="00535F0B" w:rsidRPr="0066352E" w:rsidRDefault="00535F0B" w:rsidP="00BF04E3">
            <w:pPr>
              <w:rPr>
                <w:rFonts w:ascii="Times New Roman" w:hAnsi="Times New Roman" w:cs="Times New Roman"/>
                <w:sz w:val="22"/>
                <w:szCs w:val="22"/>
              </w:rPr>
            </w:pPr>
            <w:r w:rsidRPr="0066352E">
              <w:rPr>
                <w:rFonts w:ascii="Times New Roman" w:hAnsi="Times New Roman" w:cs="Times New Roman"/>
                <w:sz w:val="22"/>
                <w:szCs w:val="22"/>
              </w:rPr>
              <w:t>Lectures</w:t>
            </w:r>
            <w:r w:rsidR="001624BB">
              <w:rPr>
                <w:rFonts w:ascii="Times New Roman" w:hAnsi="Times New Roman" w:cs="Times New Roman"/>
                <w:sz w:val="22"/>
                <w:szCs w:val="22"/>
              </w:rPr>
              <w:t>/Seminars</w:t>
            </w:r>
          </w:p>
        </w:tc>
        <w:tc>
          <w:tcPr>
            <w:tcW w:w="2403" w:type="dxa"/>
          </w:tcPr>
          <w:p w:rsidR="00535F0B" w:rsidRPr="0066352E" w:rsidRDefault="00535F0B" w:rsidP="00BF04E3">
            <w:pPr>
              <w:rPr>
                <w:rFonts w:ascii="Times New Roman" w:hAnsi="Times New Roman" w:cs="Times New Roman"/>
                <w:sz w:val="22"/>
                <w:szCs w:val="22"/>
              </w:rPr>
            </w:pPr>
            <w:r w:rsidRPr="0066352E">
              <w:rPr>
                <w:rFonts w:ascii="Times New Roman" w:hAnsi="Times New Roman" w:cs="Times New Roman"/>
                <w:sz w:val="22"/>
                <w:szCs w:val="22"/>
              </w:rPr>
              <w:t>Readings</w:t>
            </w:r>
          </w:p>
        </w:tc>
        <w:tc>
          <w:tcPr>
            <w:tcW w:w="1358" w:type="dxa"/>
          </w:tcPr>
          <w:p w:rsidR="00535F0B" w:rsidRPr="0066352E" w:rsidRDefault="00535F0B" w:rsidP="00BF04E3">
            <w:pPr>
              <w:rPr>
                <w:rFonts w:ascii="Times New Roman" w:hAnsi="Times New Roman" w:cs="Times New Roman"/>
                <w:sz w:val="22"/>
                <w:szCs w:val="22"/>
              </w:rPr>
            </w:pPr>
            <w:r w:rsidRPr="0066352E">
              <w:rPr>
                <w:rFonts w:ascii="Times New Roman" w:hAnsi="Times New Roman" w:cs="Times New Roman"/>
                <w:sz w:val="22"/>
                <w:szCs w:val="22"/>
              </w:rPr>
              <w:t>Teachers</w:t>
            </w:r>
          </w:p>
        </w:tc>
      </w:tr>
      <w:tr w:rsidR="0066352E" w:rsidRPr="0066352E" w:rsidTr="00535F0B">
        <w:tc>
          <w:tcPr>
            <w:tcW w:w="653" w:type="dxa"/>
          </w:tcPr>
          <w:p w:rsidR="00535F0B" w:rsidRPr="0066352E" w:rsidRDefault="00535F0B" w:rsidP="00BF04E3">
            <w:pPr>
              <w:rPr>
                <w:rFonts w:ascii="Times New Roman" w:hAnsi="Times New Roman" w:cs="Times New Roman"/>
                <w:sz w:val="22"/>
                <w:szCs w:val="22"/>
              </w:rPr>
            </w:pPr>
            <w:r w:rsidRPr="0066352E">
              <w:rPr>
                <w:rFonts w:ascii="Times New Roman" w:hAnsi="Times New Roman" w:cs="Times New Roman"/>
                <w:sz w:val="22"/>
                <w:szCs w:val="22"/>
              </w:rPr>
              <w:t>1.</w:t>
            </w:r>
          </w:p>
        </w:tc>
        <w:tc>
          <w:tcPr>
            <w:tcW w:w="747" w:type="dxa"/>
          </w:tcPr>
          <w:p w:rsidR="00535F0B" w:rsidRPr="0066352E" w:rsidRDefault="00535F0B" w:rsidP="00BF04E3">
            <w:pPr>
              <w:rPr>
                <w:rFonts w:ascii="Times New Roman" w:hAnsi="Times New Roman" w:cs="Times New Roman"/>
                <w:sz w:val="22"/>
                <w:szCs w:val="22"/>
              </w:rPr>
            </w:pPr>
            <w:r w:rsidRPr="0066352E">
              <w:rPr>
                <w:rFonts w:ascii="Times New Roman" w:hAnsi="Times New Roman" w:cs="Times New Roman"/>
                <w:sz w:val="22"/>
                <w:szCs w:val="22"/>
              </w:rPr>
              <w:t>T</w:t>
            </w:r>
            <w:r w:rsidR="0066352E">
              <w:rPr>
                <w:rFonts w:ascii="Times New Roman" w:hAnsi="Times New Roman" w:cs="Times New Roman"/>
                <w:sz w:val="22"/>
                <w:szCs w:val="22"/>
              </w:rPr>
              <w:t>ue</w:t>
            </w:r>
          </w:p>
        </w:tc>
        <w:tc>
          <w:tcPr>
            <w:tcW w:w="800" w:type="dxa"/>
          </w:tcPr>
          <w:p w:rsidR="00535F0B" w:rsidRPr="0066352E" w:rsidRDefault="00535F0B" w:rsidP="00BF04E3">
            <w:pPr>
              <w:rPr>
                <w:rFonts w:ascii="Times New Roman" w:hAnsi="Times New Roman" w:cs="Times New Roman"/>
                <w:sz w:val="22"/>
                <w:szCs w:val="22"/>
              </w:rPr>
            </w:pPr>
            <w:r w:rsidRPr="0066352E">
              <w:rPr>
                <w:rFonts w:ascii="Times New Roman" w:hAnsi="Times New Roman" w:cs="Times New Roman"/>
                <w:sz w:val="22"/>
                <w:szCs w:val="22"/>
              </w:rPr>
              <w:t>2/4</w:t>
            </w:r>
          </w:p>
        </w:tc>
        <w:tc>
          <w:tcPr>
            <w:tcW w:w="3327" w:type="dxa"/>
          </w:tcPr>
          <w:p w:rsidR="00535F0B" w:rsidRPr="001624BB" w:rsidRDefault="00535F0B" w:rsidP="001624BB">
            <w:pPr>
              <w:jc w:val="left"/>
              <w:rPr>
                <w:rFonts w:ascii="Times New Roman" w:hAnsi="Times New Roman" w:cs="Times New Roman"/>
                <w:sz w:val="22"/>
                <w:szCs w:val="22"/>
              </w:rPr>
            </w:pPr>
            <w:r w:rsidRPr="001624BB">
              <w:rPr>
                <w:rFonts w:ascii="Times New Roman" w:hAnsi="Times New Roman" w:cs="Times New Roman"/>
                <w:sz w:val="22"/>
                <w:szCs w:val="22"/>
              </w:rPr>
              <w:t>Introduction to the course</w:t>
            </w:r>
          </w:p>
        </w:tc>
        <w:tc>
          <w:tcPr>
            <w:tcW w:w="2403" w:type="dxa"/>
          </w:tcPr>
          <w:p w:rsidR="00535F0B" w:rsidRPr="001624BB" w:rsidRDefault="00535F0B" w:rsidP="001624BB">
            <w:pPr>
              <w:jc w:val="left"/>
              <w:rPr>
                <w:rFonts w:ascii="Times New Roman" w:hAnsi="Times New Roman" w:cs="Times New Roman"/>
                <w:sz w:val="22"/>
                <w:szCs w:val="22"/>
              </w:rPr>
            </w:pPr>
          </w:p>
        </w:tc>
        <w:tc>
          <w:tcPr>
            <w:tcW w:w="1358" w:type="dxa"/>
          </w:tcPr>
          <w:p w:rsidR="00535F0B" w:rsidRPr="0066352E" w:rsidRDefault="001B1F19" w:rsidP="00BF04E3">
            <w:pPr>
              <w:rPr>
                <w:rFonts w:ascii="Times New Roman" w:hAnsi="Times New Roman" w:cs="Times New Roman"/>
                <w:sz w:val="22"/>
                <w:szCs w:val="22"/>
              </w:rPr>
            </w:pPr>
            <w:r>
              <w:rPr>
                <w:rFonts w:ascii="Times New Roman" w:hAnsi="Times New Roman" w:cs="Times New Roman"/>
                <w:sz w:val="22"/>
                <w:szCs w:val="22"/>
              </w:rPr>
              <w:t>JZ, AW, JB, MA</w:t>
            </w:r>
          </w:p>
        </w:tc>
      </w:tr>
      <w:tr w:rsidR="0066352E" w:rsidRPr="0066352E" w:rsidTr="00535F0B">
        <w:tc>
          <w:tcPr>
            <w:tcW w:w="653" w:type="dxa"/>
          </w:tcPr>
          <w:p w:rsidR="00535F0B" w:rsidRPr="0066352E" w:rsidRDefault="00535F0B" w:rsidP="00BF04E3">
            <w:pPr>
              <w:rPr>
                <w:rFonts w:ascii="Times New Roman" w:hAnsi="Times New Roman" w:cs="Times New Roman"/>
                <w:sz w:val="22"/>
                <w:szCs w:val="22"/>
              </w:rPr>
            </w:pPr>
            <w:r w:rsidRPr="0066352E">
              <w:rPr>
                <w:rFonts w:ascii="Times New Roman" w:hAnsi="Times New Roman" w:cs="Times New Roman"/>
                <w:sz w:val="22"/>
                <w:szCs w:val="22"/>
              </w:rPr>
              <w:t>2.</w:t>
            </w:r>
          </w:p>
        </w:tc>
        <w:tc>
          <w:tcPr>
            <w:tcW w:w="747" w:type="dxa"/>
          </w:tcPr>
          <w:p w:rsidR="00535F0B" w:rsidRPr="0066352E" w:rsidRDefault="00535F0B" w:rsidP="00BF04E3">
            <w:pPr>
              <w:rPr>
                <w:rFonts w:ascii="Times New Roman" w:hAnsi="Times New Roman" w:cs="Times New Roman"/>
                <w:sz w:val="22"/>
                <w:szCs w:val="22"/>
              </w:rPr>
            </w:pPr>
            <w:r w:rsidRPr="0066352E">
              <w:rPr>
                <w:rFonts w:ascii="Times New Roman" w:hAnsi="Times New Roman" w:cs="Times New Roman"/>
                <w:sz w:val="22"/>
                <w:szCs w:val="22"/>
              </w:rPr>
              <w:t>F</w:t>
            </w:r>
            <w:r w:rsidR="0066352E">
              <w:rPr>
                <w:rFonts w:ascii="Times New Roman" w:hAnsi="Times New Roman" w:cs="Times New Roman"/>
                <w:sz w:val="22"/>
                <w:szCs w:val="22"/>
              </w:rPr>
              <w:t>ri</w:t>
            </w:r>
          </w:p>
        </w:tc>
        <w:tc>
          <w:tcPr>
            <w:tcW w:w="800" w:type="dxa"/>
          </w:tcPr>
          <w:p w:rsidR="00535F0B" w:rsidRPr="0066352E" w:rsidRDefault="00535F0B" w:rsidP="00BF04E3">
            <w:pPr>
              <w:rPr>
                <w:rFonts w:ascii="Times New Roman" w:hAnsi="Times New Roman" w:cs="Times New Roman"/>
                <w:sz w:val="22"/>
                <w:szCs w:val="22"/>
              </w:rPr>
            </w:pPr>
            <w:r w:rsidRPr="0066352E">
              <w:rPr>
                <w:rFonts w:ascii="Times New Roman" w:hAnsi="Times New Roman" w:cs="Times New Roman"/>
                <w:sz w:val="22"/>
                <w:szCs w:val="22"/>
              </w:rPr>
              <w:t>5/4</w:t>
            </w:r>
          </w:p>
        </w:tc>
        <w:tc>
          <w:tcPr>
            <w:tcW w:w="3327" w:type="dxa"/>
          </w:tcPr>
          <w:p w:rsidR="00535F0B" w:rsidRPr="001624BB" w:rsidRDefault="00535F0B" w:rsidP="001624BB">
            <w:pPr>
              <w:jc w:val="left"/>
              <w:rPr>
                <w:rFonts w:ascii="Times New Roman" w:hAnsi="Times New Roman" w:cs="Times New Roman"/>
                <w:sz w:val="22"/>
                <w:szCs w:val="22"/>
              </w:rPr>
            </w:pPr>
            <w:r w:rsidRPr="001624BB">
              <w:rPr>
                <w:rFonts w:ascii="Times New Roman" w:hAnsi="Times New Roman" w:cs="Times New Roman"/>
                <w:sz w:val="22"/>
                <w:szCs w:val="22"/>
              </w:rPr>
              <w:t>Language: a multi-faceted phenomenon</w:t>
            </w:r>
            <w:r w:rsidR="00755DEF" w:rsidRPr="001624BB">
              <w:rPr>
                <w:rFonts w:ascii="Times New Roman" w:hAnsi="Times New Roman" w:cs="Times New Roman"/>
                <w:sz w:val="22"/>
                <w:szCs w:val="22"/>
              </w:rPr>
              <w:t xml:space="preserve"> (Sem1)</w:t>
            </w:r>
          </w:p>
        </w:tc>
        <w:tc>
          <w:tcPr>
            <w:tcW w:w="2403" w:type="dxa"/>
          </w:tcPr>
          <w:p w:rsidR="00535F0B" w:rsidRPr="001624BB" w:rsidRDefault="00535F0B" w:rsidP="001624BB">
            <w:pPr>
              <w:jc w:val="left"/>
              <w:rPr>
                <w:rFonts w:ascii="Times New Roman" w:hAnsi="Times New Roman" w:cs="Times New Roman"/>
                <w:sz w:val="22"/>
                <w:szCs w:val="22"/>
              </w:rPr>
            </w:pPr>
            <w:proofErr w:type="spellStart"/>
            <w:r w:rsidRPr="001624BB">
              <w:rPr>
                <w:rFonts w:ascii="Times New Roman" w:hAnsi="Times New Roman" w:cs="Times New Roman"/>
                <w:sz w:val="22"/>
                <w:szCs w:val="22"/>
              </w:rPr>
              <w:t>Coseriu</w:t>
            </w:r>
            <w:proofErr w:type="spellEnd"/>
            <w:r w:rsidRPr="001624BB">
              <w:rPr>
                <w:rFonts w:ascii="Times New Roman" w:hAnsi="Times New Roman" w:cs="Times New Roman"/>
                <w:sz w:val="22"/>
                <w:szCs w:val="22"/>
              </w:rPr>
              <w:t xml:space="preserve"> (1985)  </w:t>
            </w:r>
          </w:p>
          <w:p w:rsidR="00535F0B" w:rsidRPr="001624BB" w:rsidRDefault="00535F0B" w:rsidP="001624BB">
            <w:pPr>
              <w:jc w:val="left"/>
              <w:rPr>
                <w:rFonts w:ascii="Times New Roman" w:hAnsi="Times New Roman" w:cs="Times New Roman"/>
                <w:sz w:val="22"/>
                <w:szCs w:val="22"/>
              </w:rPr>
            </w:pPr>
            <w:r w:rsidRPr="001624BB">
              <w:rPr>
                <w:rFonts w:ascii="Times New Roman" w:hAnsi="Times New Roman" w:cs="Times New Roman"/>
                <w:sz w:val="22"/>
                <w:szCs w:val="22"/>
              </w:rPr>
              <w:t>Zlatev (2011)</w:t>
            </w:r>
          </w:p>
        </w:tc>
        <w:tc>
          <w:tcPr>
            <w:tcW w:w="1358" w:type="dxa"/>
          </w:tcPr>
          <w:p w:rsidR="00535F0B" w:rsidRPr="0066352E" w:rsidRDefault="00535F0B" w:rsidP="00BF04E3">
            <w:pPr>
              <w:rPr>
                <w:rFonts w:ascii="Times New Roman" w:hAnsi="Times New Roman" w:cs="Times New Roman"/>
                <w:sz w:val="22"/>
                <w:szCs w:val="22"/>
              </w:rPr>
            </w:pPr>
            <w:r w:rsidRPr="0066352E">
              <w:rPr>
                <w:rFonts w:ascii="Times New Roman" w:hAnsi="Times New Roman" w:cs="Times New Roman"/>
                <w:sz w:val="22"/>
                <w:szCs w:val="22"/>
              </w:rPr>
              <w:t>JZ</w:t>
            </w:r>
          </w:p>
        </w:tc>
      </w:tr>
      <w:tr w:rsidR="0066352E" w:rsidRPr="0066352E" w:rsidTr="00535F0B">
        <w:tc>
          <w:tcPr>
            <w:tcW w:w="653" w:type="dxa"/>
          </w:tcPr>
          <w:p w:rsidR="00535F0B" w:rsidRPr="0066352E" w:rsidRDefault="00535F0B" w:rsidP="00BF04E3">
            <w:pPr>
              <w:rPr>
                <w:rFonts w:ascii="Times New Roman" w:hAnsi="Times New Roman" w:cs="Times New Roman"/>
                <w:sz w:val="22"/>
                <w:szCs w:val="22"/>
              </w:rPr>
            </w:pPr>
            <w:r w:rsidRPr="0066352E">
              <w:rPr>
                <w:rFonts w:ascii="Times New Roman" w:hAnsi="Times New Roman" w:cs="Times New Roman"/>
                <w:sz w:val="22"/>
                <w:szCs w:val="22"/>
              </w:rPr>
              <w:t>3.</w:t>
            </w:r>
          </w:p>
        </w:tc>
        <w:tc>
          <w:tcPr>
            <w:tcW w:w="747" w:type="dxa"/>
          </w:tcPr>
          <w:p w:rsidR="00535F0B" w:rsidRPr="0066352E" w:rsidRDefault="00535F0B" w:rsidP="00BF04E3">
            <w:pPr>
              <w:rPr>
                <w:rFonts w:ascii="Times New Roman" w:hAnsi="Times New Roman" w:cs="Times New Roman"/>
                <w:sz w:val="22"/>
                <w:szCs w:val="22"/>
              </w:rPr>
            </w:pPr>
            <w:r w:rsidRPr="0066352E">
              <w:rPr>
                <w:rFonts w:ascii="Times New Roman" w:hAnsi="Times New Roman" w:cs="Times New Roman"/>
                <w:sz w:val="22"/>
                <w:szCs w:val="22"/>
              </w:rPr>
              <w:t>T</w:t>
            </w:r>
            <w:r w:rsidR="0066352E">
              <w:rPr>
                <w:rFonts w:ascii="Times New Roman" w:hAnsi="Times New Roman" w:cs="Times New Roman"/>
                <w:sz w:val="22"/>
                <w:szCs w:val="22"/>
              </w:rPr>
              <w:t>ue</w:t>
            </w:r>
          </w:p>
        </w:tc>
        <w:tc>
          <w:tcPr>
            <w:tcW w:w="800" w:type="dxa"/>
          </w:tcPr>
          <w:p w:rsidR="00535F0B" w:rsidRPr="0066352E" w:rsidRDefault="00535F0B" w:rsidP="00BF04E3">
            <w:pPr>
              <w:rPr>
                <w:rFonts w:ascii="Times New Roman" w:hAnsi="Times New Roman" w:cs="Times New Roman"/>
                <w:sz w:val="22"/>
                <w:szCs w:val="22"/>
              </w:rPr>
            </w:pPr>
            <w:r w:rsidRPr="0066352E">
              <w:rPr>
                <w:rFonts w:ascii="Times New Roman" w:hAnsi="Times New Roman" w:cs="Times New Roman"/>
                <w:sz w:val="22"/>
                <w:szCs w:val="22"/>
              </w:rPr>
              <w:t>9/4</w:t>
            </w:r>
          </w:p>
        </w:tc>
        <w:tc>
          <w:tcPr>
            <w:tcW w:w="3327" w:type="dxa"/>
          </w:tcPr>
          <w:p w:rsidR="00535F0B" w:rsidRPr="001624BB" w:rsidRDefault="00535F0B" w:rsidP="001624BB">
            <w:pPr>
              <w:jc w:val="left"/>
              <w:rPr>
                <w:rFonts w:ascii="Times New Roman" w:hAnsi="Times New Roman" w:cs="Times New Roman"/>
                <w:sz w:val="22"/>
                <w:szCs w:val="22"/>
              </w:rPr>
            </w:pPr>
            <w:r w:rsidRPr="001624BB">
              <w:rPr>
                <w:rFonts w:ascii="Times New Roman" w:hAnsi="Times New Roman" w:cs="Times New Roman"/>
                <w:sz w:val="22"/>
                <w:szCs w:val="22"/>
              </w:rPr>
              <w:t>Language as structure</w:t>
            </w:r>
            <w:r w:rsidR="00755DEF" w:rsidRPr="001624BB">
              <w:rPr>
                <w:rFonts w:ascii="Times New Roman" w:hAnsi="Times New Roman" w:cs="Times New Roman"/>
                <w:sz w:val="22"/>
                <w:szCs w:val="22"/>
              </w:rPr>
              <w:t xml:space="preserve"> (Sem2)</w:t>
            </w:r>
          </w:p>
        </w:tc>
        <w:tc>
          <w:tcPr>
            <w:tcW w:w="2403" w:type="dxa"/>
          </w:tcPr>
          <w:p w:rsidR="00535F0B" w:rsidRPr="001624BB" w:rsidRDefault="00535F0B" w:rsidP="001624BB">
            <w:pPr>
              <w:jc w:val="left"/>
              <w:rPr>
                <w:rFonts w:ascii="Times New Roman" w:hAnsi="Times New Roman" w:cs="Times New Roman"/>
                <w:sz w:val="22"/>
                <w:szCs w:val="22"/>
              </w:rPr>
            </w:pPr>
            <w:r w:rsidRPr="001624BB">
              <w:rPr>
                <w:rFonts w:ascii="Times New Roman" w:hAnsi="Times New Roman" w:cs="Times New Roman"/>
                <w:sz w:val="22"/>
                <w:szCs w:val="22"/>
              </w:rPr>
              <w:t xml:space="preserve">Saussure (1960) </w:t>
            </w:r>
          </w:p>
          <w:p w:rsidR="00535F0B" w:rsidRPr="001624BB" w:rsidRDefault="00535F0B" w:rsidP="001624BB">
            <w:pPr>
              <w:jc w:val="left"/>
              <w:rPr>
                <w:rFonts w:ascii="Times New Roman" w:hAnsi="Times New Roman" w:cs="Times New Roman"/>
                <w:sz w:val="22"/>
                <w:szCs w:val="22"/>
              </w:rPr>
            </w:pPr>
            <w:proofErr w:type="spellStart"/>
            <w:r w:rsidRPr="001624BB">
              <w:rPr>
                <w:rFonts w:ascii="Times New Roman" w:hAnsi="Times New Roman" w:cs="Times New Roman"/>
                <w:sz w:val="22"/>
                <w:szCs w:val="22"/>
              </w:rPr>
              <w:t>Hjelmslev</w:t>
            </w:r>
            <w:proofErr w:type="spellEnd"/>
            <w:r w:rsidRPr="001624BB">
              <w:rPr>
                <w:rFonts w:ascii="Times New Roman" w:hAnsi="Times New Roman" w:cs="Times New Roman"/>
                <w:sz w:val="22"/>
                <w:szCs w:val="22"/>
              </w:rPr>
              <w:t xml:space="preserve"> (1948)</w:t>
            </w:r>
          </w:p>
        </w:tc>
        <w:tc>
          <w:tcPr>
            <w:tcW w:w="1358" w:type="dxa"/>
          </w:tcPr>
          <w:p w:rsidR="00535F0B" w:rsidRPr="0066352E" w:rsidRDefault="00535F0B" w:rsidP="00BF04E3">
            <w:pPr>
              <w:rPr>
                <w:rFonts w:ascii="Times New Roman" w:hAnsi="Times New Roman" w:cs="Times New Roman"/>
                <w:sz w:val="22"/>
                <w:szCs w:val="22"/>
              </w:rPr>
            </w:pPr>
            <w:r w:rsidRPr="0066352E">
              <w:rPr>
                <w:rFonts w:ascii="Times New Roman" w:hAnsi="Times New Roman" w:cs="Times New Roman"/>
                <w:sz w:val="22"/>
                <w:szCs w:val="22"/>
              </w:rPr>
              <w:t>AW</w:t>
            </w:r>
          </w:p>
        </w:tc>
      </w:tr>
      <w:tr w:rsidR="0066352E" w:rsidRPr="0066352E" w:rsidTr="00535F0B">
        <w:tc>
          <w:tcPr>
            <w:tcW w:w="653" w:type="dxa"/>
          </w:tcPr>
          <w:p w:rsidR="00535F0B" w:rsidRPr="0066352E" w:rsidRDefault="00535F0B" w:rsidP="00BF04E3">
            <w:pPr>
              <w:rPr>
                <w:rFonts w:ascii="Times New Roman" w:hAnsi="Times New Roman" w:cs="Times New Roman"/>
                <w:sz w:val="22"/>
                <w:szCs w:val="22"/>
              </w:rPr>
            </w:pPr>
            <w:r w:rsidRPr="0066352E">
              <w:rPr>
                <w:rFonts w:ascii="Times New Roman" w:hAnsi="Times New Roman" w:cs="Times New Roman"/>
                <w:sz w:val="22"/>
                <w:szCs w:val="22"/>
              </w:rPr>
              <w:t>4.</w:t>
            </w:r>
          </w:p>
        </w:tc>
        <w:tc>
          <w:tcPr>
            <w:tcW w:w="747" w:type="dxa"/>
          </w:tcPr>
          <w:p w:rsidR="00535F0B" w:rsidRPr="0066352E" w:rsidRDefault="00535F0B" w:rsidP="00BF04E3">
            <w:pPr>
              <w:rPr>
                <w:rFonts w:ascii="Times New Roman" w:hAnsi="Times New Roman" w:cs="Times New Roman"/>
                <w:sz w:val="22"/>
                <w:szCs w:val="22"/>
              </w:rPr>
            </w:pPr>
            <w:r w:rsidRPr="0066352E">
              <w:rPr>
                <w:rFonts w:ascii="Times New Roman" w:hAnsi="Times New Roman" w:cs="Times New Roman"/>
                <w:sz w:val="22"/>
                <w:szCs w:val="22"/>
              </w:rPr>
              <w:t>F</w:t>
            </w:r>
            <w:r w:rsidR="0066352E">
              <w:rPr>
                <w:rFonts w:ascii="Times New Roman" w:hAnsi="Times New Roman" w:cs="Times New Roman"/>
                <w:sz w:val="22"/>
                <w:szCs w:val="22"/>
              </w:rPr>
              <w:t>ri</w:t>
            </w:r>
          </w:p>
        </w:tc>
        <w:tc>
          <w:tcPr>
            <w:tcW w:w="800" w:type="dxa"/>
          </w:tcPr>
          <w:p w:rsidR="00535F0B" w:rsidRPr="0066352E" w:rsidRDefault="00A17A4C" w:rsidP="00BF04E3">
            <w:pPr>
              <w:rPr>
                <w:rFonts w:ascii="Times New Roman" w:hAnsi="Times New Roman" w:cs="Times New Roman"/>
                <w:sz w:val="22"/>
                <w:szCs w:val="22"/>
              </w:rPr>
            </w:pPr>
            <w:r>
              <w:rPr>
                <w:rFonts w:ascii="Times New Roman" w:hAnsi="Times New Roman" w:cs="Times New Roman"/>
                <w:sz w:val="22"/>
                <w:szCs w:val="22"/>
              </w:rPr>
              <w:t>19</w:t>
            </w:r>
            <w:r w:rsidR="00535F0B" w:rsidRPr="0066352E">
              <w:rPr>
                <w:rFonts w:ascii="Times New Roman" w:hAnsi="Times New Roman" w:cs="Times New Roman"/>
                <w:sz w:val="22"/>
                <w:szCs w:val="22"/>
              </w:rPr>
              <w:t>/4</w:t>
            </w:r>
          </w:p>
        </w:tc>
        <w:tc>
          <w:tcPr>
            <w:tcW w:w="3327" w:type="dxa"/>
          </w:tcPr>
          <w:p w:rsidR="00535F0B" w:rsidRPr="001624BB" w:rsidRDefault="00535F0B" w:rsidP="001624BB">
            <w:pPr>
              <w:jc w:val="left"/>
              <w:rPr>
                <w:rFonts w:ascii="Times New Roman" w:hAnsi="Times New Roman" w:cs="Times New Roman"/>
                <w:sz w:val="22"/>
                <w:szCs w:val="22"/>
              </w:rPr>
            </w:pPr>
            <w:r w:rsidRPr="001624BB">
              <w:rPr>
                <w:rFonts w:ascii="Times New Roman" w:hAnsi="Times New Roman" w:cs="Times New Roman"/>
                <w:sz w:val="22"/>
                <w:szCs w:val="22"/>
              </w:rPr>
              <w:t>Language as a physical</w:t>
            </w:r>
            <w:r w:rsidR="005B0DEB" w:rsidRPr="001624BB">
              <w:rPr>
                <w:rFonts w:ascii="Times New Roman" w:hAnsi="Times New Roman" w:cs="Times New Roman"/>
                <w:sz w:val="22"/>
                <w:szCs w:val="22"/>
              </w:rPr>
              <w:t>/natural</w:t>
            </w:r>
            <w:r w:rsidRPr="001624BB">
              <w:rPr>
                <w:rFonts w:ascii="Times New Roman" w:hAnsi="Times New Roman" w:cs="Times New Roman"/>
                <w:sz w:val="22"/>
                <w:szCs w:val="22"/>
              </w:rPr>
              <w:t xml:space="preserve"> phenomenon</w:t>
            </w:r>
            <w:r w:rsidR="00755DEF" w:rsidRPr="001624BB">
              <w:rPr>
                <w:rFonts w:ascii="Times New Roman" w:hAnsi="Times New Roman" w:cs="Times New Roman"/>
                <w:sz w:val="22"/>
                <w:szCs w:val="22"/>
              </w:rPr>
              <w:t xml:space="preserve"> (Sem3)</w:t>
            </w:r>
          </w:p>
        </w:tc>
        <w:tc>
          <w:tcPr>
            <w:tcW w:w="2403" w:type="dxa"/>
          </w:tcPr>
          <w:p w:rsidR="00535F0B" w:rsidRPr="001624BB" w:rsidRDefault="00535F0B" w:rsidP="001624BB">
            <w:pPr>
              <w:jc w:val="left"/>
              <w:rPr>
                <w:rFonts w:ascii="Times New Roman" w:hAnsi="Times New Roman" w:cs="Times New Roman"/>
                <w:sz w:val="22"/>
                <w:szCs w:val="22"/>
              </w:rPr>
            </w:pPr>
            <w:r w:rsidRPr="001624BB">
              <w:rPr>
                <w:rFonts w:ascii="Times New Roman" w:hAnsi="Times New Roman" w:cs="Times New Roman"/>
                <w:sz w:val="22"/>
                <w:szCs w:val="22"/>
              </w:rPr>
              <w:t xml:space="preserve">Bloomfield (1936) </w:t>
            </w:r>
          </w:p>
          <w:p w:rsidR="00535F0B" w:rsidRPr="001624BB" w:rsidRDefault="001624BB" w:rsidP="001624BB">
            <w:pPr>
              <w:jc w:val="left"/>
              <w:rPr>
                <w:rFonts w:ascii="Times New Roman" w:hAnsi="Times New Roman" w:cs="Times New Roman"/>
                <w:sz w:val="22"/>
                <w:szCs w:val="22"/>
              </w:rPr>
            </w:pPr>
            <w:r w:rsidRPr="001624BB">
              <w:rPr>
                <w:rFonts w:ascii="Times New Roman" w:hAnsi="Times New Roman" w:cs="Times New Roman"/>
                <w:sz w:val="22"/>
                <w:szCs w:val="22"/>
              </w:rPr>
              <w:t>Chomsky (1993</w:t>
            </w:r>
            <w:r w:rsidR="00535F0B" w:rsidRPr="001624BB">
              <w:rPr>
                <w:rFonts w:ascii="Times New Roman" w:hAnsi="Times New Roman" w:cs="Times New Roman"/>
                <w:sz w:val="22"/>
                <w:szCs w:val="22"/>
              </w:rPr>
              <w:t xml:space="preserve">) </w:t>
            </w:r>
          </w:p>
        </w:tc>
        <w:tc>
          <w:tcPr>
            <w:tcW w:w="1358" w:type="dxa"/>
          </w:tcPr>
          <w:p w:rsidR="00535F0B" w:rsidRPr="0066352E" w:rsidRDefault="00535F0B" w:rsidP="00BF04E3">
            <w:pPr>
              <w:rPr>
                <w:rFonts w:ascii="Times New Roman" w:hAnsi="Times New Roman" w:cs="Times New Roman"/>
                <w:sz w:val="22"/>
                <w:szCs w:val="22"/>
              </w:rPr>
            </w:pPr>
            <w:r w:rsidRPr="0066352E">
              <w:rPr>
                <w:rFonts w:ascii="Times New Roman" w:hAnsi="Times New Roman" w:cs="Times New Roman"/>
                <w:sz w:val="22"/>
                <w:szCs w:val="22"/>
              </w:rPr>
              <w:t>AW</w:t>
            </w:r>
          </w:p>
        </w:tc>
      </w:tr>
      <w:tr w:rsidR="0066352E" w:rsidRPr="0066352E" w:rsidTr="00535F0B">
        <w:tc>
          <w:tcPr>
            <w:tcW w:w="653" w:type="dxa"/>
          </w:tcPr>
          <w:p w:rsidR="00535F0B" w:rsidRPr="0066352E" w:rsidRDefault="00535F0B" w:rsidP="00BF04E3">
            <w:pPr>
              <w:rPr>
                <w:rFonts w:ascii="Times New Roman" w:hAnsi="Times New Roman" w:cs="Times New Roman"/>
                <w:sz w:val="22"/>
                <w:szCs w:val="22"/>
              </w:rPr>
            </w:pPr>
            <w:r w:rsidRPr="0066352E">
              <w:rPr>
                <w:rFonts w:ascii="Times New Roman" w:hAnsi="Times New Roman" w:cs="Times New Roman"/>
                <w:sz w:val="22"/>
                <w:szCs w:val="22"/>
              </w:rPr>
              <w:t>5.</w:t>
            </w:r>
          </w:p>
        </w:tc>
        <w:tc>
          <w:tcPr>
            <w:tcW w:w="747" w:type="dxa"/>
          </w:tcPr>
          <w:p w:rsidR="00535F0B" w:rsidRPr="0066352E" w:rsidRDefault="00535F0B" w:rsidP="00BF04E3">
            <w:pPr>
              <w:rPr>
                <w:rFonts w:ascii="Times New Roman" w:hAnsi="Times New Roman" w:cs="Times New Roman"/>
                <w:sz w:val="22"/>
                <w:szCs w:val="22"/>
              </w:rPr>
            </w:pPr>
            <w:r w:rsidRPr="0066352E">
              <w:rPr>
                <w:rFonts w:ascii="Times New Roman" w:hAnsi="Times New Roman" w:cs="Times New Roman"/>
                <w:sz w:val="22"/>
                <w:szCs w:val="22"/>
              </w:rPr>
              <w:t>T</w:t>
            </w:r>
            <w:r w:rsidR="0066352E">
              <w:rPr>
                <w:rFonts w:ascii="Times New Roman" w:hAnsi="Times New Roman" w:cs="Times New Roman"/>
                <w:sz w:val="22"/>
                <w:szCs w:val="22"/>
              </w:rPr>
              <w:t>ue</w:t>
            </w:r>
          </w:p>
        </w:tc>
        <w:tc>
          <w:tcPr>
            <w:tcW w:w="800" w:type="dxa"/>
          </w:tcPr>
          <w:p w:rsidR="00535F0B" w:rsidRPr="0066352E" w:rsidRDefault="005B0DEB" w:rsidP="00BF04E3">
            <w:pPr>
              <w:rPr>
                <w:rFonts w:ascii="Times New Roman" w:hAnsi="Times New Roman" w:cs="Times New Roman"/>
                <w:sz w:val="22"/>
                <w:szCs w:val="22"/>
              </w:rPr>
            </w:pPr>
            <w:r>
              <w:rPr>
                <w:rFonts w:ascii="Times New Roman" w:hAnsi="Times New Roman" w:cs="Times New Roman"/>
                <w:sz w:val="22"/>
                <w:szCs w:val="22"/>
              </w:rPr>
              <w:t>23</w:t>
            </w:r>
            <w:r w:rsidR="00535F0B" w:rsidRPr="0066352E">
              <w:rPr>
                <w:rFonts w:ascii="Times New Roman" w:hAnsi="Times New Roman" w:cs="Times New Roman"/>
                <w:sz w:val="22"/>
                <w:szCs w:val="22"/>
              </w:rPr>
              <w:t>/4</w:t>
            </w:r>
          </w:p>
        </w:tc>
        <w:tc>
          <w:tcPr>
            <w:tcW w:w="3327" w:type="dxa"/>
          </w:tcPr>
          <w:p w:rsidR="00535F0B" w:rsidRPr="001624BB" w:rsidRDefault="00535F0B" w:rsidP="001624BB">
            <w:pPr>
              <w:jc w:val="left"/>
              <w:rPr>
                <w:rFonts w:ascii="Times New Roman" w:hAnsi="Times New Roman" w:cs="Times New Roman"/>
                <w:sz w:val="22"/>
                <w:szCs w:val="22"/>
                <w:lang w:val="pt-PT"/>
              </w:rPr>
            </w:pPr>
            <w:r w:rsidRPr="001624BB">
              <w:rPr>
                <w:rFonts w:ascii="Times New Roman" w:hAnsi="Times New Roman" w:cs="Times New Roman"/>
                <w:sz w:val="22"/>
                <w:szCs w:val="22"/>
                <w:lang w:val="pt-PT"/>
              </w:rPr>
              <w:t>Language as a mental phenomenon</w:t>
            </w:r>
            <w:r w:rsidR="00755DEF" w:rsidRPr="001624BB">
              <w:rPr>
                <w:rFonts w:ascii="Times New Roman" w:hAnsi="Times New Roman" w:cs="Times New Roman"/>
                <w:sz w:val="22"/>
                <w:szCs w:val="22"/>
                <w:lang w:val="pt-PT"/>
              </w:rPr>
              <w:t xml:space="preserve"> (Sem 4)</w:t>
            </w:r>
          </w:p>
        </w:tc>
        <w:tc>
          <w:tcPr>
            <w:tcW w:w="2403" w:type="dxa"/>
          </w:tcPr>
          <w:p w:rsidR="00535F0B" w:rsidRPr="00A17A4C" w:rsidRDefault="00535F0B" w:rsidP="001624BB">
            <w:pPr>
              <w:jc w:val="left"/>
              <w:rPr>
                <w:rFonts w:ascii="Times New Roman" w:hAnsi="Times New Roman" w:cs="Times New Roman"/>
                <w:sz w:val="22"/>
                <w:szCs w:val="22"/>
                <w:lang w:val="pt-PT"/>
              </w:rPr>
            </w:pPr>
            <w:r w:rsidRPr="00A17A4C">
              <w:rPr>
                <w:rFonts w:ascii="Times New Roman" w:hAnsi="Times New Roman" w:cs="Times New Roman"/>
                <w:sz w:val="22"/>
                <w:szCs w:val="22"/>
                <w:lang w:val="pt-PT"/>
              </w:rPr>
              <w:t>Lakoff</w:t>
            </w:r>
            <w:r w:rsidR="00EA0F7D" w:rsidRPr="00A17A4C">
              <w:rPr>
                <w:rFonts w:ascii="Times New Roman" w:hAnsi="Times New Roman" w:cs="Times New Roman"/>
                <w:sz w:val="22"/>
                <w:szCs w:val="22"/>
                <w:lang w:val="pt-PT"/>
              </w:rPr>
              <w:t xml:space="preserve"> &amp; Johnson</w:t>
            </w:r>
            <w:r w:rsidRPr="00A17A4C">
              <w:rPr>
                <w:rFonts w:ascii="Times New Roman" w:hAnsi="Times New Roman" w:cs="Times New Roman"/>
                <w:sz w:val="22"/>
                <w:szCs w:val="22"/>
                <w:lang w:val="pt-PT"/>
              </w:rPr>
              <w:t xml:space="preserve"> (1999)</w:t>
            </w:r>
            <w:r w:rsidR="001624BB" w:rsidRPr="00A17A4C">
              <w:rPr>
                <w:rFonts w:ascii="Times New Roman" w:hAnsi="Times New Roman" w:cs="Times New Roman"/>
                <w:sz w:val="22"/>
                <w:szCs w:val="22"/>
                <w:lang w:val="pt-PT"/>
              </w:rPr>
              <w:t>;</w:t>
            </w:r>
            <w:r w:rsidRPr="00A17A4C">
              <w:rPr>
                <w:rFonts w:ascii="Times New Roman" w:hAnsi="Times New Roman" w:cs="Times New Roman"/>
                <w:sz w:val="22"/>
                <w:szCs w:val="22"/>
                <w:lang w:val="pt-PT"/>
              </w:rPr>
              <w:t xml:space="preserve"> Zlatev (2008) </w:t>
            </w:r>
          </w:p>
          <w:p w:rsidR="00535F0B" w:rsidRPr="00A17A4C" w:rsidRDefault="00535F0B" w:rsidP="001624BB">
            <w:pPr>
              <w:jc w:val="left"/>
              <w:rPr>
                <w:rFonts w:ascii="Times New Roman" w:hAnsi="Times New Roman" w:cs="Times New Roman"/>
                <w:sz w:val="22"/>
                <w:szCs w:val="22"/>
                <w:lang w:val="pt-PT"/>
              </w:rPr>
            </w:pPr>
            <w:r w:rsidRPr="00A17A4C">
              <w:rPr>
                <w:rFonts w:ascii="Times New Roman" w:hAnsi="Times New Roman" w:cs="Times New Roman"/>
                <w:sz w:val="22"/>
                <w:szCs w:val="22"/>
                <w:lang w:val="pt-PT"/>
              </w:rPr>
              <w:t>Itkonen (2008b)</w:t>
            </w:r>
          </w:p>
        </w:tc>
        <w:tc>
          <w:tcPr>
            <w:tcW w:w="1358" w:type="dxa"/>
          </w:tcPr>
          <w:p w:rsidR="00535F0B" w:rsidRPr="0066352E" w:rsidRDefault="00535F0B" w:rsidP="00BF04E3">
            <w:pPr>
              <w:rPr>
                <w:rFonts w:ascii="Times New Roman" w:hAnsi="Times New Roman" w:cs="Times New Roman"/>
                <w:sz w:val="22"/>
                <w:szCs w:val="22"/>
              </w:rPr>
            </w:pPr>
            <w:r w:rsidRPr="0066352E">
              <w:rPr>
                <w:rFonts w:ascii="Times New Roman" w:hAnsi="Times New Roman" w:cs="Times New Roman"/>
                <w:sz w:val="22"/>
                <w:szCs w:val="22"/>
              </w:rPr>
              <w:t>JZ</w:t>
            </w:r>
          </w:p>
        </w:tc>
      </w:tr>
      <w:tr w:rsidR="0066352E" w:rsidRPr="0066352E" w:rsidTr="00535F0B">
        <w:tc>
          <w:tcPr>
            <w:tcW w:w="653" w:type="dxa"/>
          </w:tcPr>
          <w:p w:rsidR="00535F0B" w:rsidRPr="0066352E" w:rsidRDefault="00535F0B" w:rsidP="00BF04E3">
            <w:pPr>
              <w:rPr>
                <w:rFonts w:ascii="Times New Roman" w:hAnsi="Times New Roman" w:cs="Times New Roman"/>
                <w:sz w:val="22"/>
                <w:szCs w:val="22"/>
              </w:rPr>
            </w:pPr>
            <w:r w:rsidRPr="0066352E">
              <w:rPr>
                <w:rFonts w:ascii="Times New Roman" w:hAnsi="Times New Roman" w:cs="Times New Roman"/>
                <w:sz w:val="22"/>
                <w:szCs w:val="22"/>
              </w:rPr>
              <w:t>6.</w:t>
            </w:r>
          </w:p>
        </w:tc>
        <w:tc>
          <w:tcPr>
            <w:tcW w:w="747" w:type="dxa"/>
          </w:tcPr>
          <w:p w:rsidR="00535F0B" w:rsidRPr="0066352E" w:rsidRDefault="00535F0B" w:rsidP="0031693F">
            <w:pPr>
              <w:rPr>
                <w:rFonts w:ascii="Times New Roman" w:hAnsi="Times New Roman" w:cs="Times New Roman"/>
                <w:sz w:val="22"/>
                <w:szCs w:val="22"/>
              </w:rPr>
            </w:pPr>
            <w:r w:rsidRPr="0066352E">
              <w:rPr>
                <w:rFonts w:ascii="Times New Roman" w:hAnsi="Times New Roman" w:cs="Times New Roman"/>
                <w:sz w:val="22"/>
                <w:szCs w:val="22"/>
              </w:rPr>
              <w:t>T</w:t>
            </w:r>
            <w:r w:rsidR="0066352E">
              <w:rPr>
                <w:rFonts w:ascii="Times New Roman" w:hAnsi="Times New Roman" w:cs="Times New Roman"/>
                <w:sz w:val="22"/>
                <w:szCs w:val="22"/>
              </w:rPr>
              <w:t>ue</w:t>
            </w:r>
          </w:p>
        </w:tc>
        <w:tc>
          <w:tcPr>
            <w:tcW w:w="800" w:type="dxa"/>
          </w:tcPr>
          <w:p w:rsidR="00535F0B" w:rsidRPr="0066352E" w:rsidRDefault="005B0DEB" w:rsidP="0031693F">
            <w:pPr>
              <w:rPr>
                <w:rFonts w:ascii="Times New Roman" w:hAnsi="Times New Roman" w:cs="Times New Roman"/>
                <w:sz w:val="22"/>
                <w:szCs w:val="22"/>
              </w:rPr>
            </w:pPr>
            <w:r>
              <w:rPr>
                <w:rFonts w:ascii="Times New Roman" w:hAnsi="Times New Roman" w:cs="Times New Roman"/>
                <w:sz w:val="22"/>
                <w:szCs w:val="22"/>
              </w:rPr>
              <w:t>30</w:t>
            </w:r>
            <w:r w:rsidR="00535F0B" w:rsidRPr="0066352E">
              <w:rPr>
                <w:rFonts w:ascii="Times New Roman" w:hAnsi="Times New Roman" w:cs="Times New Roman"/>
                <w:sz w:val="22"/>
                <w:szCs w:val="22"/>
              </w:rPr>
              <w:t>/4</w:t>
            </w:r>
          </w:p>
        </w:tc>
        <w:tc>
          <w:tcPr>
            <w:tcW w:w="3327" w:type="dxa"/>
          </w:tcPr>
          <w:p w:rsidR="00535F0B" w:rsidRPr="001624BB" w:rsidRDefault="00535F0B" w:rsidP="001624BB">
            <w:pPr>
              <w:jc w:val="left"/>
              <w:rPr>
                <w:rFonts w:ascii="Times New Roman" w:hAnsi="Times New Roman" w:cs="Times New Roman"/>
                <w:sz w:val="22"/>
                <w:szCs w:val="22"/>
              </w:rPr>
            </w:pPr>
            <w:r w:rsidRPr="001624BB">
              <w:rPr>
                <w:rFonts w:ascii="Times New Roman" w:hAnsi="Times New Roman" w:cs="Times New Roman"/>
                <w:sz w:val="22"/>
                <w:szCs w:val="22"/>
              </w:rPr>
              <w:t xml:space="preserve">Language as </w:t>
            </w:r>
            <w:r w:rsidR="005B0DEB" w:rsidRPr="001624BB">
              <w:rPr>
                <w:rFonts w:ascii="Times New Roman" w:hAnsi="Times New Roman" w:cs="Times New Roman"/>
                <w:sz w:val="22"/>
                <w:szCs w:val="22"/>
              </w:rPr>
              <w:t>communal/</w:t>
            </w:r>
            <w:r w:rsidRPr="001624BB">
              <w:rPr>
                <w:rFonts w:ascii="Times New Roman" w:hAnsi="Times New Roman" w:cs="Times New Roman"/>
                <w:sz w:val="22"/>
                <w:szCs w:val="22"/>
              </w:rPr>
              <w:t>social activity</w:t>
            </w:r>
            <w:r w:rsidR="005B0DEB" w:rsidRPr="001624BB">
              <w:rPr>
                <w:rFonts w:ascii="Times New Roman" w:hAnsi="Times New Roman" w:cs="Times New Roman"/>
                <w:sz w:val="22"/>
                <w:szCs w:val="22"/>
              </w:rPr>
              <w:t xml:space="preserve"> </w:t>
            </w:r>
            <w:r w:rsidR="00755DEF" w:rsidRPr="001624BB">
              <w:rPr>
                <w:rFonts w:ascii="Times New Roman" w:hAnsi="Times New Roman" w:cs="Times New Roman"/>
                <w:sz w:val="22"/>
                <w:szCs w:val="22"/>
              </w:rPr>
              <w:t>(</w:t>
            </w:r>
            <w:proofErr w:type="spellStart"/>
            <w:r w:rsidR="00755DEF" w:rsidRPr="001624BB">
              <w:rPr>
                <w:rFonts w:ascii="Times New Roman" w:hAnsi="Times New Roman" w:cs="Times New Roman"/>
                <w:sz w:val="22"/>
                <w:szCs w:val="22"/>
              </w:rPr>
              <w:t>Sem</w:t>
            </w:r>
            <w:proofErr w:type="spellEnd"/>
            <w:r w:rsidR="00755DEF" w:rsidRPr="001624BB">
              <w:rPr>
                <w:rFonts w:ascii="Times New Roman" w:hAnsi="Times New Roman" w:cs="Times New Roman"/>
                <w:sz w:val="22"/>
                <w:szCs w:val="22"/>
              </w:rPr>
              <w:t xml:space="preserve"> 5)</w:t>
            </w:r>
          </w:p>
        </w:tc>
        <w:tc>
          <w:tcPr>
            <w:tcW w:w="2403" w:type="dxa"/>
          </w:tcPr>
          <w:p w:rsidR="00535F0B" w:rsidRPr="001624BB" w:rsidRDefault="00535F0B" w:rsidP="001624BB">
            <w:pPr>
              <w:jc w:val="left"/>
              <w:rPr>
                <w:rFonts w:ascii="Times New Roman" w:hAnsi="Times New Roman" w:cs="Times New Roman"/>
                <w:sz w:val="22"/>
                <w:szCs w:val="22"/>
              </w:rPr>
            </w:pPr>
            <w:proofErr w:type="spellStart"/>
            <w:r w:rsidRPr="001624BB">
              <w:rPr>
                <w:rFonts w:ascii="Times New Roman" w:hAnsi="Times New Roman" w:cs="Times New Roman"/>
                <w:sz w:val="22"/>
                <w:szCs w:val="22"/>
              </w:rPr>
              <w:t>Vološinov</w:t>
            </w:r>
            <w:proofErr w:type="spellEnd"/>
            <w:r w:rsidRPr="001624BB">
              <w:rPr>
                <w:rFonts w:ascii="Times New Roman" w:hAnsi="Times New Roman" w:cs="Times New Roman"/>
                <w:sz w:val="22"/>
                <w:szCs w:val="22"/>
              </w:rPr>
              <w:t xml:space="preserve"> (1973)</w:t>
            </w:r>
          </w:p>
        </w:tc>
        <w:tc>
          <w:tcPr>
            <w:tcW w:w="1358" w:type="dxa"/>
          </w:tcPr>
          <w:p w:rsidR="00535F0B" w:rsidRPr="0066352E" w:rsidRDefault="00535F0B" w:rsidP="0031693F">
            <w:pPr>
              <w:rPr>
                <w:rFonts w:ascii="Times New Roman" w:hAnsi="Times New Roman" w:cs="Times New Roman"/>
                <w:sz w:val="22"/>
                <w:szCs w:val="22"/>
              </w:rPr>
            </w:pPr>
            <w:r w:rsidRPr="0066352E">
              <w:rPr>
                <w:rFonts w:ascii="Times New Roman" w:hAnsi="Times New Roman" w:cs="Times New Roman"/>
                <w:sz w:val="22"/>
                <w:szCs w:val="22"/>
              </w:rPr>
              <w:t>AW</w:t>
            </w:r>
          </w:p>
        </w:tc>
      </w:tr>
      <w:tr w:rsidR="0066352E" w:rsidRPr="0066352E" w:rsidTr="00535F0B">
        <w:tc>
          <w:tcPr>
            <w:tcW w:w="653" w:type="dxa"/>
          </w:tcPr>
          <w:p w:rsidR="00535F0B" w:rsidRPr="0066352E" w:rsidRDefault="00535F0B" w:rsidP="009D7757">
            <w:pPr>
              <w:rPr>
                <w:rFonts w:ascii="Times New Roman" w:hAnsi="Times New Roman" w:cs="Times New Roman"/>
                <w:sz w:val="22"/>
                <w:szCs w:val="22"/>
              </w:rPr>
            </w:pPr>
            <w:r w:rsidRPr="0066352E">
              <w:rPr>
                <w:rFonts w:ascii="Times New Roman" w:hAnsi="Times New Roman" w:cs="Times New Roman"/>
                <w:sz w:val="22"/>
                <w:szCs w:val="22"/>
              </w:rPr>
              <w:t xml:space="preserve">7. </w:t>
            </w:r>
          </w:p>
        </w:tc>
        <w:tc>
          <w:tcPr>
            <w:tcW w:w="747" w:type="dxa"/>
          </w:tcPr>
          <w:p w:rsidR="00535F0B" w:rsidRPr="0066352E" w:rsidRDefault="00535F0B" w:rsidP="009D7757">
            <w:pPr>
              <w:rPr>
                <w:rFonts w:ascii="Times New Roman" w:hAnsi="Times New Roman" w:cs="Times New Roman"/>
                <w:sz w:val="22"/>
                <w:szCs w:val="22"/>
              </w:rPr>
            </w:pPr>
            <w:r w:rsidRPr="0066352E">
              <w:rPr>
                <w:rFonts w:ascii="Times New Roman" w:hAnsi="Times New Roman" w:cs="Times New Roman"/>
                <w:sz w:val="22"/>
                <w:szCs w:val="22"/>
              </w:rPr>
              <w:t>F</w:t>
            </w:r>
            <w:r w:rsidR="0066352E">
              <w:rPr>
                <w:rFonts w:ascii="Times New Roman" w:hAnsi="Times New Roman" w:cs="Times New Roman"/>
                <w:sz w:val="22"/>
                <w:szCs w:val="22"/>
              </w:rPr>
              <w:t>ri</w:t>
            </w:r>
          </w:p>
        </w:tc>
        <w:tc>
          <w:tcPr>
            <w:tcW w:w="800" w:type="dxa"/>
          </w:tcPr>
          <w:p w:rsidR="00535F0B" w:rsidRPr="0066352E" w:rsidRDefault="005B0DEB" w:rsidP="009D7757">
            <w:pPr>
              <w:rPr>
                <w:rFonts w:ascii="Times New Roman" w:hAnsi="Times New Roman" w:cs="Times New Roman"/>
                <w:sz w:val="22"/>
                <w:szCs w:val="22"/>
              </w:rPr>
            </w:pPr>
            <w:r>
              <w:rPr>
                <w:rFonts w:ascii="Times New Roman" w:hAnsi="Times New Roman" w:cs="Times New Roman"/>
                <w:sz w:val="22"/>
                <w:szCs w:val="22"/>
              </w:rPr>
              <w:t>3/5</w:t>
            </w:r>
          </w:p>
        </w:tc>
        <w:tc>
          <w:tcPr>
            <w:tcW w:w="3327" w:type="dxa"/>
          </w:tcPr>
          <w:p w:rsidR="00535F0B" w:rsidRPr="001624BB" w:rsidRDefault="00535F0B" w:rsidP="001624BB">
            <w:pPr>
              <w:jc w:val="left"/>
              <w:rPr>
                <w:rFonts w:ascii="Times New Roman" w:hAnsi="Times New Roman" w:cs="Times New Roman"/>
                <w:sz w:val="22"/>
                <w:szCs w:val="22"/>
              </w:rPr>
            </w:pPr>
            <w:r w:rsidRPr="001624BB">
              <w:rPr>
                <w:rFonts w:ascii="Times New Roman" w:hAnsi="Times New Roman" w:cs="Times New Roman"/>
                <w:sz w:val="22"/>
                <w:szCs w:val="22"/>
              </w:rPr>
              <w:t>Language, idealization and dialogue</w:t>
            </w:r>
            <w:r w:rsidR="00755DEF" w:rsidRPr="001624BB">
              <w:rPr>
                <w:rFonts w:ascii="Times New Roman" w:hAnsi="Times New Roman" w:cs="Times New Roman"/>
                <w:sz w:val="22"/>
                <w:szCs w:val="22"/>
              </w:rPr>
              <w:t xml:space="preserve"> (</w:t>
            </w:r>
            <w:proofErr w:type="spellStart"/>
            <w:r w:rsidR="00755DEF" w:rsidRPr="001624BB">
              <w:rPr>
                <w:rFonts w:ascii="Times New Roman" w:hAnsi="Times New Roman" w:cs="Times New Roman"/>
                <w:sz w:val="22"/>
                <w:szCs w:val="22"/>
              </w:rPr>
              <w:t>Sem</w:t>
            </w:r>
            <w:proofErr w:type="spellEnd"/>
            <w:r w:rsidR="00755DEF" w:rsidRPr="001624BB">
              <w:rPr>
                <w:rFonts w:ascii="Times New Roman" w:hAnsi="Times New Roman" w:cs="Times New Roman"/>
                <w:sz w:val="22"/>
                <w:szCs w:val="22"/>
              </w:rPr>
              <w:t xml:space="preserve"> 6)</w:t>
            </w:r>
          </w:p>
        </w:tc>
        <w:tc>
          <w:tcPr>
            <w:tcW w:w="2403" w:type="dxa"/>
          </w:tcPr>
          <w:p w:rsidR="00535F0B" w:rsidRPr="001624BB" w:rsidRDefault="00535F0B" w:rsidP="001624BB">
            <w:pPr>
              <w:jc w:val="left"/>
              <w:rPr>
                <w:rFonts w:ascii="Times New Roman" w:hAnsi="Times New Roman" w:cs="Times New Roman"/>
                <w:sz w:val="22"/>
                <w:szCs w:val="22"/>
              </w:rPr>
            </w:pPr>
            <w:proofErr w:type="spellStart"/>
            <w:r w:rsidRPr="001624BB">
              <w:rPr>
                <w:rFonts w:ascii="Times New Roman" w:hAnsi="Times New Roman" w:cs="Times New Roman"/>
                <w:sz w:val="22"/>
                <w:szCs w:val="22"/>
              </w:rPr>
              <w:t>Linell</w:t>
            </w:r>
            <w:proofErr w:type="spellEnd"/>
            <w:r w:rsidRPr="001624BB">
              <w:rPr>
                <w:rFonts w:ascii="Times New Roman" w:hAnsi="Times New Roman" w:cs="Times New Roman"/>
                <w:sz w:val="22"/>
                <w:szCs w:val="22"/>
              </w:rPr>
              <w:t xml:space="preserve"> (2005)</w:t>
            </w:r>
          </w:p>
        </w:tc>
        <w:tc>
          <w:tcPr>
            <w:tcW w:w="1358" w:type="dxa"/>
          </w:tcPr>
          <w:p w:rsidR="00535F0B" w:rsidRPr="0066352E" w:rsidRDefault="00535F0B" w:rsidP="009D7757">
            <w:pPr>
              <w:rPr>
                <w:rFonts w:ascii="Times New Roman" w:hAnsi="Times New Roman" w:cs="Times New Roman"/>
                <w:sz w:val="22"/>
                <w:szCs w:val="22"/>
              </w:rPr>
            </w:pPr>
            <w:r w:rsidRPr="0066352E">
              <w:rPr>
                <w:rFonts w:ascii="Times New Roman" w:hAnsi="Times New Roman" w:cs="Times New Roman"/>
                <w:sz w:val="22"/>
                <w:szCs w:val="22"/>
              </w:rPr>
              <w:t>MA</w:t>
            </w:r>
          </w:p>
        </w:tc>
      </w:tr>
      <w:tr w:rsidR="0066352E" w:rsidRPr="0066352E" w:rsidTr="00535F0B">
        <w:tc>
          <w:tcPr>
            <w:tcW w:w="653" w:type="dxa"/>
          </w:tcPr>
          <w:p w:rsidR="00535F0B" w:rsidRPr="0066352E" w:rsidRDefault="00535F0B" w:rsidP="00BF04E3">
            <w:pPr>
              <w:rPr>
                <w:rFonts w:ascii="Times New Roman" w:hAnsi="Times New Roman" w:cs="Times New Roman"/>
                <w:sz w:val="22"/>
                <w:szCs w:val="22"/>
              </w:rPr>
            </w:pPr>
            <w:r w:rsidRPr="0066352E">
              <w:rPr>
                <w:rFonts w:ascii="Times New Roman" w:hAnsi="Times New Roman" w:cs="Times New Roman"/>
                <w:sz w:val="22"/>
                <w:szCs w:val="22"/>
              </w:rPr>
              <w:t>8.</w:t>
            </w:r>
          </w:p>
        </w:tc>
        <w:tc>
          <w:tcPr>
            <w:tcW w:w="747" w:type="dxa"/>
          </w:tcPr>
          <w:p w:rsidR="00535F0B" w:rsidRPr="0066352E" w:rsidRDefault="00535F0B" w:rsidP="0031693F">
            <w:pPr>
              <w:rPr>
                <w:rFonts w:ascii="Times New Roman" w:hAnsi="Times New Roman" w:cs="Times New Roman"/>
                <w:sz w:val="22"/>
                <w:szCs w:val="22"/>
              </w:rPr>
            </w:pPr>
            <w:r w:rsidRPr="0066352E">
              <w:rPr>
                <w:rFonts w:ascii="Times New Roman" w:hAnsi="Times New Roman" w:cs="Times New Roman"/>
                <w:sz w:val="22"/>
                <w:szCs w:val="22"/>
              </w:rPr>
              <w:t>T</w:t>
            </w:r>
            <w:r w:rsidR="0066352E">
              <w:rPr>
                <w:rFonts w:ascii="Times New Roman" w:hAnsi="Times New Roman" w:cs="Times New Roman"/>
                <w:sz w:val="22"/>
                <w:szCs w:val="22"/>
              </w:rPr>
              <w:t>ue</w:t>
            </w:r>
          </w:p>
        </w:tc>
        <w:tc>
          <w:tcPr>
            <w:tcW w:w="800" w:type="dxa"/>
          </w:tcPr>
          <w:p w:rsidR="00535F0B" w:rsidRPr="0066352E" w:rsidRDefault="0048268C" w:rsidP="0031693F">
            <w:pPr>
              <w:rPr>
                <w:rFonts w:ascii="Times New Roman" w:hAnsi="Times New Roman" w:cs="Times New Roman"/>
                <w:sz w:val="22"/>
                <w:szCs w:val="22"/>
              </w:rPr>
            </w:pPr>
            <w:r>
              <w:rPr>
                <w:rFonts w:ascii="Times New Roman" w:hAnsi="Times New Roman" w:cs="Times New Roman"/>
                <w:sz w:val="22"/>
                <w:szCs w:val="22"/>
              </w:rPr>
              <w:t>7/5</w:t>
            </w:r>
          </w:p>
        </w:tc>
        <w:tc>
          <w:tcPr>
            <w:tcW w:w="3327" w:type="dxa"/>
          </w:tcPr>
          <w:p w:rsidR="00535F0B" w:rsidRPr="001624BB" w:rsidRDefault="00535F0B" w:rsidP="001624BB">
            <w:pPr>
              <w:jc w:val="left"/>
              <w:rPr>
                <w:rFonts w:ascii="Times New Roman" w:hAnsi="Times New Roman" w:cs="Times New Roman"/>
                <w:sz w:val="22"/>
                <w:szCs w:val="22"/>
              </w:rPr>
            </w:pPr>
            <w:r w:rsidRPr="001624BB">
              <w:rPr>
                <w:rFonts w:ascii="Times New Roman" w:hAnsi="Times New Roman" w:cs="Times New Roman"/>
                <w:sz w:val="22"/>
                <w:szCs w:val="22"/>
              </w:rPr>
              <w:t>Language: levels and perspectives</w:t>
            </w:r>
            <w:r w:rsidR="00755DEF" w:rsidRPr="001624BB">
              <w:rPr>
                <w:rFonts w:ascii="Times New Roman" w:hAnsi="Times New Roman" w:cs="Times New Roman"/>
                <w:sz w:val="22"/>
                <w:szCs w:val="22"/>
              </w:rPr>
              <w:t xml:space="preserve"> (</w:t>
            </w:r>
            <w:proofErr w:type="spellStart"/>
            <w:r w:rsidR="00755DEF" w:rsidRPr="001624BB">
              <w:rPr>
                <w:rFonts w:ascii="Times New Roman" w:hAnsi="Times New Roman" w:cs="Times New Roman"/>
                <w:sz w:val="22"/>
                <w:szCs w:val="22"/>
              </w:rPr>
              <w:t>Sem</w:t>
            </w:r>
            <w:proofErr w:type="spellEnd"/>
            <w:r w:rsidR="00755DEF" w:rsidRPr="001624BB">
              <w:rPr>
                <w:rFonts w:ascii="Times New Roman" w:hAnsi="Times New Roman" w:cs="Times New Roman"/>
                <w:sz w:val="22"/>
                <w:szCs w:val="22"/>
              </w:rPr>
              <w:t xml:space="preserve"> 7)</w:t>
            </w:r>
          </w:p>
        </w:tc>
        <w:tc>
          <w:tcPr>
            <w:tcW w:w="2403" w:type="dxa"/>
          </w:tcPr>
          <w:p w:rsidR="00535F0B" w:rsidRPr="001624BB" w:rsidRDefault="00535F0B" w:rsidP="001624BB">
            <w:pPr>
              <w:jc w:val="left"/>
              <w:rPr>
                <w:rFonts w:ascii="Times New Roman" w:hAnsi="Times New Roman" w:cs="Times New Roman"/>
                <w:sz w:val="22"/>
                <w:szCs w:val="22"/>
              </w:rPr>
            </w:pPr>
            <w:proofErr w:type="spellStart"/>
            <w:r w:rsidRPr="001624BB">
              <w:rPr>
                <w:rFonts w:ascii="Times New Roman" w:hAnsi="Times New Roman" w:cs="Times New Roman"/>
                <w:sz w:val="22"/>
                <w:szCs w:val="22"/>
              </w:rPr>
              <w:t>Coseriu</w:t>
            </w:r>
            <w:proofErr w:type="spellEnd"/>
            <w:r w:rsidRPr="001624BB">
              <w:rPr>
                <w:rFonts w:ascii="Times New Roman" w:hAnsi="Times New Roman" w:cs="Times New Roman"/>
                <w:sz w:val="22"/>
                <w:szCs w:val="22"/>
              </w:rPr>
              <w:t xml:space="preserve"> (1985, 1995, 2000)</w:t>
            </w:r>
            <w:r w:rsidR="0048268C" w:rsidRPr="001624BB">
              <w:rPr>
                <w:rFonts w:ascii="Times New Roman" w:hAnsi="Times New Roman" w:cs="Times New Roman"/>
                <w:sz w:val="22"/>
                <w:szCs w:val="22"/>
              </w:rPr>
              <w:t xml:space="preserve">; </w:t>
            </w:r>
            <w:r w:rsidRPr="001624BB">
              <w:rPr>
                <w:rFonts w:ascii="Times New Roman" w:hAnsi="Times New Roman" w:cs="Times New Roman"/>
                <w:sz w:val="22"/>
                <w:szCs w:val="22"/>
              </w:rPr>
              <w:t>Itkonen (2008a)</w:t>
            </w:r>
          </w:p>
        </w:tc>
        <w:tc>
          <w:tcPr>
            <w:tcW w:w="1358" w:type="dxa"/>
          </w:tcPr>
          <w:p w:rsidR="00535F0B" w:rsidRPr="0066352E" w:rsidRDefault="00535F0B" w:rsidP="009D7757">
            <w:pPr>
              <w:rPr>
                <w:rFonts w:ascii="Times New Roman" w:hAnsi="Times New Roman" w:cs="Times New Roman"/>
                <w:sz w:val="22"/>
                <w:szCs w:val="22"/>
              </w:rPr>
            </w:pPr>
            <w:r w:rsidRPr="0066352E">
              <w:rPr>
                <w:rFonts w:ascii="Times New Roman" w:hAnsi="Times New Roman" w:cs="Times New Roman"/>
                <w:sz w:val="22"/>
                <w:szCs w:val="22"/>
              </w:rPr>
              <w:t>AW</w:t>
            </w:r>
          </w:p>
        </w:tc>
      </w:tr>
      <w:tr w:rsidR="0066352E" w:rsidRPr="0066352E" w:rsidTr="00535F0B">
        <w:tc>
          <w:tcPr>
            <w:tcW w:w="653" w:type="dxa"/>
          </w:tcPr>
          <w:p w:rsidR="00535F0B" w:rsidRPr="000C55E3" w:rsidRDefault="0048268C" w:rsidP="009D7757">
            <w:pPr>
              <w:rPr>
                <w:rFonts w:ascii="Times New Roman" w:hAnsi="Times New Roman" w:cs="Times New Roman"/>
                <w:sz w:val="22"/>
                <w:szCs w:val="22"/>
              </w:rPr>
            </w:pPr>
            <w:r w:rsidRPr="000C55E3">
              <w:rPr>
                <w:rFonts w:ascii="Times New Roman" w:hAnsi="Times New Roman" w:cs="Times New Roman"/>
                <w:sz w:val="22"/>
                <w:szCs w:val="22"/>
              </w:rPr>
              <w:t>9</w:t>
            </w:r>
            <w:r w:rsidR="00914E48" w:rsidRPr="000C55E3">
              <w:rPr>
                <w:rFonts w:ascii="Times New Roman" w:hAnsi="Times New Roman" w:cs="Times New Roman"/>
                <w:sz w:val="22"/>
                <w:szCs w:val="22"/>
              </w:rPr>
              <w:t>.</w:t>
            </w:r>
          </w:p>
        </w:tc>
        <w:tc>
          <w:tcPr>
            <w:tcW w:w="747" w:type="dxa"/>
          </w:tcPr>
          <w:p w:rsidR="00535F0B" w:rsidRPr="000C55E3" w:rsidRDefault="00914E48" w:rsidP="009D7757">
            <w:pPr>
              <w:rPr>
                <w:rFonts w:ascii="Times New Roman" w:hAnsi="Times New Roman" w:cs="Times New Roman"/>
                <w:sz w:val="22"/>
                <w:szCs w:val="22"/>
              </w:rPr>
            </w:pPr>
            <w:r w:rsidRPr="000C55E3">
              <w:rPr>
                <w:rFonts w:ascii="Times New Roman" w:hAnsi="Times New Roman" w:cs="Times New Roman"/>
                <w:sz w:val="22"/>
                <w:szCs w:val="22"/>
              </w:rPr>
              <w:t>F</w:t>
            </w:r>
            <w:r w:rsidR="0066352E" w:rsidRPr="000C55E3">
              <w:rPr>
                <w:rFonts w:ascii="Times New Roman" w:hAnsi="Times New Roman" w:cs="Times New Roman"/>
                <w:sz w:val="22"/>
                <w:szCs w:val="22"/>
              </w:rPr>
              <w:t>ri</w:t>
            </w:r>
          </w:p>
        </w:tc>
        <w:tc>
          <w:tcPr>
            <w:tcW w:w="800" w:type="dxa"/>
          </w:tcPr>
          <w:p w:rsidR="00535F0B" w:rsidRPr="000C55E3" w:rsidRDefault="00914E48" w:rsidP="009D7757">
            <w:pPr>
              <w:rPr>
                <w:rFonts w:ascii="Times New Roman" w:hAnsi="Times New Roman" w:cs="Times New Roman"/>
                <w:sz w:val="22"/>
                <w:szCs w:val="22"/>
              </w:rPr>
            </w:pPr>
            <w:r w:rsidRPr="000C55E3">
              <w:rPr>
                <w:rFonts w:ascii="Times New Roman" w:hAnsi="Times New Roman" w:cs="Times New Roman"/>
                <w:sz w:val="22"/>
                <w:szCs w:val="22"/>
              </w:rPr>
              <w:t>10/5</w:t>
            </w:r>
          </w:p>
        </w:tc>
        <w:tc>
          <w:tcPr>
            <w:tcW w:w="3327" w:type="dxa"/>
          </w:tcPr>
          <w:p w:rsidR="001B1F19" w:rsidRPr="001624BB" w:rsidRDefault="001B1F19" w:rsidP="001624BB">
            <w:pPr>
              <w:jc w:val="left"/>
              <w:rPr>
                <w:rFonts w:ascii="Times New Roman" w:eastAsia="Times New Roman" w:hAnsi="Times New Roman" w:cs="Times New Roman"/>
                <w:sz w:val="20"/>
                <w:szCs w:val="20"/>
              </w:rPr>
            </w:pPr>
            <w:r w:rsidRPr="001624BB">
              <w:rPr>
                <w:rFonts w:ascii="Times New Roman" w:eastAsia="Times New Roman" w:hAnsi="Times New Roman" w:cs="Times New Roman"/>
                <w:sz w:val="20"/>
                <w:szCs w:val="20"/>
              </w:rPr>
              <w:t xml:space="preserve">Philosophy of linguistics 1963 - 2013 </w:t>
            </w:r>
          </w:p>
          <w:p w:rsidR="001B1F19" w:rsidRPr="001624BB" w:rsidRDefault="001B1F19" w:rsidP="001624BB">
            <w:pPr>
              <w:jc w:val="left"/>
              <w:rPr>
                <w:rFonts w:ascii="Times New Roman" w:hAnsi="Times New Roman" w:cs="Times New Roman"/>
                <w:sz w:val="22"/>
                <w:szCs w:val="22"/>
              </w:rPr>
            </w:pPr>
            <w:r w:rsidRPr="001624BB">
              <w:rPr>
                <w:rFonts w:ascii="Times New Roman" w:eastAsia="Times New Roman" w:hAnsi="Times New Roman" w:cs="Times New Roman"/>
                <w:sz w:val="20"/>
                <w:szCs w:val="20"/>
              </w:rPr>
              <w:t>(based on participant observation)</w:t>
            </w:r>
          </w:p>
        </w:tc>
        <w:tc>
          <w:tcPr>
            <w:tcW w:w="2403" w:type="dxa"/>
          </w:tcPr>
          <w:p w:rsidR="00535F0B" w:rsidRPr="001624BB" w:rsidRDefault="00F4711E" w:rsidP="001624BB">
            <w:pPr>
              <w:jc w:val="left"/>
              <w:rPr>
                <w:rFonts w:ascii="Times New Roman" w:hAnsi="Times New Roman" w:cs="Times New Roman"/>
                <w:sz w:val="22"/>
                <w:szCs w:val="22"/>
              </w:rPr>
            </w:pPr>
            <w:r w:rsidRPr="001624BB">
              <w:rPr>
                <w:rFonts w:ascii="Times New Roman" w:hAnsi="Times New Roman" w:cs="Times New Roman"/>
                <w:sz w:val="22"/>
                <w:szCs w:val="22"/>
              </w:rPr>
              <w:t>Itkonen (2011</w:t>
            </w:r>
            <w:r w:rsidR="0048268C" w:rsidRPr="001624BB">
              <w:rPr>
                <w:rFonts w:ascii="Times New Roman" w:hAnsi="Times New Roman" w:cs="Times New Roman"/>
                <w:sz w:val="22"/>
                <w:szCs w:val="22"/>
              </w:rPr>
              <w:t>)</w:t>
            </w:r>
          </w:p>
        </w:tc>
        <w:tc>
          <w:tcPr>
            <w:tcW w:w="1358" w:type="dxa"/>
          </w:tcPr>
          <w:p w:rsidR="00535F0B" w:rsidRPr="000C55E3" w:rsidRDefault="00914E48" w:rsidP="009D7757">
            <w:pPr>
              <w:rPr>
                <w:rFonts w:ascii="Times New Roman" w:hAnsi="Times New Roman" w:cs="Times New Roman"/>
                <w:sz w:val="22"/>
                <w:szCs w:val="22"/>
              </w:rPr>
            </w:pPr>
            <w:r w:rsidRPr="000C55E3">
              <w:rPr>
                <w:rFonts w:ascii="Times New Roman" w:hAnsi="Times New Roman" w:cs="Times New Roman"/>
                <w:sz w:val="22"/>
                <w:szCs w:val="22"/>
              </w:rPr>
              <w:t>Esa Itkonen</w:t>
            </w:r>
          </w:p>
        </w:tc>
      </w:tr>
      <w:tr w:rsidR="0066352E" w:rsidRPr="0066352E" w:rsidTr="00535F0B">
        <w:tc>
          <w:tcPr>
            <w:tcW w:w="653" w:type="dxa"/>
          </w:tcPr>
          <w:p w:rsidR="00535F0B" w:rsidRPr="000C55E3" w:rsidRDefault="0048268C" w:rsidP="009D7757">
            <w:pPr>
              <w:rPr>
                <w:rFonts w:ascii="Times New Roman" w:hAnsi="Times New Roman" w:cs="Times New Roman"/>
                <w:sz w:val="22"/>
                <w:szCs w:val="22"/>
              </w:rPr>
            </w:pPr>
            <w:r w:rsidRPr="000C55E3">
              <w:rPr>
                <w:rFonts w:ascii="Times New Roman" w:hAnsi="Times New Roman" w:cs="Times New Roman"/>
                <w:sz w:val="22"/>
                <w:szCs w:val="22"/>
              </w:rPr>
              <w:t>10</w:t>
            </w:r>
            <w:r w:rsidR="00535F0B" w:rsidRPr="000C55E3">
              <w:rPr>
                <w:rFonts w:ascii="Times New Roman" w:hAnsi="Times New Roman" w:cs="Times New Roman"/>
                <w:sz w:val="22"/>
                <w:szCs w:val="22"/>
              </w:rPr>
              <w:t>.</w:t>
            </w:r>
          </w:p>
        </w:tc>
        <w:tc>
          <w:tcPr>
            <w:tcW w:w="747" w:type="dxa"/>
          </w:tcPr>
          <w:p w:rsidR="00535F0B" w:rsidRPr="000C55E3" w:rsidRDefault="00F64E32" w:rsidP="009D7757">
            <w:pPr>
              <w:rPr>
                <w:rFonts w:ascii="Times New Roman" w:hAnsi="Times New Roman" w:cs="Times New Roman"/>
                <w:sz w:val="22"/>
                <w:szCs w:val="22"/>
              </w:rPr>
            </w:pPr>
            <w:r w:rsidRPr="000C55E3">
              <w:rPr>
                <w:rFonts w:ascii="Times New Roman" w:hAnsi="Times New Roman" w:cs="Times New Roman"/>
                <w:sz w:val="22"/>
                <w:szCs w:val="22"/>
              </w:rPr>
              <w:t>T</w:t>
            </w:r>
            <w:r w:rsidR="0066352E" w:rsidRPr="000C55E3">
              <w:rPr>
                <w:rFonts w:ascii="Times New Roman" w:hAnsi="Times New Roman" w:cs="Times New Roman"/>
                <w:sz w:val="22"/>
                <w:szCs w:val="22"/>
              </w:rPr>
              <w:t>ue</w:t>
            </w:r>
          </w:p>
        </w:tc>
        <w:tc>
          <w:tcPr>
            <w:tcW w:w="800" w:type="dxa"/>
          </w:tcPr>
          <w:p w:rsidR="00535F0B" w:rsidRPr="000C55E3" w:rsidRDefault="00F64E32" w:rsidP="009D7757">
            <w:pPr>
              <w:rPr>
                <w:rFonts w:ascii="Times New Roman" w:hAnsi="Times New Roman" w:cs="Times New Roman"/>
                <w:sz w:val="22"/>
                <w:szCs w:val="22"/>
              </w:rPr>
            </w:pPr>
            <w:r w:rsidRPr="000C55E3">
              <w:rPr>
                <w:rFonts w:ascii="Times New Roman" w:hAnsi="Times New Roman" w:cs="Times New Roman"/>
                <w:sz w:val="22"/>
                <w:szCs w:val="22"/>
              </w:rPr>
              <w:t>14/5</w:t>
            </w:r>
          </w:p>
        </w:tc>
        <w:tc>
          <w:tcPr>
            <w:tcW w:w="3327" w:type="dxa"/>
          </w:tcPr>
          <w:p w:rsidR="00535F0B" w:rsidRPr="001624BB" w:rsidRDefault="008854FB" w:rsidP="001624BB">
            <w:pPr>
              <w:jc w:val="left"/>
              <w:rPr>
                <w:rFonts w:ascii="Times New Roman" w:hAnsi="Times New Roman" w:cs="Times New Roman"/>
                <w:sz w:val="22"/>
                <w:szCs w:val="22"/>
              </w:rPr>
            </w:pPr>
            <w:r w:rsidRPr="001624BB">
              <w:rPr>
                <w:rFonts w:ascii="Times New Roman" w:hAnsi="Times New Roman" w:cs="Times New Roman"/>
                <w:sz w:val="22"/>
                <w:szCs w:val="22"/>
              </w:rPr>
              <w:t>Language – individual, collective or something else</w:t>
            </w:r>
            <w:r w:rsidR="00914E48" w:rsidRPr="001624BB">
              <w:rPr>
                <w:rFonts w:ascii="Times New Roman" w:hAnsi="Times New Roman" w:cs="Times New Roman"/>
                <w:sz w:val="22"/>
                <w:szCs w:val="22"/>
              </w:rPr>
              <w:t>?</w:t>
            </w:r>
          </w:p>
        </w:tc>
        <w:tc>
          <w:tcPr>
            <w:tcW w:w="2403" w:type="dxa"/>
          </w:tcPr>
          <w:p w:rsidR="00535F0B" w:rsidRPr="001624BB" w:rsidRDefault="00535F0B" w:rsidP="001624BB">
            <w:pPr>
              <w:jc w:val="left"/>
              <w:rPr>
                <w:rFonts w:ascii="Times New Roman" w:hAnsi="Times New Roman" w:cs="Times New Roman"/>
                <w:sz w:val="22"/>
                <w:szCs w:val="22"/>
              </w:rPr>
            </w:pPr>
          </w:p>
        </w:tc>
        <w:tc>
          <w:tcPr>
            <w:tcW w:w="1358" w:type="dxa"/>
          </w:tcPr>
          <w:p w:rsidR="00535F0B" w:rsidRPr="000C55E3" w:rsidRDefault="00914E48" w:rsidP="009D7757">
            <w:pPr>
              <w:rPr>
                <w:rFonts w:ascii="Times New Roman" w:hAnsi="Times New Roman" w:cs="Times New Roman"/>
                <w:sz w:val="22"/>
                <w:szCs w:val="22"/>
              </w:rPr>
            </w:pPr>
            <w:r w:rsidRPr="000C55E3">
              <w:rPr>
                <w:rFonts w:ascii="Times New Roman" w:hAnsi="Times New Roman" w:cs="Times New Roman"/>
                <w:sz w:val="22"/>
                <w:szCs w:val="22"/>
              </w:rPr>
              <w:t xml:space="preserve">Per </w:t>
            </w:r>
            <w:proofErr w:type="spellStart"/>
            <w:r w:rsidRPr="000C55E3">
              <w:rPr>
                <w:rFonts w:ascii="Times New Roman" w:hAnsi="Times New Roman" w:cs="Times New Roman"/>
                <w:sz w:val="22"/>
                <w:szCs w:val="22"/>
              </w:rPr>
              <w:t>Linell</w:t>
            </w:r>
            <w:proofErr w:type="spellEnd"/>
          </w:p>
        </w:tc>
      </w:tr>
      <w:tr w:rsidR="0048268C" w:rsidRPr="0066352E" w:rsidTr="00535F0B">
        <w:tc>
          <w:tcPr>
            <w:tcW w:w="653" w:type="dxa"/>
          </w:tcPr>
          <w:p w:rsidR="0048268C" w:rsidRPr="0066352E" w:rsidRDefault="0048268C" w:rsidP="00EC7AFF">
            <w:pPr>
              <w:rPr>
                <w:rFonts w:ascii="Times New Roman" w:hAnsi="Times New Roman" w:cs="Times New Roman"/>
                <w:sz w:val="22"/>
                <w:szCs w:val="22"/>
              </w:rPr>
            </w:pPr>
            <w:r>
              <w:rPr>
                <w:rFonts w:ascii="Times New Roman" w:hAnsi="Times New Roman" w:cs="Times New Roman"/>
                <w:sz w:val="22"/>
                <w:szCs w:val="22"/>
              </w:rPr>
              <w:t>11</w:t>
            </w:r>
            <w:r w:rsidRPr="0066352E">
              <w:rPr>
                <w:rFonts w:ascii="Times New Roman" w:hAnsi="Times New Roman" w:cs="Times New Roman"/>
                <w:sz w:val="22"/>
                <w:szCs w:val="22"/>
              </w:rPr>
              <w:t>.</w:t>
            </w:r>
          </w:p>
        </w:tc>
        <w:tc>
          <w:tcPr>
            <w:tcW w:w="747" w:type="dxa"/>
          </w:tcPr>
          <w:p w:rsidR="0048268C" w:rsidRPr="0066352E" w:rsidRDefault="0048268C" w:rsidP="00EC7AFF">
            <w:pPr>
              <w:rPr>
                <w:rFonts w:ascii="Times New Roman" w:hAnsi="Times New Roman" w:cs="Times New Roman"/>
                <w:sz w:val="22"/>
                <w:szCs w:val="22"/>
              </w:rPr>
            </w:pPr>
            <w:r>
              <w:rPr>
                <w:rFonts w:ascii="Times New Roman" w:hAnsi="Times New Roman" w:cs="Times New Roman"/>
                <w:sz w:val="22"/>
                <w:szCs w:val="22"/>
              </w:rPr>
              <w:t>Fri</w:t>
            </w:r>
          </w:p>
        </w:tc>
        <w:tc>
          <w:tcPr>
            <w:tcW w:w="800" w:type="dxa"/>
          </w:tcPr>
          <w:p w:rsidR="0048268C" w:rsidRPr="0066352E" w:rsidRDefault="0048268C" w:rsidP="00EC7AFF">
            <w:pPr>
              <w:rPr>
                <w:rFonts w:ascii="Times New Roman" w:hAnsi="Times New Roman" w:cs="Times New Roman"/>
                <w:sz w:val="22"/>
                <w:szCs w:val="22"/>
              </w:rPr>
            </w:pPr>
            <w:r>
              <w:rPr>
                <w:rFonts w:ascii="Times New Roman" w:hAnsi="Times New Roman" w:cs="Times New Roman"/>
                <w:sz w:val="22"/>
                <w:szCs w:val="22"/>
              </w:rPr>
              <w:t>17</w:t>
            </w:r>
            <w:r w:rsidRPr="0066352E">
              <w:rPr>
                <w:rFonts w:ascii="Times New Roman" w:hAnsi="Times New Roman" w:cs="Times New Roman"/>
                <w:sz w:val="22"/>
                <w:szCs w:val="22"/>
              </w:rPr>
              <w:t>/5</w:t>
            </w:r>
          </w:p>
        </w:tc>
        <w:tc>
          <w:tcPr>
            <w:tcW w:w="3327" w:type="dxa"/>
          </w:tcPr>
          <w:p w:rsidR="0048268C" w:rsidRPr="001624BB" w:rsidRDefault="0061733C" w:rsidP="001624BB">
            <w:pPr>
              <w:jc w:val="left"/>
              <w:rPr>
                <w:rFonts w:ascii="Times New Roman" w:hAnsi="Times New Roman" w:cs="Times New Roman"/>
                <w:sz w:val="22"/>
                <w:szCs w:val="22"/>
              </w:rPr>
            </w:pPr>
            <w:r>
              <w:rPr>
                <w:rFonts w:ascii="Times New Roman" w:hAnsi="Times New Roman" w:cs="Times New Roman"/>
                <w:sz w:val="22"/>
                <w:szCs w:val="22"/>
              </w:rPr>
              <w:t>“</w:t>
            </w:r>
            <w:r w:rsidR="0048268C" w:rsidRPr="001624BB">
              <w:rPr>
                <w:rFonts w:ascii="Times New Roman" w:hAnsi="Times New Roman" w:cs="Times New Roman"/>
                <w:sz w:val="22"/>
                <w:szCs w:val="22"/>
              </w:rPr>
              <w:t>Design features</w:t>
            </w:r>
            <w:r>
              <w:rPr>
                <w:rFonts w:ascii="Times New Roman" w:hAnsi="Times New Roman" w:cs="Times New Roman"/>
                <w:sz w:val="22"/>
                <w:szCs w:val="22"/>
              </w:rPr>
              <w:t>”</w:t>
            </w:r>
            <w:r w:rsidR="0048268C" w:rsidRPr="001624BB">
              <w:rPr>
                <w:rFonts w:ascii="Times New Roman" w:hAnsi="Times New Roman" w:cs="Times New Roman"/>
                <w:sz w:val="22"/>
                <w:szCs w:val="22"/>
              </w:rPr>
              <w:t xml:space="preserve"> and </w:t>
            </w:r>
            <w:r>
              <w:rPr>
                <w:rFonts w:ascii="Times New Roman" w:hAnsi="Times New Roman" w:cs="Times New Roman"/>
                <w:sz w:val="22"/>
                <w:szCs w:val="22"/>
              </w:rPr>
              <w:t xml:space="preserve">“design </w:t>
            </w:r>
            <w:r w:rsidR="0048268C" w:rsidRPr="001624BB">
              <w:rPr>
                <w:rFonts w:ascii="Times New Roman" w:hAnsi="Times New Roman" w:cs="Times New Roman"/>
                <w:sz w:val="22"/>
                <w:szCs w:val="22"/>
              </w:rPr>
              <w:t>factors</w:t>
            </w:r>
            <w:r>
              <w:rPr>
                <w:rFonts w:ascii="Times New Roman" w:hAnsi="Times New Roman" w:cs="Times New Roman"/>
                <w:sz w:val="22"/>
                <w:szCs w:val="22"/>
              </w:rPr>
              <w:t>” of language</w:t>
            </w:r>
            <w:r w:rsidR="0048268C" w:rsidRPr="001624BB">
              <w:rPr>
                <w:rFonts w:ascii="Times New Roman" w:hAnsi="Times New Roman" w:cs="Times New Roman"/>
                <w:sz w:val="22"/>
                <w:szCs w:val="22"/>
              </w:rPr>
              <w:t xml:space="preserve"> </w:t>
            </w:r>
            <w:r w:rsidR="0048268C" w:rsidRPr="001624BB">
              <w:rPr>
                <w:rFonts w:ascii="Times New Roman" w:hAnsi="Times New Roman" w:cs="Times New Roman"/>
                <w:sz w:val="22"/>
                <w:szCs w:val="22"/>
              </w:rPr>
              <w:br/>
              <w:t>(</w:t>
            </w:r>
            <w:proofErr w:type="spellStart"/>
            <w:r w:rsidR="0048268C" w:rsidRPr="001624BB">
              <w:rPr>
                <w:rFonts w:ascii="Times New Roman" w:hAnsi="Times New Roman" w:cs="Times New Roman"/>
                <w:sz w:val="22"/>
                <w:szCs w:val="22"/>
              </w:rPr>
              <w:t>Sem</w:t>
            </w:r>
            <w:proofErr w:type="spellEnd"/>
            <w:r w:rsidR="0048268C" w:rsidRPr="001624BB">
              <w:rPr>
                <w:rFonts w:ascii="Times New Roman" w:hAnsi="Times New Roman" w:cs="Times New Roman"/>
                <w:sz w:val="22"/>
                <w:szCs w:val="22"/>
              </w:rPr>
              <w:t xml:space="preserve"> 8)</w:t>
            </w:r>
            <w:bookmarkStart w:id="0" w:name="_GoBack"/>
            <w:bookmarkEnd w:id="0"/>
          </w:p>
        </w:tc>
        <w:tc>
          <w:tcPr>
            <w:tcW w:w="2403" w:type="dxa"/>
          </w:tcPr>
          <w:p w:rsidR="0048268C" w:rsidRPr="001624BB" w:rsidRDefault="0048268C" w:rsidP="001624BB">
            <w:pPr>
              <w:jc w:val="left"/>
              <w:rPr>
                <w:rFonts w:ascii="Times New Roman" w:hAnsi="Times New Roman" w:cs="Times New Roman"/>
                <w:sz w:val="22"/>
                <w:szCs w:val="22"/>
              </w:rPr>
            </w:pPr>
            <w:proofErr w:type="spellStart"/>
            <w:r w:rsidRPr="001624BB">
              <w:rPr>
                <w:rFonts w:ascii="Times New Roman" w:hAnsi="Times New Roman" w:cs="Times New Roman"/>
                <w:sz w:val="22"/>
                <w:szCs w:val="22"/>
              </w:rPr>
              <w:t>Hockett</w:t>
            </w:r>
            <w:proofErr w:type="spellEnd"/>
            <w:r w:rsidRPr="001624BB">
              <w:rPr>
                <w:rFonts w:ascii="Times New Roman" w:hAnsi="Times New Roman" w:cs="Times New Roman"/>
                <w:sz w:val="22"/>
                <w:szCs w:val="22"/>
              </w:rPr>
              <w:t xml:space="preserve"> (1960)</w:t>
            </w:r>
            <w:r w:rsidR="001624BB" w:rsidRPr="001624BB">
              <w:rPr>
                <w:rFonts w:ascii="Times New Roman" w:hAnsi="Times New Roman" w:cs="Times New Roman"/>
                <w:sz w:val="22"/>
                <w:szCs w:val="22"/>
              </w:rPr>
              <w:t>;</w:t>
            </w:r>
          </w:p>
          <w:p w:rsidR="0048268C" w:rsidRPr="001624BB" w:rsidRDefault="0048268C" w:rsidP="001624BB">
            <w:pPr>
              <w:jc w:val="left"/>
              <w:rPr>
                <w:rFonts w:ascii="Times New Roman" w:hAnsi="Times New Roman" w:cs="Times New Roman"/>
                <w:sz w:val="22"/>
                <w:szCs w:val="22"/>
              </w:rPr>
            </w:pPr>
            <w:r w:rsidRPr="001624BB">
              <w:rPr>
                <w:rFonts w:ascii="Times New Roman" w:hAnsi="Times New Roman" w:cs="Times New Roman"/>
                <w:sz w:val="22"/>
                <w:szCs w:val="22"/>
              </w:rPr>
              <w:t>Chomsky (2005)</w:t>
            </w:r>
            <w:r w:rsidR="001624BB" w:rsidRPr="001624BB">
              <w:rPr>
                <w:rFonts w:ascii="Times New Roman" w:hAnsi="Times New Roman" w:cs="Times New Roman"/>
                <w:sz w:val="22"/>
                <w:szCs w:val="22"/>
              </w:rPr>
              <w:t>;</w:t>
            </w:r>
            <w:r w:rsidRPr="001624BB">
              <w:rPr>
                <w:rFonts w:ascii="Times New Roman" w:hAnsi="Times New Roman" w:cs="Times New Roman"/>
                <w:sz w:val="22"/>
                <w:szCs w:val="22"/>
              </w:rPr>
              <w:t xml:space="preserve"> Johansson (in press)</w:t>
            </w:r>
          </w:p>
        </w:tc>
        <w:tc>
          <w:tcPr>
            <w:tcW w:w="1358" w:type="dxa"/>
          </w:tcPr>
          <w:p w:rsidR="0048268C" w:rsidRPr="0066352E" w:rsidRDefault="0048268C" w:rsidP="00EC7AFF">
            <w:pPr>
              <w:rPr>
                <w:rFonts w:ascii="Times New Roman" w:hAnsi="Times New Roman" w:cs="Times New Roman"/>
                <w:sz w:val="22"/>
                <w:szCs w:val="22"/>
              </w:rPr>
            </w:pPr>
            <w:r w:rsidRPr="0066352E">
              <w:rPr>
                <w:rFonts w:ascii="Times New Roman" w:hAnsi="Times New Roman" w:cs="Times New Roman"/>
                <w:sz w:val="22"/>
                <w:szCs w:val="22"/>
              </w:rPr>
              <w:t>JZ</w:t>
            </w:r>
          </w:p>
        </w:tc>
      </w:tr>
      <w:tr w:rsidR="0048268C" w:rsidRPr="0066352E" w:rsidTr="00535F0B">
        <w:tc>
          <w:tcPr>
            <w:tcW w:w="653" w:type="dxa"/>
          </w:tcPr>
          <w:p w:rsidR="0048268C" w:rsidRPr="0066352E" w:rsidRDefault="0048268C" w:rsidP="009D7757">
            <w:pPr>
              <w:rPr>
                <w:rFonts w:ascii="Times New Roman" w:hAnsi="Times New Roman" w:cs="Times New Roman"/>
                <w:sz w:val="22"/>
                <w:szCs w:val="22"/>
              </w:rPr>
            </w:pPr>
            <w:r w:rsidRPr="0066352E">
              <w:rPr>
                <w:rFonts w:ascii="Times New Roman" w:hAnsi="Times New Roman" w:cs="Times New Roman"/>
                <w:sz w:val="22"/>
                <w:szCs w:val="22"/>
              </w:rPr>
              <w:t>12</w:t>
            </w:r>
          </w:p>
        </w:tc>
        <w:tc>
          <w:tcPr>
            <w:tcW w:w="747" w:type="dxa"/>
          </w:tcPr>
          <w:p w:rsidR="0048268C" w:rsidRPr="0066352E" w:rsidRDefault="0048268C" w:rsidP="009D7757">
            <w:pPr>
              <w:rPr>
                <w:rFonts w:ascii="Times New Roman" w:hAnsi="Times New Roman" w:cs="Times New Roman"/>
                <w:sz w:val="22"/>
                <w:szCs w:val="22"/>
              </w:rPr>
            </w:pPr>
            <w:r>
              <w:rPr>
                <w:rFonts w:ascii="Times New Roman" w:hAnsi="Times New Roman" w:cs="Times New Roman"/>
                <w:sz w:val="22"/>
                <w:szCs w:val="22"/>
              </w:rPr>
              <w:t>Tue</w:t>
            </w:r>
          </w:p>
        </w:tc>
        <w:tc>
          <w:tcPr>
            <w:tcW w:w="800" w:type="dxa"/>
          </w:tcPr>
          <w:p w:rsidR="0048268C" w:rsidRPr="0066352E" w:rsidRDefault="0048268C" w:rsidP="009D7757">
            <w:pPr>
              <w:rPr>
                <w:rFonts w:ascii="Times New Roman" w:hAnsi="Times New Roman" w:cs="Times New Roman"/>
                <w:sz w:val="22"/>
                <w:szCs w:val="22"/>
              </w:rPr>
            </w:pPr>
            <w:r>
              <w:rPr>
                <w:rFonts w:ascii="Times New Roman" w:hAnsi="Times New Roman" w:cs="Times New Roman"/>
                <w:sz w:val="22"/>
                <w:szCs w:val="22"/>
              </w:rPr>
              <w:t>21</w:t>
            </w:r>
            <w:r w:rsidRPr="0066352E">
              <w:rPr>
                <w:rFonts w:ascii="Times New Roman" w:hAnsi="Times New Roman" w:cs="Times New Roman"/>
                <w:sz w:val="22"/>
                <w:szCs w:val="22"/>
              </w:rPr>
              <w:t>/5</w:t>
            </w:r>
          </w:p>
        </w:tc>
        <w:tc>
          <w:tcPr>
            <w:tcW w:w="3327" w:type="dxa"/>
          </w:tcPr>
          <w:p w:rsidR="0048268C" w:rsidRPr="001624BB" w:rsidRDefault="0048268C" w:rsidP="001624BB">
            <w:pPr>
              <w:jc w:val="left"/>
              <w:rPr>
                <w:rFonts w:ascii="Times New Roman" w:hAnsi="Times New Roman" w:cs="Times New Roman"/>
                <w:sz w:val="22"/>
                <w:szCs w:val="22"/>
              </w:rPr>
            </w:pPr>
            <w:r w:rsidRPr="001624BB">
              <w:rPr>
                <w:rFonts w:ascii="Times New Roman" w:hAnsi="Times New Roman" w:cs="Times New Roman"/>
                <w:sz w:val="22"/>
                <w:szCs w:val="22"/>
              </w:rPr>
              <w:t>Linguistic universals  (</w:t>
            </w:r>
            <w:proofErr w:type="spellStart"/>
            <w:r w:rsidRPr="001624BB">
              <w:rPr>
                <w:rFonts w:ascii="Times New Roman" w:hAnsi="Times New Roman" w:cs="Times New Roman"/>
                <w:sz w:val="22"/>
                <w:szCs w:val="22"/>
              </w:rPr>
              <w:t>Sem</w:t>
            </w:r>
            <w:proofErr w:type="spellEnd"/>
            <w:r w:rsidRPr="001624BB">
              <w:rPr>
                <w:rFonts w:ascii="Times New Roman" w:hAnsi="Times New Roman" w:cs="Times New Roman"/>
                <w:sz w:val="22"/>
                <w:szCs w:val="22"/>
              </w:rPr>
              <w:t xml:space="preserve"> 9)</w:t>
            </w:r>
          </w:p>
        </w:tc>
        <w:tc>
          <w:tcPr>
            <w:tcW w:w="2403" w:type="dxa"/>
          </w:tcPr>
          <w:p w:rsidR="0048268C" w:rsidRPr="001624BB" w:rsidRDefault="0048268C" w:rsidP="001624BB">
            <w:pPr>
              <w:jc w:val="left"/>
              <w:rPr>
                <w:rFonts w:ascii="Times New Roman" w:hAnsi="Times New Roman" w:cs="Times New Roman"/>
                <w:sz w:val="22"/>
                <w:szCs w:val="22"/>
              </w:rPr>
            </w:pPr>
            <w:r w:rsidRPr="001624BB">
              <w:rPr>
                <w:rFonts w:ascii="Times New Roman" w:hAnsi="Times New Roman" w:cs="Times New Roman"/>
                <w:sz w:val="22"/>
                <w:szCs w:val="22"/>
              </w:rPr>
              <w:t>Evans &amp; Levinson (2009)</w:t>
            </w:r>
          </w:p>
        </w:tc>
        <w:tc>
          <w:tcPr>
            <w:tcW w:w="1358" w:type="dxa"/>
          </w:tcPr>
          <w:p w:rsidR="0048268C" w:rsidRPr="0066352E" w:rsidRDefault="0048268C" w:rsidP="00755DEF">
            <w:pPr>
              <w:rPr>
                <w:rFonts w:ascii="Times New Roman" w:hAnsi="Times New Roman" w:cs="Times New Roman"/>
                <w:sz w:val="22"/>
                <w:szCs w:val="22"/>
              </w:rPr>
            </w:pPr>
            <w:r w:rsidRPr="0066352E">
              <w:rPr>
                <w:rFonts w:ascii="Times New Roman" w:hAnsi="Times New Roman" w:cs="Times New Roman"/>
                <w:sz w:val="22"/>
                <w:szCs w:val="22"/>
              </w:rPr>
              <w:t>JB</w:t>
            </w:r>
          </w:p>
        </w:tc>
      </w:tr>
      <w:tr w:rsidR="0048268C" w:rsidRPr="0066352E" w:rsidTr="00535F0B">
        <w:tc>
          <w:tcPr>
            <w:tcW w:w="653" w:type="dxa"/>
          </w:tcPr>
          <w:p w:rsidR="0048268C" w:rsidRPr="0066352E" w:rsidRDefault="0048268C" w:rsidP="009D7757">
            <w:pPr>
              <w:rPr>
                <w:rFonts w:ascii="Times New Roman" w:hAnsi="Times New Roman" w:cs="Times New Roman"/>
                <w:sz w:val="22"/>
                <w:szCs w:val="22"/>
              </w:rPr>
            </w:pPr>
            <w:r w:rsidRPr="0066352E">
              <w:rPr>
                <w:rFonts w:ascii="Times New Roman" w:hAnsi="Times New Roman" w:cs="Times New Roman"/>
                <w:sz w:val="22"/>
                <w:szCs w:val="22"/>
              </w:rPr>
              <w:t>13.</w:t>
            </w:r>
          </w:p>
        </w:tc>
        <w:tc>
          <w:tcPr>
            <w:tcW w:w="747" w:type="dxa"/>
          </w:tcPr>
          <w:p w:rsidR="0048268C" w:rsidRPr="0066352E" w:rsidRDefault="0048268C" w:rsidP="009D7757">
            <w:pPr>
              <w:rPr>
                <w:rFonts w:ascii="Times New Roman" w:hAnsi="Times New Roman" w:cs="Times New Roman"/>
                <w:sz w:val="22"/>
                <w:szCs w:val="22"/>
              </w:rPr>
            </w:pPr>
            <w:r w:rsidRPr="0066352E">
              <w:rPr>
                <w:rFonts w:ascii="Times New Roman" w:hAnsi="Times New Roman" w:cs="Times New Roman"/>
                <w:sz w:val="22"/>
                <w:szCs w:val="22"/>
              </w:rPr>
              <w:t>F</w:t>
            </w:r>
            <w:r>
              <w:rPr>
                <w:rFonts w:ascii="Times New Roman" w:hAnsi="Times New Roman" w:cs="Times New Roman"/>
                <w:sz w:val="22"/>
                <w:szCs w:val="22"/>
              </w:rPr>
              <w:t>ri</w:t>
            </w:r>
          </w:p>
        </w:tc>
        <w:tc>
          <w:tcPr>
            <w:tcW w:w="800" w:type="dxa"/>
          </w:tcPr>
          <w:p w:rsidR="0048268C" w:rsidRPr="0066352E" w:rsidRDefault="0048268C" w:rsidP="009D7757">
            <w:pPr>
              <w:rPr>
                <w:rFonts w:ascii="Times New Roman" w:hAnsi="Times New Roman" w:cs="Times New Roman"/>
                <w:sz w:val="22"/>
                <w:szCs w:val="22"/>
              </w:rPr>
            </w:pPr>
            <w:r w:rsidRPr="0066352E">
              <w:rPr>
                <w:rFonts w:ascii="Times New Roman" w:hAnsi="Times New Roman" w:cs="Times New Roman"/>
                <w:sz w:val="22"/>
                <w:szCs w:val="22"/>
              </w:rPr>
              <w:t>24/5</w:t>
            </w:r>
          </w:p>
        </w:tc>
        <w:tc>
          <w:tcPr>
            <w:tcW w:w="3327" w:type="dxa"/>
          </w:tcPr>
          <w:p w:rsidR="0048268C" w:rsidRPr="001624BB" w:rsidRDefault="0048268C" w:rsidP="001624BB">
            <w:pPr>
              <w:jc w:val="left"/>
              <w:rPr>
                <w:rFonts w:ascii="Times New Roman" w:hAnsi="Times New Roman" w:cs="Times New Roman"/>
                <w:sz w:val="22"/>
                <w:szCs w:val="22"/>
              </w:rPr>
            </w:pPr>
            <w:r w:rsidRPr="001624BB">
              <w:rPr>
                <w:rFonts w:ascii="Times New Roman" w:hAnsi="Times New Roman" w:cs="Times New Roman"/>
                <w:sz w:val="22"/>
                <w:szCs w:val="22"/>
              </w:rPr>
              <w:t>Multimodality and bodily experience (</w:t>
            </w:r>
            <w:proofErr w:type="spellStart"/>
            <w:r w:rsidRPr="001624BB">
              <w:rPr>
                <w:rFonts w:ascii="Times New Roman" w:hAnsi="Times New Roman" w:cs="Times New Roman"/>
                <w:sz w:val="22"/>
                <w:szCs w:val="22"/>
              </w:rPr>
              <w:t>Sem</w:t>
            </w:r>
            <w:proofErr w:type="spellEnd"/>
            <w:r w:rsidRPr="001624BB">
              <w:rPr>
                <w:rFonts w:ascii="Times New Roman" w:hAnsi="Times New Roman" w:cs="Times New Roman"/>
                <w:sz w:val="22"/>
                <w:szCs w:val="22"/>
              </w:rPr>
              <w:t xml:space="preserve"> 10) </w:t>
            </w:r>
          </w:p>
        </w:tc>
        <w:tc>
          <w:tcPr>
            <w:tcW w:w="2403" w:type="dxa"/>
          </w:tcPr>
          <w:p w:rsidR="0048268C" w:rsidRPr="001624BB" w:rsidRDefault="0048268C" w:rsidP="001624BB">
            <w:pPr>
              <w:jc w:val="left"/>
              <w:rPr>
                <w:rFonts w:ascii="Times New Roman" w:hAnsi="Times New Roman" w:cs="Times New Roman"/>
                <w:sz w:val="22"/>
                <w:szCs w:val="22"/>
              </w:rPr>
            </w:pPr>
            <w:proofErr w:type="spellStart"/>
            <w:r w:rsidRPr="001624BB">
              <w:rPr>
                <w:rFonts w:ascii="Times New Roman" w:hAnsi="Times New Roman" w:cs="Times New Roman"/>
                <w:sz w:val="22"/>
                <w:szCs w:val="22"/>
              </w:rPr>
              <w:t>McNiell</w:t>
            </w:r>
            <w:proofErr w:type="spellEnd"/>
            <w:r w:rsidRPr="001624BB">
              <w:rPr>
                <w:rFonts w:ascii="Times New Roman" w:hAnsi="Times New Roman" w:cs="Times New Roman"/>
                <w:sz w:val="22"/>
                <w:szCs w:val="22"/>
              </w:rPr>
              <w:t xml:space="preserve"> (1985)</w:t>
            </w:r>
          </w:p>
          <w:p w:rsidR="0048268C" w:rsidRPr="001624BB" w:rsidRDefault="0048268C" w:rsidP="001624BB">
            <w:pPr>
              <w:jc w:val="left"/>
              <w:rPr>
                <w:rFonts w:ascii="Times New Roman" w:hAnsi="Times New Roman" w:cs="Times New Roman"/>
                <w:sz w:val="22"/>
                <w:szCs w:val="22"/>
              </w:rPr>
            </w:pPr>
            <w:r w:rsidRPr="001624BB">
              <w:rPr>
                <w:rFonts w:ascii="Times New Roman" w:hAnsi="Times New Roman" w:cs="Times New Roman"/>
                <w:sz w:val="22"/>
                <w:szCs w:val="22"/>
              </w:rPr>
              <w:t xml:space="preserve">Woelert (2011) </w:t>
            </w:r>
          </w:p>
        </w:tc>
        <w:tc>
          <w:tcPr>
            <w:tcW w:w="1358" w:type="dxa"/>
          </w:tcPr>
          <w:p w:rsidR="0048268C" w:rsidRPr="0066352E" w:rsidRDefault="0048268C" w:rsidP="009D7757">
            <w:pPr>
              <w:rPr>
                <w:rFonts w:ascii="Times New Roman" w:hAnsi="Times New Roman" w:cs="Times New Roman"/>
                <w:sz w:val="22"/>
                <w:szCs w:val="22"/>
              </w:rPr>
            </w:pPr>
            <w:r w:rsidRPr="0066352E">
              <w:rPr>
                <w:rFonts w:ascii="Times New Roman" w:hAnsi="Times New Roman" w:cs="Times New Roman"/>
                <w:sz w:val="22"/>
                <w:szCs w:val="22"/>
              </w:rPr>
              <w:t>JZ</w:t>
            </w:r>
            <w:r>
              <w:rPr>
                <w:rFonts w:ascii="Times New Roman" w:hAnsi="Times New Roman" w:cs="Times New Roman"/>
                <w:sz w:val="22"/>
                <w:szCs w:val="22"/>
              </w:rPr>
              <w:t>, JB</w:t>
            </w:r>
          </w:p>
        </w:tc>
      </w:tr>
      <w:tr w:rsidR="0048268C" w:rsidRPr="0066352E" w:rsidTr="00535F0B">
        <w:tc>
          <w:tcPr>
            <w:tcW w:w="653" w:type="dxa"/>
          </w:tcPr>
          <w:p w:rsidR="0048268C" w:rsidRPr="0066352E" w:rsidRDefault="0048268C" w:rsidP="00BF04E3">
            <w:pPr>
              <w:rPr>
                <w:rFonts w:ascii="Times New Roman" w:hAnsi="Times New Roman" w:cs="Times New Roman"/>
                <w:sz w:val="22"/>
                <w:szCs w:val="22"/>
              </w:rPr>
            </w:pPr>
          </w:p>
        </w:tc>
        <w:tc>
          <w:tcPr>
            <w:tcW w:w="747" w:type="dxa"/>
          </w:tcPr>
          <w:p w:rsidR="0048268C" w:rsidRPr="0066352E" w:rsidRDefault="0048268C" w:rsidP="00BF04E3">
            <w:pPr>
              <w:rPr>
                <w:rFonts w:ascii="Times New Roman" w:hAnsi="Times New Roman" w:cs="Times New Roman"/>
                <w:sz w:val="22"/>
                <w:szCs w:val="22"/>
              </w:rPr>
            </w:pPr>
          </w:p>
        </w:tc>
        <w:tc>
          <w:tcPr>
            <w:tcW w:w="800" w:type="dxa"/>
          </w:tcPr>
          <w:p w:rsidR="0048268C" w:rsidRPr="0066352E" w:rsidRDefault="0048268C" w:rsidP="00BF04E3">
            <w:pPr>
              <w:rPr>
                <w:rFonts w:ascii="Times New Roman" w:hAnsi="Times New Roman" w:cs="Times New Roman"/>
                <w:sz w:val="22"/>
                <w:szCs w:val="22"/>
              </w:rPr>
            </w:pPr>
            <w:r w:rsidRPr="0066352E">
              <w:rPr>
                <w:rFonts w:ascii="Times New Roman" w:hAnsi="Times New Roman" w:cs="Times New Roman"/>
                <w:sz w:val="22"/>
                <w:szCs w:val="22"/>
              </w:rPr>
              <w:t>25/5</w:t>
            </w:r>
          </w:p>
        </w:tc>
        <w:tc>
          <w:tcPr>
            <w:tcW w:w="3327" w:type="dxa"/>
          </w:tcPr>
          <w:p w:rsidR="0048268C" w:rsidRPr="001624BB" w:rsidRDefault="0048268C" w:rsidP="001624BB">
            <w:pPr>
              <w:jc w:val="left"/>
              <w:rPr>
                <w:rFonts w:ascii="Times New Roman" w:hAnsi="Times New Roman" w:cs="Times New Roman"/>
                <w:sz w:val="22"/>
                <w:szCs w:val="22"/>
              </w:rPr>
            </w:pPr>
            <w:r w:rsidRPr="001624BB">
              <w:rPr>
                <w:rFonts w:ascii="Times New Roman" w:hAnsi="Times New Roman" w:cs="Times New Roman"/>
                <w:sz w:val="22"/>
                <w:szCs w:val="22"/>
              </w:rPr>
              <w:t>Take home exam given out</w:t>
            </w:r>
          </w:p>
        </w:tc>
        <w:tc>
          <w:tcPr>
            <w:tcW w:w="2403" w:type="dxa"/>
          </w:tcPr>
          <w:p w:rsidR="0048268C" w:rsidRPr="001624BB" w:rsidRDefault="0048268C" w:rsidP="001624BB">
            <w:pPr>
              <w:jc w:val="left"/>
              <w:rPr>
                <w:rFonts w:ascii="Times New Roman" w:hAnsi="Times New Roman" w:cs="Times New Roman"/>
                <w:sz w:val="22"/>
                <w:szCs w:val="22"/>
              </w:rPr>
            </w:pPr>
          </w:p>
        </w:tc>
        <w:tc>
          <w:tcPr>
            <w:tcW w:w="1358" w:type="dxa"/>
          </w:tcPr>
          <w:p w:rsidR="0048268C" w:rsidRPr="0066352E" w:rsidRDefault="0048268C" w:rsidP="00BF04E3">
            <w:pPr>
              <w:rPr>
                <w:rFonts w:ascii="Times New Roman" w:hAnsi="Times New Roman" w:cs="Times New Roman"/>
                <w:sz w:val="22"/>
                <w:szCs w:val="22"/>
              </w:rPr>
            </w:pPr>
          </w:p>
        </w:tc>
      </w:tr>
      <w:tr w:rsidR="0048268C" w:rsidRPr="0066352E" w:rsidTr="00535F0B">
        <w:tc>
          <w:tcPr>
            <w:tcW w:w="653" w:type="dxa"/>
          </w:tcPr>
          <w:p w:rsidR="0048268C" w:rsidRPr="0066352E" w:rsidRDefault="0048268C" w:rsidP="00BF04E3">
            <w:pPr>
              <w:rPr>
                <w:rFonts w:ascii="Times New Roman" w:hAnsi="Times New Roman" w:cs="Times New Roman"/>
                <w:sz w:val="22"/>
                <w:szCs w:val="22"/>
              </w:rPr>
            </w:pPr>
          </w:p>
        </w:tc>
        <w:tc>
          <w:tcPr>
            <w:tcW w:w="747" w:type="dxa"/>
          </w:tcPr>
          <w:p w:rsidR="0048268C" w:rsidRPr="0066352E" w:rsidRDefault="0048268C" w:rsidP="00BF04E3">
            <w:pPr>
              <w:rPr>
                <w:rFonts w:ascii="Times New Roman" w:hAnsi="Times New Roman" w:cs="Times New Roman"/>
                <w:sz w:val="22"/>
                <w:szCs w:val="22"/>
              </w:rPr>
            </w:pPr>
          </w:p>
        </w:tc>
        <w:tc>
          <w:tcPr>
            <w:tcW w:w="800" w:type="dxa"/>
          </w:tcPr>
          <w:p w:rsidR="0048268C" w:rsidRPr="0066352E" w:rsidRDefault="0048268C" w:rsidP="00BF04E3">
            <w:pPr>
              <w:rPr>
                <w:rFonts w:ascii="Times New Roman" w:hAnsi="Times New Roman" w:cs="Times New Roman"/>
                <w:sz w:val="22"/>
                <w:szCs w:val="22"/>
              </w:rPr>
            </w:pPr>
            <w:r w:rsidRPr="0066352E">
              <w:rPr>
                <w:rFonts w:ascii="Times New Roman" w:hAnsi="Times New Roman" w:cs="Times New Roman"/>
                <w:sz w:val="22"/>
                <w:szCs w:val="22"/>
              </w:rPr>
              <w:t>31/5</w:t>
            </w:r>
          </w:p>
        </w:tc>
        <w:tc>
          <w:tcPr>
            <w:tcW w:w="3327" w:type="dxa"/>
          </w:tcPr>
          <w:p w:rsidR="0048268C" w:rsidRPr="001624BB" w:rsidRDefault="0048268C" w:rsidP="001624BB">
            <w:pPr>
              <w:jc w:val="left"/>
              <w:rPr>
                <w:rFonts w:ascii="Times New Roman" w:hAnsi="Times New Roman" w:cs="Times New Roman"/>
                <w:sz w:val="22"/>
                <w:szCs w:val="22"/>
              </w:rPr>
            </w:pPr>
            <w:r w:rsidRPr="001624BB">
              <w:rPr>
                <w:rFonts w:ascii="Times New Roman" w:hAnsi="Times New Roman" w:cs="Times New Roman"/>
                <w:sz w:val="22"/>
                <w:szCs w:val="22"/>
              </w:rPr>
              <w:t>Take home exam (or paper) submitted</w:t>
            </w:r>
          </w:p>
        </w:tc>
        <w:tc>
          <w:tcPr>
            <w:tcW w:w="2403" w:type="dxa"/>
          </w:tcPr>
          <w:p w:rsidR="0048268C" w:rsidRPr="001624BB" w:rsidRDefault="0048268C" w:rsidP="001624BB">
            <w:pPr>
              <w:jc w:val="left"/>
              <w:rPr>
                <w:rFonts w:ascii="Times New Roman" w:hAnsi="Times New Roman" w:cs="Times New Roman"/>
                <w:sz w:val="22"/>
                <w:szCs w:val="22"/>
              </w:rPr>
            </w:pPr>
          </w:p>
        </w:tc>
        <w:tc>
          <w:tcPr>
            <w:tcW w:w="1358" w:type="dxa"/>
          </w:tcPr>
          <w:p w:rsidR="0048268C" w:rsidRPr="0066352E" w:rsidRDefault="0048268C" w:rsidP="00BF04E3">
            <w:pPr>
              <w:rPr>
                <w:rFonts w:ascii="Times New Roman" w:hAnsi="Times New Roman" w:cs="Times New Roman"/>
                <w:sz w:val="22"/>
                <w:szCs w:val="22"/>
              </w:rPr>
            </w:pPr>
          </w:p>
        </w:tc>
      </w:tr>
      <w:tr w:rsidR="0048268C" w:rsidRPr="0066352E" w:rsidTr="00535F0B">
        <w:tc>
          <w:tcPr>
            <w:tcW w:w="653" w:type="dxa"/>
          </w:tcPr>
          <w:p w:rsidR="0048268C" w:rsidRPr="0066352E" w:rsidRDefault="0048268C" w:rsidP="00BF04E3">
            <w:pPr>
              <w:rPr>
                <w:rFonts w:ascii="Times New Roman" w:hAnsi="Times New Roman" w:cs="Times New Roman"/>
                <w:sz w:val="22"/>
                <w:szCs w:val="22"/>
              </w:rPr>
            </w:pPr>
            <w:r w:rsidRPr="0066352E">
              <w:rPr>
                <w:rFonts w:ascii="Times New Roman" w:hAnsi="Times New Roman" w:cs="Times New Roman"/>
                <w:sz w:val="22"/>
                <w:szCs w:val="22"/>
              </w:rPr>
              <w:t>14.</w:t>
            </w:r>
          </w:p>
        </w:tc>
        <w:tc>
          <w:tcPr>
            <w:tcW w:w="747" w:type="dxa"/>
          </w:tcPr>
          <w:p w:rsidR="0048268C" w:rsidRPr="0066352E" w:rsidRDefault="0048268C" w:rsidP="00BF04E3">
            <w:pPr>
              <w:rPr>
                <w:rFonts w:ascii="Times New Roman" w:hAnsi="Times New Roman" w:cs="Times New Roman"/>
                <w:sz w:val="22"/>
                <w:szCs w:val="22"/>
              </w:rPr>
            </w:pPr>
            <w:r w:rsidRPr="0066352E">
              <w:rPr>
                <w:rFonts w:ascii="Times New Roman" w:hAnsi="Times New Roman" w:cs="Times New Roman"/>
                <w:sz w:val="22"/>
                <w:szCs w:val="22"/>
              </w:rPr>
              <w:t>T</w:t>
            </w:r>
            <w:r>
              <w:rPr>
                <w:rFonts w:ascii="Times New Roman" w:hAnsi="Times New Roman" w:cs="Times New Roman"/>
                <w:sz w:val="22"/>
                <w:szCs w:val="22"/>
              </w:rPr>
              <w:t>ue</w:t>
            </w:r>
          </w:p>
        </w:tc>
        <w:tc>
          <w:tcPr>
            <w:tcW w:w="800" w:type="dxa"/>
          </w:tcPr>
          <w:p w:rsidR="0048268C" w:rsidRPr="0066352E" w:rsidRDefault="0048268C" w:rsidP="00BF04E3">
            <w:pPr>
              <w:rPr>
                <w:rFonts w:ascii="Times New Roman" w:hAnsi="Times New Roman" w:cs="Times New Roman"/>
                <w:sz w:val="22"/>
                <w:szCs w:val="22"/>
              </w:rPr>
            </w:pPr>
            <w:r w:rsidRPr="0066352E">
              <w:rPr>
                <w:rFonts w:ascii="Times New Roman" w:hAnsi="Times New Roman" w:cs="Times New Roman"/>
                <w:sz w:val="22"/>
                <w:szCs w:val="22"/>
              </w:rPr>
              <w:t>4/6</w:t>
            </w:r>
          </w:p>
        </w:tc>
        <w:tc>
          <w:tcPr>
            <w:tcW w:w="3327" w:type="dxa"/>
          </w:tcPr>
          <w:p w:rsidR="0048268C" w:rsidRPr="001624BB" w:rsidRDefault="0048268C" w:rsidP="001624BB">
            <w:pPr>
              <w:jc w:val="left"/>
              <w:rPr>
                <w:rFonts w:ascii="Times New Roman" w:hAnsi="Times New Roman" w:cs="Times New Roman"/>
                <w:sz w:val="22"/>
                <w:szCs w:val="22"/>
              </w:rPr>
            </w:pPr>
            <w:r w:rsidRPr="001624BB">
              <w:rPr>
                <w:rFonts w:ascii="Times New Roman" w:hAnsi="Times New Roman" w:cs="Times New Roman"/>
                <w:sz w:val="22"/>
                <w:szCs w:val="22"/>
              </w:rPr>
              <w:t>Discussion of take-home exams</w:t>
            </w:r>
          </w:p>
        </w:tc>
        <w:tc>
          <w:tcPr>
            <w:tcW w:w="2403" w:type="dxa"/>
          </w:tcPr>
          <w:p w:rsidR="0048268C" w:rsidRPr="001624BB" w:rsidRDefault="0048268C" w:rsidP="001624BB">
            <w:pPr>
              <w:jc w:val="left"/>
              <w:rPr>
                <w:rFonts w:ascii="Times New Roman" w:hAnsi="Times New Roman" w:cs="Times New Roman"/>
                <w:sz w:val="22"/>
                <w:szCs w:val="22"/>
              </w:rPr>
            </w:pPr>
          </w:p>
        </w:tc>
        <w:tc>
          <w:tcPr>
            <w:tcW w:w="1358" w:type="dxa"/>
          </w:tcPr>
          <w:p w:rsidR="0048268C" w:rsidRPr="0066352E" w:rsidRDefault="0048268C" w:rsidP="00BF04E3">
            <w:pPr>
              <w:rPr>
                <w:rFonts w:ascii="Times New Roman" w:hAnsi="Times New Roman" w:cs="Times New Roman"/>
                <w:sz w:val="22"/>
                <w:szCs w:val="22"/>
              </w:rPr>
            </w:pPr>
            <w:r>
              <w:rPr>
                <w:rFonts w:ascii="Times New Roman" w:hAnsi="Times New Roman" w:cs="Times New Roman"/>
                <w:sz w:val="22"/>
                <w:szCs w:val="22"/>
              </w:rPr>
              <w:t>JZ, AW, JB, MA</w:t>
            </w:r>
          </w:p>
        </w:tc>
      </w:tr>
    </w:tbl>
    <w:p w:rsidR="00721563" w:rsidRPr="0066352E" w:rsidRDefault="00721563" w:rsidP="00755DEF">
      <w:pPr>
        <w:rPr>
          <w:rFonts w:ascii="Times New Roman" w:hAnsi="Times New Roman" w:cs="Times New Roman"/>
          <w:sz w:val="22"/>
          <w:szCs w:val="22"/>
        </w:rPr>
      </w:pPr>
    </w:p>
    <w:sectPr w:rsidR="00721563" w:rsidRPr="0066352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5E3" w:rsidRDefault="000C55E3" w:rsidP="000C55E3">
      <w:pPr>
        <w:spacing w:line="240" w:lineRule="auto"/>
      </w:pPr>
      <w:r>
        <w:separator/>
      </w:r>
    </w:p>
  </w:endnote>
  <w:endnote w:type="continuationSeparator" w:id="0">
    <w:p w:rsidR="000C55E3" w:rsidRDefault="000C55E3" w:rsidP="000C55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5E3" w:rsidRDefault="000C55E3" w:rsidP="000C55E3">
      <w:pPr>
        <w:spacing w:line="240" w:lineRule="auto"/>
      </w:pPr>
      <w:r>
        <w:separator/>
      </w:r>
    </w:p>
  </w:footnote>
  <w:footnote w:type="continuationSeparator" w:id="0">
    <w:p w:rsidR="000C55E3" w:rsidRDefault="000C55E3" w:rsidP="000C55E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5E3" w:rsidRDefault="0061733C">
    <w:pPr>
      <w:pStyle w:val="Sidhuvud"/>
    </w:pPr>
    <w:r>
      <w:t>April 8</w:t>
    </w:r>
    <w:r w:rsidR="000C55E3">
      <w:t>, 2013</w:t>
    </w:r>
  </w:p>
  <w:p w:rsidR="000C55E3" w:rsidRDefault="000C55E3">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B2D14"/>
    <w:multiLevelType w:val="hybridMultilevel"/>
    <w:tmpl w:val="0FC459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7C14388"/>
    <w:multiLevelType w:val="hybridMultilevel"/>
    <w:tmpl w:val="4CACC9B6"/>
    <w:lvl w:ilvl="0" w:tplc="D8BE7D2A">
      <w:start w:val="1"/>
      <w:numFmt w:val="upp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30270482"/>
    <w:multiLevelType w:val="hybridMultilevel"/>
    <w:tmpl w:val="1A1CFB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2CC3DF4"/>
    <w:multiLevelType w:val="hybridMultilevel"/>
    <w:tmpl w:val="0A7A3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563"/>
    <w:rsid w:val="00062F8A"/>
    <w:rsid w:val="000B3BBF"/>
    <w:rsid w:val="000B6695"/>
    <w:rsid w:val="000C55E3"/>
    <w:rsid w:val="001624BB"/>
    <w:rsid w:val="00184F87"/>
    <w:rsid w:val="001B1F19"/>
    <w:rsid w:val="001C0058"/>
    <w:rsid w:val="0031693F"/>
    <w:rsid w:val="00345B04"/>
    <w:rsid w:val="0035511B"/>
    <w:rsid w:val="00372B72"/>
    <w:rsid w:val="003802A9"/>
    <w:rsid w:val="0048268C"/>
    <w:rsid w:val="005212F7"/>
    <w:rsid w:val="005235D9"/>
    <w:rsid w:val="00535F0B"/>
    <w:rsid w:val="0054528B"/>
    <w:rsid w:val="005B0DEB"/>
    <w:rsid w:val="0061733C"/>
    <w:rsid w:val="00662F90"/>
    <w:rsid w:val="0066352E"/>
    <w:rsid w:val="006F4C10"/>
    <w:rsid w:val="00721563"/>
    <w:rsid w:val="00755DEF"/>
    <w:rsid w:val="007B7034"/>
    <w:rsid w:val="007D5670"/>
    <w:rsid w:val="00830A78"/>
    <w:rsid w:val="00847F68"/>
    <w:rsid w:val="00850685"/>
    <w:rsid w:val="008854FB"/>
    <w:rsid w:val="00914E48"/>
    <w:rsid w:val="009D7757"/>
    <w:rsid w:val="009F7F68"/>
    <w:rsid w:val="00A17A4C"/>
    <w:rsid w:val="00AA1A01"/>
    <w:rsid w:val="00B834BF"/>
    <w:rsid w:val="00BE1943"/>
    <w:rsid w:val="00BF04E3"/>
    <w:rsid w:val="00C915FE"/>
    <w:rsid w:val="00CF6C41"/>
    <w:rsid w:val="00DE3A1C"/>
    <w:rsid w:val="00E069CE"/>
    <w:rsid w:val="00E17DFA"/>
    <w:rsid w:val="00E7317B"/>
    <w:rsid w:val="00EA0F7D"/>
    <w:rsid w:val="00EB1BBB"/>
    <w:rsid w:val="00F4711E"/>
    <w:rsid w:val="00F64E32"/>
    <w:rsid w:val="00F800DE"/>
    <w:rsid w:val="00F91DC6"/>
    <w:rsid w:val="00FC6C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563"/>
    <w:pPr>
      <w:spacing w:after="0" w:line="360" w:lineRule="auto"/>
      <w:jc w:val="both"/>
    </w:pPr>
    <w:rPr>
      <w:rFonts w:ascii="Garamond" w:eastAsiaTheme="minorEastAsia" w:hAnsi="Garamond"/>
      <w:sz w:val="24"/>
      <w:szCs w:val="24"/>
      <w:lang w:val="en-US"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721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stycke">
    <w:name w:val="List Paragraph"/>
    <w:basedOn w:val="Normal"/>
    <w:uiPriority w:val="34"/>
    <w:qFormat/>
    <w:rsid w:val="00F91DC6"/>
    <w:pPr>
      <w:ind w:left="720"/>
      <w:contextualSpacing/>
    </w:pPr>
  </w:style>
  <w:style w:type="paragraph" w:styleId="Sidhuvud">
    <w:name w:val="header"/>
    <w:basedOn w:val="Normal"/>
    <w:link w:val="SidhuvudChar"/>
    <w:uiPriority w:val="99"/>
    <w:unhideWhenUsed/>
    <w:rsid w:val="000C55E3"/>
    <w:pPr>
      <w:tabs>
        <w:tab w:val="center" w:pos="4703"/>
        <w:tab w:val="right" w:pos="9406"/>
      </w:tabs>
      <w:spacing w:line="240" w:lineRule="auto"/>
    </w:pPr>
  </w:style>
  <w:style w:type="character" w:customStyle="1" w:styleId="SidhuvudChar">
    <w:name w:val="Sidhuvud Char"/>
    <w:basedOn w:val="Standardstycketeckensnitt"/>
    <w:link w:val="Sidhuvud"/>
    <w:uiPriority w:val="99"/>
    <w:rsid w:val="000C55E3"/>
    <w:rPr>
      <w:rFonts w:ascii="Garamond" w:eastAsiaTheme="minorEastAsia" w:hAnsi="Garamond"/>
      <w:sz w:val="24"/>
      <w:szCs w:val="24"/>
      <w:lang w:val="en-US" w:eastAsia="sv-SE"/>
    </w:rPr>
  </w:style>
  <w:style w:type="paragraph" w:styleId="Sidfot">
    <w:name w:val="footer"/>
    <w:basedOn w:val="Normal"/>
    <w:link w:val="SidfotChar"/>
    <w:uiPriority w:val="99"/>
    <w:unhideWhenUsed/>
    <w:rsid w:val="000C55E3"/>
    <w:pPr>
      <w:tabs>
        <w:tab w:val="center" w:pos="4703"/>
        <w:tab w:val="right" w:pos="9406"/>
      </w:tabs>
      <w:spacing w:line="240" w:lineRule="auto"/>
    </w:pPr>
  </w:style>
  <w:style w:type="character" w:customStyle="1" w:styleId="SidfotChar">
    <w:name w:val="Sidfot Char"/>
    <w:basedOn w:val="Standardstycketeckensnitt"/>
    <w:link w:val="Sidfot"/>
    <w:uiPriority w:val="99"/>
    <w:rsid w:val="000C55E3"/>
    <w:rPr>
      <w:rFonts w:ascii="Garamond" w:eastAsiaTheme="minorEastAsia" w:hAnsi="Garamond"/>
      <w:sz w:val="24"/>
      <w:szCs w:val="24"/>
      <w:lang w:val="en-US" w:eastAsia="sv-SE"/>
    </w:rPr>
  </w:style>
  <w:style w:type="paragraph" w:styleId="Ballongtext">
    <w:name w:val="Balloon Text"/>
    <w:basedOn w:val="Normal"/>
    <w:link w:val="BallongtextChar"/>
    <w:uiPriority w:val="99"/>
    <w:semiHidden/>
    <w:unhideWhenUsed/>
    <w:rsid w:val="000C55E3"/>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C55E3"/>
    <w:rPr>
      <w:rFonts w:ascii="Tahoma" w:eastAsiaTheme="minorEastAsia" w:hAnsi="Tahoma" w:cs="Tahoma"/>
      <w:sz w:val="16"/>
      <w:szCs w:val="16"/>
      <w:lang w:val="en-US"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563"/>
    <w:pPr>
      <w:spacing w:after="0" w:line="360" w:lineRule="auto"/>
      <w:jc w:val="both"/>
    </w:pPr>
    <w:rPr>
      <w:rFonts w:ascii="Garamond" w:eastAsiaTheme="minorEastAsia" w:hAnsi="Garamond"/>
      <w:sz w:val="24"/>
      <w:szCs w:val="24"/>
      <w:lang w:val="en-US"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721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stycke">
    <w:name w:val="List Paragraph"/>
    <w:basedOn w:val="Normal"/>
    <w:uiPriority w:val="34"/>
    <w:qFormat/>
    <w:rsid w:val="00F91DC6"/>
    <w:pPr>
      <w:ind w:left="720"/>
      <w:contextualSpacing/>
    </w:pPr>
  </w:style>
  <w:style w:type="paragraph" w:styleId="Sidhuvud">
    <w:name w:val="header"/>
    <w:basedOn w:val="Normal"/>
    <w:link w:val="SidhuvudChar"/>
    <w:uiPriority w:val="99"/>
    <w:unhideWhenUsed/>
    <w:rsid w:val="000C55E3"/>
    <w:pPr>
      <w:tabs>
        <w:tab w:val="center" w:pos="4703"/>
        <w:tab w:val="right" w:pos="9406"/>
      </w:tabs>
      <w:spacing w:line="240" w:lineRule="auto"/>
    </w:pPr>
  </w:style>
  <w:style w:type="character" w:customStyle="1" w:styleId="SidhuvudChar">
    <w:name w:val="Sidhuvud Char"/>
    <w:basedOn w:val="Standardstycketeckensnitt"/>
    <w:link w:val="Sidhuvud"/>
    <w:uiPriority w:val="99"/>
    <w:rsid w:val="000C55E3"/>
    <w:rPr>
      <w:rFonts w:ascii="Garamond" w:eastAsiaTheme="minorEastAsia" w:hAnsi="Garamond"/>
      <w:sz w:val="24"/>
      <w:szCs w:val="24"/>
      <w:lang w:val="en-US" w:eastAsia="sv-SE"/>
    </w:rPr>
  </w:style>
  <w:style w:type="paragraph" w:styleId="Sidfot">
    <w:name w:val="footer"/>
    <w:basedOn w:val="Normal"/>
    <w:link w:val="SidfotChar"/>
    <w:uiPriority w:val="99"/>
    <w:unhideWhenUsed/>
    <w:rsid w:val="000C55E3"/>
    <w:pPr>
      <w:tabs>
        <w:tab w:val="center" w:pos="4703"/>
        <w:tab w:val="right" w:pos="9406"/>
      </w:tabs>
      <w:spacing w:line="240" w:lineRule="auto"/>
    </w:pPr>
  </w:style>
  <w:style w:type="character" w:customStyle="1" w:styleId="SidfotChar">
    <w:name w:val="Sidfot Char"/>
    <w:basedOn w:val="Standardstycketeckensnitt"/>
    <w:link w:val="Sidfot"/>
    <w:uiPriority w:val="99"/>
    <w:rsid w:val="000C55E3"/>
    <w:rPr>
      <w:rFonts w:ascii="Garamond" w:eastAsiaTheme="minorEastAsia" w:hAnsi="Garamond"/>
      <w:sz w:val="24"/>
      <w:szCs w:val="24"/>
      <w:lang w:val="en-US" w:eastAsia="sv-SE"/>
    </w:rPr>
  </w:style>
  <w:style w:type="paragraph" w:styleId="Ballongtext">
    <w:name w:val="Balloon Text"/>
    <w:basedOn w:val="Normal"/>
    <w:link w:val="BallongtextChar"/>
    <w:uiPriority w:val="99"/>
    <w:semiHidden/>
    <w:unhideWhenUsed/>
    <w:rsid w:val="000C55E3"/>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C55E3"/>
    <w:rPr>
      <w:rFonts w:ascii="Tahoma" w:eastAsiaTheme="minorEastAsia" w:hAnsi="Tahoma" w:cs="Tahoma"/>
      <w:sz w:val="16"/>
      <w:szCs w:val="16"/>
      <w:lang w:val="en-US"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098141">
      <w:bodyDiv w:val="1"/>
      <w:marLeft w:val="0"/>
      <w:marRight w:val="0"/>
      <w:marTop w:val="345"/>
      <w:marBottom w:val="150"/>
      <w:divBdr>
        <w:top w:val="none" w:sz="0" w:space="0" w:color="auto"/>
        <w:left w:val="none" w:sz="0" w:space="0" w:color="auto"/>
        <w:bottom w:val="none" w:sz="0" w:space="0" w:color="auto"/>
        <w:right w:val="none" w:sz="0" w:space="0" w:color="auto"/>
      </w:divBdr>
      <w:divsChild>
        <w:div w:id="194393673">
          <w:marLeft w:val="0"/>
          <w:marRight w:val="0"/>
          <w:marTop w:val="0"/>
          <w:marBottom w:val="0"/>
          <w:divBdr>
            <w:top w:val="none" w:sz="0" w:space="0" w:color="auto"/>
            <w:left w:val="none" w:sz="0" w:space="0" w:color="auto"/>
            <w:bottom w:val="none" w:sz="0" w:space="0" w:color="auto"/>
            <w:right w:val="none" w:sz="0" w:space="0" w:color="auto"/>
          </w:divBdr>
          <w:divsChild>
            <w:div w:id="221718638">
              <w:marLeft w:val="0"/>
              <w:marRight w:val="0"/>
              <w:marTop w:val="0"/>
              <w:marBottom w:val="0"/>
              <w:divBdr>
                <w:top w:val="none" w:sz="0" w:space="0" w:color="auto"/>
                <w:left w:val="none" w:sz="0" w:space="0" w:color="auto"/>
                <w:bottom w:val="none" w:sz="0" w:space="0" w:color="auto"/>
                <w:right w:val="none" w:sz="0" w:space="0" w:color="auto"/>
              </w:divBdr>
              <w:divsChild>
                <w:div w:id="645279431">
                  <w:marLeft w:val="0"/>
                  <w:marRight w:val="0"/>
                  <w:marTop w:val="0"/>
                  <w:marBottom w:val="0"/>
                  <w:divBdr>
                    <w:top w:val="none" w:sz="0" w:space="0" w:color="auto"/>
                    <w:left w:val="none" w:sz="0" w:space="0" w:color="auto"/>
                    <w:bottom w:val="none" w:sz="0" w:space="0" w:color="auto"/>
                    <w:right w:val="none" w:sz="0" w:space="0" w:color="auto"/>
                  </w:divBdr>
                  <w:divsChild>
                    <w:div w:id="1189414957">
                      <w:marLeft w:val="0"/>
                      <w:marRight w:val="0"/>
                      <w:marTop w:val="0"/>
                      <w:marBottom w:val="0"/>
                      <w:divBdr>
                        <w:top w:val="none" w:sz="0" w:space="0" w:color="auto"/>
                        <w:left w:val="none" w:sz="0" w:space="0" w:color="auto"/>
                        <w:bottom w:val="none" w:sz="0" w:space="0" w:color="auto"/>
                        <w:right w:val="none" w:sz="0" w:space="0" w:color="auto"/>
                      </w:divBdr>
                      <w:divsChild>
                        <w:div w:id="58892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2</Pages>
  <Words>433</Words>
  <Characters>2470</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Jordan Zlatev</dc:creator>
  <cp:lastModifiedBy>Jordan Zlatev</cp:lastModifiedBy>
  <cp:revision>5</cp:revision>
  <cp:lastPrinted>2013-04-09T09:46:00Z</cp:lastPrinted>
  <dcterms:created xsi:type="dcterms:W3CDTF">2013-03-31T16:16:00Z</dcterms:created>
  <dcterms:modified xsi:type="dcterms:W3CDTF">2013-04-09T19:50:00Z</dcterms:modified>
</cp:coreProperties>
</file>