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D93DB" w14:textId="23E7134E" w:rsidR="00975971" w:rsidRDefault="00975971" w:rsidP="00502A26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LITTERATURLISTA</w:t>
      </w:r>
    </w:p>
    <w:p w14:paraId="57063333" w14:textId="77777777" w:rsidR="00502A26" w:rsidRDefault="00502A26" w:rsidP="00975971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</w:p>
    <w:p w14:paraId="3F5E38C3" w14:textId="77777777" w:rsidR="00975971" w:rsidRDefault="00975971" w:rsidP="00975971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KNDA32, </w:t>
      </w:r>
      <w:r w:rsidR="003F44FC">
        <w:rPr>
          <w:rFonts w:ascii="Times New Roman" w:hAnsi="Times New Roman" w:cs="Times New Roman"/>
        </w:rPr>
        <w:t>KINESISKA: FORTSÄTTNINGSKURS</w:t>
      </w:r>
      <w:r>
        <w:rPr>
          <w:rFonts w:ascii="Times New Roman" w:hAnsi="Times New Roman" w:cs="Times New Roman"/>
        </w:rPr>
        <w:t xml:space="preserve"> (30 </w:t>
      </w:r>
      <w:proofErr w:type="spellStart"/>
      <w:r>
        <w:rPr>
          <w:rFonts w:ascii="Times New Roman" w:hAnsi="Times New Roman" w:cs="Times New Roman"/>
        </w:rPr>
        <w:t>hp</w:t>
      </w:r>
      <w:proofErr w:type="spellEnd"/>
      <w:r>
        <w:rPr>
          <w:rFonts w:ascii="Times New Roman" w:hAnsi="Times New Roman" w:cs="Times New Roman"/>
        </w:rPr>
        <w:t>)</w:t>
      </w:r>
    </w:p>
    <w:p w14:paraId="1CB46297" w14:textId="77777777" w:rsidR="00975971" w:rsidRDefault="00975971" w:rsidP="00975971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Chinese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Level</w:t>
      </w:r>
      <w:proofErr w:type="spellEnd"/>
      <w:r>
        <w:rPr>
          <w:rFonts w:ascii="Times New Roman" w:hAnsi="Times New Roman" w:cs="Times New Roman"/>
        </w:rPr>
        <w:t xml:space="preserve"> 2</w:t>
      </w:r>
    </w:p>
    <w:p w14:paraId="4F36F4D9" w14:textId="77777777" w:rsidR="00975971" w:rsidRDefault="00975971" w:rsidP="00975971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Fastställd av Lärarkollegium 5 2007</w:t>
      </w:r>
      <w:r w:rsidR="004B1DF3">
        <w:rPr>
          <w:rFonts w:ascii="Times New Roman" w:hAnsi="Times New Roman" w:cs="Times New Roman"/>
        </w:rPr>
        <w:t>-11-23</w:t>
      </w:r>
    </w:p>
    <w:p w14:paraId="0A5C194E" w14:textId="50721766" w:rsidR="00975971" w:rsidRDefault="00975971" w:rsidP="00975971">
      <w:pPr>
        <w:pStyle w:val="Brevrubrik"/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Reviderad av styrelsen f</w:t>
      </w:r>
      <w:r w:rsidR="003F44FC">
        <w:rPr>
          <w:rFonts w:ascii="Times New Roman" w:hAnsi="Times New Roman" w:cs="Times New Roman"/>
        </w:rPr>
        <w:t>ör Sektio</w:t>
      </w:r>
      <w:bookmarkStart w:id="0" w:name="_GoBack"/>
      <w:bookmarkEnd w:id="0"/>
      <w:r w:rsidR="003F44FC">
        <w:rPr>
          <w:rFonts w:ascii="Times New Roman" w:hAnsi="Times New Roman" w:cs="Times New Roman"/>
        </w:rPr>
        <w:t xml:space="preserve">n 5 </w:t>
      </w:r>
      <w:r w:rsidR="00D505BD" w:rsidRPr="00D505BD">
        <w:rPr>
          <w:rFonts w:ascii="Times New Roman" w:hAnsi="Times New Roman" w:cs="Times New Roman"/>
        </w:rPr>
        <w:t>2015-12-08</w:t>
      </w:r>
    </w:p>
    <w:p w14:paraId="0A436B1A" w14:textId="77777777" w:rsidR="00975971" w:rsidRDefault="00975971" w:rsidP="00975971">
      <w:pPr>
        <w:pStyle w:val="Brevrubrik"/>
        <w:spacing w:line="240" w:lineRule="auto"/>
        <w:rPr>
          <w:rFonts w:ascii="Times New Roman" w:hAnsi="Times New Roman" w:cs="Times New Roman"/>
        </w:rPr>
      </w:pPr>
    </w:p>
    <w:p w14:paraId="57708CE6" w14:textId="77777777" w:rsidR="00975971" w:rsidRPr="00DC7594" w:rsidRDefault="00975971" w:rsidP="00975971">
      <w:pPr>
        <w:widowControl w:val="0"/>
        <w:autoSpaceDE w:val="0"/>
        <w:autoSpaceDN w:val="0"/>
        <w:adjustRightInd w:val="0"/>
      </w:pPr>
    </w:p>
    <w:p w14:paraId="13DA4633" w14:textId="77777777" w:rsidR="00975971" w:rsidRPr="00EA4467" w:rsidRDefault="00975971" w:rsidP="0097597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Delkurs 1</w:t>
      </w:r>
      <w:r w:rsidRPr="00EA4467">
        <w:rPr>
          <w:b/>
        </w:rPr>
        <w:t>: Modern kinesisk sakprosa och grunddragen i Kinas historia</w:t>
      </w:r>
    </w:p>
    <w:p w14:paraId="37C3C28F" w14:textId="77777777" w:rsidR="00975971" w:rsidRDefault="00975971" w:rsidP="00975971">
      <w:pPr>
        <w:widowControl w:val="0"/>
        <w:autoSpaceDE w:val="0"/>
        <w:autoSpaceDN w:val="0"/>
        <w:adjustRightInd w:val="0"/>
      </w:pPr>
    </w:p>
    <w:p w14:paraId="6C0BABFB" w14:textId="77777777" w:rsidR="00975971" w:rsidRPr="003E721D" w:rsidRDefault="00975971" w:rsidP="00975971">
      <w:pPr>
        <w:widowControl w:val="0"/>
        <w:autoSpaceDE w:val="0"/>
        <w:autoSpaceDN w:val="0"/>
        <w:adjustRightInd w:val="0"/>
      </w:pPr>
      <w:r w:rsidRPr="00FB70C8">
        <w:rPr>
          <w:b/>
          <w:lang w:val="en-GB"/>
        </w:rPr>
        <w:t>Cui</w:t>
      </w:r>
      <w:r w:rsidRPr="0095341C">
        <w:rPr>
          <w:lang w:val="en-GB"/>
        </w:rPr>
        <w:t xml:space="preserve">, </w:t>
      </w:r>
      <w:proofErr w:type="spellStart"/>
      <w:r w:rsidRPr="0095341C">
        <w:rPr>
          <w:lang w:val="en-GB"/>
        </w:rPr>
        <w:t>Peng</w:t>
      </w:r>
      <w:proofErr w:type="spellEnd"/>
      <w:r w:rsidRPr="0095341C">
        <w:rPr>
          <w:lang w:val="en-GB"/>
        </w:rPr>
        <w:t xml:space="preserve">. ”Women </w:t>
      </w:r>
      <w:proofErr w:type="spellStart"/>
      <w:r w:rsidRPr="0095341C">
        <w:rPr>
          <w:lang w:val="en-GB"/>
        </w:rPr>
        <w:t>weis</w:t>
      </w:r>
      <w:r>
        <w:rPr>
          <w:lang w:val="en-GB"/>
        </w:rPr>
        <w:t>ha</w:t>
      </w:r>
      <w:proofErr w:type="spellEnd"/>
      <w:r>
        <w:rPr>
          <w:lang w:val="en-GB"/>
        </w:rPr>
        <w:t xml:space="preserve"> ‘bi </w:t>
      </w:r>
      <w:proofErr w:type="spellStart"/>
      <w:r>
        <w:rPr>
          <w:lang w:val="en-GB"/>
        </w:rPr>
        <w:t>Meiguo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zongtong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mang</w:t>
      </w:r>
      <w:proofErr w:type="spellEnd"/>
      <w:r>
        <w:rPr>
          <w:lang w:val="en-GB"/>
        </w:rPr>
        <w:t>’</w:t>
      </w:r>
      <w:r w:rsidRPr="0095341C">
        <w:rPr>
          <w:lang w:val="en-GB"/>
        </w:rPr>
        <w:t>?</w:t>
      </w:r>
      <w:proofErr w:type="gramStart"/>
      <w:r w:rsidRPr="0095341C">
        <w:rPr>
          <w:lang w:val="en-GB"/>
        </w:rPr>
        <w:t>”.</w:t>
      </w:r>
      <w:proofErr w:type="gramEnd"/>
      <w:r w:rsidRPr="0095341C">
        <w:rPr>
          <w:lang w:val="en-GB"/>
        </w:rPr>
        <w:t xml:space="preserve"> </w:t>
      </w:r>
      <w:r w:rsidRPr="003E721D">
        <w:t xml:space="preserve">Ur </w:t>
      </w:r>
      <w:proofErr w:type="spellStart"/>
      <w:r w:rsidRPr="003E721D">
        <w:rPr>
          <w:i/>
        </w:rPr>
        <w:t>Renmin</w:t>
      </w:r>
      <w:proofErr w:type="spellEnd"/>
      <w:r w:rsidRPr="003E721D">
        <w:rPr>
          <w:i/>
        </w:rPr>
        <w:t xml:space="preserve"> </w:t>
      </w:r>
      <w:proofErr w:type="spellStart"/>
      <w:r w:rsidRPr="003E721D">
        <w:rPr>
          <w:i/>
        </w:rPr>
        <w:t>ribao</w:t>
      </w:r>
      <w:proofErr w:type="spellEnd"/>
    </w:p>
    <w:p w14:paraId="16D1B9B1" w14:textId="77777777" w:rsidR="00975971" w:rsidRDefault="00975971" w:rsidP="00975971">
      <w:pPr>
        <w:widowControl w:val="0"/>
        <w:autoSpaceDE w:val="0"/>
        <w:autoSpaceDN w:val="0"/>
        <w:adjustRightInd w:val="0"/>
      </w:pPr>
      <w:r>
        <w:t>(nätupplagan) 2011-05-26. (~2 s.)</w:t>
      </w:r>
    </w:p>
    <w:p w14:paraId="06CD785F" w14:textId="77777777" w:rsidR="00975971" w:rsidRDefault="00975971" w:rsidP="00975971">
      <w:pPr>
        <w:widowControl w:val="0"/>
        <w:autoSpaceDE w:val="0"/>
        <w:autoSpaceDN w:val="0"/>
        <w:adjustRightInd w:val="0"/>
      </w:pPr>
    </w:p>
    <w:p w14:paraId="138F896A" w14:textId="77777777" w:rsidR="00975971" w:rsidRPr="004B6AB0" w:rsidRDefault="00975971" w:rsidP="00975971">
      <w:pPr>
        <w:widowControl w:val="0"/>
        <w:autoSpaceDE w:val="0"/>
        <w:autoSpaceDN w:val="0"/>
        <w:adjustRightInd w:val="0"/>
        <w:rPr>
          <w:lang w:val="en-US"/>
        </w:rPr>
      </w:pPr>
      <w:r w:rsidRPr="004B6AB0">
        <w:rPr>
          <w:b/>
          <w:lang w:val="en-US"/>
        </w:rPr>
        <w:t>Fairbank</w:t>
      </w:r>
      <w:r w:rsidRPr="004B6AB0">
        <w:rPr>
          <w:lang w:val="en-US"/>
        </w:rPr>
        <w:t xml:space="preserve">, John King &amp; </w:t>
      </w:r>
      <w:r w:rsidRPr="004B6AB0">
        <w:rPr>
          <w:b/>
          <w:lang w:val="en-US"/>
        </w:rPr>
        <w:t>Goldman</w:t>
      </w:r>
      <w:r w:rsidRPr="004B6AB0">
        <w:rPr>
          <w:lang w:val="en-US"/>
        </w:rPr>
        <w:t xml:space="preserve">, Merle (2006). </w:t>
      </w:r>
      <w:r w:rsidRPr="004B6AB0">
        <w:rPr>
          <w:rStyle w:val="Betoning"/>
          <w:lang w:val="en-US"/>
        </w:rPr>
        <w:t>China: a new history</w:t>
      </w:r>
      <w:r w:rsidRPr="004B6AB0">
        <w:rPr>
          <w:lang w:val="en-US"/>
        </w:rPr>
        <w:t>. 2., enlarged ed. Cambridge, MA: Belknap Press of Harvard University Press</w:t>
      </w:r>
      <w:r>
        <w:rPr>
          <w:lang w:val="en-US"/>
        </w:rPr>
        <w:t xml:space="preserve">. </w:t>
      </w:r>
      <w:r w:rsidRPr="004B6AB0">
        <w:rPr>
          <w:lang w:val="en-US"/>
        </w:rPr>
        <w:t>ISBN</w:t>
      </w:r>
      <w:r>
        <w:rPr>
          <w:lang w:val="en-US"/>
        </w:rPr>
        <w:t>:</w:t>
      </w:r>
      <w:r w:rsidRPr="004B6AB0">
        <w:rPr>
          <w:lang w:val="en-US"/>
        </w:rPr>
        <w:t xml:space="preserve"> 0674018281 (546 s.)</w:t>
      </w:r>
    </w:p>
    <w:p w14:paraId="04976421" w14:textId="77777777" w:rsidR="00975971" w:rsidRPr="00DC7594" w:rsidRDefault="00975971" w:rsidP="00975971">
      <w:pPr>
        <w:widowControl w:val="0"/>
        <w:autoSpaceDE w:val="0"/>
        <w:autoSpaceDN w:val="0"/>
        <w:adjustRightInd w:val="0"/>
        <w:rPr>
          <w:lang w:val="en-US" w:eastAsia="zh-CN"/>
        </w:rPr>
      </w:pPr>
    </w:p>
    <w:p w14:paraId="3EE8F771" w14:textId="77777777" w:rsidR="00975971" w:rsidRPr="002B1976" w:rsidRDefault="00975971" w:rsidP="00975971">
      <w:pPr>
        <w:widowControl w:val="0"/>
        <w:autoSpaceDE w:val="0"/>
        <w:autoSpaceDN w:val="0"/>
        <w:adjustRightInd w:val="0"/>
        <w:rPr>
          <w:i/>
        </w:rPr>
      </w:pPr>
      <w:proofErr w:type="spellStart"/>
      <w:r w:rsidRPr="00DC7594">
        <w:rPr>
          <w:b/>
          <w:lang w:val="en-US"/>
        </w:rPr>
        <w:t>Gao</w:t>
      </w:r>
      <w:proofErr w:type="spellEnd"/>
      <w:r w:rsidRPr="00DC7594">
        <w:rPr>
          <w:lang w:val="en-US"/>
        </w:rPr>
        <w:t xml:space="preserve">, </w:t>
      </w:r>
      <w:proofErr w:type="spellStart"/>
      <w:r w:rsidRPr="00DC7594">
        <w:rPr>
          <w:lang w:val="en-US"/>
        </w:rPr>
        <w:t>Yanqiu</w:t>
      </w:r>
      <w:proofErr w:type="spellEnd"/>
      <w:r w:rsidRPr="00DC7594">
        <w:rPr>
          <w:lang w:val="en-US"/>
        </w:rPr>
        <w:t xml:space="preserve">. </w:t>
      </w:r>
      <w:proofErr w:type="gramStart"/>
      <w:r w:rsidRPr="00DC7594">
        <w:rPr>
          <w:lang w:val="en-US"/>
        </w:rPr>
        <w:t xml:space="preserve">”Liu Han </w:t>
      </w:r>
      <w:proofErr w:type="spellStart"/>
      <w:r w:rsidRPr="00DC7594">
        <w:rPr>
          <w:lang w:val="en-US"/>
        </w:rPr>
        <w:t>xuezi</w:t>
      </w:r>
      <w:proofErr w:type="spellEnd"/>
      <w:r w:rsidRPr="00DC7594">
        <w:rPr>
          <w:lang w:val="en-US"/>
        </w:rPr>
        <w:t xml:space="preserve"> </w:t>
      </w:r>
      <w:proofErr w:type="spellStart"/>
      <w:r w:rsidRPr="00DC7594">
        <w:rPr>
          <w:lang w:val="en-US"/>
        </w:rPr>
        <w:t>Luwei</w:t>
      </w:r>
      <w:proofErr w:type="spellEnd"/>
      <w:r w:rsidRPr="00DC7594">
        <w:rPr>
          <w:lang w:val="en-US"/>
        </w:rPr>
        <w:t>”.</w:t>
      </w:r>
      <w:proofErr w:type="gramEnd"/>
      <w:r w:rsidRPr="00DC7594">
        <w:rPr>
          <w:lang w:val="en-US"/>
        </w:rPr>
        <w:t xml:space="preserve"> </w:t>
      </w:r>
      <w:r>
        <w:t xml:space="preserve">Ur </w:t>
      </w:r>
      <w:proofErr w:type="spellStart"/>
      <w:r w:rsidRPr="00EA4467">
        <w:rPr>
          <w:i/>
        </w:rPr>
        <w:t>Renmin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</w:t>
      </w:r>
      <w:r w:rsidRPr="00EA4467">
        <w:rPr>
          <w:i/>
        </w:rPr>
        <w:t>ibao</w:t>
      </w:r>
      <w:proofErr w:type="spellEnd"/>
      <w:r>
        <w:t xml:space="preserve"> (nätupplagan) 2012-05-25. (~2 s.)</w:t>
      </w:r>
    </w:p>
    <w:p w14:paraId="0A697F66" w14:textId="77777777" w:rsidR="00975971" w:rsidRPr="00DC7594" w:rsidRDefault="00975971" w:rsidP="00975971">
      <w:pPr>
        <w:widowControl w:val="0"/>
        <w:autoSpaceDE w:val="0"/>
        <w:autoSpaceDN w:val="0"/>
        <w:adjustRightInd w:val="0"/>
      </w:pPr>
    </w:p>
    <w:p w14:paraId="0C491B43" w14:textId="77777777" w:rsidR="00975971" w:rsidRDefault="00975971" w:rsidP="00975971">
      <w:pPr>
        <w:widowControl w:val="0"/>
        <w:autoSpaceDE w:val="0"/>
        <w:autoSpaceDN w:val="0"/>
        <w:adjustRightInd w:val="0"/>
      </w:pPr>
      <w:r w:rsidRPr="00FB70C8">
        <w:rPr>
          <w:b/>
        </w:rPr>
        <w:t>Guo</w:t>
      </w:r>
      <w:r w:rsidRPr="00FB0458">
        <w:t xml:space="preserve">, </w:t>
      </w:r>
      <w:proofErr w:type="spellStart"/>
      <w:r w:rsidRPr="00FB0458">
        <w:t>Jiping</w:t>
      </w:r>
      <w:proofErr w:type="spellEnd"/>
      <w:r w:rsidRPr="00FB0458">
        <w:t>. ”</w:t>
      </w:r>
      <w:proofErr w:type="spellStart"/>
      <w:r w:rsidRPr="00FB0458">
        <w:t>Zhongguo</w:t>
      </w:r>
      <w:proofErr w:type="spellEnd"/>
      <w:r w:rsidRPr="00FB0458">
        <w:t xml:space="preserve"> </w:t>
      </w:r>
      <w:proofErr w:type="spellStart"/>
      <w:r w:rsidRPr="00FB0458">
        <w:t>yu</w:t>
      </w:r>
      <w:proofErr w:type="spellEnd"/>
      <w:r w:rsidRPr="00FB0458">
        <w:t xml:space="preserve"> </w:t>
      </w:r>
      <w:proofErr w:type="spellStart"/>
      <w:r w:rsidRPr="00FB0458">
        <w:t>shijie</w:t>
      </w:r>
      <w:proofErr w:type="spellEnd"/>
      <w:r w:rsidRPr="00FB0458">
        <w:t xml:space="preserve"> </w:t>
      </w:r>
      <w:proofErr w:type="spellStart"/>
      <w:r w:rsidRPr="00FB0458">
        <w:t>guanxi</w:t>
      </w:r>
      <w:proofErr w:type="spellEnd"/>
      <w:r w:rsidRPr="00FB0458">
        <w:t xml:space="preserve"> de </w:t>
      </w:r>
      <w:proofErr w:type="spellStart"/>
      <w:r w:rsidRPr="00FB0458">
        <w:t>lishixing</w:t>
      </w:r>
      <w:proofErr w:type="spellEnd"/>
      <w:r w:rsidRPr="00FB0458">
        <w:t xml:space="preserve"> </w:t>
      </w:r>
      <w:proofErr w:type="spellStart"/>
      <w:r w:rsidRPr="00FB0458">
        <w:t>bianhua</w:t>
      </w:r>
      <w:proofErr w:type="spellEnd"/>
      <w:r w:rsidRPr="00FB0458">
        <w:t xml:space="preserve">”. </w:t>
      </w:r>
      <w:r>
        <w:t xml:space="preserve">Ur </w:t>
      </w:r>
      <w:proofErr w:type="spellStart"/>
      <w:r>
        <w:rPr>
          <w:i/>
        </w:rPr>
        <w:t>Renmin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</w:t>
      </w:r>
      <w:r w:rsidRPr="00EA4467">
        <w:rPr>
          <w:i/>
        </w:rPr>
        <w:t>ibao</w:t>
      </w:r>
      <w:proofErr w:type="spellEnd"/>
    </w:p>
    <w:p w14:paraId="6BA79D73" w14:textId="77777777" w:rsidR="00975971" w:rsidRDefault="00975971" w:rsidP="00975971">
      <w:pPr>
        <w:widowControl w:val="0"/>
        <w:autoSpaceDE w:val="0"/>
        <w:autoSpaceDN w:val="0"/>
        <w:adjustRightInd w:val="0"/>
      </w:pPr>
      <w:r>
        <w:t>(nätupplagan) 2008-12-22. (~8 s.)</w:t>
      </w:r>
    </w:p>
    <w:p w14:paraId="185022E4" w14:textId="77777777" w:rsidR="00975971" w:rsidRDefault="00975971" w:rsidP="00975971">
      <w:pPr>
        <w:widowControl w:val="0"/>
        <w:autoSpaceDE w:val="0"/>
        <w:autoSpaceDN w:val="0"/>
        <w:adjustRightInd w:val="0"/>
      </w:pPr>
    </w:p>
    <w:p w14:paraId="55573DB3" w14:textId="77777777" w:rsidR="00975971" w:rsidRPr="00DC7594" w:rsidRDefault="00975971" w:rsidP="00975971">
      <w:pPr>
        <w:widowControl w:val="0"/>
        <w:autoSpaceDE w:val="0"/>
        <w:autoSpaceDN w:val="0"/>
        <w:adjustRightInd w:val="0"/>
        <w:rPr>
          <w:lang w:eastAsia="zh-CN"/>
        </w:rPr>
      </w:pPr>
      <w:r w:rsidRPr="003E721D">
        <w:rPr>
          <w:b/>
          <w:lang w:val="en-US"/>
        </w:rPr>
        <w:t>Zhang</w:t>
      </w:r>
      <w:r w:rsidRPr="003E721D">
        <w:rPr>
          <w:lang w:val="en-US"/>
        </w:rPr>
        <w:t xml:space="preserve">, </w:t>
      </w:r>
      <w:proofErr w:type="spellStart"/>
      <w:r w:rsidRPr="003E721D">
        <w:rPr>
          <w:lang w:val="en-US"/>
        </w:rPr>
        <w:t>Yueyue</w:t>
      </w:r>
      <w:proofErr w:type="spellEnd"/>
      <w:r w:rsidRPr="003E721D">
        <w:rPr>
          <w:lang w:val="en-US"/>
        </w:rPr>
        <w:t xml:space="preserve">. </w:t>
      </w:r>
      <w:proofErr w:type="gramStart"/>
      <w:r w:rsidRPr="003E721D">
        <w:rPr>
          <w:lang w:val="en-US"/>
        </w:rPr>
        <w:t>”</w:t>
      </w:r>
      <w:proofErr w:type="spellStart"/>
      <w:r w:rsidRPr="003E721D">
        <w:rPr>
          <w:lang w:val="en-US"/>
        </w:rPr>
        <w:t>Gei</w:t>
      </w:r>
      <w:proofErr w:type="spellEnd"/>
      <w:r w:rsidRPr="003E721D">
        <w:rPr>
          <w:lang w:val="en-US"/>
        </w:rPr>
        <w:t xml:space="preserve"> </w:t>
      </w:r>
      <w:proofErr w:type="spellStart"/>
      <w:r w:rsidRPr="003E721D">
        <w:rPr>
          <w:lang w:val="en-US"/>
        </w:rPr>
        <w:t>tushuguan</w:t>
      </w:r>
      <w:proofErr w:type="spellEnd"/>
      <w:r w:rsidRPr="003E721D">
        <w:rPr>
          <w:lang w:val="en-US"/>
        </w:rPr>
        <w:t xml:space="preserve"> </w:t>
      </w:r>
      <w:proofErr w:type="spellStart"/>
      <w:r w:rsidRPr="003E721D">
        <w:rPr>
          <w:lang w:val="en-US"/>
        </w:rPr>
        <w:t>chongdian</w:t>
      </w:r>
      <w:proofErr w:type="spellEnd"/>
      <w:r w:rsidRPr="003E721D">
        <w:rPr>
          <w:lang w:val="en-US"/>
        </w:rPr>
        <w:t>”.</w:t>
      </w:r>
      <w:proofErr w:type="gramEnd"/>
      <w:r w:rsidRPr="003E721D">
        <w:rPr>
          <w:lang w:val="en-US"/>
        </w:rPr>
        <w:t xml:space="preserve"> </w:t>
      </w:r>
      <w:r w:rsidRPr="00DC7594">
        <w:t xml:space="preserve">Ur </w:t>
      </w:r>
      <w:proofErr w:type="spellStart"/>
      <w:r w:rsidRPr="00DC7594">
        <w:rPr>
          <w:i/>
        </w:rPr>
        <w:t>Renmin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</w:t>
      </w:r>
      <w:r w:rsidRPr="00DC7594">
        <w:rPr>
          <w:i/>
        </w:rPr>
        <w:t>ibao</w:t>
      </w:r>
      <w:proofErr w:type="spellEnd"/>
      <w:r>
        <w:t xml:space="preserve"> (nätupplagan) 2012-06-</w:t>
      </w:r>
      <w:r w:rsidRPr="00DC7594">
        <w:t>08. (~2 s.)</w:t>
      </w:r>
    </w:p>
    <w:p w14:paraId="0EE6D0B3" w14:textId="77777777" w:rsidR="00975971" w:rsidRPr="00DC7594" w:rsidRDefault="00975971" w:rsidP="00975971">
      <w:pPr>
        <w:widowControl w:val="0"/>
        <w:autoSpaceDE w:val="0"/>
        <w:autoSpaceDN w:val="0"/>
        <w:adjustRightInd w:val="0"/>
        <w:rPr>
          <w:i/>
          <w:lang w:eastAsia="zh-CN"/>
        </w:rPr>
      </w:pPr>
    </w:p>
    <w:p w14:paraId="47E1203E" w14:textId="77777777" w:rsidR="00975971" w:rsidRDefault="00975971" w:rsidP="00975971">
      <w:pPr>
        <w:pStyle w:val="Brevrubrik"/>
        <w:spacing w:line="240" w:lineRule="auto"/>
      </w:pPr>
    </w:p>
    <w:p w14:paraId="229ED3BA" w14:textId="77777777" w:rsidR="00975971" w:rsidRPr="00EA4467" w:rsidRDefault="00975971" w:rsidP="0097597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Delkurs 2</w:t>
      </w:r>
      <w:r w:rsidRPr="00EA4467">
        <w:rPr>
          <w:b/>
        </w:rPr>
        <w:t>: Modern kinesisk skönlitteratur</w:t>
      </w:r>
    </w:p>
    <w:p w14:paraId="422D3AF2" w14:textId="77777777" w:rsidR="00975971" w:rsidRDefault="00975971" w:rsidP="00975971">
      <w:pPr>
        <w:widowControl w:val="0"/>
        <w:autoSpaceDE w:val="0"/>
        <w:autoSpaceDN w:val="0"/>
        <w:adjustRightInd w:val="0"/>
      </w:pPr>
    </w:p>
    <w:p w14:paraId="5C3B2E7A" w14:textId="77777777" w:rsidR="00975971" w:rsidRPr="003E721D" w:rsidRDefault="00975971" w:rsidP="00975971">
      <w:pPr>
        <w:widowControl w:val="0"/>
        <w:autoSpaceDE w:val="0"/>
        <w:autoSpaceDN w:val="0"/>
        <w:adjustRightInd w:val="0"/>
        <w:rPr>
          <w:rFonts w:eastAsia="宋体"/>
        </w:rPr>
      </w:pPr>
      <w:r w:rsidRPr="003E721D">
        <w:rPr>
          <w:rFonts w:eastAsia="宋体"/>
          <w:b/>
        </w:rPr>
        <w:t>Cao</w:t>
      </w:r>
      <w:r w:rsidRPr="003E721D">
        <w:rPr>
          <w:rFonts w:eastAsia="宋体"/>
        </w:rPr>
        <w:t xml:space="preserve">, </w:t>
      </w:r>
      <w:proofErr w:type="spellStart"/>
      <w:r w:rsidRPr="003E721D">
        <w:rPr>
          <w:rFonts w:eastAsia="宋体"/>
        </w:rPr>
        <w:t>Yu</w:t>
      </w:r>
      <w:proofErr w:type="spellEnd"/>
      <w:r w:rsidRPr="003E721D">
        <w:rPr>
          <w:rFonts w:eastAsia="宋体"/>
        </w:rPr>
        <w:t xml:space="preserve">. </w:t>
      </w:r>
      <w:proofErr w:type="spellStart"/>
      <w:r w:rsidRPr="003E721D">
        <w:rPr>
          <w:rFonts w:eastAsia="宋体"/>
          <w:i/>
        </w:rPr>
        <w:t>Leiyu</w:t>
      </w:r>
      <w:proofErr w:type="spellEnd"/>
      <w:r w:rsidRPr="003E721D">
        <w:rPr>
          <w:rFonts w:eastAsia="宋体"/>
        </w:rPr>
        <w:t xml:space="preserve"> (första akten). 1935. (~40 s.)</w:t>
      </w:r>
    </w:p>
    <w:p w14:paraId="6572F2FB" w14:textId="77777777" w:rsidR="00975971" w:rsidRDefault="00975971" w:rsidP="00975971">
      <w:pPr>
        <w:widowControl w:val="0"/>
        <w:autoSpaceDE w:val="0"/>
        <w:autoSpaceDN w:val="0"/>
        <w:adjustRightInd w:val="0"/>
      </w:pPr>
    </w:p>
    <w:p w14:paraId="05E08046" w14:textId="77777777" w:rsidR="00975971" w:rsidRPr="00514587" w:rsidRDefault="00975971" w:rsidP="00975971">
      <w:pPr>
        <w:widowControl w:val="0"/>
        <w:autoSpaceDE w:val="0"/>
        <w:autoSpaceDN w:val="0"/>
        <w:adjustRightInd w:val="0"/>
        <w:rPr>
          <w:lang w:val="es-ES_tradnl"/>
        </w:rPr>
      </w:pPr>
      <w:proofErr w:type="spellStart"/>
      <w:r w:rsidRPr="00865060">
        <w:rPr>
          <w:b/>
        </w:rPr>
        <w:t>Lu</w:t>
      </w:r>
      <w:proofErr w:type="spellEnd"/>
      <w:r>
        <w:t xml:space="preserve">, </w:t>
      </w:r>
      <w:proofErr w:type="spellStart"/>
      <w:r>
        <w:t>Xun</w:t>
      </w:r>
      <w:proofErr w:type="spellEnd"/>
      <w:r>
        <w:t xml:space="preserve">. </w:t>
      </w:r>
      <w:r w:rsidRPr="00EA4467">
        <w:rPr>
          <w:i/>
        </w:rPr>
        <w:t>Yao</w:t>
      </w:r>
      <w:r>
        <w:t xml:space="preserve">. 1919. </w:t>
      </w:r>
      <w:r w:rsidRPr="00514587">
        <w:rPr>
          <w:lang w:val="es-ES_tradnl"/>
        </w:rPr>
        <w:t>(~6 s.)</w:t>
      </w:r>
    </w:p>
    <w:p w14:paraId="10A59EED" w14:textId="77777777" w:rsidR="00975971" w:rsidRPr="00514587" w:rsidRDefault="00975971" w:rsidP="00975971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3CCEA4FE" w14:textId="77777777" w:rsidR="00975971" w:rsidRPr="003E721D" w:rsidRDefault="00975971" w:rsidP="00975971">
      <w:pPr>
        <w:widowControl w:val="0"/>
        <w:autoSpaceDE w:val="0"/>
        <w:autoSpaceDN w:val="0"/>
        <w:adjustRightInd w:val="0"/>
        <w:rPr>
          <w:lang w:val="en-US"/>
        </w:rPr>
      </w:pPr>
      <w:r w:rsidRPr="00514587">
        <w:rPr>
          <w:b/>
          <w:lang w:val="es-ES_tradnl"/>
        </w:rPr>
        <w:t>Mao</w:t>
      </w:r>
      <w:r w:rsidRPr="00514587">
        <w:rPr>
          <w:lang w:val="es-ES_tradnl"/>
        </w:rPr>
        <w:t xml:space="preserve">, </w:t>
      </w:r>
      <w:proofErr w:type="spellStart"/>
      <w:r w:rsidRPr="00514587">
        <w:rPr>
          <w:lang w:val="es-ES_tradnl"/>
        </w:rPr>
        <w:t>Dun</w:t>
      </w:r>
      <w:proofErr w:type="spellEnd"/>
      <w:r w:rsidRPr="00514587">
        <w:rPr>
          <w:lang w:val="es-ES_tradnl"/>
        </w:rPr>
        <w:t xml:space="preserve">. </w:t>
      </w:r>
      <w:proofErr w:type="spellStart"/>
      <w:r w:rsidRPr="00514587">
        <w:rPr>
          <w:i/>
          <w:lang w:val="es-ES_tradnl"/>
        </w:rPr>
        <w:t>Linjia</w:t>
      </w:r>
      <w:proofErr w:type="spellEnd"/>
      <w:r w:rsidRPr="00514587">
        <w:rPr>
          <w:i/>
          <w:lang w:val="es-ES_tradnl"/>
        </w:rPr>
        <w:t xml:space="preserve"> </w:t>
      </w:r>
      <w:proofErr w:type="spellStart"/>
      <w:r w:rsidRPr="00514587">
        <w:rPr>
          <w:i/>
          <w:lang w:val="es-ES_tradnl"/>
        </w:rPr>
        <w:t>puzi</w:t>
      </w:r>
      <w:proofErr w:type="spellEnd"/>
      <w:r w:rsidRPr="00514587">
        <w:rPr>
          <w:lang w:val="es-ES_tradnl"/>
        </w:rPr>
        <w:t xml:space="preserve">. </w:t>
      </w:r>
      <w:r w:rsidRPr="003E721D">
        <w:rPr>
          <w:lang w:val="en-US"/>
        </w:rPr>
        <w:t>1932. (~35 s.)</w:t>
      </w:r>
    </w:p>
    <w:p w14:paraId="5E9C7545" w14:textId="77777777" w:rsidR="00975971" w:rsidRPr="003E721D" w:rsidRDefault="00975971" w:rsidP="00975971">
      <w:pPr>
        <w:widowControl w:val="0"/>
        <w:autoSpaceDE w:val="0"/>
        <w:autoSpaceDN w:val="0"/>
        <w:adjustRightInd w:val="0"/>
        <w:rPr>
          <w:lang w:val="en-US"/>
        </w:rPr>
      </w:pPr>
    </w:p>
    <w:p w14:paraId="334BBF78" w14:textId="77777777" w:rsidR="00975971" w:rsidRPr="003E721D" w:rsidRDefault="00975971" w:rsidP="00975971">
      <w:pPr>
        <w:widowControl w:val="0"/>
        <w:autoSpaceDE w:val="0"/>
        <w:autoSpaceDN w:val="0"/>
        <w:adjustRightInd w:val="0"/>
        <w:rPr>
          <w:lang w:val="en-US"/>
        </w:rPr>
      </w:pPr>
      <w:r w:rsidRPr="003E721D">
        <w:rPr>
          <w:b/>
          <w:lang w:val="en-US"/>
        </w:rPr>
        <w:t>Zhu</w:t>
      </w:r>
      <w:r w:rsidRPr="003E721D">
        <w:rPr>
          <w:lang w:val="en-US"/>
        </w:rPr>
        <w:t xml:space="preserve">, </w:t>
      </w:r>
      <w:proofErr w:type="spellStart"/>
      <w:r w:rsidRPr="003E721D">
        <w:rPr>
          <w:lang w:val="en-US"/>
        </w:rPr>
        <w:t>Ziqing</w:t>
      </w:r>
      <w:proofErr w:type="spellEnd"/>
      <w:r w:rsidRPr="003E721D">
        <w:rPr>
          <w:lang w:val="en-US"/>
        </w:rPr>
        <w:t xml:space="preserve">. </w:t>
      </w:r>
      <w:proofErr w:type="spellStart"/>
      <w:r w:rsidRPr="003E721D">
        <w:rPr>
          <w:i/>
          <w:lang w:val="en-US"/>
        </w:rPr>
        <w:t>Beiying</w:t>
      </w:r>
      <w:proofErr w:type="spellEnd"/>
      <w:r w:rsidRPr="003E721D">
        <w:rPr>
          <w:lang w:val="en-US"/>
        </w:rPr>
        <w:t>. 1918. (~2 s.)</w:t>
      </w:r>
    </w:p>
    <w:p w14:paraId="7BFD2B8B" w14:textId="77777777" w:rsidR="00975971" w:rsidRPr="003E721D" w:rsidRDefault="00975971" w:rsidP="00975971">
      <w:pPr>
        <w:widowControl w:val="0"/>
        <w:autoSpaceDE w:val="0"/>
        <w:autoSpaceDN w:val="0"/>
        <w:adjustRightInd w:val="0"/>
        <w:rPr>
          <w:lang w:val="en-US"/>
        </w:rPr>
      </w:pPr>
    </w:p>
    <w:p w14:paraId="3A7C623E" w14:textId="77777777" w:rsidR="00975971" w:rsidRPr="003E721D" w:rsidRDefault="00975971" w:rsidP="00975971">
      <w:pPr>
        <w:widowControl w:val="0"/>
        <w:autoSpaceDE w:val="0"/>
        <w:autoSpaceDN w:val="0"/>
        <w:adjustRightInd w:val="0"/>
        <w:rPr>
          <w:lang w:val="en-US"/>
        </w:rPr>
      </w:pPr>
    </w:p>
    <w:p w14:paraId="50D1A9FB" w14:textId="77777777" w:rsidR="00975971" w:rsidRDefault="00975971" w:rsidP="00975971">
      <w:pPr>
        <w:widowControl w:val="0"/>
        <w:autoSpaceDE w:val="0"/>
        <w:autoSpaceDN w:val="0"/>
        <w:adjustRightInd w:val="0"/>
      </w:pPr>
      <w:r>
        <w:t>På båda delkurserna tillkommer stödmaterial i form av konkordanser (</w:t>
      </w:r>
      <w:r w:rsidRPr="00DC7594">
        <w:t>~</w:t>
      </w:r>
      <w:r>
        <w:t>25 sid.), gloslistor (</w:t>
      </w:r>
      <w:r w:rsidRPr="00DC7594">
        <w:t>~</w:t>
      </w:r>
      <w:r>
        <w:t>12 sid.), övningar m.m. (</w:t>
      </w:r>
      <w:r w:rsidRPr="00DC7594">
        <w:t>~</w:t>
      </w:r>
      <w:r>
        <w:t xml:space="preserve"> 35 sid.).</w:t>
      </w:r>
    </w:p>
    <w:p w14:paraId="1672EAA3" w14:textId="77777777" w:rsidR="00975971" w:rsidRDefault="00975971" w:rsidP="00975971">
      <w:pPr>
        <w:widowControl w:val="0"/>
        <w:autoSpaceDE w:val="0"/>
        <w:autoSpaceDN w:val="0"/>
        <w:adjustRightInd w:val="0"/>
      </w:pPr>
      <w:r>
        <w:t>Under delkurs 1 tillkommer referensmaterial som underlag för självständigt arbete som väljs i</w:t>
      </w:r>
    </w:p>
    <w:p w14:paraId="51A02AA2" w14:textId="77777777" w:rsidR="00975971" w:rsidRDefault="00975971" w:rsidP="00975971">
      <w:pPr>
        <w:widowControl w:val="0"/>
        <w:autoSpaceDE w:val="0"/>
        <w:autoSpaceDN w:val="0"/>
        <w:adjustRightInd w:val="0"/>
      </w:pPr>
      <w:proofErr w:type="gramStart"/>
      <w:r>
        <w:t>samråd med kursansvarig lärare.</w:t>
      </w:r>
      <w:proofErr w:type="gramEnd"/>
    </w:p>
    <w:p w14:paraId="08906445" w14:textId="77777777" w:rsidR="00975971" w:rsidRDefault="00975971" w:rsidP="00975971">
      <w:pPr>
        <w:widowControl w:val="0"/>
        <w:autoSpaceDE w:val="0"/>
        <w:autoSpaceDN w:val="0"/>
        <w:adjustRightInd w:val="0"/>
      </w:pPr>
    </w:p>
    <w:p w14:paraId="26634F42" w14:textId="77777777" w:rsidR="00975971" w:rsidRPr="009A5C4C" w:rsidRDefault="003F44FC" w:rsidP="00975971">
      <w:pPr>
        <w:widowControl w:val="0"/>
        <w:autoSpaceDE w:val="0"/>
        <w:autoSpaceDN w:val="0"/>
        <w:adjustRightInd w:val="0"/>
      </w:pPr>
      <w:proofErr w:type="spellStart"/>
      <w:r>
        <w:t>Fairbank</w:t>
      </w:r>
      <w:proofErr w:type="spellEnd"/>
      <w:r w:rsidR="00975971">
        <w:t xml:space="preserve"> &amp; Goldmans </w:t>
      </w:r>
      <w:r w:rsidR="00975971" w:rsidRPr="004B6AB0">
        <w:rPr>
          <w:i/>
        </w:rPr>
        <w:t xml:space="preserve">China: A New </w:t>
      </w:r>
      <w:proofErr w:type="spellStart"/>
      <w:r w:rsidR="00975971" w:rsidRPr="004B6AB0">
        <w:rPr>
          <w:i/>
        </w:rPr>
        <w:t>History</w:t>
      </w:r>
      <w:proofErr w:type="spellEnd"/>
      <w:r w:rsidR="00975971">
        <w:t xml:space="preserve"> anskaffas av kursdeltagaren själv, finns t.ex. på SOL-</w:t>
      </w:r>
      <w:r w:rsidR="00975971">
        <w:lastRenderedPageBreak/>
        <w:t>biblioteket. All övrig litteratur tillhandahålls av kursansvarig lärare i samband med kursstart.</w:t>
      </w:r>
    </w:p>
    <w:p w14:paraId="4AE4668D" w14:textId="77777777" w:rsidR="00975971" w:rsidRPr="0095341C" w:rsidRDefault="00975971" w:rsidP="00975971">
      <w:pPr>
        <w:rPr>
          <w:rFonts w:ascii="Garamond" w:hAnsi="Garamond"/>
          <w:sz w:val="22"/>
        </w:rPr>
      </w:pPr>
      <w:r w:rsidRPr="00903951">
        <w:rPr>
          <w:rFonts w:ascii="Garamond" w:hAnsi="Garamond"/>
          <w:sz w:val="22"/>
        </w:rPr>
        <w:t xml:space="preserve"> </w:t>
      </w:r>
    </w:p>
    <w:p w14:paraId="373F0551" w14:textId="77777777" w:rsidR="00975971" w:rsidRDefault="00975971" w:rsidP="00975971"/>
    <w:p w14:paraId="07BBC2F4" w14:textId="77777777" w:rsidR="00B37EF2" w:rsidRDefault="00B37EF2"/>
    <w:sectPr w:rsidR="00B37EF2" w:rsidSect="003F44FC">
      <w:headerReference w:type="default" r:id="rId7"/>
      <w:headerReference w:type="first" r:id="rId8"/>
      <w:footerReference w:type="first" r:id="rId9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A6316" w14:textId="77777777" w:rsidR="003F44FC" w:rsidRDefault="003F44FC">
      <w:r>
        <w:separator/>
      </w:r>
    </w:p>
  </w:endnote>
  <w:endnote w:type="continuationSeparator" w:id="0">
    <w:p w14:paraId="30C01599" w14:textId="77777777" w:rsidR="003F44FC" w:rsidRDefault="003F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rutiger 45 Light">
    <w:altName w:val="Copperplate"/>
    <w:charset w:val="00"/>
    <w:family w:val="auto"/>
    <w:pitch w:val="variable"/>
    <w:sig w:usb0="03000000" w:usb1="00000000" w:usb2="00000000" w:usb3="00000000" w:csb0="0000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B37D7" w14:textId="77777777" w:rsidR="003F44FC" w:rsidRDefault="003F44FC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2CBE7" w14:textId="77777777" w:rsidR="003F44FC" w:rsidRDefault="003F44FC">
      <w:r>
        <w:separator/>
      </w:r>
    </w:p>
  </w:footnote>
  <w:footnote w:type="continuationSeparator" w:id="0">
    <w:p w14:paraId="7606144F" w14:textId="77777777" w:rsidR="003F44FC" w:rsidRDefault="003F44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0D019" w14:textId="77777777" w:rsidR="003F44FC" w:rsidRDefault="003F44FC">
    <w:pPr>
      <w:pStyle w:val="Sidhuvud"/>
      <w:ind w:left="0"/>
    </w:pPr>
  </w:p>
  <w:p w14:paraId="428BF0CD" w14:textId="77777777" w:rsidR="003F44FC" w:rsidRDefault="003F44FC">
    <w:pPr>
      <w:pStyle w:val="Sidhuvud"/>
      <w:ind w:left="0"/>
    </w:pPr>
  </w:p>
  <w:p w14:paraId="0DA1B846" w14:textId="77777777" w:rsidR="003F44FC" w:rsidRDefault="003F44FC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D505B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C056" w14:textId="77777777" w:rsidR="003F44FC" w:rsidRDefault="003F44FC">
    <w:pPr>
      <w:pStyle w:val="Sidhuvud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F3D28F" wp14:editId="79E1A1D2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28BFE" w14:textId="77777777" w:rsidR="003F44FC" w:rsidRDefault="003F44FC">
    <w:pPr>
      <w:pStyle w:val="Sidhuvud"/>
    </w:pPr>
  </w:p>
  <w:p w14:paraId="50616690" w14:textId="77777777" w:rsidR="003F44FC" w:rsidRDefault="003F44FC">
    <w:pPr>
      <w:pStyle w:val="Sidhuvud"/>
    </w:pPr>
  </w:p>
  <w:p w14:paraId="43A8939B" w14:textId="77777777" w:rsidR="003F44FC" w:rsidRDefault="003F44FC">
    <w:pPr>
      <w:pStyle w:val="Sidhuvud"/>
    </w:pPr>
  </w:p>
  <w:p w14:paraId="35336D5D" w14:textId="77777777" w:rsidR="003F44FC" w:rsidRDefault="003F44FC">
    <w:pPr>
      <w:pStyle w:val="Sidhuvud"/>
    </w:pPr>
  </w:p>
  <w:p w14:paraId="10F74A47" w14:textId="77777777" w:rsidR="003F44FC" w:rsidRDefault="003F44FC">
    <w:pPr>
      <w:pStyle w:val="Sidhuvud"/>
    </w:pPr>
  </w:p>
  <w:p w14:paraId="79E92FD3" w14:textId="77777777" w:rsidR="003F44FC" w:rsidRDefault="003F44FC">
    <w:pPr>
      <w:pStyle w:val="Sidhuvud"/>
      <w:tabs>
        <w:tab w:val="clear" w:pos="8840"/>
        <w:tab w:val="left" w:pos="1966"/>
      </w:tabs>
    </w:pPr>
    <w:r>
      <w:tab/>
    </w:r>
  </w:p>
  <w:p w14:paraId="01DCAE0A" w14:textId="77777777" w:rsidR="003F44FC" w:rsidRDefault="003F44FC">
    <w:pPr>
      <w:pStyle w:val="Sidhuvud"/>
      <w:tabs>
        <w:tab w:val="clear" w:pos="8840"/>
        <w:tab w:val="left" w:pos="1966"/>
      </w:tabs>
    </w:pPr>
  </w:p>
  <w:p w14:paraId="0A0D56D4" w14:textId="77777777" w:rsidR="003F44FC" w:rsidRDefault="003F44FC">
    <w:pPr>
      <w:pStyle w:val="Sidhuvud"/>
      <w:tabs>
        <w:tab w:val="clear" w:pos="8840"/>
        <w:tab w:val="left" w:pos="1966"/>
      </w:tabs>
    </w:pPr>
  </w:p>
  <w:p w14:paraId="3CC8C867" w14:textId="77777777" w:rsidR="003F44FC" w:rsidRDefault="003F44FC">
    <w:pPr>
      <w:pStyle w:val="Sidhuvud"/>
      <w:tabs>
        <w:tab w:val="clear" w:pos="8840"/>
        <w:tab w:val="left" w:pos="1966"/>
      </w:tabs>
    </w:pPr>
  </w:p>
  <w:p w14:paraId="7DBCE987" w14:textId="77777777" w:rsidR="003F44FC" w:rsidRDefault="003F44F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9E861" wp14:editId="7724AB13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3EFF0" w14:textId="77777777" w:rsidR="003F44FC" w:rsidRDefault="003F44FC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7BD8A3B9" w14:textId="77777777" w:rsidR="003F44FC" w:rsidRPr="00DF58C3" w:rsidRDefault="003F44FC">
                          <w:pPr>
                            <w:pStyle w:val="Instavd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>Kinesiska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A4z7A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" filled="f" stroked="f">
              <v:textbox inset="0,0,0,0">
                <w:txbxContent>
                  <w:p w:rsidR="000F6977" w:rsidRDefault="00975971">
                    <w:pPr>
                      <w:pStyle w:val="Instavd"/>
                    </w:pPr>
                    <w:r>
                      <w:t>Språk- och litteraturcentrum</w:t>
                    </w:r>
                  </w:p>
                  <w:p w:rsidR="000F6977" w:rsidRPr="00DF58C3" w:rsidRDefault="00975971">
                    <w:pPr>
                      <w:pStyle w:val="Instavd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t>Kinesiska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71"/>
    <w:rsid w:val="003F44FC"/>
    <w:rsid w:val="004B1DF3"/>
    <w:rsid w:val="00502A26"/>
    <w:rsid w:val="00975971"/>
    <w:rsid w:val="00B37EF2"/>
    <w:rsid w:val="00D505BD"/>
    <w:rsid w:val="00F84D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9A7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71"/>
    <w:pPr>
      <w:spacing w:after="0"/>
    </w:pPr>
    <w:rPr>
      <w:rFonts w:ascii="Times New Roman" w:eastAsia="SimSun" w:hAnsi="Times New Roman" w:cs="Times New Roman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rsid w:val="00975971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styleId="Sidhuvud">
    <w:name w:val="header"/>
    <w:basedOn w:val="Normal"/>
    <w:link w:val="SidhuvudChar"/>
    <w:rsid w:val="00975971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975971"/>
    <w:rPr>
      <w:rFonts w:ascii="AGaramond" w:eastAsia="SimSun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975971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Instavd">
    <w:name w:val="Inst./avd."/>
    <w:basedOn w:val="Normal"/>
    <w:rsid w:val="00975971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character" w:styleId="Betoning">
    <w:name w:val="Emphasis"/>
    <w:basedOn w:val="Standardstycketypsnitt"/>
    <w:uiPriority w:val="20"/>
    <w:qFormat/>
    <w:rsid w:val="00975971"/>
    <w:rPr>
      <w:i/>
      <w:iCs/>
    </w:rPr>
  </w:style>
  <w:style w:type="paragraph" w:styleId="Sidfot">
    <w:name w:val="footer"/>
    <w:basedOn w:val="Normal"/>
    <w:link w:val="SidfotChar"/>
    <w:uiPriority w:val="99"/>
    <w:semiHidden/>
    <w:unhideWhenUsed/>
    <w:rsid w:val="009759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975971"/>
    <w:rPr>
      <w:rFonts w:ascii="Times New Roman" w:eastAsia="SimSu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71"/>
    <w:pPr>
      <w:spacing w:after="0"/>
    </w:pPr>
    <w:rPr>
      <w:rFonts w:ascii="Times New Roman" w:eastAsia="SimSun" w:hAnsi="Times New Roman" w:cs="Times New Roman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rsid w:val="00975971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styleId="Sidhuvud">
    <w:name w:val="header"/>
    <w:basedOn w:val="Normal"/>
    <w:link w:val="SidhuvudChar"/>
    <w:rsid w:val="00975971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rsid w:val="00975971"/>
    <w:rPr>
      <w:rFonts w:ascii="AGaramond" w:eastAsia="SimSun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975971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Instavd">
    <w:name w:val="Inst./avd."/>
    <w:basedOn w:val="Normal"/>
    <w:rsid w:val="00975971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character" w:styleId="Betoning">
    <w:name w:val="Emphasis"/>
    <w:basedOn w:val="Standardstycketypsnitt"/>
    <w:uiPriority w:val="20"/>
    <w:qFormat/>
    <w:rsid w:val="00975971"/>
    <w:rPr>
      <w:i/>
      <w:iCs/>
    </w:rPr>
  </w:style>
  <w:style w:type="paragraph" w:styleId="Sidfot">
    <w:name w:val="footer"/>
    <w:basedOn w:val="Normal"/>
    <w:link w:val="SidfotChar"/>
    <w:uiPriority w:val="99"/>
    <w:semiHidden/>
    <w:unhideWhenUsed/>
    <w:rsid w:val="009759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975971"/>
    <w:rPr>
      <w:rFonts w:ascii="Times New Roman" w:eastAsia="SimSu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1230</Characters>
  <Application>Microsoft Macintosh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Peter Sivam</cp:lastModifiedBy>
  <cp:revision>4</cp:revision>
  <cp:lastPrinted>2015-12-02T10:44:00Z</cp:lastPrinted>
  <dcterms:created xsi:type="dcterms:W3CDTF">2015-11-29T20:17:00Z</dcterms:created>
  <dcterms:modified xsi:type="dcterms:W3CDTF">2015-12-10T11:40:00Z</dcterms:modified>
</cp:coreProperties>
</file>