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B0B7" w14:textId="418C3C21" w:rsidR="009B10DC" w:rsidRPr="00A7764F" w:rsidRDefault="00517B9C" w:rsidP="009B10DC">
      <w:pPr>
        <w:pStyle w:val="Brevrubrik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7764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3F6A2" wp14:editId="5DE95E9F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CB0332" w14:paraId="22CC3561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11CB570" w14:textId="77777777" w:rsidR="00CB0332" w:rsidRDefault="00CB0332" w:rsidP="009B10DC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KINM13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6946C1" w14:textId="77777777" w:rsidR="00CB0332" w:rsidRDefault="00CB0332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14:paraId="0F2886DC" w14:textId="77777777" w:rsidR="00CB0332" w:rsidRDefault="00CB0332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CB0332" w14:paraId="22CC3561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11CB570" w14:textId="77777777" w:rsidR="00CB0332" w:rsidRDefault="00CB0332" w:rsidP="009B10DC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KINM13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6946C1" w14:textId="77777777" w:rsidR="00CB0332" w:rsidRDefault="00CB0332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14:paraId="0F2886DC" w14:textId="77777777" w:rsidR="00CB0332" w:rsidRDefault="00CB0332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0DC" w:rsidRPr="00A7764F">
        <w:rPr>
          <w:rFonts w:ascii="Times New Roman" w:hAnsi="Times New Roman" w:cs="Times New Roman"/>
          <w:sz w:val="22"/>
          <w:szCs w:val="22"/>
        </w:rPr>
        <w:t xml:space="preserve">Litteraturlista för </w:t>
      </w:r>
      <w:r w:rsidR="00EF4F78" w:rsidRPr="00A7764F">
        <w:rPr>
          <w:rFonts w:ascii="Times New Roman" w:hAnsi="Times New Roman" w:cs="Times New Roman"/>
          <w:iCs/>
          <w:caps/>
          <w:sz w:val="22"/>
          <w:szCs w:val="22"/>
        </w:rPr>
        <w:t>KINM13</w:t>
      </w:r>
      <w:r w:rsidR="009B10DC" w:rsidRPr="00A7764F">
        <w:rPr>
          <w:rFonts w:ascii="Times New Roman" w:hAnsi="Times New Roman" w:cs="Times New Roman"/>
          <w:iCs/>
          <w:caps/>
          <w:sz w:val="22"/>
          <w:szCs w:val="22"/>
        </w:rPr>
        <w:t>, kinesis</w:t>
      </w:r>
      <w:bookmarkStart w:id="0" w:name="_GoBack"/>
      <w:bookmarkEnd w:id="0"/>
      <w:r w:rsidR="009B10DC" w:rsidRPr="00A7764F">
        <w:rPr>
          <w:rFonts w:ascii="Times New Roman" w:hAnsi="Times New Roman" w:cs="Times New Roman"/>
          <w:iCs/>
          <w:caps/>
          <w:sz w:val="22"/>
          <w:szCs w:val="22"/>
        </w:rPr>
        <w:t>ka</w:t>
      </w:r>
      <w:r w:rsidR="00EF4F78" w:rsidRPr="00A7764F">
        <w:rPr>
          <w:rFonts w:ascii="Times New Roman" w:hAnsi="Times New Roman" w:cs="Times New Roman"/>
          <w:sz w:val="22"/>
          <w:szCs w:val="22"/>
        </w:rPr>
        <w:t>: ”RÖDA LISTAN”: FÖRDJUPNING I KANSLISPRÅKLIG KINESISKA,</w:t>
      </w:r>
      <w:r w:rsidR="009B10DC" w:rsidRPr="00A7764F">
        <w:rPr>
          <w:rFonts w:ascii="Times New Roman" w:hAnsi="Times New Roman" w:cs="Times New Roman"/>
          <w:iCs/>
          <w:caps/>
          <w:sz w:val="22"/>
          <w:szCs w:val="22"/>
        </w:rPr>
        <w:t xml:space="preserve"> </w:t>
      </w:r>
      <w:r w:rsidR="009B10DC" w:rsidRPr="00A7764F">
        <w:rPr>
          <w:rFonts w:ascii="Times New Roman" w:hAnsi="Times New Roman" w:cs="Times New Roman"/>
          <w:sz w:val="22"/>
          <w:szCs w:val="22"/>
        </w:rPr>
        <w:t xml:space="preserve">30 </w:t>
      </w:r>
      <w:proofErr w:type="spellStart"/>
      <w:r w:rsidR="009B10DC" w:rsidRPr="00A7764F">
        <w:rPr>
          <w:rFonts w:ascii="Times New Roman" w:hAnsi="Times New Roman" w:cs="Times New Roman"/>
          <w:sz w:val="22"/>
          <w:szCs w:val="22"/>
        </w:rPr>
        <w:t>hp</w:t>
      </w:r>
      <w:proofErr w:type="spellEnd"/>
      <w:r w:rsidR="009B10DC" w:rsidRPr="00A7764F">
        <w:rPr>
          <w:rFonts w:ascii="Times New Roman" w:hAnsi="Times New Roman" w:cs="Times New Roman"/>
          <w:sz w:val="22"/>
          <w:szCs w:val="22"/>
        </w:rPr>
        <w:t xml:space="preserve"> </w:t>
      </w:r>
      <w:r w:rsidR="009B10DC" w:rsidRPr="00B630DD">
        <w:rPr>
          <w:rFonts w:ascii="Times New Roman" w:hAnsi="Times New Roman" w:cs="Times New Roman"/>
          <w:sz w:val="22"/>
          <w:szCs w:val="22"/>
        </w:rPr>
        <w:t xml:space="preserve">fastställd av </w:t>
      </w:r>
      <w:r w:rsidR="00EF4F78" w:rsidRPr="00B630DD">
        <w:rPr>
          <w:rFonts w:ascii="Times New Roman" w:hAnsi="Times New Roman" w:cs="Times New Roman"/>
          <w:sz w:val="22"/>
          <w:szCs w:val="22"/>
        </w:rPr>
        <w:t xml:space="preserve">Lärarkollegium </w:t>
      </w:r>
      <w:proofErr w:type="gramStart"/>
      <w:r w:rsidR="00EF4F78" w:rsidRPr="00B630DD">
        <w:rPr>
          <w:rFonts w:ascii="Times New Roman" w:hAnsi="Times New Roman" w:cs="Times New Roman"/>
          <w:sz w:val="22"/>
          <w:szCs w:val="22"/>
        </w:rPr>
        <w:t>5</w:t>
      </w:r>
      <w:r w:rsidR="00EF4F78" w:rsidRPr="00A7764F">
        <w:rPr>
          <w:rFonts w:ascii="Times New Roman" w:hAnsi="Times New Roman" w:cs="Times New Roman"/>
          <w:sz w:val="22"/>
          <w:szCs w:val="22"/>
        </w:rPr>
        <w:t>,  2014</w:t>
      </w:r>
      <w:proofErr w:type="gramEnd"/>
      <w:r w:rsidR="009B10DC" w:rsidRPr="00A7764F">
        <w:rPr>
          <w:rFonts w:ascii="Times New Roman" w:hAnsi="Times New Roman" w:cs="Times New Roman"/>
          <w:sz w:val="22"/>
          <w:szCs w:val="22"/>
        </w:rPr>
        <w:t>-</w:t>
      </w:r>
      <w:r w:rsidR="00B630DD" w:rsidRPr="00B630DD">
        <w:rPr>
          <w:rFonts w:ascii="Times New Roman" w:hAnsi="Times New Roman" w:cs="Times New Roman"/>
          <w:sz w:val="22"/>
          <w:szCs w:val="22"/>
        </w:rPr>
        <w:t>03-31</w:t>
      </w:r>
      <w:r w:rsidR="009B10DC" w:rsidRPr="00A7764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BF1128" w14:textId="77777777" w:rsidR="009B10DC" w:rsidRPr="00A7764F" w:rsidRDefault="009B10DC" w:rsidP="009B10DC">
      <w:pPr>
        <w:pStyle w:val="Brevrubrik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801F99B" w14:textId="77777777" w:rsidR="00EF4F78" w:rsidRPr="00A7764F" w:rsidRDefault="00EF4F78" w:rsidP="0065166C">
      <w:pPr>
        <w:rPr>
          <w:sz w:val="22"/>
          <w:szCs w:val="22"/>
        </w:rPr>
      </w:pPr>
    </w:p>
    <w:p w14:paraId="115B593D" w14:textId="787B42D0" w:rsidR="00A02DDB" w:rsidRPr="00A7764F" w:rsidRDefault="00A02DDB" w:rsidP="00A02DDB">
      <w:pPr>
        <w:spacing w:after="120"/>
        <w:rPr>
          <w:b/>
          <w:bCs/>
          <w:smallCaps/>
          <w:sz w:val="22"/>
          <w:szCs w:val="22"/>
        </w:rPr>
      </w:pPr>
      <w:proofErr w:type="spellStart"/>
      <w:r w:rsidRPr="00A7764F">
        <w:rPr>
          <w:b/>
          <w:bCs/>
          <w:smallCaps/>
          <w:sz w:val="22"/>
          <w:szCs w:val="22"/>
        </w:rPr>
        <w:t>Titles</w:t>
      </w:r>
      <w:proofErr w:type="spellEnd"/>
      <w:r w:rsidRPr="00A7764F">
        <w:rPr>
          <w:b/>
          <w:bCs/>
          <w:smallCaps/>
          <w:sz w:val="22"/>
          <w:szCs w:val="22"/>
        </w:rPr>
        <w:t xml:space="preserve"> in </w:t>
      </w:r>
      <w:proofErr w:type="spellStart"/>
      <w:r w:rsidRPr="00A7764F">
        <w:rPr>
          <w:b/>
          <w:bCs/>
          <w:smallCaps/>
          <w:sz w:val="22"/>
          <w:szCs w:val="22"/>
        </w:rPr>
        <w:t>Chinese</w:t>
      </w:r>
      <w:proofErr w:type="spellEnd"/>
    </w:p>
    <w:p w14:paraId="562BA5A9" w14:textId="3DB74076" w:rsidR="00D274EB" w:rsidRPr="00A7764F" w:rsidRDefault="00D274EB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《常用公文词语汇释》</w:t>
      </w:r>
      <w:r w:rsidRPr="00A7764F">
        <w:rPr>
          <w:sz w:val="22"/>
          <w:szCs w:val="22"/>
          <w:lang w:eastAsia="zh-CN"/>
        </w:rPr>
        <w:t xml:space="preserve">[Collection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Explanations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Common Terms in </w:t>
      </w:r>
      <w:proofErr w:type="spellStart"/>
      <w:r w:rsidRPr="00A7764F">
        <w:rPr>
          <w:sz w:val="22"/>
          <w:szCs w:val="22"/>
          <w:lang w:eastAsia="zh-CN"/>
        </w:rPr>
        <w:t>Official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Documents</w:t>
      </w:r>
      <w:proofErr w:type="spellEnd"/>
      <w:r w:rsidRPr="00A7764F">
        <w:rPr>
          <w:sz w:val="22"/>
          <w:szCs w:val="22"/>
          <w:lang w:eastAsia="zh-CN"/>
        </w:rPr>
        <w:t>] (</w:t>
      </w:r>
      <w:proofErr w:type="spellStart"/>
      <w:r w:rsidRPr="00A7764F">
        <w:rPr>
          <w:sz w:val="22"/>
          <w:szCs w:val="22"/>
          <w:lang w:eastAsia="zh-CN"/>
        </w:rPr>
        <w:t>n.d</w:t>
      </w:r>
      <w:proofErr w:type="spellEnd"/>
      <w:r w:rsidRPr="00A7764F">
        <w:rPr>
          <w:sz w:val="22"/>
          <w:szCs w:val="22"/>
          <w:lang w:eastAsia="zh-CN"/>
        </w:rPr>
        <w:t>.), in</w:t>
      </w:r>
      <w:r w:rsidRPr="00A7764F">
        <w:rPr>
          <w:sz w:val="22"/>
          <w:szCs w:val="22"/>
          <w:lang w:eastAsia="zh-CN"/>
        </w:rPr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Pr="00A7764F">
        <w:rPr>
          <w:sz w:val="22"/>
          <w:szCs w:val="22"/>
          <w:lang w:eastAsia="zh-CN"/>
        </w:rPr>
        <w:t>，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177–193.</w:t>
      </w:r>
    </w:p>
    <w:p w14:paraId="4E98CD25" w14:textId="77777777" w:rsidR="00D274EB" w:rsidRPr="00A7764F" w:rsidRDefault="00D274EB" w:rsidP="0065166C">
      <w:pPr>
        <w:rPr>
          <w:sz w:val="22"/>
          <w:szCs w:val="22"/>
          <w:lang w:eastAsia="zh-CN"/>
        </w:rPr>
      </w:pPr>
    </w:p>
    <w:p w14:paraId="32525B45" w14:textId="735D826F" w:rsidR="004F0F22" w:rsidRPr="00A7764F" w:rsidRDefault="004F0F22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邓力群</w:t>
      </w:r>
      <w:r w:rsidR="00EF7BAE" w:rsidRPr="00A7764F">
        <w:rPr>
          <w:sz w:val="22"/>
          <w:szCs w:val="22"/>
          <w:lang w:eastAsia="zh-CN"/>
        </w:rPr>
        <w:t>《关于反对精神污染、反对资产阶级自由化》</w:t>
      </w:r>
      <w:r w:rsidR="0024286B">
        <w:rPr>
          <w:sz w:val="22"/>
          <w:szCs w:val="22"/>
          <w:lang w:eastAsia="zh-CN"/>
        </w:rPr>
        <w:t xml:space="preserve">[On </w:t>
      </w:r>
      <w:proofErr w:type="spellStart"/>
      <w:r w:rsidR="0024286B">
        <w:rPr>
          <w:sz w:val="22"/>
          <w:szCs w:val="22"/>
          <w:lang w:eastAsia="zh-CN"/>
        </w:rPr>
        <w:t>Opposing</w:t>
      </w:r>
      <w:proofErr w:type="spellEnd"/>
      <w:r w:rsidR="0024286B">
        <w:rPr>
          <w:sz w:val="22"/>
          <w:szCs w:val="22"/>
          <w:lang w:eastAsia="zh-CN"/>
        </w:rPr>
        <w:t xml:space="preserve"> Spiritual Pollution and </w:t>
      </w:r>
      <w:proofErr w:type="spellStart"/>
      <w:r w:rsidR="0024286B">
        <w:rPr>
          <w:sz w:val="22"/>
          <w:szCs w:val="22"/>
          <w:lang w:eastAsia="zh-CN"/>
        </w:rPr>
        <w:t>Bouregeois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Liberalization</w:t>
      </w:r>
      <w:proofErr w:type="spellEnd"/>
      <w:r w:rsidR="0024286B">
        <w:rPr>
          <w:sz w:val="22"/>
          <w:szCs w:val="22"/>
          <w:lang w:eastAsia="zh-CN"/>
        </w:rPr>
        <w:t xml:space="preserve">] </w:t>
      </w:r>
      <w:r w:rsidR="00EF7BAE" w:rsidRPr="00A7764F">
        <w:rPr>
          <w:sz w:val="22"/>
          <w:szCs w:val="22"/>
          <w:lang w:eastAsia="zh-CN"/>
        </w:rPr>
        <w:t>(</w:t>
      </w:r>
      <w:proofErr w:type="spellStart"/>
      <w:r w:rsidR="00EF7BAE" w:rsidRPr="00A7764F">
        <w:rPr>
          <w:sz w:val="22"/>
          <w:szCs w:val="22"/>
          <w:lang w:eastAsia="zh-CN"/>
        </w:rPr>
        <w:t>January</w:t>
      </w:r>
      <w:proofErr w:type="spellEnd"/>
      <w:r w:rsidR="00EF7BAE" w:rsidRPr="00A7764F">
        <w:rPr>
          <w:sz w:val="22"/>
          <w:szCs w:val="22"/>
          <w:lang w:eastAsia="zh-CN"/>
        </w:rPr>
        <w:t xml:space="preserve"> 1987), in </w:t>
      </w:r>
      <w:r w:rsidR="00EF7BAE" w:rsidRPr="00A7764F">
        <w:rPr>
          <w:i/>
          <w:sz w:val="22"/>
          <w:szCs w:val="22"/>
          <w:lang w:eastAsia="zh-CN"/>
        </w:rPr>
        <w:t xml:space="preserve">Deng </w:t>
      </w:r>
      <w:proofErr w:type="spellStart"/>
      <w:r w:rsidR="00EF7BAE" w:rsidRPr="00A7764F">
        <w:rPr>
          <w:i/>
          <w:sz w:val="22"/>
          <w:szCs w:val="22"/>
          <w:lang w:eastAsia="zh-CN"/>
        </w:rPr>
        <w:t>Liqun</w:t>
      </w:r>
      <w:proofErr w:type="spellEnd"/>
      <w:r w:rsidR="00EF7BAE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EF7BAE" w:rsidRPr="00A7764F">
        <w:rPr>
          <w:i/>
          <w:sz w:val="22"/>
          <w:szCs w:val="22"/>
          <w:lang w:eastAsia="zh-CN"/>
        </w:rPr>
        <w:t>Speaks</w:t>
      </w:r>
      <w:proofErr w:type="spellEnd"/>
      <w:r w:rsidR="00EF7BAE" w:rsidRPr="00A7764F">
        <w:rPr>
          <w:i/>
          <w:sz w:val="22"/>
          <w:szCs w:val="22"/>
          <w:lang w:eastAsia="zh-CN"/>
        </w:rPr>
        <w:t xml:space="preserve"> on National </w:t>
      </w:r>
      <w:proofErr w:type="spellStart"/>
      <w:r w:rsidR="00EF7BAE" w:rsidRPr="00A7764F">
        <w:rPr>
          <w:i/>
          <w:sz w:val="22"/>
          <w:szCs w:val="22"/>
          <w:lang w:eastAsia="zh-CN"/>
        </w:rPr>
        <w:t>History</w:t>
      </w:r>
      <w:proofErr w:type="spellEnd"/>
      <w:r w:rsidR="00EF7BAE" w:rsidRPr="00A7764F">
        <w:rPr>
          <w:sz w:val="22"/>
          <w:szCs w:val="22"/>
          <w:lang w:eastAsia="zh-CN"/>
        </w:rPr>
        <w:t xml:space="preserve">, 7 </w:t>
      </w:r>
      <w:proofErr w:type="spellStart"/>
      <w:r w:rsidR="00EF7BAE" w:rsidRPr="00A7764F">
        <w:rPr>
          <w:sz w:val="22"/>
          <w:szCs w:val="22"/>
          <w:lang w:eastAsia="zh-CN"/>
        </w:rPr>
        <w:t>vols</w:t>
      </w:r>
      <w:proofErr w:type="spellEnd"/>
      <w:r w:rsidR="00EF7BAE" w:rsidRPr="00A7764F">
        <w:rPr>
          <w:sz w:val="22"/>
          <w:szCs w:val="22"/>
          <w:lang w:eastAsia="zh-CN"/>
        </w:rPr>
        <w:t xml:space="preserve">. (Beijing: </w:t>
      </w:r>
      <w:proofErr w:type="spellStart"/>
      <w:r w:rsidR="00EF7BAE" w:rsidRPr="00A7764F">
        <w:rPr>
          <w:sz w:val="22"/>
          <w:szCs w:val="22"/>
          <w:lang w:eastAsia="zh-CN"/>
        </w:rPr>
        <w:t>Dangdai</w:t>
      </w:r>
      <w:proofErr w:type="spellEnd"/>
      <w:r w:rsidR="00EF7BAE" w:rsidRPr="00A7764F">
        <w:rPr>
          <w:sz w:val="22"/>
          <w:szCs w:val="22"/>
          <w:lang w:eastAsia="zh-CN"/>
        </w:rPr>
        <w:t xml:space="preserve"> </w:t>
      </w:r>
      <w:proofErr w:type="spellStart"/>
      <w:r w:rsidR="00EF7BAE" w:rsidRPr="00A7764F">
        <w:rPr>
          <w:sz w:val="22"/>
          <w:szCs w:val="22"/>
          <w:lang w:eastAsia="zh-CN"/>
        </w:rPr>
        <w:t>Zhongguo</w:t>
      </w:r>
      <w:proofErr w:type="spellEnd"/>
      <w:r w:rsidR="00EF7BAE" w:rsidRPr="00A7764F">
        <w:rPr>
          <w:sz w:val="22"/>
          <w:szCs w:val="22"/>
          <w:lang w:eastAsia="zh-CN"/>
        </w:rPr>
        <w:t xml:space="preserve"> </w:t>
      </w:r>
      <w:proofErr w:type="spellStart"/>
      <w:r w:rsidR="00EF7BAE" w:rsidRPr="00A7764F">
        <w:rPr>
          <w:sz w:val="22"/>
          <w:szCs w:val="22"/>
          <w:lang w:eastAsia="zh-CN"/>
        </w:rPr>
        <w:t>yanjiusuo</w:t>
      </w:r>
      <w:proofErr w:type="spellEnd"/>
      <w:r w:rsidR="00EF7BAE" w:rsidRPr="00A7764F">
        <w:rPr>
          <w:sz w:val="22"/>
          <w:szCs w:val="22"/>
          <w:lang w:eastAsia="zh-CN"/>
        </w:rPr>
        <w:t xml:space="preserve">, 2000–2002), Vol. 7, </w:t>
      </w:r>
      <w:proofErr w:type="spellStart"/>
      <w:r w:rsidR="00EF7BAE" w:rsidRPr="00A7764F">
        <w:rPr>
          <w:sz w:val="22"/>
          <w:szCs w:val="22"/>
          <w:lang w:eastAsia="zh-CN"/>
        </w:rPr>
        <w:t>pp</w:t>
      </w:r>
      <w:proofErr w:type="spellEnd"/>
      <w:r w:rsidR="00EF7BAE" w:rsidRPr="00A7764F">
        <w:rPr>
          <w:sz w:val="22"/>
          <w:szCs w:val="22"/>
          <w:lang w:eastAsia="zh-CN"/>
        </w:rPr>
        <w:t>. 446–463.</w:t>
      </w:r>
    </w:p>
    <w:p w14:paraId="1C8435A5" w14:textId="77777777" w:rsidR="004F0F22" w:rsidRPr="00A7764F" w:rsidRDefault="004F0F22" w:rsidP="0065166C">
      <w:pPr>
        <w:rPr>
          <w:sz w:val="22"/>
          <w:szCs w:val="22"/>
          <w:lang w:eastAsia="zh-CN"/>
        </w:rPr>
      </w:pPr>
    </w:p>
    <w:p w14:paraId="715212AC" w14:textId="6561E19F" w:rsidR="001D0A25" w:rsidRPr="00A7764F" w:rsidRDefault="001D0A25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《对台宣传要注意以下两个问题》</w:t>
      </w:r>
      <w:r w:rsidR="0024286B">
        <w:rPr>
          <w:sz w:val="22"/>
          <w:szCs w:val="22"/>
          <w:lang w:eastAsia="zh-CN"/>
        </w:rPr>
        <w:t>[</w:t>
      </w:r>
      <w:proofErr w:type="spellStart"/>
      <w:r w:rsidR="0024286B">
        <w:rPr>
          <w:sz w:val="22"/>
          <w:szCs w:val="22"/>
          <w:lang w:eastAsia="zh-CN"/>
        </w:rPr>
        <w:t>Two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points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to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pay</w:t>
      </w:r>
      <w:proofErr w:type="spellEnd"/>
      <w:r w:rsidR="0024286B">
        <w:rPr>
          <w:sz w:val="22"/>
          <w:szCs w:val="22"/>
          <w:lang w:eastAsia="zh-CN"/>
        </w:rPr>
        <w:t xml:space="preserve"> attention </w:t>
      </w:r>
      <w:proofErr w:type="spellStart"/>
      <w:r w:rsidR="0024286B">
        <w:rPr>
          <w:sz w:val="22"/>
          <w:szCs w:val="22"/>
          <w:lang w:eastAsia="zh-CN"/>
        </w:rPr>
        <w:t>to</w:t>
      </w:r>
      <w:proofErr w:type="spellEnd"/>
      <w:r w:rsidR="0024286B">
        <w:rPr>
          <w:sz w:val="22"/>
          <w:szCs w:val="22"/>
          <w:lang w:eastAsia="zh-CN"/>
        </w:rPr>
        <w:t xml:space="preserve"> in propaganda </w:t>
      </w:r>
      <w:proofErr w:type="spellStart"/>
      <w:r w:rsidR="0024286B">
        <w:rPr>
          <w:sz w:val="22"/>
          <w:szCs w:val="22"/>
          <w:lang w:eastAsia="zh-CN"/>
        </w:rPr>
        <w:t>directed</w:t>
      </w:r>
      <w:proofErr w:type="spellEnd"/>
      <w:r w:rsidR="0024286B">
        <w:rPr>
          <w:sz w:val="22"/>
          <w:szCs w:val="22"/>
          <w:lang w:eastAsia="zh-CN"/>
        </w:rPr>
        <w:t xml:space="preserve"> at Taiwan]</w:t>
      </w:r>
      <w:r w:rsidRPr="00A7764F">
        <w:rPr>
          <w:sz w:val="22"/>
          <w:szCs w:val="22"/>
          <w:lang w:eastAsia="zh-CN"/>
        </w:rPr>
        <w:t>（摘自《新闻战线》编辑部编印的《报纸动态》（</w:t>
      </w:r>
      <w:r w:rsidRPr="00A7764F">
        <w:rPr>
          <w:sz w:val="22"/>
          <w:szCs w:val="22"/>
          <w:lang w:eastAsia="zh-CN"/>
        </w:rPr>
        <w:t>85</w:t>
      </w:r>
      <w:r w:rsidRPr="00A7764F">
        <w:rPr>
          <w:sz w:val="22"/>
          <w:szCs w:val="22"/>
          <w:lang w:eastAsia="zh-CN"/>
        </w:rPr>
        <w:t>）第三十六期，</w:t>
      </w:r>
      <w:r w:rsidRPr="00A7764F">
        <w:rPr>
          <w:sz w:val="22"/>
          <w:szCs w:val="22"/>
          <w:lang w:eastAsia="zh-CN"/>
        </w:rPr>
        <w:t>1985</w:t>
      </w:r>
      <w:r w:rsidRPr="00A7764F">
        <w:rPr>
          <w:sz w:val="22"/>
          <w:szCs w:val="22"/>
          <w:lang w:eastAsia="zh-CN"/>
        </w:rPr>
        <w:t>年</w:t>
      </w:r>
      <w:r w:rsidRPr="00A7764F">
        <w:rPr>
          <w:sz w:val="22"/>
          <w:szCs w:val="22"/>
          <w:lang w:eastAsia="zh-CN"/>
        </w:rPr>
        <w:t>12</w:t>
      </w:r>
      <w:r w:rsidRPr="00A7764F">
        <w:rPr>
          <w:sz w:val="22"/>
          <w:szCs w:val="22"/>
          <w:lang w:eastAsia="zh-CN"/>
        </w:rPr>
        <w:t>月</w:t>
      </w:r>
      <w:r w:rsidRPr="00A7764F">
        <w:rPr>
          <w:sz w:val="22"/>
          <w:szCs w:val="22"/>
          <w:lang w:eastAsia="zh-CN"/>
        </w:rPr>
        <w:t>25</w:t>
      </w:r>
      <w:r w:rsidRPr="00A7764F">
        <w:rPr>
          <w:sz w:val="22"/>
          <w:szCs w:val="22"/>
          <w:lang w:eastAsia="zh-CN"/>
        </w:rPr>
        <w:t>日）</w:t>
      </w:r>
    </w:p>
    <w:p w14:paraId="1C265950" w14:textId="77777777" w:rsidR="001D0A25" w:rsidRPr="00A7764F" w:rsidRDefault="001D0A25" w:rsidP="0065166C">
      <w:pPr>
        <w:rPr>
          <w:sz w:val="22"/>
          <w:szCs w:val="22"/>
          <w:lang w:eastAsia="zh-CN"/>
        </w:rPr>
      </w:pPr>
    </w:p>
    <w:p w14:paraId="063D1E6B" w14:textId="44BDC2A2" w:rsidR="001D0A25" w:rsidRPr="00A7764F" w:rsidRDefault="001D0A25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《公开报道台湾同胞</w:t>
      </w:r>
      <w:r w:rsidRPr="00A7764F">
        <w:rPr>
          <w:sz w:val="22"/>
          <w:szCs w:val="22"/>
          <w:lang w:eastAsia="zh-CN"/>
        </w:rPr>
        <w:t>“</w:t>
      </w:r>
      <w:r w:rsidRPr="00A7764F">
        <w:rPr>
          <w:sz w:val="22"/>
          <w:szCs w:val="22"/>
          <w:lang w:eastAsia="zh-CN"/>
        </w:rPr>
        <w:t>象半个外国人</w:t>
      </w:r>
      <w:r w:rsidRPr="00A7764F">
        <w:rPr>
          <w:sz w:val="22"/>
          <w:szCs w:val="22"/>
          <w:lang w:eastAsia="zh-CN"/>
        </w:rPr>
        <w:t>”</w:t>
      </w:r>
      <w:r w:rsidRPr="00A7764F">
        <w:rPr>
          <w:sz w:val="22"/>
          <w:szCs w:val="22"/>
          <w:lang w:eastAsia="zh-CN"/>
        </w:rPr>
        <w:t>不妥》</w:t>
      </w:r>
      <w:r w:rsidR="0024286B">
        <w:rPr>
          <w:sz w:val="22"/>
          <w:szCs w:val="22"/>
          <w:lang w:eastAsia="zh-CN"/>
        </w:rPr>
        <w:t xml:space="preserve">[It is </w:t>
      </w:r>
      <w:proofErr w:type="spellStart"/>
      <w:r w:rsidR="0024286B">
        <w:rPr>
          <w:sz w:val="22"/>
          <w:szCs w:val="22"/>
          <w:lang w:eastAsia="zh-CN"/>
        </w:rPr>
        <w:t>inappropriate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to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publicly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refer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to</w:t>
      </w:r>
      <w:proofErr w:type="spellEnd"/>
      <w:r w:rsidR="0024286B">
        <w:rPr>
          <w:sz w:val="22"/>
          <w:szCs w:val="22"/>
          <w:lang w:eastAsia="zh-CN"/>
        </w:rPr>
        <w:t xml:space="preserve"> Taiwan </w:t>
      </w:r>
      <w:proofErr w:type="spellStart"/>
      <w:r w:rsidR="0024286B">
        <w:rPr>
          <w:sz w:val="22"/>
          <w:szCs w:val="22"/>
          <w:lang w:eastAsia="zh-CN"/>
        </w:rPr>
        <w:t>compatriots</w:t>
      </w:r>
      <w:proofErr w:type="spellEnd"/>
      <w:r w:rsidR="0024286B">
        <w:rPr>
          <w:sz w:val="22"/>
          <w:szCs w:val="22"/>
          <w:lang w:eastAsia="zh-CN"/>
        </w:rPr>
        <w:t xml:space="preserve"> at ”</w:t>
      </w:r>
      <w:proofErr w:type="spellStart"/>
      <w:r w:rsidR="0024286B">
        <w:rPr>
          <w:sz w:val="22"/>
          <w:szCs w:val="22"/>
          <w:lang w:eastAsia="zh-CN"/>
        </w:rPr>
        <w:t>half</w:t>
      </w:r>
      <w:proofErr w:type="spellEnd"/>
      <w:r w:rsidR="0024286B">
        <w:rPr>
          <w:sz w:val="22"/>
          <w:szCs w:val="22"/>
          <w:lang w:eastAsia="zh-CN"/>
        </w:rPr>
        <w:t xml:space="preserve"> </w:t>
      </w:r>
      <w:proofErr w:type="spellStart"/>
      <w:r w:rsidR="0024286B">
        <w:rPr>
          <w:sz w:val="22"/>
          <w:szCs w:val="22"/>
          <w:lang w:eastAsia="zh-CN"/>
        </w:rPr>
        <w:t>foreigners</w:t>
      </w:r>
      <w:proofErr w:type="spellEnd"/>
      <w:r w:rsidR="0024286B">
        <w:rPr>
          <w:sz w:val="22"/>
          <w:szCs w:val="22"/>
          <w:lang w:eastAsia="zh-CN"/>
        </w:rPr>
        <w:t>”]</w:t>
      </w:r>
      <w:r w:rsidRPr="00A7764F">
        <w:rPr>
          <w:sz w:val="22"/>
          <w:szCs w:val="22"/>
          <w:lang w:eastAsia="zh-CN"/>
        </w:rPr>
        <w:t>（摘自《新闻战线》编辑部编印的《报纸动态》（</w:t>
      </w:r>
      <w:r w:rsidRPr="00A7764F">
        <w:rPr>
          <w:sz w:val="22"/>
          <w:szCs w:val="22"/>
          <w:lang w:eastAsia="zh-CN"/>
        </w:rPr>
        <w:t>85</w:t>
      </w:r>
      <w:r w:rsidRPr="00A7764F">
        <w:rPr>
          <w:sz w:val="22"/>
          <w:szCs w:val="22"/>
          <w:lang w:eastAsia="zh-CN"/>
        </w:rPr>
        <w:t>）第九期，</w:t>
      </w:r>
      <w:r w:rsidRPr="00A7764F">
        <w:rPr>
          <w:sz w:val="22"/>
          <w:szCs w:val="22"/>
          <w:lang w:eastAsia="zh-CN"/>
        </w:rPr>
        <w:t>1985</w:t>
      </w:r>
      <w:r w:rsidRPr="00A7764F">
        <w:rPr>
          <w:sz w:val="22"/>
          <w:szCs w:val="22"/>
          <w:lang w:eastAsia="zh-CN"/>
        </w:rPr>
        <w:t>年</w:t>
      </w:r>
      <w:r w:rsidRPr="00A7764F">
        <w:rPr>
          <w:sz w:val="22"/>
          <w:szCs w:val="22"/>
          <w:lang w:eastAsia="zh-CN"/>
        </w:rPr>
        <w:t>3</w:t>
      </w:r>
      <w:r w:rsidRPr="00A7764F">
        <w:rPr>
          <w:sz w:val="22"/>
          <w:szCs w:val="22"/>
          <w:lang w:eastAsia="zh-CN"/>
        </w:rPr>
        <w:t>月</w:t>
      </w:r>
      <w:r w:rsidRPr="00A7764F">
        <w:rPr>
          <w:sz w:val="22"/>
          <w:szCs w:val="22"/>
          <w:lang w:eastAsia="zh-CN"/>
        </w:rPr>
        <w:t>25</w:t>
      </w:r>
      <w:r w:rsidRPr="00A7764F">
        <w:rPr>
          <w:sz w:val="22"/>
          <w:szCs w:val="22"/>
          <w:lang w:eastAsia="zh-CN"/>
        </w:rPr>
        <w:t>日）</w:t>
      </w:r>
    </w:p>
    <w:p w14:paraId="384162ED" w14:textId="77777777" w:rsidR="001D0A25" w:rsidRPr="00A7764F" w:rsidRDefault="001D0A25" w:rsidP="0065166C">
      <w:pPr>
        <w:rPr>
          <w:sz w:val="22"/>
          <w:szCs w:val="22"/>
          <w:lang w:eastAsia="zh-CN"/>
        </w:rPr>
      </w:pPr>
    </w:p>
    <w:p w14:paraId="3ED1937D" w14:textId="74A35002" w:rsidR="009B10DC" w:rsidRPr="00A7764F" w:rsidRDefault="00EF4F78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《关于对外宣传艺术问题》</w:t>
      </w:r>
      <w:r w:rsidRPr="00A7764F">
        <w:rPr>
          <w:sz w:val="22"/>
          <w:szCs w:val="22"/>
          <w:lang w:eastAsia="zh-CN"/>
        </w:rPr>
        <w:t>[</w:t>
      </w:r>
      <w:r w:rsidR="00852101" w:rsidRPr="00A7764F">
        <w:rPr>
          <w:sz w:val="22"/>
          <w:szCs w:val="22"/>
          <w:lang w:eastAsia="zh-CN"/>
        </w:rPr>
        <w:t xml:space="preserve">The Art </w:t>
      </w:r>
      <w:proofErr w:type="spellStart"/>
      <w:r w:rsidR="00852101" w:rsidRPr="00A7764F">
        <w:rPr>
          <w:sz w:val="22"/>
          <w:szCs w:val="22"/>
          <w:lang w:eastAsia="zh-CN"/>
        </w:rPr>
        <w:t>of</w:t>
      </w:r>
      <w:proofErr w:type="spellEnd"/>
      <w:r w:rsidR="00852101" w:rsidRPr="00A7764F">
        <w:rPr>
          <w:sz w:val="22"/>
          <w:szCs w:val="22"/>
          <w:lang w:eastAsia="zh-CN"/>
        </w:rPr>
        <w:t xml:space="preserve"> </w:t>
      </w:r>
      <w:proofErr w:type="spellStart"/>
      <w:r w:rsidR="00852101" w:rsidRPr="00A7764F">
        <w:rPr>
          <w:sz w:val="22"/>
          <w:szCs w:val="22"/>
          <w:lang w:eastAsia="zh-CN"/>
        </w:rPr>
        <w:t>External</w:t>
      </w:r>
      <w:proofErr w:type="spellEnd"/>
      <w:r w:rsidR="00852101" w:rsidRPr="00A7764F">
        <w:rPr>
          <w:sz w:val="22"/>
          <w:szCs w:val="22"/>
          <w:lang w:eastAsia="zh-CN"/>
        </w:rPr>
        <w:t xml:space="preserve"> Propaganda] (</w:t>
      </w:r>
      <w:proofErr w:type="spellStart"/>
      <w:r w:rsidR="00852101" w:rsidRPr="00A7764F">
        <w:rPr>
          <w:sz w:val="22"/>
          <w:szCs w:val="22"/>
          <w:lang w:eastAsia="zh-CN"/>
        </w:rPr>
        <w:t>July</w:t>
      </w:r>
      <w:proofErr w:type="spellEnd"/>
      <w:r w:rsidR="00852101" w:rsidRPr="00A7764F">
        <w:rPr>
          <w:sz w:val="22"/>
          <w:szCs w:val="22"/>
          <w:lang w:eastAsia="zh-CN"/>
        </w:rPr>
        <w:t xml:space="preserve"> 1962), in </w:t>
      </w:r>
      <w:proofErr w:type="spellStart"/>
      <w:r w:rsidR="00852101" w:rsidRPr="00A7764F">
        <w:rPr>
          <w:i/>
          <w:sz w:val="22"/>
          <w:szCs w:val="22"/>
          <w:lang w:eastAsia="zh-CN"/>
        </w:rPr>
        <w:t>Eight</w:t>
      </w:r>
      <w:proofErr w:type="spellEnd"/>
      <w:r w:rsidR="00852101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852101" w:rsidRPr="00A7764F">
        <w:rPr>
          <w:i/>
          <w:sz w:val="22"/>
          <w:szCs w:val="22"/>
          <w:lang w:eastAsia="zh-CN"/>
        </w:rPr>
        <w:t>Documents</w:t>
      </w:r>
      <w:proofErr w:type="spellEnd"/>
      <w:r w:rsidR="00852101" w:rsidRPr="00A7764F">
        <w:rPr>
          <w:i/>
          <w:sz w:val="22"/>
          <w:szCs w:val="22"/>
          <w:lang w:eastAsia="zh-CN"/>
        </w:rPr>
        <w:t xml:space="preserve"> by </w:t>
      </w:r>
      <w:proofErr w:type="spellStart"/>
      <w:r w:rsidR="00852101" w:rsidRPr="00A7764F">
        <w:rPr>
          <w:i/>
          <w:sz w:val="22"/>
          <w:szCs w:val="22"/>
          <w:lang w:eastAsia="zh-CN"/>
        </w:rPr>
        <w:t>Luo</w:t>
      </w:r>
      <w:proofErr w:type="spellEnd"/>
      <w:r w:rsidR="00852101" w:rsidRPr="00A7764F">
        <w:rPr>
          <w:i/>
          <w:sz w:val="22"/>
          <w:szCs w:val="22"/>
          <w:lang w:eastAsia="zh-CN"/>
        </w:rPr>
        <w:t xml:space="preserve"> Jun on </w:t>
      </w:r>
      <w:proofErr w:type="spellStart"/>
      <w:r w:rsidR="00852101" w:rsidRPr="00A7764F">
        <w:rPr>
          <w:i/>
          <w:sz w:val="22"/>
          <w:szCs w:val="22"/>
          <w:lang w:eastAsia="zh-CN"/>
        </w:rPr>
        <w:t>External</w:t>
      </w:r>
      <w:proofErr w:type="spellEnd"/>
      <w:r w:rsidR="00852101" w:rsidRPr="00A7764F">
        <w:rPr>
          <w:i/>
          <w:sz w:val="22"/>
          <w:szCs w:val="22"/>
          <w:lang w:eastAsia="zh-CN"/>
        </w:rPr>
        <w:t xml:space="preserve"> Propaganda </w:t>
      </w:r>
      <w:proofErr w:type="spellStart"/>
      <w:r w:rsidR="00852101" w:rsidRPr="00A7764F">
        <w:rPr>
          <w:i/>
          <w:sz w:val="22"/>
          <w:szCs w:val="22"/>
          <w:lang w:eastAsia="zh-CN"/>
        </w:rPr>
        <w:t>Work</w:t>
      </w:r>
      <w:proofErr w:type="spellEnd"/>
      <w:r w:rsidR="00852101" w:rsidRPr="00A7764F">
        <w:rPr>
          <w:sz w:val="22"/>
          <w:szCs w:val="22"/>
          <w:lang w:eastAsia="zh-CN"/>
        </w:rPr>
        <w:t xml:space="preserve"> (Beijing: </w:t>
      </w:r>
      <w:proofErr w:type="spellStart"/>
      <w:r w:rsidR="00852101" w:rsidRPr="00A7764F">
        <w:rPr>
          <w:sz w:val="22"/>
          <w:szCs w:val="22"/>
          <w:lang w:eastAsia="zh-CN"/>
        </w:rPr>
        <w:t>Foreign</w:t>
      </w:r>
      <w:proofErr w:type="spellEnd"/>
      <w:r w:rsidR="00852101" w:rsidRPr="00A7764F">
        <w:rPr>
          <w:sz w:val="22"/>
          <w:szCs w:val="22"/>
          <w:lang w:eastAsia="zh-CN"/>
        </w:rPr>
        <w:t xml:space="preserve"> </w:t>
      </w:r>
      <w:proofErr w:type="spellStart"/>
      <w:r w:rsidR="00852101" w:rsidRPr="00A7764F">
        <w:rPr>
          <w:sz w:val="22"/>
          <w:szCs w:val="22"/>
          <w:lang w:eastAsia="zh-CN"/>
        </w:rPr>
        <w:t>Languages</w:t>
      </w:r>
      <w:proofErr w:type="spellEnd"/>
      <w:r w:rsidR="00852101" w:rsidRPr="00A7764F">
        <w:rPr>
          <w:sz w:val="22"/>
          <w:szCs w:val="22"/>
          <w:lang w:eastAsia="zh-CN"/>
        </w:rPr>
        <w:t xml:space="preserve"> Press, 1967), </w:t>
      </w:r>
      <w:proofErr w:type="spellStart"/>
      <w:r w:rsidR="00852101" w:rsidRPr="00A7764F">
        <w:rPr>
          <w:sz w:val="22"/>
          <w:szCs w:val="22"/>
          <w:lang w:eastAsia="zh-CN"/>
        </w:rPr>
        <w:t>pp</w:t>
      </w:r>
      <w:proofErr w:type="spellEnd"/>
      <w:r w:rsidR="00852101" w:rsidRPr="00A7764F">
        <w:rPr>
          <w:sz w:val="22"/>
          <w:szCs w:val="22"/>
          <w:lang w:eastAsia="zh-CN"/>
        </w:rPr>
        <w:t>. 15–32.</w:t>
      </w:r>
    </w:p>
    <w:p w14:paraId="054FAB2B" w14:textId="77777777" w:rsidR="00852101" w:rsidRPr="00A7764F" w:rsidRDefault="00852101" w:rsidP="0065166C">
      <w:pPr>
        <w:rPr>
          <w:sz w:val="22"/>
          <w:szCs w:val="22"/>
          <w:lang w:eastAsia="zh-CN"/>
        </w:rPr>
      </w:pPr>
    </w:p>
    <w:p w14:paraId="071BF2FC" w14:textId="0939C0C7" w:rsidR="00D64DBA" w:rsidRPr="00A7764F" w:rsidRDefault="00D64DBA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《关于稿件中的政策、观点、提法应注意事项》</w:t>
      </w:r>
      <w:r w:rsidRPr="00A7764F">
        <w:rPr>
          <w:sz w:val="22"/>
          <w:szCs w:val="22"/>
          <w:lang w:eastAsia="zh-CN"/>
        </w:rPr>
        <w:t xml:space="preserve">[Points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Attention </w:t>
      </w:r>
      <w:proofErr w:type="spellStart"/>
      <w:r w:rsidRPr="00A7764F">
        <w:rPr>
          <w:sz w:val="22"/>
          <w:szCs w:val="22"/>
          <w:lang w:eastAsia="zh-CN"/>
        </w:rPr>
        <w:t>When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Citing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Policies</w:t>
      </w:r>
      <w:proofErr w:type="spellEnd"/>
      <w:r w:rsidRPr="00A7764F">
        <w:rPr>
          <w:sz w:val="22"/>
          <w:szCs w:val="22"/>
          <w:lang w:eastAsia="zh-CN"/>
        </w:rPr>
        <w:t xml:space="preserve">, </w:t>
      </w:r>
      <w:proofErr w:type="spellStart"/>
      <w:r w:rsidRPr="00A7764F">
        <w:rPr>
          <w:sz w:val="22"/>
          <w:szCs w:val="22"/>
          <w:lang w:eastAsia="zh-CN"/>
        </w:rPr>
        <w:t>Views</w:t>
      </w:r>
      <w:proofErr w:type="spellEnd"/>
      <w:r w:rsidRPr="00A7764F">
        <w:rPr>
          <w:sz w:val="22"/>
          <w:szCs w:val="22"/>
          <w:lang w:eastAsia="zh-CN"/>
        </w:rPr>
        <w:t xml:space="preserve">, and </w:t>
      </w:r>
      <w:proofErr w:type="spellStart"/>
      <w:r w:rsidRPr="00A7764F">
        <w:rPr>
          <w:sz w:val="22"/>
          <w:szCs w:val="22"/>
          <w:lang w:eastAsia="zh-CN"/>
        </w:rPr>
        <w:t>Formulations</w:t>
      </w:r>
      <w:proofErr w:type="spellEnd"/>
      <w:r w:rsidRPr="00A7764F">
        <w:rPr>
          <w:sz w:val="22"/>
          <w:szCs w:val="22"/>
          <w:lang w:eastAsia="zh-CN"/>
        </w:rPr>
        <w:t xml:space="preserve">] (1973), in </w:t>
      </w:r>
      <w:r w:rsidRPr="00A7764F">
        <w:rPr>
          <w:i/>
          <w:sz w:val="22"/>
          <w:szCs w:val="22"/>
          <w:lang w:eastAsia="zh-CN"/>
        </w:rPr>
        <w:t xml:space="preserve">Journalism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Manual</w:t>
      </w:r>
      <w:r w:rsidRPr="00A7764F">
        <w:rPr>
          <w:sz w:val="22"/>
          <w:szCs w:val="22"/>
          <w:lang w:eastAsia="zh-CN"/>
        </w:rPr>
        <w:t xml:space="preserve"> (</w:t>
      </w:r>
      <w:proofErr w:type="spellStart"/>
      <w:r w:rsidRPr="00A7764F">
        <w:rPr>
          <w:sz w:val="22"/>
          <w:szCs w:val="22"/>
          <w:lang w:eastAsia="zh-CN"/>
        </w:rPr>
        <w:t>Qiqihaer</w:t>
      </w:r>
      <w:proofErr w:type="spellEnd"/>
      <w:r w:rsidRPr="00A7764F">
        <w:rPr>
          <w:sz w:val="22"/>
          <w:szCs w:val="22"/>
          <w:lang w:eastAsia="zh-CN"/>
        </w:rPr>
        <w:t xml:space="preserve">: </w:t>
      </w:r>
      <w:proofErr w:type="spellStart"/>
      <w:r w:rsidRPr="00A7764F">
        <w:rPr>
          <w:i/>
          <w:sz w:val="22"/>
          <w:szCs w:val="22"/>
          <w:lang w:eastAsia="zh-CN"/>
        </w:rPr>
        <w:t>Qiqihaer</w:t>
      </w:r>
      <w:proofErr w:type="spellEnd"/>
      <w:r w:rsidRPr="00A7764F">
        <w:rPr>
          <w:i/>
          <w:sz w:val="22"/>
          <w:szCs w:val="22"/>
          <w:lang w:eastAsia="zh-CN"/>
        </w:rPr>
        <w:t xml:space="preserve"> Daily</w:t>
      </w:r>
      <w:r w:rsidRPr="00A7764F">
        <w:rPr>
          <w:sz w:val="22"/>
          <w:szCs w:val="22"/>
          <w:lang w:eastAsia="zh-CN"/>
        </w:rPr>
        <w:t xml:space="preserve">, 1973),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462–</w:t>
      </w:r>
      <w:r w:rsidR="007F7915" w:rsidRPr="00A7764F">
        <w:rPr>
          <w:sz w:val="22"/>
          <w:szCs w:val="22"/>
          <w:lang w:eastAsia="zh-CN"/>
        </w:rPr>
        <w:t>4</w:t>
      </w:r>
      <w:r w:rsidRPr="00A7764F">
        <w:rPr>
          <w:sz w:val="22"/>
          <w:szCs w:val="22"/>
          <w:lang w:eastAsia="zh-CN"/>
        </w:rPr>
        <w:t>64.</w:t>
      </w:r>
    </w:p>
    <w:p w14:paraId="19FD6F76" w14:textId="77777777" w:rsidR="00D64DBA" w:rsidRPr="00A7764F" w:rsidRDefault="00D64DBA" w:rsidP="00D64DBA">
      <w:pPr>
        <w:rPr>
          <w:sz w:val="22"/>
          <w:szCs w:val="22"/>
          <w:lang w:eastAsia="zh-CN"/>
        </w:rPr>
      </w:pPr>
    </w:p>
    <w:p w14:paraId="78137697" w14:textId="65D43B8D" w:rsidR="00D64DBA" w:rsidRPr="00A7764F" w:rsidRDefault="00D64DBA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《关于引用马恩列斯语录的几点注意事项》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Some</w:t>
      </w:r>
      <w:proofErr w:type="spellEnd"/>
      <w:r w:rsidRPr="00A7764F">
        <w:rPr>
          <w:sz w:val="22"/>
          <w:szCs w:val="22"/>
          <w:lang w:eastAsia="zh-CN"/>
        </w:rPr>
        <w:t xml:space="preserve"> Points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Attention </w:t>
      </w:r>
      <w:proofErr w:type="spellStart"/>
      <w:r w:rsidRPr="00A7764F">
        <w:rPr>
          <w:sz w:val="22"/>
          <w:szCs w:val="22"/>
          <w:lang w:eastAsia="zh-CN"/>
        </w:rPr>
        <w:t>When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Citing</w:t>
      </w:r>
      <w:proofErr w:type="spellEnd"/>
      <w:r w:rsidRPr="00A7764F">
        <w:rPr>
          <w:sz w:val="22"/>
          <w:szCs w:val="22"/>
          <w:lang w:eastAsia="zh-CN"/>
        </w:rPr>
        <w:t xml:space="preserve"> Marx, Engels, Lenin, and Stalin] (1977), in </w:t>
      </w:r>
      <w:proofErr w:type="spellStart"/>
      <w:r w:rsidRPr="00A7764F">
        <w:rPr>
          <w:i/>
          <w:sz w:val="22"/>
          <w:szCs w:val="22"/>
          <w:lang w:eastAsia="zh-CN"/>
        </w:rPr>
        <w:t>Editorial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Manual </w:t>
      </w:r>
      <w:r w:rsidRPr="00A7764F">
        <w:rPr>
          <w:sz w:val="22"/>
          <w:szCs w:val="22"/>
          <w:lang w:eastAsia="zh-CN"/>
        </w:rPr>
        <w:t xml:space="preserve">(Beijing: Beijing </w:t>
      </w:r>
      <w:proofErr w:type="spellStart"/>
      <w:r w:rsidRPr="00A7764F">
        <w:rPr>
          <w:sz w:val="22"/>
          <w:szCs w:val="22"/>
          <w:lang w:eastAsia="zh-CN"/>
        </w:rPr>
        <w:t>renmin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 xml:space="preserve">, 1977),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2–5.</w:t>
      </w:r>
    </w:p>
    <w:p w14:paraId="5645534F" w14:textId="77777777" w:rsidR="00D64DBA" w:rsidRPr="00A7764F" w:rsidRDefault="00D64DBA" w:rsidP="0065166C">
      <w:pPr>
        <w:rPr>
          <w:sz w:val="22"/>
          <w:szCs w:val="22"/>
          <w:lang w:eastAsia="zh-CN"/>
        </w:rPr>
      </w:pPr>
    </w:p>
    <w:p w14:paraId="6BA35C82" w14:textId="77777777" w:rsidR="00D64DBA" w:rsidRPr="00A7764F" w:rsidRDefault="00D64DBA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《关于准确地引用毛主席语录的几点注意事项》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Some</w:t>
      </w:r>
      <w:proofErr w:type="spellEnd"/>
      <w:r w:rsidRPr="00A7764F">
        <w:rPr>
          <w:sz w:val="22"/>
          <w:szCs w:val="22"/>
          <w:lang w:eastAsia="zh-CN"/>
        </w:rPr>
        <w:t xml:space="preserve"> Points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Attention </w:t>
      </w:r>
      <w:proofErr w:type="spellStart"/>
      <w:r w:rsidRPr="00A7764F">
        <w:rPr>
          <w:sz w:val="22"/>
          <w:szCs w:val="22"/>
          <w:lang w:eastAsia="zh-CN"/>
        </w:rPr>
        <w:t>Concerning</w:t>
      </w:r>
      <w:proofErr w:type="spellEnd"/>
      <w:r w:rsidRPr="00A7764F">
        <w:rPr>
          <w:sz w:val="22"/>
          <w:szCs w:val="22"/>
          <w:lang w:eastAsia="zh-CN"/>
        </w:rPr>
        <w:t xml:space="preserve"> the </w:t>
      </w:r>
      <w:proofErr w:type="spellStart"/>
      <w:r w:rsidRPr="00A7764F">
        <w:rPr>
          <w:sz w:val="22"/>
          <w:szCs w:val="22"/>
          <w:lang w:eastAsia="zh-CN"/>
        </w:rPr>
        <w:t>Correct</w:t>
      </w:r>
      <w:proofErr w:type="spellEnd"/>
      <w:r w:rsidRPr="00A7764F">
        <w:rPr>
          <w:sz w:val="22"/>
          <w:szCs w:val="22"/>
          <w:lang w:eastAsia="zh-CN"/>
        </w:rPr>
        <w:t xml:space="preserve"> Way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Citing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Chairman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Mao’s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Quotations</w:t>
      </w:r>
      <w:proofErr w:type="spellEnd"/>
      <w:r w:rsidRPr="00A7764F">
        <w:rPr>
          <w:sz w:val="22"/>
          <w:szCs w:val="22"/>
          <w:lang w:eastAsia="zh-CN"/>
        </w:rPr>
        <w:t xml:space="preserve">] (1977), in </w:t>
      </w:r>
      <w:proofErr w:type="spellStart"/>
      <w:r w:rsidRPr="00A7764F">
        <w:rPr>
          <w:i/>
          <w:sz w:val="22"/>
          <w:szCs w:val="22"/>
          <w:lang w:eastAsia="zh-CN"/>
        </w:rPr>
        <w:t>Editorial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Manual </w:t>
      </w:r>
      <w:r w:rsidRPr="00A7764F">
        <w:rPr>
          <w:sz w:val="22"/>
          <w:szCs w:val="22"/>
          <w:lang w:eastAsia="zh-CN"/>
        </w:rPr>
        <w:t xml:space="preserve">(Beijing: Beijing </w:t>
      </w:r>
      <w:proofErr w:type="spellStart"/>
      <w:r w:rsidRPr="00A7764F">
        <w:rPr>
          <w:sz w:val="22"/>
          <w:szCs w:val="22"/>
          <w:lang w:eastAsia="zh-CN"/>
        </w:rPr>
        <w:t>renmin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 xml:space="preserve">, 1977),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6–11.</w:t>
      </w:r>
    </w:p>
    <w:p w14:paraId="13E84EE1" w14:textId="77777777" w:rsidR="00D64DBA" w:rsidRPr="00A7764F" w:rsidRDefault="00D64DBA" w:rsidP="00D64DBA">
      <w:pPr>
        <w:rPr>
          <w:sz w:val="22"/>
          <w:szCs w:val="22"/>
          <w:lang w:eastAsia="zh-CN"/>
        </w:rPr>
      </w:pPr>
    </w:p>
    <w:p w14:paraId="3A30C423" w14:textId="6184C99C" w:rsidR="00D274EB" w:rsidRPr="00A7764F" w:rsidRDefault="00D274EB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国务院秘书厅《关于对公文名称和体式问题的</w:t>
      </w:r>
      <w:r w:rsidR="0082644C" w:rsidRPr="00A7764F">
        <w:rPr>
          <w:sz w:val="22"/>
          <w:szCs w:val="22"/>
          <w:lang w:eastAsia="zh-CN"/>
        </w:rPr>
        <w:t>几点意见（稿）》</w:t>
      </w:r>
      <w:r w:rsidR="00E04986">
        <w:rPr>
          <w:sz w:val="22"/>
          <w:szCs w:val="22"/>
          <w:lang w:eastAsia="zh-CN"/>
        </w:rPr>
        <w:t>[</w:t>
      </w:r>
      <w:proofErr w:type="spellStart"/>
      <w:r w:rsidR="00E04986">
        <w:rPr>
          <w:sz w:val="22"/>
          <w:szCs w:val="22"/>
          <w:lang w:eastAsia="zh-CN"/>
        </w:rPr>
        <w:t>Some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views</w:t>
      </w:r>
      <w:proofErr w:type="spellEnd"/>
      <w:r w:rsidR="00E04986">
        <w:rPr>
          <w:sz w:val="22"/>
          <w:szCs w:val="22"/>
          <w:lang w:eastAsia="zh-CN"/>
        </w:rPr>
        <w:t xml:space="preserve"> on the </w:t>
      </w:r>
      <w:proofErr w:type="spellStart"/>
      <w:r w:rsidR="00E04986">
        <w:rPr>
          <w:sz w:val="22"/>
          <w:szCs w:val="22"/>
          <w:lang w:eastAsia="zh-CN"/>
        </w:rPr>
        <w:t>names</w:t>
      </w:r>
      <w:proofErr w:type="spellEnd"/>
      <w:r w:rsidR="00E04986">
        <w:rPr>
          <w:sz w:val="22"/>
          <w:szCs w:val="22"/>
          <w:lang w:eastAsia="zh-CN"/>
        </w:rPr>
        <w:t xml:space="preserve"> and forms </w:t>
      </w:r>
      <w:proofErr w:type="spellStart"/>
      <w:r w:rsidR="00E04986">
        <w:rPr>
          <w:sz w:val="22"/>
          <w:szCs w:val="22"/>
          <w:lang w:eastAsia="zh-CN"/>
        </w:rPr>
        <w:t>of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official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documents</w:t>
      </w:r>
      <w:proofErr w:type="spellEnd"/>
      <w:r w:rsidR="00E04986">
        <w:rPr>
          <w:sz w:val="22"/>
          <w:szCs w:val="22"/>
          <w:lang w:eastAsia="zh-CN"/>
        </w:rPr>
        <w:t xml:space="preserve">] </w:t>
      </w:r>
      <w:r w:rsidR="0082644C" w:rsidRPr="00A7764F">
        <w:rPr>
          <w:sz w:val="22"/>
          <w:szCs w:val="22"/>
          <w:lang w:eastAsia="zh-CN"/>
        </w:rPr>
        <w:t>(1957), in</w:t>
      </w:r>
      <w:r w:rsidR="0082644C" w:rsidRPr="00A7764F">
        <w:rPr>
          <w:sz w:val="22"/>
          <w:szCs w:val="22"/>
          <w:lang w:eastAsia="zh-CN"/>
        </w:rPr>
        <w:t>松世勤</w:t>
      </w:r>
      <w:r w:rsidR="0082644C" w:rsidRPr="00A7764F">
        <w:rPr>
          <w:sz w:val="22"/>
          <w:szCs w:val="22"/>
          <w:lang w:eastAsia="zh-CN"/>
        </w:rPr>
        <w:t xml:space="preserve"> </w:t>
      </w:r>
      <w:r w:rsidR="0082644C" w:rsidRPr="00A7764F">
        <w:rPr>
          <w:sz w:val="22"/>
          <w:szCs w:val="22"/>
          <w:lang w:eastAsia="zh-CN"/>
        </w:rPr>
        <w:t>编《文书学参考资料》</w:t>
      </w:r>
      <w:r w:rsidR="0082644C" w:rsidRPr="00A7764F">
        <w:rPr>
          <w:sz w:val="22"/>
          <w:szCs w:val="22"/>
          <w:lang w:eastAsia="zh-CN"/>
        </w:rPr>
        <w:t>[</w:t>
      </w:r>
      <w:proofErr w:type="spellStart"/>
      <w:r w:rsidR="0082644C" w:rsidRPr="00A7764F">
        <w:rPr>
          <w:i/>
          <w:sz w:val="22"/>
          <w:szCs w:val="22"/>
          <w:lang w:eastAsia="zh-CN"/>
        </w:rPr>
        <w:t>Clerical</w:t>
      </w:r>
      <w:proofErr w:type="spellEnd"/>
      <w:r w:rsidR="0082644C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i/>
          <w:sz w:val="22"/>
          <w:szCs w:val="22"/>
          <w:lang w:eastAsia="zh-CN"/>
        </w:rPr>
        <w:t>Work</w:t>
      </w:r>
      <w:proofErr w:type="spellEnd"/>
      <w:r w:rsidR="0082644C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i/>
          <w:sz w:val="22"/>
          <w:szCs w:val="22"/>
          <w:lang w:eastAsia="zh-CN"/>
        </w:rPr>
        <w:t>Reference</w:t>
      </w:r>
      <w:proofErr w:type="spellEnd"/>
      <w:r w:rsidR="0082644C" w:rsidRPr="00A7764F">
        <w:rPr>
          <w:i/>
          <w:sz w:val="22"/>
          <w:szCs w:val="22"/>
          <w:lang w:eastAsia="zh-CN"/>
        </w:rPr>
        <w:t xml:space="preserve"> Materials</w:t>
      </w:r>
      <w:r w:rsidR="0082644C" w:rsidRPr="00A7764F">
        <w:rPr>
          <w:sz w:val="22"/>
          <w:szCs w:val="22"/>
          <w:lang w:eastAsia="zh-CN"/>
        </w:rPr>
        <w:t xml:space="preserve">] (Beijing: </w:t>
      </w:r>
      <w:proofErr w:type="spellStart"/>
      <w:r w:rsidR="0082644C" w:rsidRPr="00A7764F">
        <w:rPr>
          <w:sz w:val="22"/>
          <w:szCs w:val="22"/>
          <w:lang w:eastAsia="zh-CN"/>
        </w:rPr>
        <w:t>Zhongyang</w:t>
      </w:r>
      <w:proofErr w:type="spellEnd"/>
      <w:r w:rsidR="0082644C" w:rsidRPr="00A7764F">
        <w:rPr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sz w:val="22"/>
          <w:szCs w:val="22"/>
          <w:lang w:eastAsia="zh-CN"/>
        </w:rPr>
        <w:t>guangbo</w:t>
      </w:r>
      <w:proofErr w:type="spellEnd"/>
      <w:r w:rsidR="0082644C" w:rsidRPr="00A7764F">
        <w:rPr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sz w:val="22"/>
          <w:szCs w:val="22"/>
          <w:lang w:eastAsia="zh-CN"/>
        </w:rPr>
        <w:t>dianshi</w:t>
      </w:r>
      <w:proofErr w:type="spellEnd"/>
      <w:r w:rsidR="0082644C" w:rsidRPr="00A7764F">
        <w:rPr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sz w:val="22"/>
          <w:szCs w:val="22"/>
          <w:lang w:eastAsia="zh-CN"/>
        </w:rPr>
        <w:t>daxue</w:t>
      </w:r>
      <w:proofErr w:type="spellEnd"/>
      <w:r w:rsidR="0082644C" w:rsidRPr="00A7764F">
        <w:rPr>
          <w:sz w:val="22"/>
          <w:szCs w:val="22"/>
          <w:lang w:eastAsia="zh-CN"/>
        </w:rPr>
        <w:t xml:space="preserve"> </w:t>
      </w:r>
      <w:proofErr w:type="spellStart"/>
      <w:r w:rsidR="0082644C" w:rsidRPr="00A7764F">
        <w:rPr>
          <w:sz w:val="22"/>
          <w:szCs w:val="22"/>
          <w:lang w:eastAsia="zh-CN"/>
        </w:rPr>
        <w:t>chubanshe</w:t>
      </w:r>
      <w:proofErr w:type="spellEnd"/>
      <w:r w:rsidR="0082644C" w:rsidRPr="00A7764F">
        <w:rPr>
          <w:sz w:val="22"/>
          <w:szCs w:val="22"/>
          <w:lang w:eastAsia="zh-CN"/>
        </w:rPr>
        <w:t>, 1984)</w:t>
      </w:r>
      <w:r w:rsidR="0082644C" w:rsidRPr="00A7764F">
        <w:rPr>
          <w:sz w:val="22"/>
          <w:szCs w:val="22"/>
          <w:lang w:eastAsia="zh-CN"/>
        </w:rPr>
        <w:t>，</w:t>
      </w:r>
      <w:proofErr w:type="spellStart"/>
      <w:r w:rsidR="0082644C" w:rsidRPr="00A7764F">
        <w:rPr>
          <w:sz w:val="22"/>
          <w:szCs w:val="22"/>
          <w:lang w:eastAsia="zh-CN"/>
        </w:rPr>
        <w:t>pp</w:t>
      </w:r>
      <w:proofErr w:type="spellEnd"/>
      <w:r w:rsidR="0082644C" w:rsidRPr="00A7764F">
        <w:rPr>
          <w:sz w:val="22"/>
          <w:szCs w:val="22"/>
          <w:lang w:eastAsia="zh-CN"/>
        </w:rPr>
        <w:t>. 194–204.</w:t>
      </w:r>
    </w:p>
    <w:p w14:paraId="0B9388A9" w14:textId="77777777" w:rsidR="00D274EB" w:rsidRPr="00A7764F" w:rsidRDefault="00D274EB" w:rsidP="00D64DBA">
      <w:pPr>
        <w:rPr>
          <w:sz w:val="22"/>
          <w:szCs w:val="22"/>
          <w:lang w:eastAsia="zh-CN"/>
        </w:rPr>
      </w:pPr>
    </w:p>
    <w:p w14:paraId="6CA5869D" w14:textId="57656C6F" w:rsidR="00D274EB" w:rsidRPr="00A7764F" w:rsidRDefault="00D274EB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––––––––</w:t>
      </w:r>
      <w:r w:rsidRPr="00A7764F">
        <w:rPr>
          <w:sz w:val="22"/>
          <w:szCs w:val="22"/>
          <w:lang w:eastAsia="zh-CN"/>
        </w:rPr>
        <w:t>《关于国家机关公文、电报和机关刊物横排横写以后采用阿拉伯数码的通知》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Notification</w:t>
      </w:r>
      <w:proofErr w:type="spellEnd"/>
      <w:r w:rsidRPr="00A7764F">
        <w:rPr>
          <w:sz w:val="22"/>
          <w:szCs w:val="22"/>
          <w:lang w:eastAsia="zh-CN"/>
        </w:rPr>
        <w:t xml:space="preserve"> on the </w:t>
      </w:r>
      <w:proofErr w:type="spellStart"/>
      <w:r w:rsidRPr="00A7764F">
        <w:rPr>
          <w:sz w:val="22"/>
          <w:szCs w:val="22"/>
          <w:lang w:eastAsia="zh-CN"/>
        </w:rPr>
        <w:t>Use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Roman </w:t>
      </w:r>
      <w:proofErr w:type="spellStart"/>
      <w:r w:rsidRPr="00A7764F">
        <w:rPr>
          <w:sz w:val="22"/>
          <w:szCs w:val="22"/>
          <w:lang w:eastAsia="zh-CN"/>
        </w:rPr>
        <w:t>Numerals</w:t>
      </w:r>
      <w:proofErr w:type="spellEnd"/>
      <w:r w:rsidRPr="00A7764F">
        <w:rPr>
          <w:sz w:val="22"/>
          <w:szCs w:val="22"/>
          <w:lang w:eastAsia="zh-CN"/>
        </w:rPr>
        <w:t xml:space="preserve"> in </w:t>
      </w:r>
      <w:proofErr w:type="spellStart"/>
      <w:r w:rsidRPr="00A7764F">
        <w:rPr>
          <w:sz w:val="22"/>
          <w:szCs w:val="22"/>
          <w:lang w:eastAsia="zh-CN"/>
        </w:rPr>
        <w:t>Documents</w:t>
      </w:r>
      <w:proofErr w:type="spellEnd"/>
      <w:r w:rsidRPr="00A7764F">
        <w:rPr>
          <w:sz w:val="22"/>
          <w:szCs w:val="22"/>
          <w:lang w:eastAsia="zh-CN"/>
        </w:rPr>
        <w:t xml:space="preserve">, Telegrams, and </w:t>
      </w:r>
      <w:proofErr w:type="spellStart"/>
      <w:r w:rsidRPr="00A7764F">
        <w:rPr>
          <w:sz w:val="22"/>
          <w:szCs w:val="22"/>
          <w:lang w:eastAsia="zh-CN"/>
        </w:rPr>
        <w:t>Official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Publications</w:t>
      </w:r>
      <w:proofErr w:type="spellEnd"/>
      <w:r w:rsidRPr="00A7764F">
        <w:rPr>
          <w:sz w:val="22"/>
          <w:szCs w:val="22"/>
          <w:lang w:eastAsia="zh-CN"/>
        </w:rPr>
        <w:t xml:space="preserve"> by State Organs in the Wake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Chan</w:t>
      </w:r>
      <w:r w:rsidR="004C79DB" w:rsidRPr="00A7764F">
        <w:rPr>
          <w:sz w:val="22"/>
          <w:szCs w:val="22"/>
          <w:lang w:eastAsia="zh-CN"/>
        </w:rPr>
        <w:t>ging</w:t>
      </w:r>
      <w:proofErr w:type="spellEnd"/>
      <w:r w:rsidR="004C79DB" w:rsidRPr="00A7764F">
        <w:rPr>
          <w:sz w:val="22"/>
          <w:szCs w:val="22"/>
          <w:lang w:eastAsia="zh-CN"/>
        </w:rPr>
        <w:t xml:space="preserve"> </w:t>
      </w:r>
      <w:proofErr w:type="spellStart"/>
      <w:r w:rsidR="004C79DB" w:rsidRPr="00A7764F">
        <w:rPr>
          <w:sz w:val="22"/>
          <w:szCs w:val="22"/>
          <w:lang w:eastAsia="zh-CN"/>
        </w:rPr>
        <w:t>to</w:t>
      </w:r>
      <w:proofErr w:type="spellEnd"/>
      <w:r w:rsidR="004C79DB" w:rsidRPr="00A7764F">
        <w:rPr>
          <w:sz w:val="22"/>
          <w:szCs w:val="22"/>
          <w:lang w:eastAsia="zh-CN"/>
        </w:rPr>
        <w:t xml:space="preserve"> </w:t>
      </w:r>
      <w:proofErr w:type="spellStart"/>
      <w:r w:rsidR="004C79DB" w:rsidRPr="00A7764F">
        <w:rPr>
          <w:sz w:val="22"/>
          <w:szCs w:val="22"/>
          <w:lang w:eastAsia="zh-CN"/>
        </w:rPr>
        <w:t>Horizontal</w:t>
      </w:r>
      <w:proofErr w:type="spellEnd"/>
      <w:r w:rsidR="004C79DB" w:rsidRPr="00A7764F">
        <w:rPr>
          <w:sz w:val="22"/>
          <w:szCs w:val="22"/>
          <w:lang w:eastAsia="zh-CN"/>
        </w:rPr>
        <w:t xml:space="preserve"> Text Layout]</w:t>
      </w:r>
      <w:r w:rsidRPr="00A7764F">
        <w:rPr>
          <w:sz w:val="22"/>
          <w:szCs w:val="22"/>
          <w:lang w:eastAsia="zh-CN"/>
        </w:rPr>
        <w:t xml:space="preserve"> (1956), in</w:t>
      </w:r>
      <w:r w:rsidRPr="00A7764F">
        <w:rPr>
          <w:sz w:val="22"/>
          <w:szCs w:val="22"/>
          <w:lang w:eastAsia="zh-CN"/>
        </w:rPr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Pr="00A7764F">
        <w:rPr>
          <w:sz w:val="22"/>
          <w:szCs w:val="22"/>
          <w:lang w:eastAsia="zh-CN"/>
        </w:rPr>
        <w:t>，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53–56.</w:t>
      </w:r>
    </w:p>
    <w:p w14:paraId="252A20C9" w14:textId="77777777" w:rsidR="00D274EB" w:rsidRPr="00A7764F" w:rsidRDefault="00D274EB" w:rsidP="00D64DBA">
      <w:pPr>
        <w:rPr>
          <w:sz w:val="22"/>
          <w:szCs w:val="22"/>
          <w:lang w:eastAsia="zh-CN"/>
        </w:rPr>
      </w:pPr>
    </w:p>
    <w:p w14:paraId="769395BC" w14:textId="5947AE0D" w:rsidR="004C79DB" w:rsidRPr="00A7764F" w:rsidRDefault="004C79DB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––––––––</w:t>
      </w:r>
      <w:r w:rsidRPr="00A7764F">
        <w:rPr>
          <w:sz w:val="22"/>
          <w:szCs w:val="22"/>
          <w:lang w:eastAsia="zh-CN"/>
        </w:rPr>
        <w:t>《关于秘书工作部门对公文文稿进行把口的几点意见（草稿）》</w:t>
      </w:r>
      <w:r w:rsidR="00E04986">
        <w:rPr>
          <w:sz w:val="22"/>
          <w:szCs w:val="22"/>
          <w:lang w:eastAsia="zh-CN"/>
        </w:rPr>
        <w:t>[</w:t>
      </w:r>
      <w:proofErr w:type="spellStart"/>
      <w:r w:rsidR="00E04986">
        <w:rPr>
          <w:sz w:val="22"/>
          <w:szCs w:val="22"/>
          <w:lang w:eastAsia="zh-CN"/>
        </w:rPr>
        <w:t>Some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views</w:t>
      </w:r>
      <w:proofErr w:type="spellEnd"/>
      <w:r w:rsidR="00E04986">
        <w:rPr>
          <w:sz w:val="22"/>
          <w:szCs w:val="22"/>
          <w:lang w:eastAsia="zh-CN"/>
        </w:rPr>
        <w:t xml:space="preserve"> on </w:t>
      </w:r>
      <w:proofErr w:type="spellStart"/>
      <w:r w:rsidR="00E04986">
        <w:rPr>
          <w:sz w:val="22"/>
          <w:szCs w:val="22"/>
          <w:lang w:eastAsia="zh-CN"/>
        </w:rPr>
        <w:t>secretarial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departments</w:t>
      </w:r>
      <w:proofErr w:type="spellEnd"/>
      <w:r w:rsidR="00E04986">
        <w:rPr>
          <w:sz w:val="22"/>
          <w:szCs w:val="22"/>
          <w:lang w:eastAsia="zh-CN"/>
        </w:rPr>
        <w:t xml:space="preserve">’ </w:t>
      </w:r>
      <w:proofErr w:type="spellStart"/>
      <w:r w:rsidR="00E04986">
        <w:rPr>
          <w:sz w:val="22"/>
          <w:szCs w:val="22"/>
          <w:lang w:eastAsia="zh-CN"/>
        </w:rPr>
        <w:t>control</w:t>
      </w:r>
      <w:proofErr w:type="spellEnd"/>
      <w:r w:rsidR="00E04986">
        <w:rPr>
          <w:sz w:val="22"/>
          <w:szCs w:val="22"/>
          <w:lang w:eastAsia="zh-CN"/>
        </w:rPr>
        <w:t xml:space="preserve"> over the </w:t>
      </w:r>
      <w:proofErr w:type="spellStart"/>
      <w:r w:rsidR="00E04986">
        <w:rPr>
          <w:sz w:val="22"/>
          <w:szCs w:val="22"/>
          <w:lang w:eastAsia="zh-CN"/>
        </w:rPr>
        <w:t>drafting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of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official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documents</w:t>
      </w:r>
      <w:proofErr w:type="spellEnd"/>
      <w:r w:rsidR="00E04986">
        <w:rPr>
          <w:sz w:val="22"/>
          <w:szCs w:val="22"/>
          <w:lang w:eastAsia="zh-CN"/>
        </w:rPr>
        <w:t xml:space="preserve">] </w:t>
      </w:r>
      <w:r w:rsidRPr="00A7764F">
        <w:rPr>
          <w:sz w:val="22"/>
          <w:szCs w:val="22"/>
          <w:lang w:eastAsia="zh-CN"/>
        </w:rPr>
        <w:t>(1964) in</w:t>
      </w:r>
      <w:r w:rsidRPr="00A7764F">
        <w:rPr>
          <w:sz w:val="22"/>
          <w:szCs w:val="22"/>
          <w:lang w:eastAsia="zh-CN"/>
        </w:rPr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Pr="00A7764F">
        <w:rPr>
          <w:sz w:val="22"/>
          <w:szCs w:val="22"/>
          <w:lang w:eastAsia="zh-CN"/>
        </w:rPr>
        <w:t>，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209–213.</w:t>
      </w:r>
    </w:p>
    <w:p w14:paraId="0782C974" w14:textId="77777777" w:rsidR="004C79DB" w:rsidRPr="00A7764F" w:rsidRDefault="004C79DB" w:rsidP="00D64DBA">
      <w:pPr>
        <w:rPr>
          <w:sz w:val="22"/>
          <w:szCs w:val="22"/>
          <w:lang w:eastAsia="zh-CN"/>
        </w:rPr>
      </w:pPr>
    </w:p>
    <w:p w14:paraId="50FFD1B3" w14:textId="6BCDCAF8" w:rsidR="004C79DB" w:rsidRPr="00A7764F" w:rsidRDefault="004C79DB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黄品鑫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著《公文稿本浅析》</w:t>
      </w:r>
      <w:r w:rsidR="00E04986">
        <w:rPr>
          <w:sz w:val="22"/>
          <w:szCs w:val="22"/>
          <w:lang w:eastAsia="zh-CN"/>
        </w:rPr>
        <w:t xml:space="preserve">[On the </w:t>
      </w:r>
      <w:proofErr w:type="spellStart"/>
      <w:r w:rsidR="00E04986">
        <w:rPr>
          <w:sz w:val="22"/>
          <w:szCs w:val="22"/>
          <w:lang w:eastAsia="zh-CN"/>
        </w:rPr>
        <w:t>drafting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of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official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documents</w:t>
      </w:r>
      <w:proofErr w:type="spellEnd"/>
      <w:r w:rsidR="00E04986">
        <w:rPr>
          <w:sz w:val="22"/>
          <w:szCs w:val="22"/>
          <w:lang w:eastAsia="zh-CN"/>
        </w:rPr>
        <w:t xml:space="preserve">] </w:t>
      </w:r>
      <w:r w:rsidRPr="00A7764F">
        <w:rPr>
          <w:sz w:val="22"/>
          <w:szCs w:val="22"/>
          <w:lang w:eastAsia="zh-CN"/>
        </w:rPr>
        <w:t>(1982), in</w:t>
      </w:r>
      <w:r w:rsidRPr="00A7764F">
        <w:rPr>
          <w:sz w:val="22"/>
          <w:szCs w:val="22"/>
          <w:lang w:eastAsia="zh-CN"/>
        </w:rPr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Pr="00A7764F">
        <w:rPr>
          <w:sz w:val="22"/>
          <w:szCs w:val="22"/>
          <w:lang w:eastAsia="zh-CN"/>
        </w:rPr>
        <w:t>，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308–312.</w:t>
      </w:r>
    </w:p>
    <w:p w14:paraId="50D9C986" w14:textId="77777777" w:rsidR="004C79DB" w:rsidRPr="00A7764F" w:rsidRDefault="004C79DB" w:rsidP="00D64DBA">
      <w:pPr>
        <w:rPr>
          <w:sz w:val="22"/>
          <w:szCs w:val="22"/>
          <w:lang w:eastAsia="zh-CN"/>
        </w:rPr>
      </w:pPr>
    </w:p>
    <w:p w14:paraId="546ACDED" w14:textId="2D158F12" w:rsidR="0082644C" w:rsidRPr="00A7764F" w:rsidRDefault="0082644C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《起草文电稿中应注意的一些问题》</w:t>
      </w:r>
      <w:r w:rsidR="00E04986">
        <w:rPr>
          <w:sz w:val="22"/>
          <w:szCs w:val="22"/>
          <w:lang w:eastAsia="zh-CN"/>
        </w:rPr>
        <w:t xml:space="preserve">[Points </w:t>
      </w:r>
      <w:proofErr w:type="spellStart"/>
      <w:r w:rsidR="00E04986">
        <w:rPr>
          <w:sz w:val="22"/>
          <w:szCs w:val="22"/>
          <w:lang w:eastAsia="zh-CN"/>
        </w:rPr>
        <w:t>to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pay</w:t>
      </w:r>
      <w:proofErr w:type="spellEnd"/>
      <w:r w:rsidR="00E04986">
        <w:rPr>
          <w:sz w:val="22"/>
          <w:szCs w:val="22"/>
          <w:lang w:eastAsia="zh-CN"/>
        </w:rPr>
        <w:t xml:space="preserve"> attention </w:t>
      </w:r>
      <w:proofErr w:type="spellStart"/>
      <w:r w:rsidR="00E04986">
        <w:rPr>
          <w:sz w:val="22"/>
          <w:szCs w:val="22"/>
          <w:lang w:eastAsia="zh-CN"/>
        </w:rPr>
        <w:t>to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when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drafting</w:t>
      </w:r>
      <w:proofErr w:type="spellEnd"/>
      <w:r w:rsidR="00E04986">
        <w:rPr>
          <w:sz w:val="22"/>
          <w:szCs w:val="22"/>
          <w:lang w:eastAsia="zh-CN"/>
        </w:rPr>
        <w:t xml:space="preserve"> telegrams] </w:t>
      </w:r>
      <w:r w:rsidRPr="00A7764F">
        <w:rPr>
          <w:sz w:val="22"/>
          <w:szCs w:val="22"/>
          <w:lang w:eastAsia="zh-CN"/>
        </w:rPr>
        <w:t>(1981?), in</w:t>
      </w:r>
      <w:r w:rsidRPr="00A7764F">
        <w:rPr>
          <w:sz w:val="22"/>
          <w:szCs w:val="22"/>
          <w:lang w:eastAsia="zh-CN"/>
        </w:rPr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Pr="00A7764F">
        <w:rPr>
          <w:sz w:val="22"/>
          <w:szCs w:val="22"/>
          <w:lang w:eastAsia="zh-CN"/>
        </w:rPr>
        <w:t>，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205–208.</w:t>
      </w:r>
    </w:p>
    <w:p w14:paraId="206AF13D" w14:textId="77777777" w:rsidR="0082644C" w:rsidRPr="00A7764F" w:rsidRDefault="0082644C" w:rsidP="00D64DBA">
      <w:pPr>
        <w:rPr>
          <w:sz w:val="22"/>
          <w:szCs w:val="22"/>
          <w:lang w:eastAsia="zh-CN"/>
        </w:rPr>
      </w:pPr>
    </w:p>
    <w:p w14:paraId="5226BCF1" w14:textId="50391E1E" w:rsidR="00D64DBA" w:rsidRPr="00A7764F" w:rsidRDefault="00D64DBA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《谈谈报纸工作》</w:t>
      </w:r>
      <w:r w:rsidRPr="00A7764F">
        <w:rPr>
          <w:sz w:val="22"/>
          <w:szCs w:val="22"/>
          <w:lang w:eastAsia="zh-CN"/>
        </w:rPr>
        <w:t>[</w:t>
      </w:r>
      <w:r w:rsidRPr="00A7764F">
        <w:rPr>
          <w:i/>
          <w:sz w:val="22"/>
          <w:szCs w:val="22"/>
          <w:lang w:eastAsia="zh-CN"/>
        </w:rPr>
        <w:t xml:space="preserve">On </w:t>
      </w:r>
      <w:proofErr w:type="spellStart"/>
      <w:r w:rsidRPr="00A7764F">
        <w:rPr>
          <w:i/>
          <w:sz w:val="22"/>
          <w:szCs w:val="22"/>
          <w:lang w:eastAsia="zh-CN"/>
        </w:rPr>
        <w:t>Newspaper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Xinwen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yanjiusuo</w:t>
      </w:r>
      <w:proofErr w:type="spellEnd"/>
      <w:r w:rsidRPr="00A7764F">
        <w:rPr>
          <w:sz w:val="22"/>
          <w:szCs w:val="22"/>
          <w:lang w:eastAsia="zh-CN"/>
        </w:rPr>
        <w:t xml:space="preserve">, 1978), part 2,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133–231.</w:t>
      </w:r>
    </w:p>
    <w:p w14:paraId="765CFAB5" w14:textId="77777777" w:rsidR="006A73AD" w:rsidRPr="00A7764F" w:rsidRDefault="006A73AD" w:rsidP="00D64DBA">
      <w:pPr>
        <w:rPr>
          <w:sz w:val="22"/>
          <w:szCs w:val="22"/>
          <w:lang w:eastAsia="zh-CN"/>
        </w:rPr>
      </w:pPr>
    </w:p>
    <w:p w14:paraId="680AEB10" w14:textId="6FB461E0" w:rsidR="006A73AD" w:rsidRPr="00A7764F" w:rsidRDefault="006A73AD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吴迪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著《火药味</w:t>
      </w:r>
      <w:r w:rsidRPr="00A7764F">
        <w:rPr>
          <w:sz w:val="22"/>
          <w:szCs w:val="22"/>
          <w:lang w:eastAsia="zh-CN"/>
        </w:rPr>
        <w:t>——</w:t>
      </w:r>
      <w:r w:rsidRPr="00A7764F">
        <w:rPr>
          <w:sz w:val="22"/>
          <w:szCs w:val="22"/>
          <w:lang w:eastAsia="zh-CN"/>
        </w:rPr>
        <w:t>战争语言漫笔（一）》</w:t>
      </w:r>
      <w:r w:rsidR="00E04986">
        <w:rPr>
          <w:sz w:val="22"/>
          <w:szCs w:val="22"/>
          <w:lang w:eastAsia="zh-CN"/>
        </w:rPr>
        <w:t>[</w:t>
      </w:r>
      <w:proofErr w:type="spellStart"/>
      <w:r w:rsidR="00E04986">
        <w:rPr>
          <w:sz w:val="22"/>
          <w:szCs w:val="22"/>
          <w:lang w:eastAsia="zh-CN"/>
        </w:rPr>
        <w:t>Smelling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gunpowder</w:t>
      </w:r>
      <w:proofErr w:type="spellEnd"/>
      <w:r w:rsidR="00E04986">
        <w:rPr>
          <w:sz w:val="22"/>
          <w:szCs w:val="22"/>
          <w:lang w:eastAsia="zh-CN"/>
        </w:rPr>
        <w:t xml:space="preserve"> – an essay on </w:t>
      </w:r>
      <w:proofErr w:type="spellStart"/>
      <w:r w:rsidR="00E04986">
        <w:rPr>
          <w:sz w:val="22"/>
          <w:szCs w:val="22"/>
          <w:lang w:eastAsia="zh-CN"/>
        </w:rPr>
        <w:t>martial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language</w:t>
      </w:r>
      <w:proofErr w:type="spellEnd"/>
      <w:r w:rsidR="00E04986">
        <w:rPr>
          <w:sz w:val="22"/>
          <w:szCs w:val="22"/>
          <w:lang w:eastAsia="zh-CN"/>
        </w:rPr>
        <w:t xml:space="preserve">] </w:t>
      </w:r>
      <w:proofErr w:type="spellStart"/>
      <w:r w:rsidR="00B8685B" w:rsidRPr="00A7764F">
        <w:rPr>
          <w:sz w:val="22"/>
          <w:szCs w:val="22"/>
          <w:lang w:eastAsia="zh-CN"/>
        </w:rPr>
        <w:t>Chapter</w:t>
      </w:r>
      <w:proofErr w:type="spellEnd"/>
      <w:r w:rsidR="00B8685B" w:rsidRPr="00A7764F">
        <w:rPr>
          <w:sz w:val="22"/>
          <w:szCs w:val="22"/>
          <w:lang w:eastAsia="zh-CN"/>
        </w:rPr>
        <w:t xml:space="preserve"> draft from </w:t>
      </w:r>
      <w:proofErr w:type="spellStart"/>
      <w:r w:rsidR="00B8685B" w:rsidRPr="00A7764F">
        <w:rPr>
          <w:sz w:val="22"/>
          <w:szCs w:val="22"/>
          <w:lang w:eastAsia="zh-CN"/>
        </w:rPr>
        <w:t>forthcoming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monograph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r w:rsidR="00B8685B" w:rsidRPr="00A7764F">
        <w:rPr>
          <w:i/>
          <w:sz w:val="22"/>
          <w:szCs w:val="22"/>
          <w:lang w:eastAsia="zh-CN"/>
        </w:rPr>
        <w:t>”</w:t>
      </w:r>
      <w:proofErr w:type="spellStart"/>
      <w:r w:rsidR="00B8685B" w:rsidRPr="00A7764F">
        <w:rPr>
          <w:i/>
          <w:sz w:val="22"/>
          <w:szCs w:val="22"/>
          <w:lang w:eastAsia="zh-CN"/>
        </w:rPr>
        <w:t>Taking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off </w:t>
      </w:r>
      <w:proofErr w:type="spellStart"/>
      <w:r w:rsidR="00B8685B" w:rsidRPr="00A7764F">
        <w:rPr>
          <w:i/>
          <w:sz w:val="22"/>
          <w:szCs w:val="22"/>
          <w:lang w:eastAsia="zh-CN"/>
        </w:rPr>
        <w:t>One’s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Pants” and ”</w:t>
      </w:r>
      <w:proofErr w:type="spellStart"/>
      <w:r w:rsidR="00B8685B" w:rsidRPr="00A7764F">
        <w:rPr>
          <w:i/>
          <w:sz w:val="22"/>
          <w:szCs w:val="22"/>
          <w:lang w:eastAsia="zh-CN"/>
        </w:rPr>
        <w:t>Having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i/>
          <w:sz w:val="22"/>
          <w:szCs w:val="22"/>
          <w:lang w:eastAsia="zh-CN"/>
        </w:rPr>
        <w:t>One’s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i/>
          <w:sz w:val="22"/>
          <w:szCs w:val="22"/>
          <w:lang w:eastAsia="zh-CN"/>
        </w:rPr>
        <w:t>Tail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i/>
          <w:sz w:val="22"/>
          <w:szCs w:val="22"/>
          <w:lang w:eastAsia="zh-CN"/>
        </w:rPr>
        <w:t>Cut</w:t>
      </w:r>
      <w:proofErr w:type="spellEnd"/>
      <w:r w:rsidR="00B8685B" w:rsidRPr="00A7764F">
        <w:rPr>
          <w:i/>
          <w:sz w:val="22"/>
          <w:szCs w:val="22"/>
          <w:lang w:eastAsia="zh-CN"/>
        </w:rPr>
        <w:t>”—</w:t>
      </w:r>
      <w:proofErr w:type="spellStart"/>
      <w:r w:rsidR="00B8685B" w:rsidRPr="00A7764F">
        <w:rPr>
          <w:i/>
          <w:sz w:val="22"/>
          <w:szCs w:val="22"/>
          <w:lang w:eastAsia="zh-CN"/>
        </w:rPr>
        <w:t>Language</w:t>
      </w:r>
      <w:proofErr w:type="spellEnd"/>
      <w:r w:rsidR="00B8685B" w:rsidRPr="00A7764F">
        <w:rPr>
          <w:i/>
          <w:sz w:val="22"/>
          <w:szCs w:val="22"/>
          <w:lang w:eastAsia="zh-CN"/>
        </w:rPr>
        <w:t xml:space="preserve"> and Culture</w:t>
      </w:r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provided</w:t>
      </w:r>
      <w:proofErr w:type="spellEnd"/>
      <w:r w:rsidR="00B8685B" w:rsidRPr="00A7764F">
        <w:rPr>
          <w:sz w:val="22"/>
          <w:szCs w:val="22"/>
          <w:lang w:eastAsia="zh-CN"/>
        </w:rPr>
        <w:t xml:space="preserve"> by </w:t>
      </w:r>
      <w:proofErr w:type="spellStart"/>
      <w:r w:rsidR="00B8685B" w:rsidRPr="00A7764F">
        <w:rPr>
          <w:sz w:val="22"/>
          <w:szCs w:val="22"/>
          <w:lang w:eastAsia="zh-CN"/>
        </w:rPr>
        <w:t>author</w:t>
      </w:r>
      <w:proofErr w:type="spellEnd"/>
      <w:r w:rsidR="00B8685B" w:rsidRPr="00A7764F">
        <w:rPr>
          <w:sz w:val="22"/>
          <w:szCs w:val="22"/>
          <w:lang w:eastAsia="zh-CN"/>
        </w:rPr>
        <w:t xml:space="preserve"> Wu Di (</w:t>
      </w:r>
      <w:proofErr w:type="spellStart"/>
      <w:r w:rsidR="00B8685B" w:rsidRPr="00A7764F">
        <w:rPr>
          <w:sz w:val="22"/>
          <w:szCs w:val="22"/>
          <w:lang w:eastAsia="zh-CN"/>
        </w:rPr>
        <w:t>also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next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four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items</w:t>
      </w:r>
      <w:proofErr w:type="spellEnd"/>
      <w:r w:rsidR="00B8685B" w:rsidRPr="00A7764F">
        <w:rPr>
          <w:sz w:val="22"/>
          <w:szCs w:val="22"/>
          <w:lang w:eastAsia="zh-CN"/>
        </w:rPr>
        <w:t xml:space="preserve"> </w:t>
      </w:r>
      <w:proofErr w:type="spellStart"/>
      <w:r w:rsidR="00B8685B" w:rsidRPr="00A7764F">
        <w:rPr>
          <w:sz w:val="22"/>
          <w:szCs w:val="22"/>
          <w:lang w:eastAsia="zh-CN"/>
        </w:rPr>
        <w:t>below</w:t>
      </w:r>
      <w:proofErr w:type="spellEnd"/>
      <w:r w:rsidR="00B8685B" w:rsidRPr="00A7764F">
        <w:rPr>
          <w:sz w:val="22"/>
          <w:szCs w:val="22"/>
          <w:lang w:eastAsia="zh-CN"/>
        </w:rPr>
        <w:t>).</w:t>
      </w:r>
    </w:p>
    <w:p w14:paraId="6DED6DA5" w14:textId="77777777" w:rsidR="006A73AD" w:rsidRPr="00A7764F" w:rsidRDefault="006A73AD" w:rsidP="00D64DBA">
      <w:pPr>
        <w:rPr>
          <w:sz w:val="22"/>
          <w:szCs w:val="22"/>
          <w:lang w:eastAsia="zh-CN"/>
        </w:rPr>
      </w:pPr>
    </w:p>
    <w:p w14:paraId="48943ACB" w14:textId="213EFDF5" w:rsidR="006A73AD" w:rsidRPr="00A7764F" w:rsidRDefault="006A73AD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 xml:space="preserve">––––––––,  </w:t>
      </w:r>
      <w:r w:rsidRPr="00A7764F">
        <w:rPr>
          <w:sz w:val="22"/>
          <w:szCs w:val="22"/>
          <w:lang w:eastAsia="zh-CN"/>
        </w:rPr>
        <w:t>《敬称、谀称与</w:t>
      </w:r>
      <w:r w:rsidRPr="00A7764F">
        <w:rPr>
          <w:sz w:val="22"/>
          <w:szCs w:val="22"/>
          <w:lang w:eastAsia="zh-CN"/>
        </w:rPr>
        <w:t>“</w:t>
      </w:r>
      <w:r w:rsidRPr="00A7764F">
        <w:rPr>
          <w:sz w:val="22"/>
          <w:szCs w:val="22"/>
          <w:lang w:eastAsia="zh-CN"/>
        </w:rPr>
        <w:t>贿赂</w:t>
      </w:r>
      <w:r w:rsidRPr="00A7764F">
        <w:rPr>
          <w:sz w:val="22"/>
          <w:szCs w:val="22"/>
          <w:lang w:eastAsia="zh-CN"/>
        </w:rPr>
        <w:t>”</w:t>
      </w:r>
      <w:r w:rsidRPr="00A7764F">
        <w:rPr>
          <w:sz w:val="22"/>
          <w:szCs w:val="22"/>
          <w:lang w:eastAsia="zh-CN"/>
        </w:rPr>
        <w:t>》</w:t>
      </w:r>
      <w:r w:rsidR="00E04986">
        <w:rPr>
          <w:sz w:val="22"/>
          <w:szCs w:val="22"/>
          <w:lang w:eastAsia="zh-CN"/>
        </w:rPr>
        <w:t>[</w:t>
      </w:r>
      <w:proofErr w:type="spellStart"/>
      <w:r w:rsidR="00E04986">
        <w:rPr>
          <w:sz w:val="22"/>
          <w:szCs w:val="22"/>
          <w:lang w:eastAsia="zh-CN"/>
        </w:rPr>
        <w:t>Polite</w:t>
      </w:r>
      <w:proofErr w:type="spellEnd"/>
      <w:r w:rsidR="00E04986">
        <w:rPr>
          <w:sz w:val="22"/>
          <w:szCs w:val="22"/>
          <w:lang w:eastAsia="zh-CN"/>
        </w:rPr>
        <w:t xml:space="preserve"> and </w:t>
      </w:r>
      <w:proofErr w:type="spellStart"/>
      <w:r w:rsidR="00E04986">
        <w:rPr>
          <w:sz w:val="22"/>
          <w:szCs w:val="22"/>
          <w:lang w:eastAsia="zh-CN"/>
        </w:rPr>
        <w:t>flattering</w:t>
      </w:r>
      <w:proofErr w:type="spellEnd"/>
      <w:r w:rsidR="00E04986">
        <w:rPr>
          <w:sz w:val="22"/>
          <w:szCs w:val="22"/>
          <w:lang w:eastAsia="zh-CN"/>
        </w:rPr>
        <w:t xml:space="preserve"> forms </w:t>
      </w:r>
      <w:proofErr w:type="spellStart"/>
      <w:r w:rsidR="00E04986">
        <w:rPr>
          <w:sz w:val="22"/>
          <w:szCs w:val="22"/>
          <w:lang w:eastAsia="zh-CN"/>
        </w:rPr>
        <w:t>of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address</w:t>
      </w:r>
      <w:proofErr w:type="spellEnd"/>
      <w:r w:rsidR="00E04986">
        <w:rPr>
          <w:sz w:val="22"/>
          <w:szCs w:val="22"/>
          <w:lang w:eastAsia="zh-CN"/>
        </w:rPr>
        <w:t xml:space="preserve"> and ”</w:t>
      </w:r>
      <w:proofErr w:type="spellStart"/>
      <w:r w:rsidR="00E04986">
        <w:rPr>
          <w:sz w:val="22"/>
          <w:szCs w:val="22"/>
          <w:lang w:eastAsia="zh-CN"/>
        </w:rPr>
        <w:t>bribery</w:t>
      </w:r>
      <w:proofErr w:type="spellEnd"/>
      <w:r w:rsidR="00E04986">
        <w:rPr>
          <w:sz w:val="22"/>
          <w:szCs w:val="22"/>
          <w:lang w:eastAsia="zh-CN"/>
        </w:rPr>
        <w:t>”]</w:t>
      </w:r>
    </w:p>
    <w:p w14:paraId="46596946" w14:textId="77777777" w:rsidR="00B8685B" w:rsidRPr="00A7764F" w:rsidRDefault="00B8685B" w:rsidP="00D64DBA">
      <w:pPr>
        <w:rPr>
          <w:sz w:val="22"/>
          <w:szCs w:val="22"/>
          <w:lang w:eastAsia="zh-CN"/>
        </w:rPr>
      </w:pPr>
    </w:p>
    <w:p w14:paraId="3D4F65EE" w14:textId="194E1869" w:rsidR="004531D9" w:rsidRPr="00E04986" w:rsidRDefault="004531D9" w:rsidP="00D64DBA">
      <w:pPr>
        <w:rPr>
          <w:sz w:val="22"/>
          <w:szCs w:val="22"/>
          <w:lang w:val="en-GB" w:eastAsia="zh-CN"/>
        </w:rPr>
      </w:pPr>
      <w:r w:rsidRPr="00A7764F">
        <w:rPr>
          <w:sz w:val="22"/>
          <w:szCs w:val="22"/>
          <w:lang w:eastAsia="zh-CN"/>
        </w:rPr>
        <w:t xml:space="preserve">––––––––, </w:t>
      </w:r>
      <w:r w:rsidRPr="00A7764F">
        <w:rPr>
          <w:sz w:val="22"/>
          <w:szCs w:val="22"/>
          <w:lang w:eastAsia="zh-CN"/>
        </w:rPr>
        <w:t>《</w:t>
      </w:r>
      <w:r w:rsidR="00B8685B" w:rsidRPr="00A7764F">
        <w:rPr>
          <w:sz w:val="22"/>
          <w:szCs w:val="22"/>
          <w:lang w:eastAsia="zh-CN"/>
        </w:rPr>
        <w:t>滑溜溜的委婉</w:t>
      </w:r>
      <w:r w:rsidR="00B8685B" w:rsidRPr="00A7764F">
        <w:rPr>
          <w:sz w:val="22"/>
          <w:szCs w:val="22"/>
          <w:lang w:eastAsia="zh-CN"/>
        </w:rPr>
        <w:t>——“</w:t>
      </w:r>
      <w:r w:rsidR="00B8685B" w:rsidRPr="00A7764F">
        <w:rPr>
          <w:sz w:val="22"/>
          <w:szCs w:val="22"/>
          <w:lang w:eastAsia="zh-CN"/>
        </w:rPr>
        <w:t>光荣</w:t>
      </w:r>
      <w:r w:rsidR="00B8685B" w:rsidRPr="00A7764F">
        <w:rPr>
          <w:sz w:val="22"/>
          <w:szCs w:val="22"/>
          <w:lang w:eastAsia="zh-CN"/>
        </w:rPr>
        <w:t>”</w:t>
      </w:r>
      <w:r w:rsidR="00B8685B" w:rsidRPr="00A7764F">
        <w:rPr>
          <w:sz w:val="22"/>
          <w:szCs w:val="22"/>
          <w:lang w:eastAsia="zh-CN"/>
        </w:rPr>
        <w:t>、</w:t>
      </w:r>
      <w:r w:rsidR="00B8685B" w:rsidRPr="00A7764F">
        <w:rPr>
          <w:sz w:val="22"/>
          <w:szCs w:val="22"/>
          <w:lang w:eastAsia="zh-CN"/>
        </w:rPr>
        <w:t>“</w:t>
      </w:r>
      <w:r w:rsidR="00B8685B" w:rsidRPr="00A7764F">
        <w:rPr>
          <w:sz w:val="22"/>
          <w:szCs w:val="22"/>
          <w:lang w:eastAsia="zh-CN"/>
        </w:rPr>
        <w:t>帽子</w:t>
      </w:r>
      <w:r w:rsidR="00B8685B" w:rsidRPr="00A7764F">
        <w:rPr>
          <w:sz w:val="22"/>
          <w:szCs w:val="22"/>
          <w:lang w:eastAsia="zh-CN"/>
        </w:rPr>
        <w:t>”</w:t>
      </w:r>
      <w:r w:rsidR="00B8685B" w:rsidRPr="00A7764F">
        <w:rPr>
          <w:sz w:val="22"/>
          <w:szCs w:val="22"/>
          <w:lang w:eastAsia="zh-CN"/>
        </w:rPr>
        <w:t>、</w:t>
      </w:r>
      <w:r w:rsidR="00B8685B" w:rsidRPr="00A7764F">
        <w:rPr>
          <w:sz w:val="22"/>
          <w:szCs w:val="22"/>
          <w:lang w:eastAsia="zh-CN"/>
        </w:rPr>
        <w:t>“</w:t>
      </w:r>
      <w:r w:rsidR="00B8685B" w:rsidRPr="00A7764F">
        <w:rPr>
          <w:sz w:val="22"/>
          <w:szCs w:val="22"/>
          <w:lang w:eastAsia="zh-CN"/>
        </w:rPr>
        <w:t>因公死亡</w:t>
      </w:r>
      <w:r w:rsidR="00B8685B" w:rsidRPr="00A7764F">
        <w:rPr>
          <w:sz w:val="22"/>
          <w:szCs w:val="22"/>
          <w:lang w:eastAsia="zh-CN"/>
        </w:rPr>
        <w:t>”</w:t>
      </w:r>
      <w:r w:rsidR="00B8685B" w:rsidRPr="00A7764F">
        <w:rPr>
          <w:sz w:val="22"/>
          <w:szCs w:val="22"/>
          <w:lang w:eastAsia="zh-CN"/>
        </w:rPr>
        <w:t>及其它》</w:t>
      </w:r>
      <w:r w:rsidR="00E04986" w:rsidRPr="00E04986">
        <w:rPr>
          <w:sz w:val="22"/>
          <w:szCs w:val="22"/>
          <w:lang w:val="en-GB" w:eastAsia="zh-CN"/>
        </w:rPr>
        <w:t>[”</w:t>
      </w:r>
      <w:proofErr w:type="spellStart"/>
      <w:r w:rsidR="00E04986" w:rsidRPr="00E04986">
        <w:rPr>
          <w:sz w:val="22"/>
          <w:szCs w:val="22"/>
          <w:lang w:val="en-GB" w:eastAsia="zh-CN"/>
        </w:rPr>
        <w:t>Honorable</w:t>
      </w:r>
      <w:proofErr w:type="spellEnd"/>
      <w:r w:rsidR="00E04986" w:rsidRPr="00E04986">
        <w:rPr>
          <w:sz w:val="22"/>
          <w:szCs w:val="22"/>
          <w:lang w:val="en-GB" w:eastAsia="zh-CN"/>
        </w:rPr>
        <w:t xml:space="preserve">”, ”labels”, </w:t>
      </w:r>
      <w:r w:rsidR="00E04986">
        <w:rPr>
          <w:sz w:val="22"/>
          <w:szCs w:val="22"/>
          <w:lang w:val="en-GB" w:eastAsia="zh-CN"/>
        </w:rPr>
        <w:t>“</w:t>
      </w:r>
      <w:r w:rsidR="00E04986" w:rsidRPr="00E04986">
        <w:rPr>
          <w:sz w:val="22"/>
          <w:szCs w:val="22"/>
          <w:lang w:val="en-GB" w:eastAsia="zh-CN"/>
        </w:rPr>
        <w:t>death while on duty”, and more]</w:t>
      </w:r>
    </w:p>
    <w:p w14:paraId="1A6D0821" w14:textId="77777777" w:rsidR="006A73AD" w:rsidRPr="00A7764F" w:rsidRDefault="006A73AD" w:rsidP="00D64DBA">
      <w:pPr>
        <w:rPr>
          <w:sz w:val="22"/>
          <w:szCs w:val="22"/>
          <w:lang w:eastAsia="zh-CN"/>
        </w:rPr>
      </w:pPr>
    </w:p>
    <w:p w14:paraId="4A236AE1" w14:textId="08A16BAF" w:rsidR="006A73AD" w:rsidRPr="00A7764F" w:rsidRDefault="006A73AD" w:rsidP="006A73AD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 xml:space="preserve">––––––––, </w:t>
      </w:r>
      <w:r w:rsidRPr="00A7764F">
        <w:rPr>
          <w:sz w:val="22"/>
          <w:szCs w:val="22"/>
          <w:lang w:eastAsia="zh-CN"/>
        </w:rPr>
        <w:t>《套话种种》</w:t>
      </w:r>
      <w:r w:rsidR="00E04986">
        <w:rPr>
          <w:sz w:val="22"/>
          <w:szCs w:val="22"/>
          <w:lang w:eastAsia="zh-CN"/>
        </w:rPr>
        <w:t xml:space="preserve">[Jargon </w:t>
      </w:r>
      <w:proofErr w:type="spellStart"/>
      <w:r w:rsidR="00E04986">
        <w:rPr>
          <w:sz w:val="22"/>
          <w:szCs w:val="22"/>
          <w:lang w:eastAsia="zh-CN"/>
        </w:rPr>
        <w:t>of</w:t>
      </w:r>
      <w:proofErr w:type="spellEnd"/>
      <w:r w:rsidR="00E04986">
        <w:rPr>
          <w:sz w:val="22"/>
          <w:szCs w:val="22"/>
          <w:lang w:eastAsia="zh-CN"/>
        </w:rPr>
        <w:t xml:space="preserve"> </w:t>
      </w:r>
      <w:proofErr w:type="spellStart"/>
      <w:r w:rsidR="00E04986">
        <w:rPr>
          <w:sz w:val="22"/>
          <w:szCs w:val="22"/>
          <w:lang w:eastAsia="zh-CN"/>
        </w:rPr>
        <w:t>every</w:t>
      </w:r>
      <w:proofErr w:type="spellEnd"/>
      <w:r w:rsidR="00E04986">
        <w:rPr>
          <w:sz w:val="22"/>
          <w:szCs w:val="22"/>
          <w:lang w:eastAsia="zh-CN"/>
        </w:rPr>
        <w:t xml:space="preserve"> kind]</w:t>
      </w:r>
    </w:p>
    <w:p w14:paraId="2C34E4E8" w14:textId="77777777" w:rsidR="00E46E27" w:rsidRPr="00A7764F" w:rsidRDefault="00E46E27" w:rsidP="006A73AD">
      <w:pPr>
        <w:rPr>
          <w:sz w:val="22"/>
          <w:szCs w:val="22"/>
          <w:lang w:eastAsia="zh-CN"/>
        </w:rPr>
      </w:pPr>
    </w:p>
    <w:p w14:paraId="63DDAC2F" w14:textId="25A4FCA8" w:rsidR="006A73AD" w:rsidRPr="00A7764F" w:rsidRDefault="00E46E27" w:rsidP="00D64DBA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 xml:space="preserve">––––––––, </w:t>
      </w:r>
      <w:r w:rsidRPr="00A7764F">
        <w:rPr>
          <w:sz w:val="22"/>
          <w:szCs w:val="22"/>
          <w:lang w:eastAsia="zh-CN"/>
        </w:rPr>
        <w:t>《越活越抽抽</w:t>
      </w:r>
      <w:r w:rsidRPr="00A7764F">
        <w:rPr>
          <w:sz w:val="22"/>
          <w:szCs w:val="22"/>
          <w:lang w:eastAsia="zh-CN"/>
        </w:rPr>
        <w:t>——“</w:t>
      </w:r>
      <w:r w:rsidRPr="00A7764F">
        <w:rPr>
          <w:sz w:val="22"/>
          <w:szCs w:val="22"/>
          <w:lang w:eastAsia="zh-CN"/>
        </w:rPr>
        <w:t>新语</w:t>
      </w:r>
      <w:r w:rsidRPr="00A7764F">
        <w:rPr>
          <w:sz w:val="22"/>
          <w:szCs w:val="22"/>
          <w:lang w:eastAsia="zh-CN"/>
        </w:rPr>
        <w:t>”</w:t>
      </w:r>
      <w:r w:rsidRPr="00A7764F">
        <w:rPr>
          <w:sz w:val="22"/>
          <w:szCs w:val="22"/>
          <w:lang w:eastAsia="zh-CN"/>
        </w:rPr>
        <w:t>琐议（二）》</w:t>
      </w:r>
      <w:r w:rsidR="00E04986">
        <w:rPr>
          <w:sz w:val="22"/>
          <w:szCs w:val="22"/>
          <w:lang w:eastAsia="zh-CN"/>
        </w:rPr>
        <w:t xml:space="preserve">[On the new </w:t>
      </w:r>
      <w:proofErr w:type="spellStart"/>
      <w:r w:rsidR="00E04986">
        <w:rPr>
          <w:sz w:val="22"/>
          <w:szCs w:val="22"/>
          <w:lang w:eastAsia="zh-CN"/>
        </w:rPr>
        <w:t>Chinese</w:t>
      </w:r>
      <w:proofErr w:type="spellEnd"/>
      <w:r w:rsidR="00E04986">
        <w:rPr>
          <w:sz w:val="22"/>
          <w:szCs w:val="22"/>
          <w:lang w:eastAsia="zh-CN"/>
        </w:rPr>
        <w:t>]</w:t>
      </w:r>
    </w:p>
    <w:p w14:paraId="7520E853" w14:textId="77777777" w:rsidR="00D64DBA" w:rsidRPr="00A7764F" w:rsidRDefault="00D64DBA" w:rsidP="0065166C">
      <w:pPr>
        <w:rPr>
          <w:sz w:val="22"/>
          <w:szCs w:val="22"/>
          <w:lang w:eastAsia="zh-CN"/>
        </w:rPr>
      </w:pPr>
    </w:p>
    <w:p w14:paraId="597A8E53" w14:textId="7D12D1C8" w:rsidR="00852101" w:rsidRPr="00A7764F" w:rsidRDefault="00852101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《宣传毛泽东思想的一些实例》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Some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Actual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Examples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Propagating</w:t>
      </w:r>
      <w:proofErr w:type="spellEnd"/>
      <w:r w:rsidRPr="00A7764F">
        <w:rPr>
          <w:sz w:val="22"/>
          <w:szCs w:val="22"/>
          <w:lang w:eastAsia="zh-CN"/>
        </w:rPr>
        <w:t xml:space="preserve"> Mao Zedong </w:t>
      </w:r>
      <w:proofErr w:type="spellStart"/>
      <w:r w:rsidRPr="00A7764F">
        <w:rPr>
          <w:sz w:val="22"/>
          <w:szCs w:val="22"/>
          <w:lang w:eastAsia="zh-CN"/>
        </w:rPr>
        <w:t>Thought</w:t>
      </w:r>
      <w:proofErr w:type="spellEnd"/>
      <w:r w:rsidRPr="00A7764F">
        <w:rPr>
          <w:sz w:val="22"/>
          <w:szCs w:val="22"/>
          <w:lang w:eastAsia="zh-CN"/>
        </w:rPr>
        <w:t xml:space="preserve">] (1966), in </w:t>
      </w:r>
      <w:proofErr w:type="spellStart"/>
      <w:r w:rsidRPr="00A7764F">
        <w:rPr>
          <w:i/>
          <w:sz w:val="22"/>
          <w:szCs w:val="22"/>
          <w:lang w:eastAsia="zh-CN"/>
        </w:rPr>
        <w:t>Eight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Documents</w:t>
      </w:r>
      <w:proofErr w:type="spellEnd"/>
      <w:r w:rsidRPr="00A7764F">
        <w:rPr>
          <w:i/>
          <w:sz w:val="22"/>
          <w:szCs w:val="22"/>
          <w:lang w:eastAsia="zh-CN"/>
        </w:rPr>
        <w:t xml:space="preserve"> by </w:t>
      </w:r>
      <w:proofErr w:type="spellStart"/>
      <w:r w:rsidRPr="00A7764F">
        <w:rPr>
          <w:i/>
          <w:sz w:val="22"/>
          <w:szCs w:val="22"/>
          <w:lang w:eastAsia="zh-CN"/>
        </w:rPr>
        <w:t>Luo</w:t>
      </w:r>
      <w:proofErr w:type="spellEnd"/>
      <w:r w:rsidRPr="00A7764F">
        <w:rPr>
          <w:i/>
          <w:sz w:val="22"/>
          <w:szCs w:val="22"/>
          <w:lang w:eastAsia="zh-CN"/>
        </w:rPr>
        <w:t xml:space="preserve"> Jun on </w:t>
      </w:r>
      <w:proofErr w:type="spellStart"/>
      <w:r w:rsidRPr="00A7764F">
        <w:rPr>
          <w:i/>
          <w:sz w:val="22"/>
          <w:szCs w:val="22"/>
          <w:lang w:eastAsia="zh-CN"/>
        </w:rPr>
        <w:t>External</w:t>
      </w:r>
      <w:proofErr w:type="spellEnd"/>
      <w:r w:rsidRPr="00A7764F">
        <w:rPr>
          <w:i/>
          <w:sz w:val="22"/>
          <w:szCs w:val="22"/>
          <w:lang w:eastAsia="zh-CN"/>
        </w:rPr>
        <w:t xml:space="preserve"> Propaganda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sz w:val="22"/>
          <w:szCs w:val="22"/>
          <w:lang w:eastAsia="zh-CN"/>
        </w:rPr>
        <w:t xml:space="preserve"> (Beijing: </w:t>
      </w:r>
      <w:proofErr w:type="spellStart"/>
      <w:r w:rsidRPr="00A7764F">
        <w:rPr>
          <w:sz w:val="22"/>
          <w:szCs w:val="22"/>
          <w:lang w:eastAsia="zh-CN"/>
        </w:rPr>
        <w:t>Foreign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Languages</w:t>
      </w:r>
      <w:proofErr w:type="spellEnd"/>
      <w:r w:rsidRPr="00A7764F">
        <w:rPr>
          <w:sz w:val="22"/>
          <w:szCs w:val="22"/>
          <w:lang w:eastAsia="zh-CN"/>
        </w:rPr>
        <w:t xml:space="preserve"> Press, 1967),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113–116.</w:t>
      </w:r>
    </w:p>
    <w:p w14:paraId="0C18E048" w14:textId="77777777" w:rsidR="007F7915" w:rsidRPr="00A7764F" w:rsidRDefault="007F7915" w:rsidP="0065166C">
      <w:pPr>
        <w:rPr>
          <w:sz w:val="22"/>
          <w:szCs w:val="22"/>
          <w:lang w:eastAsia="zh-CN"/>
        </w:rPr>
      </w:pPr>
    </w:p>
    <w:p w14:paraId="3160DD09" w14:textId="07A54626" w:rsidR="007F7915" w:rsidRPr="00A7764F" w:rsidRDefault="007F7915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《宣传约法八章，不要另提口号》</w:t>
      </w:r>
      <w:r w:rsidRPr="00A7764F">
        <w:rPr>
          <w:sz w:val="22"/>
          <w:szCs w:val="22"/>
          <w:lang w:eastAsia="zh-CN"/>
        </w:rPr>
        <w:t xml:space="preserve">[Make a </w:t>
      </w:r>
      <w:proofErr w:type="spellStart"/>
      <w:r w:rsidRPr="00A7764F">
        <w:rPr>
          <w:sz w:val="22"/>
          <w:szCs w:val="22"/>
          <w:lang w:eastAsia="zh-CN"/>
        </w:rPr>
        <w:t>Few</w:t>
      </w:r>
      <w:proofErr w:type="spellEnd"/>
      <w:r w:rsidRPr="00A7764F">
        <w:rPr>
          <w:sz w:val="22"/>
          <w:szCs w:val="22"/>
          <w:lang w:eastAsia="zh-CN"/>
        </w:rPr>
        <w:t xml:space="preserve"> Simple </w:t>
      </w:r>
      <w:proofErr w:type="spellStart"/>
      <w:r w:rsidRPr="00A7764F">
        <w:rPr>
          <w:sz w:val="22"/>
          <w:szCs w:val="22"/>
          <w:lang w:eastAsia="zh-CN"/>
        </w:rPr>
        <w:t>Rules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such</w:t>
      </w:r>
      <w:proofErr w:type="spellEnd"/>
      <w:r w:rsidRPr="00A7764F">
        <w:rPr>
          <w:sz w:val="22"/>
          <w:szCs w:val="22"/>
          <w:lang w:eastAsia="zh-CN"/>
        </w:rPr>
        <w:t xml:space="preserve"> as Do Not </w:t>
      </w:r>
      <w:proofErr w:type="spellStart"/>
      <w:r w:rsidRPr="00A7764F">
        <w:rPr>
          <w:sz w:val="22"/>
          <w:szCs w:val="22"/>
          <w:lang w:eastAsia="zh-CN"/>
        </w:rPr>
        <w:t>Put</w:t>
      </w:r>
      <w:proofErr w:type="spellEnd"/>
      <w:r w:rsidRPr="00A7764F">
        <w:rPr>
          <w:sz w:val="22"/>
          <w:szCs w:val="22"/>
          <w:lang w:eastAsia="zh-CN"/>
        </w:rPr>
        <w:t xml:space="preserve"> Forward Alternative Slogans] (1949), in </w:t>
      </w:r>
      <w:proofErr w:type="spellStart"/>
      <w:r w:rsidRPr="00A7764F">
        <w:rPr>
          <w:i/>
          <w:sz w:val="22"/>
          <w:szCs w:val="22"/>
          <w:lang w:eastAsia="zh-CN"/>
        </w:rPr>
        <w:t>Selected</w:t>
      </w:r>
      <w:proofErr w:type="spellEnd"/>
      <w:r w:rsidRPr="00A7764F">
        <w:rPr>
          <w:i/>
          <w:sz w:val="22"/>
          <w:szCs w:val="22"/>
          <w:lang w:eastAsia="zh-CN"/>
        </w:rPr>
        <w:t xml:space="preserve"> Writings on Journalism by Mao Zedong</w:t>
      </w:r>
      <w:r w:rsidRPr="00A7764F">
        <w:rPr>
          <w:sz w:val="22"/>
          <w:szCs w:val="22"/>
          <w:lang w:eastAsia="zh-CN"/>
        </w:rPr>
        <w:t xml:space="preserve"> (Beijing: </w:t>
      </w:r>
      <w:proofErr w:type="spellStart"/>
      <w:r w:rsidRPr="00A7764F">
        <w:rPr>
          <w:sz w:val="22"/>
          <w:szCs w:val="22"/>
          <w:lang w:eastAsia="zh-CN"/>
        </w:rPr>
        <w:t>Renmin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 xml:space="preserve">, 1983),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159–161.</w:t>
      </w:r>
    </w:p>
    <w:p w14:paraId="75C3722E" w14:textId="77777777" w:rsidR="00852101" w:rsidRPr="00A7764F" w:rsidRDefault="00852101" w:rsidP="0065166C">
      <w:pPr>
        <w:rPr>
          <w:sz w:val="22"/>
          <w:szCs w:val="22"/>
          <w:lang w:eastAsia="zh-CN"/>
        </w:rPr>
      </w:pPr>
    </w:p>
    <w:p w14:paraId="350876F2" w14:textId="105A64CA" w:rsidR="00852101" w:rsidRPr="00A7764F" w:rsidRDefault="00852101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《要准确地引用毛主席语录》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Chairman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Mao’s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Quotations</w:t>
      </w:r>
      <w:proofErr w:type="spellEnd"/>
      <w:r w:rsidRPr="00A7764F">
        <w:rPr>
          <w:sz w:val="22"/>
          <w:szCs w:val="22"/>
          <w:lang w:eastAsia="zh-CN"/>
        </w:rPr>
        <w:t xml:space="preserve"> Mu</w:t>
      </w:r>
      <w:r w:rsidR="00E435CF" w:rsidRPr="00A7764F">
        <w:rPr>
          <w:sz w:val="22"/>
          <w:szCs w:val="22"/>
          <w:lang w:eastAsia="zh-CN"/>
        </w:rPr>
        <w:t xml:space="preserve">st be </w:t>
      </w:r>
      <w:proofErr w:type="spellStart"/>
      <w:r w:rsidR="00E435CF" w:rsidRPr="00A7764F">
        <w:rPr>
          <w:sz w:val="22"/>
          <w:szCs w:val="22"/>
          <w:lang w:eastAsia="zh-CN"/>
        </w:rPr>
        <w:t>Cited</w:t>
      </w:r>
      <w:proofErr w:type="spellEnd"/>
      <w:r w:rsidR="00E435CF" w:rsidRPr="00A7764F">
        <w:rPr>
          <w:sz w:val="22"/>
          <w:szCs w:val="22"/>
          <w:lang w:eastAsia="zh-CN"/>
        </w:rPr>
        <w:t xml:space="preserve"> </w:t>
      </w:r>
      <w:proofErr w:type="spellStart"/>
      <w:r w:rsidR="00E435CF" w:rsidRPr="00A7764F">
        <w:rPr>
          <w:sz w:val="22"/>
          <w:szCs w:val="22"/>
          <w:lang w:eastAsia="zh-CN"/>
        </w:rPr>
        <w:t>Correctly</w:t>
      </w:r>
      <w:proofErr w:type="spellEnd"/>
      <w:r w:rsidR="00E435CF" w:rsidRPr="00A7764F">
        <w:rPr>
          <w:sz w:val="22"/>
          <w:szCs w:val="22"/>
          <w:lang w:eastAsia="zh-CN"/>
        </w:rPr>
        <w:t>] (1973</w:t>
      </w:r>
      <w:r w:rsidRPr="00A7764F">
        <w:rPr>
          <w:sz w:val="22"/>
          <w:szCs w:val="22"/>
          <w:lang w:eastAsia="zh-CN"/>
        </w:rPr>
        <w:t xml:space="preserve">), in </w:t>
      </w:r>
      <w:r w:rsidRPr="00A7764F">
        <w:rPr>
          <w:i/>
          <w:sz w:val="22"/>
          <w:szCs w:val="22"/>
          <w:lang w:eastAsia="zh-CN"/>
        </w:rPr>
        <w:t xml:space="preserve">Journalism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Manual</w:t>
      </w:r>
      <w:r w:rsidRPr="00A7764F">
        <w:rPr>
          <w:sz w:val="22"/>
          <w:szCs w:val="22"/>
          <w:lang w:eastAsia="zh-CN"/>
        </w:rPr>
        <w:t xml:space="preserve"> (</w:t>
      </w:r>
      <w:proofErr w:type="spellStart"/>
      <w:r w:rsidR="001840C0" w:rsidRPr="00A7764F">
        <w:rPr>
          <w:sz w:val="22"/>
          <w:szCs w:val="22"/>
          <w:lang w:eastAsia="zh-CN"/>
        </w:rPr>
        <w:t>Qiqihaer</w:t>
      </w:r>
      <w:proofErr w:type="spellEnd"/>
      <w:r w:rsidR="001840C0" w:rsidRPr="00A7764F">
        <w:rPr>
          <w:sz w:val="22"/>
          <w:szCs w:val="22"/>
          <w:lang w:eastAsia="zh-CN"/>
        </w:rPr>
        <w:t xml:space="preserve">: </w:t>
      </w:r>
      <w:proofErr w:type="spellStart"/>
      <w:r w:rsidR="001840C0" w:rsidRPr="00A7764F">
        <w:rPr>
          <w:i/>
          <w:sz w:val="22"/>
          <w:szCs w:val="22"/>
          <w:lang w:eastAsia="zh-CN"/>
        </w:rPr>
        <w:t>Qiqihaer</w:t>
      </w:r>
      <w:proofErr w:type="spellEnd"/>
      <w:r w:rsidR="001840C0" w:rsidRPr="00A7764F">
        <w:rPr>
          <w:i/>
          <w:sz w:val="22"/>
          <w:szCs w:val="22"/>
          <w:lang w:eastAsia="zh-CN"/>
        </w:rPr>
        <w:t xml:space="preserve"> Daily</w:t>
      </w:r>
      <w:r w:rsidR="001840C0" w:rsidRPr="00A7764F">
        <w:rPr>
          <w:sz w:val="22"/>
          <w:szCs w:val="22"/>
          <w:lang w:eastAsia="zh-CN"/>
        </w:rPr>
        <w:t xml:space="preserve">, 1973), </w:t>
      </w:r>
      <w:proofErr w:type="spellStart"/>
      <w:r w:rsidR="001840C0" w:rsidRPr="00A7764F">
        <w:rPr>
          <w:sz w:val="22"/>
          <w:szCs w:val="22"/>
          <w:lang w:eastAsia="zh-CN"/>
        </w:rPr>
        <w:t>pp</w:t>
      </w:r>
      <w:proofErr w:type="spellEnd"/>
      <w:r w:rsidR="001840C0" w:rsidRPr="00A7764F">
        <w:rPr>
          <w:sz w:val="22"/>
          <w:szCs w:val="22"/>
          <w:lang w:eastAsia="zh-CN"/>
        </w:rPr>
        <w:t>. 370–78.</w:t>
      </w:r>
    </w:p>
    <w:p w14:paraId="40C07F4D" w14:textId="77777777" w:rsidR="00D64DBA" w:rsidRPr="00A7764F" w:rsidRDefault="00D64DBA" w:rsidP="0065166C">
      <w:pPr>
        <w:rPr>
          <w:sz w:val="22"/>
          <w:szCs w:val="22"/>
          <w:lang w:eastAsia="zh-CN"/>
        </w:rPr>
      </w:pPr>
    </w:p>
    <w:p w14:paraId="33E0859D" w14:textId="6A0CE778" w:rsidR="00D64DBA" w:rsidRPr="00A7764F" w:rsidRDefault="00D64DBA" w:rsidP="0065166C">
      <w:pPr>
        <w:rPr>
          <w:sz w:val="22"/>
          <w:szCs w:val="22"/>
          <w:lang w:eastAsia="zh-CN"/>
        </w:rPr>
      </w:pPr>
      <w:r w:rsidRPr="00A7764F">
        <w:rPr>
          <w:color w:val="000000"/>
          <w:sz w:val="22"/>
          <w:szCs w:val="22"/>
          <w:lang w:eastAsia="zh-CN"/>
        </w:rPr>
        <w:t>《正确地使用祖国的语言，为语言的纯洁和健康而斗争</w:t>
      </w:r>
      <w:r w:rsidRPr="00A7764F">
        <w:rPr>
          <w:color w:val="000000"/>
          <w:sz w:val="22"/>
          <w:szCs w:val="22"/>
          <w:lang w:eastAsia="zh-CN"/>
        </w:rPr>
        <w:t>!</w:t>
      </w:r>
      <w:r w:rsidRPr="00A7764F">
        <w:rPr>
          <w:color w:val="000000"/>
          <w:sz w:val="22"/>
          <w:szCs w:val="22"/>
          <w:lang w:eastAsia="zh-CN"/>
        </w:rPr>
        <w:t>》</w:t>
      </w:r>
      <w:r w:rsidRPr="00A7764F">
        <w:rPr>
          <w:color w:val="000000"/>
          <w:sz w:val="22"/>
          <w:szCs w:val="22"/>
          <w:lang w:eastAsia="zh-CN"/>
        </w:rPr>
        <w:t>[</w:t>
      </w:r>
      <w:proofErr w:type="spellStart"/>
      <w:r w:rsidRPr="00A7764F">
        <w:rPr>
          <w:color w:val="000000"/>
          <w:sz w:val="22"/>
          <w:szCs w:val="22"/>
          <w:lang w:eastAsia="zh-CN"/>
        </w:rPr>
        <w:t>Correctly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</w:t>
      </w:r>
      <w:proofErr w:type="spellStart"/>
      <w:r w:rsidRPr="00A7764F">
        <w:rPr>
          <w:color w:val="000000"/>
          <w:sz w:val="22"/>
          <w:szCs w:val="22"/>
          <w:lang w:eastAsia="zh-CN"/>
        </w:rPr>
        <w:t>Employ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color w:val="000000"/>
          <w:sz w:val="22"/>
          <w:szCs w:val="22"/>
          <w:lang w:eastAsia="zh-CN"/>
        </w:rPr>
        <w:t>Language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</w:t>
      </w:r>
      <w:proofErr w:type="spellStart"/>
      <w:r w:rsidRPr="00A7764F">
        <w:rPr>
          <w:color w:val="000000"/>
          <w:sz w:val="22"/>
          <w:szCs w:val="22"/>
          <w:lang w:eastAsia="zh-CN"/>
        </w:rPr>
        <w:t>of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color w:val="000000"/>
          <w:sz w:val="22"/>
          <w:szCs w:val="22"/>
          <w:lang w:eastAsia="zh-CN"/>
        </w:rPr>
        <w:t>Motherland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, </w:t>
      </w:r>
      <w:proofErr w:type="spellStart"/>
      <w:r w:rsidRPr="00A7764F">
        <w:rPr>
          <w:color w:val="000000"/>
          <w:sz w:val="22"/>
          <w:szCs w:val="22"/>
          <w:lang w:eastAsia="zh-CN"/>
        </w:rPr>
        <w:t>Struggle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for the </w:t>
      </w:r>
      <w:proofErr w:type="spellStart"/>
      <w:r w:rsidRPr="00A7764F">
        <w:rPr>
          <w:color w:val="000000"/>
          <w:sz w:val="22"/>
          <w:szCs w:val="22"/>
          <w:lang w:eastAsia="zh-CN"/>
        </w:rPr>
        <w:t>Purity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and Health </w:t>
      </w:r>
      <w:proofErr w:type="spellStart"/>
      <w:r w:rsidRPr="00A7764F">
        <w:rPr>
          <w:color w:val="000000"/>
          <w:sz w:val="22"/>
          <w:szCs w:val="22"/>
          <w:lang w:eastAsia="zh-CN"/>
        </w:rPr>
        <w:t>of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color w:val="000000"/>
          <w:sz w:val="22"/>
          <w:szCs w:val="22"/>
          <w:lang w:eastAsia="zh-CN"/>
        </w:rPr>
        <w:t>Language</w:t>
      </w:r>
      <w:proofErr w:type="spellEnd"/>
      <w:r w:rsidRPr="00A7764F">
        <w:rPr>
          <w:color w:val="000000"/>
          <w:sz w:val="22"/>
          <w:szCs w:val="22"/>
          <w:lang w:eastAsia="zh-CN"/>
        </w:rPr>
        <w:t xml:space="preserve">], </w:t>
      </w:r>
      <w:proofErr w:type="spellStart"/>
      <w:r w:rsidRPr="00A7764F">
        <w:rPr>
          <w:i/>
          <w:color w:val="000000"/>
          <w:sz w:val="22"/>
          <w:szCs w:val="22"/>
          <w:lang w:eastAsia="zh-CN"/>
        </w:rPr>
        <w:t>People’s</w:t>
      </w:r>
      <w:proofErr w:type="spellEnd"/>
      <w:r w:rsidRPr="00A7764F">
        <w:rPr>
          <w:i/>
          <w:color w:val="000000"/>
          <w:sz w:val="22"/>
          <w:szCs w:val="22"/>
          <w:lang w:eastAsia="zh-CN"/>
        </w:rPr>
        <w:t xml:space="preserve"> Daily</w:t>
      </w:r>
      <w:r w:rsidRPr="00A7764F">
        <w:rPr>
          <w:color w:val="000000"/>
          <w:sz w:val="22"/>
          <w:szCs w:val="22"/>
          <w:lang w:eastAsia="zh-CN"/>
        </w:rPr>
        <w:t xml:space="preserve"> </w:t>
      </w:r>
      <w:proofErr w:type="spellStart"/>
      <w:r w:rsidRPr="00A7764F">
        <w:rPr>
          <w:color w:val="000000"/>
          <w:sz w:val="22"/>
          <w:szCs w:val="22"/>
          <w:lang w:eastAsia="zh-CN"/>
        </w:rPr>
        <w:t>editorial</w:t>
      </w:r>
      <w:proofErr w:type="spellEnd"/>
      <w:r w:rsidR="007F7915" w:rsidRPr="00A7764F">
        <w:rPr>
          <w:color w:val="000000"/>
          <w:sz w:val="22"/>
          <w:szCs w:val="22"/>
          <w:lang w:eastAsia="zh-CN"/>
        </w:rPr>
        <w:t xml:space="preserve"> </w:t>
      </w:r>
      <w:proofErr w:type="spellStart"/>
      <w:r w:rsidR="007F7915" w:rsidRPr="00A7764F">
        <w:rPr>
          <w:color w:val="000000"/>
          <w:sz w:val="22"/>
          <w:szCs w:val="22"/>
          <w:lang w:eastAsia="zh-CN"/>
        </w:rPr>
        <w:t>written</w:t>
      </w:r>
      <w:proofErr w:type="spellEnd"/>
      <w:r w:rsidR="007F7915" w:rsidRPr="00A7764F">
        <w:rPr>
          <w:color w:val="000000"/>
          <w:sz w:val="22"/>
          <w:szCs w:val="22"/>
          <w:lang w:eastAsia="zh-CN"/>
        </w:rPr>
        <w:t xml:space="preserve"> by Mao Zedong</w:t>
      </w:r>
      <w:r w:rsidRPr="00A7764F">
        <w:rPr>
          <w:color w:val="000000"/>
          <w:sz w:val="22"/>
          <w:szCs w:val="22"/>
          <w:lang w:eastAsia="zh-CN"/>
        </w:rPr>
        <w:t xml:space="preserve">, 6 June 1951. </w:t>
      </w:r>
    </w:p>
    <w:p w14:paraId="4392A44A" w14:textId="77777777" w:rsidR="002C076A" w:rsidRPr="00A7764F" w:rsidRDefault="002C076A" w:rsidP="0065166C">
      <w:pPr>
        <w:rPr>
          <w:sz w:val="22"/>
          <w:szCs w:val="22"/>
          <w:lang w:eastAsia="zh-CN"/>
        </w:rPr>
      </w:pPr>
    </w:p>
    <w:p w14:paraId="303841C8" w14:textId="78121CBA" w:rsidR="002C076A" w:rsidRPr="00EA7F7C" w:rsidRDefault="003F36F9" w:rsidP="0065166C">
      <w:pPr>
        <w:rPr>
          <w:rFonts w:ascii="宋体" w:hAnsi="宋体" w:cs="宋体"/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《正确使用涉台宣传用语》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Correctly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Employ</w:t>
      </w:r>
      <w:proofErr w:type="spellEnd"/>
      <w:r w:rsidRPr="00A7764F">
        <w:rPr>
          <w:sz w:val="22"/>
          <w:szCs w:val="22"/>
          <w:lang w:eastAsia="zh-CN"/>
        </w:rPr>
        <w:t xml:space="preserve"> Propaganda </w:t>
      </w:r>
      <w:proofErr w:type="spellStart"/>
      <w:r w:rsidRPr="00A7764F">
        <w:rPr>
          <w:sz w:val="22"/>
          <w:szCs w:val="22"/>
          <w:lang w:eastAsia="zh-CN"/>
        </w:rPr>
        <w:t>Terminology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Touching</w:t>
      </w:r>
      <w:proofErr w:type="spellEnd"/>
      <w:r w:rsidRPr="00A7764F">
        <w:rPr>
          <w:sz w:val="22"/>
          <w:szCs w:val="22"/>
          <w:lang w:eastAsia="zh-CN"/>
        </w:rPr>
        <w:t xml:space="preserve"> on Taiwan], in </w:t>
      </w:r>
      <w:proofErr w:type="spellStart"/>
      <w:r w:rsidRPr="00A7764F">
        <w:rPr>
          <w:i/>
          <w:sz w:val="22"/>
          <w:szCs w:val="22"/>
          <w:lang w:eastAsia="zh-CN"/>
        </w:rPr>
        <w:t>Selected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Documents</w:t>
      </w:r>
      <w:proofErr w:type="spellEnd"/>
      <w:r w:rsidRPr="00A7764F">
        <w:rPr>
          <w:i/>
          <w:sz w:val="22"/>
          <w:szCs w:val="22"/>
          <w:lang w:eastAsia="zh-CN"/>
        </w:rPr>
        <w:t xml:space="preserve"> and Materials on the Management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Periodicals</w:t>
      </w:r>
      <w:proofErr w:type="spellEnd"/>
      <w:r w:rsidRPr="00A7764F">
        <w:rPr>
          <w:sz w:val="22"/>
          <w:szCs w:val="22"/>
          <w:lang w:eastAsia="zh-CN"/>
        </w:rPr>
        <w:t xml:space="preserve"> (Chengdu: Sichuan </w:t>
      </w:r>
      <w:proofErr w:type="spellStart"/>
      <w:r w:rsidRPr="00A7764F">
        <w:rPr>
          <w:sz w:val="22"/>
          <w:szCs w:val="22"/>
          <w:lang w:eastAsia="zh-CN"/>
        </w:rPr>
        <w:t>sheng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xinwen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chubanju</w:t>
      </w:r>
      <w:proofErr w:type="spellEnd"/>
      <w:r w:rsidRPr="00A7764F">
        <w:rPr>
          <w:sz w:val="22"/>
          <w:szCs w:val="22"/>
          <w:lang w:eastAsia="zh-CN"/>
        </w:rPr>
        <w:t xml:space="preserve">, 2001),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386–89.</w:t>
      </w:r>
    </w:p>
    <w:p w14:paraId="6A80C797" w14:textId="77777777" w:rsidR="007F7915" w:rsidRPr="00A7764F" w:rsidRDefault="007F7915" w:rsidP="0065166C">
      <w:pPr>
        <w:rPr>
          <w:sz w:val="22"/>
          <w:szCs w:val="22"/>
          <w:lang w:eastAsia="zh-CN"/>
        </w:rPr>
      </w:pPr>
    </w:p>
    <w:p w14:paraId="7E39522A" w14:textId="448A1C94" w:rsidR="003F36F9" w:rsidRDefault="007F7915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中共中央《关于纠正电报、报告、指示、决定等文字缺点的指示》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sz w:val="22"/>
          <w:szCs w:val="22"/>
          <w:lang w:eastAsia="zh-CN"/>
        </w:rPr>
        <w:t>Instructions</w:t>
      </w:r>
      <w:proofErr w:type="spellEnd"/>
      <w:r w:rsidRPr="00A7764F">
        <w:rPr>
          <w:sz w:val="22"/>
          <w:szCs w:val="22"/>
          <w:lang w:eastAsia="zh-CN"/>
        </w:rPr>
        <w:t xml:space="preserve"> from the </w:t>
      </w:r>
      <w:proofErr w:type="spellStart"/>
      <w:r w:rsidRPr="00A7764F">
        <w:rPr>
          <w:sz w:val="22"/>
          <w:szCs w:val="22"/>
          <w:lang w:eastAsia="zh-CN"/>
        </w:rPr>
        <w:t>CCP</w:t>
      </w:r>
      <w:proofErr w:type="spellEnd"/>
      <w:r w:rsidRPr="00A7764F">
        <w:rPr>
          <w:sz w:val="22"/>
          <w:szCs w:val="22"/>
          <w:lang w:eastAsia="zh-CN"/>
        </w:rPr>
        <w:t xml:space="preserve"> Centre on </w:t>
      </w:r>
      <w:proofErr w:type="spellStart"/>
      <w:r w:rsidRPr="00A7764F">
        <w:rPr>
          <w:sz w:val="22"/>
          <w:szCs w:val="22"/>
          <w:lang w:eastAsia="zh-CN"/>
        </w:rPr>
        <w:t>Correcting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Flaws</w:t>
      </w:r>
      <w:proofErr w:type="spellEnd"/>
      <w:r w:rsidRPr="00A7764F">
        <w:rPr>
          <w:sz w:val="22"/>
          <w:szCs w:val="22"/>
          <w:lang w:eastAsia="zh-CN"/>
        </w:rPr>
        <w:t xml:space="preserve"> in Style in Telegrams, </w:t>
      </w:r>
      <w:proofErr w:type="spellStart"/>
      <w:r w:rsidRPr="00A7764F">
        <w:rPr>
          <w:sz w:val="22"/>
          <w:szCs w:val="22"/>
          <w:lang w:eastAsia="zh-CN"/>
        </w:rPr>
        <w:t>Reports</w:t>
      </w:r>
      <w:proofErr w:type="spellEnd"/>
      <w:r w:rsidRPr="00A7764F">
        <w:rPr>
          <w:sz w:val="22"/>
          <w:szCs w:val="22"/>
          <w:lang w:eastAsia="zh-CN"/>
        </w:rPr>
        <w:t xml:space="preserve">, </w:t>
      </w:r>
      <w:proofErr w:type="spellStart"/>
      <w:r w:rsidRPr="00A7764F">
        <w:rPr>
          <w:sz w:val="22"/>
          <w:szCs w:val="22"/>
          <w:lang w:eastAsia="zh-CN"/>
        </w:rPr>
        <w:t>Instructions</w:t>
      </w:r>
      <w:proofErr w:type="spellEnd"/>
      <w:r w:rsidRPr="00A7764F">
        <w:rPr>
          <w:sz w:val="22"/>
          <w:szCs w:val="22"/>
          <w:lang w:eastAsia="zh-CN"/>
        </w:rPr>
        <w:t>, Resolutions, etc.] (1951), in</w:t>
      </w:r>
      <w:r w:rsidRPr="00A7764F">
        <w:rPr>
          <w:sz w:val="22"/>
          <w:szCs w:val="22"/>
          <w:lang w:eastAsia="zh-CN"/>
        </w:rPr>
        <w:lastRenderedPageBreak/>
        <w:t>松世勤</w:t>
      </w:r>
      <w:r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>编《文书学参考资料》</w:t>
      </w:r>
      <w:r w:rsidRPr="00A7764F">
        <w:rPr>
          <w:sz w:val="22"/>
          <w:szCs w:val="22"/>
          <w:lang w:eastAsia="zh-CN"/>
        </w:rPr>
        <w:t>[</w:t>
      </w:r>
      <w:proofErr w:type="spellStart"/>
      <w:r w:rsidRPr="00A7764F">
        <w:rPr>
          <w:i/>
          <w:sz w:val="22"/>
          <w:szCs w:val="22"/>
          <w:lang w:eastAsia="zh-CN"/>
        </w:rPr>
        <w:t>Clerical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Work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Reference</w:t>
      </w:r>
      <w:proofErr w:type="spellEnd"/>
      <w:r w:rsidRPr="00A7764F">
        <w:rPr>
          <w:i/>
          <w:sz w:val="22"/>
          <w:szCs w:val="22"/>
          <w:lang w:eastAsia="zh-CN"/>
        </w:rPr>
        <w:t xml:space="preserve"> Material</w:t>
      </w:r>
      <w:r w:rsidR="00D274EB" w:rsidRPr="00A7764F">
        <w:rPr>
          <w:i/>
          <w:sz w:val="22"/>
          <w:szCs w:val="22"/>
          <w:lang w:eastAsia="zh-CN"/>
        </w:rPr>
        <w:t>s</w:t>
      </w:r>
      <w:r w:rsidRPr="00A7764F">
        <w:rPr>
          <w:sz w:val="22"/>
          <w:szCs w:val="22"/>
          <w:lang w:eastAsia="zh-CN"/>
        </w:rPr>
        <w:t xml:space="preserve">] (Beijing: </w:t>
      </w:r>
      <w:proofErr w:type="spellStart"/>
      <w:r w:rsidRPr="00A7764F">
        <w:rPr>
          <w:sz w:val="22"/>
          <w:szCs w:val="22"/>
          <w:lang w:eastAsia="zh-CN"/>
        </w:rPr>
        <w:t>Zhongyang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guangbo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dianshi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daxue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chubanshe</w:t>
      </w:r>
      <w:proofErr w:type="spellEnd"/>
      <w:r w:rsidRPr="00A7764F">
        <w:rPr>
          <w:sz w:val="22"/>
          <w:szCs w:val="22"/>
          <w:lang w:eastAsia="zh-CN"/>
        </w:rPr>
        <w:t>, 1984)</w:t>
      </w:r>
      <w:r w:rsidR="00D274EB" w:rsidRPr="00A7764F">
        <w:rPr>
          <w:sz w:val="22"/>
          <w:szCs w:val="22"/>
          <w:lang w:eastAsia="zh-CN"/>
        </w:rPr>
        <w:t>，</w:t>
      </w:r>
      <w:proofErr w:type="spellStart"/>
      <w:r w:rsidR="00D274EB" w:rsidRPr="00A7764F">
        <w:rPr>
          <w:sz w:val="22"/>
          <w:szCs w:val="22"/>
          <w:lang w:eastAsia="zh-CN"/>
        </w:rPr>
        <w:t>pp</w:t>
      </w:r>
      <w:proofErr w:type="spellEnd"/>
      <w:r w:rsidR="00D274EB" w:rsidRPr="00A7764F">
        <w:rPr>
          <w:sz w:val="22"/>
          <w:szCs w:val="22"/>
          <w:lang w:eastAsia="zh-CN"/>
        </w:rPr>
        <w:t>. 43–47.</w:t>
      </w:r>
    </w:p>
    <w:p w14:paraId="44D0222C" w14:textId="77777777" w:rsidR="00CB0332" w:rsidRDefault="00CB0332" w:rsidP="0065166C">
      <w:pPr>
        <w:rPr>
          <w:sz w:val="22"/>
          <w:szCs w:val="22"/>
          <w:lang w:eastAsia="zh-CN"/>
        </w:rPr>
      </w:pPr>
    </w:p>
    <w:p w14:paraId="7FBBD590" w14:textId="457419A0" w:rsidR="00CB0332" w:rsidRDefault="00CB0332" w:rsidP="0065166C">
      <w:pPr>
        <w:rPr>
          <w:rFonts w:ascii="宋体" w:hAnsi="宋体" w:cs="宋体"/>
          <w:sz w:val="22"/>
          <w:szCs w:val="22"/>
          <w:lang w:eastAsia="zh-CN"/>
        </w:rPr>
      </w:pPr>
      <w:r>
        <w:rPr>
          <w:rFonts w:ascii="宋体" w:hAnsi="宋体" w:cs="宋体" w:hint="eastAsia"/>
          <w:sz w:val="22"/>
          <w:szCs w:val="22"/>
          <w:lang w:eastAsia="zh-CN"/>
        </w:rPr>
        <w:t>《宣传动态》选编1979年</w:t>
      </w:r>
      <w:r>
        <w:rPr>
          <w:rFonts w:ascii="宋体" w:hAnsi="宋体" w:cs="宋体"/>
          <w:sz w:val="22"/>
          <w:szCs w:val="22"/>
          <w:lang w:eastAsia="zh-CN"/>
        </w:rPr>
        <w:t xml:space="preserve"> [</w:t>
      </w:r>
      <w:proofErr w:type="spellStart"/>
      <w:r w:rsidRPr="00B7218D">
        <w:rPr>
          <w:rFonts w:ascii="宋体" w:hAnsi="宋体" w:cs="宋体"/>
          <w:i/>
          <w:sz w:val="22"/>
          <w:szCs w:val="22"/>
          <w:lang w:eastAsia="zh-CN"/>
        </w:rPr>
        <w:t>Selections</w:t>
      </w:r>
      <w:proofErr w:type="spellEnd"/>
      <w:r w:rsidRPr="00B7218D">
        <w:rPr>
          <w:rFonts w:ascii="宋体" w:hAnsi="宋体" w:cs="宋体"/>
          <w:i/>
          <w:sz w:val="22"/>
          <w:szCs w:val="22"/>
          <w:lang w:eastAsia="zh-CN"/>
        </w:rPr>
        <w:t xml:space="preserve"> from Propaganda Trends 1979</w:t>
      </w:r>
      <w:r>
        <w:rPr>
          <w:rFonts w:ascii="宋体" w:hAnsi="宋体" w:cs="宋体"/>
          <w:sz w:val="22"/>
          <w:szCs w:val="22"/>
          <w:lang w:eastAsia="zh-CN"/>
        </w:rPr>
        <w:t>] (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Beijing:Zhonggu</w:t>
      </w:r>
      <w:r w:rsidR="00B7218D">
        <w:rPr>
          <w:rFonts w:ascii="宋体" w:hAnsi="宋体" w:cs="宋体"/>
          <w:sz w:val="22"/>
          <w:szCs w:val="22"/>
          <w:lang w:eastAsia="zh-CN"/>
        </w:rPr>
        <w:t>o</w:t>
      </w:r>
      <w:proofErr w:type="spellEnd"/>
      <w:r w:rsidR="00B7218D"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 w:rsidR="00B7218D">
        <w:rPr>
          <w:rFonts w:ascii="宋体" w:hAnsi="宋体" w:cs="宋体"/>
          <w:sz w:val="22"/>
          <w:szCs w:val="22"/>
          <w:lang w:eastAsia="zh-CN"/>
        </w:rPr>
        <w:t>shehui</w:t>
      </w:r>
      <w:proofErr w:type="spellEnd"/>
      <w:r w:rsidR="00B7218D"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 w:rsidR="00B7218D">
        <w:rPr>
          <w:rFonts w:ascii="宋体" w:hAnsi="宋体" w:cs="宋体"/>
          <w:sz w:val="22"/>
          <w:szCs w:val="22"/>
          <w:lang w:eastAsia="zh-CN"/>
        </w:rPr>
        <w:t>kexue</w:t>
      </w:r>
      <w:proofErr w:type="spellEnd"/>
      <w:r w:rsidR="00B7218D"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 w:rsidR="00B7218D">
        <w:rPr>
          <w:rFonts w:ascii="宋体" w:hAnsi="宋体" w:cs="宋体"/>
          <w:sz w:val="22"/>
          <w:szCs w:val="22"/>
          <w:lang w:eastAsia="zh-CN"/>
        </w:rPr>
        <w:t>chubanshe</w:t>
      </w:r>
      <w:proofErr w:type="spellEnd"/>
      <w:r w:rsidR="00B7218D">
        <w:rPr>
          <w:rFonts w:ascii="宋体" w:hAnsi="宋体" w:cs="宋体"/>
          <w:sz w:val="22"/>
          <w:szCs w:val="22"/>
          <w:lang w:eastAsia="zh-CN"/>
        </w:rPr>
        <w:t xml:space="preserve">, 1981), </w:t>
      </w:r>
      <w:proofErr w:type="spellStart"/>
      <w:r w:rsidR="00B7218D">
        <w:rPr>
          <w:rFonts w:ascii="宋体" w:hAnsi="宋体" w:cs="宋体"/>
          <w:sz w:val="22"/>
          <w:szCs w:val="22"/>
          <w:lang w:eastAsia="zh-CN"/>
        </w:rPr>
        <w:t>pp</w:t>
      </w:r>
      <w:proofErr w:type="spellEnd"/>
      <w:r w:rsidR="00B7218D">
        <w:rPr>
          <w:rFonts w:ascii="宋体" w:hAnsi="宋体" w:cs="宋体"/>
          <w:sz w:val="22"/>
          <w:szCs w:val="22"/>
          <w:lang w:eastAsia="zh-CN"/>
        </w:rPr>
        <w:t>. 2–3, 35–38, 64–65, 84–89, 116–118, 227–228, 238–240.</w:t>
      </w:r>
    </w:p>
    <w:p w14:paraId="58AA8112" w14:textId="77777777" w:rsidR="00CB0332" w:rsidRDefault="00CB0332" w:rsidP="0065166C">
      <w:pPr>
        <w:rPr>
          <w:rFonts w:ascii="宋体" w:hAnsi="宋体" w:cs="宋体"/>
          <w:sz w:val="22"/>
          <w:szCs w:val="22"/>
          <w:lang w:eastAsia="zh-CN"/>
        </w:rPr>
      </w:pPr>
    </w:p>
    <w:p w14:paraId="20268601" w14:textId="28370FC1" w:rsidR="00CB0332" w:rsidRPr="00CB0332" w:rsidRDefault="00B7218D" w:rsidP="0065166C">
      <w:pPr>
        <w:rPr>
          <w:rFonts w:ascii="宋体" w:hAnsi="宋体" w:cs="宋体"/>
          <w:sz w:val="22"/>
          <w:szCs w:val="22"/>
          <w:lang w:eastAsia="zh-CN"/>
        </w:rPr>
      </w:pPr>
      <w:r>
        <w:rPr>
          <w:rFonts w:ascii="宋体" w:hAnsi="宋体" w:cs="宋体" w:hint="eastAsia"/>
          <w:sz w:val="22"/>
          <w:szCs w:val="22"/>
          <w:lang w:eastAsia="zh-CN"/>
        </w:rPr>
        <w:t>《宣传动态》选编1980年</w:t>
      </w:r>
      <w:r>
        <w:rPr>
          <w:rFonts w:ascii="宋体" w:hAnsi="宋体" w:cs="宋体"/>
          <w:sz w:val="22"/>
          <w:szCs w:val="22"/>
          <w:lang w:eastAsia="zh-CN"/>
        </w:rPr>
        <w:t xml:space="preserve"> [</w:t>
      </w:r>
      <w:proofErr w:type="spellStart"/>
      <w:r w:rsidRPr="00B7218D">
        <w:rPr>
          <w:rFonts w:ascii="宋体" w:hAnsi="宋体" w:cs="宋体"/>
          <w:i/>
          <w:sz w:val="22"/>
          <w:szCs w:val="22"/>
          <w:lang w:eastAsia="zh-CN"/>
        </w:rPr>
        <w:t>Selections</w:t>
      </w:r>
      <w:proofErr w:type="spellEnd"/>
      <w:r w:rsidRPr="00B7218D">
        <w:rPr>
          <w:rFonts w:ascii="宋体" w:hAnsi="宋体" w:cs="宋体"/>
          <w:i/>
          <w:sz w:val="22"/>
          <w:szCs w:val="22"/>
          <w:lang w:eastAsia="zh-CN"/>
        </w:rPr>
        <w:t xml:space="preserve"> from Propaganda Trends 1980</w:t>
      </w:r>
      <w:r>
        <w:rPr>
          <w:rFonts w:ascii="宋体" w:hAnsi="宋体" w:cs="宋体"/>
          <w:sz w:val="22"/>
          <w:szCs w:val="22"/>
          <w:lang w:eastAsia="zh-CN"/>
        </w:rPr>
        <w:t>] (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Beijing:Zhongguo</w:t>
      </w:r>
      <w:proofErr w:type="spellEnd"/>
      <w:r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shehui</w:t>
      </w:r>
      <w:proofErr w:type="spellEnd"/>
      <w:r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kexue</w:t>
      </w:r>
      <w:proofErr w:type="spellEnd"/>
      <w:r>
        <w:rPr>
          <w:rFonts w:ascii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chubanshe</w:t>
      </w:r>
      <w:proofErr w:type="spellEnd"/>
      <w:r>
        <w:rPr>
          <w:rFonts w:ascii="宋体" w:hAnsi="宋体" w:cs="宋体"/>
          <w:sz w:val="22"/>
          <w:szCs w:val="22"/>
          <w:lang w:eastAsia="zh-CN"/>
        </w:rPr>
        <w:t xml:space="preserve">, 1981), </w:t>
      </w:r>
      <w:proofErr w:type="spellStart"/>
      <w:r>
        <w:rPr>
          <w:rFonts w:ascii="宋体" w:hAnsi="宋体" w:cs="宋体"/>
          <w:sz w:val="22"/>
          <w:szCs w:val="22"/>
          <w:lang w:eastAsia="zh-CN"/>
        </w:rPr>
        <w:t>pp</w:t>
      </w:r>
      <w:proofErr w:type="spellEnd"/>
      <w:r>
        <w:rPr>
          <w:rFonts w:ascii="宋体" w:hAnsi="宋体" w:cs="宋体"/>
          <w:sz w:val="22"/>
          <w:szCs w:val="22"/>
          <w:lang w:eastAsia="zh-CN"/>
        </w:rPr>
        <w:t>. 35, 52–54, 60–61, 134–137, 180–182, 249–251, 262–263, 268–269.</w:t>
      </w:r>
    </w:p>
    <w:p w14:paraId="2BBF149C" w14:textId="77777777" w:rsidR="00A02DDB" w:rsidRPr="00A7764F" w:rsidRDefault="00A02DDB" w:rsidP="0065166C">
      <w:pPr>
        <w:rPr>
          <w:sz w:val="22"/>
          <w:szCs w:val="22"/>
          <w:lang w:eastAsia="zh-CN"/>
        </w:rPr>
      </w:pPr>
    </w:p>
    <w:p w14:paraId="5C865FA4" w14:textId="6C2996FD" w:rsidR="00A02DDB" w:rsidRPr="00A7764F" w:rsidRDefault="002444E9" w:rsidP="00A02DDB">
      <w:pPr>
        <w:spacing w:after="120"/>
        <w:rPr>
          <w:b/>
          <w:bCs/>
          <w:smallCaps/>
          <w:sz w:val="22"/>
          <w:szCs w:val="22"/>
          <w:lang w:eastAsia="zh-CN"/>
        </w:rPr>
      </w:pPr>
      <w:proofErr w:type="spellStart"/>
      <w:r w:rsidRPr="00A7764F">
        <w:rPr>
          <w:b/>
          <w:bCs/>
          <w:smallCaps/>
          <w:sz w:val="22"/>
          <w:szCs w:val="22"/>
          <w:lang w:eastAsia="zh-CN"/>
        </w:rPr>
        <w:t>Seconary</w:t>
      </w:r>
      <w:proofErr w:type="spellEnd"/>
      <w:r w:rsidRPr="00A7764F">
        <w:rPr>
          <w:b/>
          <w:bCs/>
          <w:smallCaps/>
          <w:sz w:val="22"/>
          <w:szCs w:val="22"/>
          <w:lang w:eastAsia="zh-CN"/>
        </w:rPr>
        <w:t xml:space="preserve"> </w:t>
      </w:r>
      <w:r w:rsidR="00250E4C" w:rsidRPr="00A7764F">
        <w:rPr>
          <w:b/>
          <w:bCs/>
          <w:smallCaps/>
          <w:sz w:val="22"/>
          <w:szCs w:val="22"/>
          <w:lang w:eastAsia="zh-CN"/>
        </w:rPr>
        <w:t>Readings</w:t>
      </w:r>
    </w:p>
    <w:p w14:paraId="63DBD64E" w14:textId="384C81D2" w:rsidR="007C7CD0" w:rsidRPr="00A7764F" w:rsidRDefault="007C7CD0" w:rsidP="0065166C">
      <w:pPr>
        <w:rPr>
          <w:sz w:val="22"/>
          <w:szCs w:val="22"/>
        </w:rPr>
      </w:pPr>
      <w:r w:rsidRPr="00A7764F">
        <w:rPr>
          <w:sz w:val="22"/>
          <w:szCs w:val="22"/>
        </w:rPr>
        <w:t>Allen, Jonathan, “‘</w:t>
      </w:r>
      <w:proofErr w:type="spellStart"/>
      <w:r w:rsidRPr="00A7764F">
        <w:rPr>
          <w:sz w:val="22"/>
          <w:szCs w:val="22"/>
        </w:rPr>
        <w:t>Kinetic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military</w:t>
      </w:r>
      <w:proofErr w:type="spellEnd"/>
      <w:r w:rsidRPr="00A7764F">
        <w:rPr>
          <w:sz w:val="22"/>
          <w:szCs w:val="22"/>
        </w:rPr>
        <w:t xml:space="preserve"> action’ or ‘</w:t>
      </w:r>
      <w:proofErr w:type="spellStart"/>
      <w:r w:rsidRPr="00A7764F">
        <w:rPr>
          <w:sz w:val="22"/>
          <w:szCs w:val="22"/>
        </w:rPr>
        <w:t>war</w:t>
      </w:r>
      <w:proofErr w:type="spellEnd"/>
      <w:r w:rsidRPr="00A7764F">
        <w:rPr>
          <w:sz w:val="22"/>
          <w:szCs w:val="22"/>
        </w:rPr>
        <w:t xml:space="preserve">’?”, </w:t>
      </w:r>
      <w:proofErr w:type="spellStart"/>
      <w:r w:rsidRPr="00A7764F">
        <w:rPr>
          <w:sz w:val="22"/>
          <w:szCs w:val="22"/>
        </w:rPr>
        <w:t>published</w:t>
      </w:r>
      <w:proofErr w:type="spellEnd"/>
      <w:r w:rsidRPr="00A7764F">
        <w:rPr>
          <w:sz w:val="22"/>
          <w:szCs w:val="22"/>
        </w:rPr>
        <w:t xml:space="preserve"> by </w:t>
      </w:r>
      <w:proofErr w:type="spellStart"/>
      <w:r w:rsidRPr="00A7764F">
        <w:rPr>
          <w:i/>
          <w:sz w:val="22"/>
          <w:szCs w:val="22"/>
        </w:rPr>
        <w:t>Politico</w:t>
      </w:r>
      <w:proofErr w:type="spellEnd"/>
      <w:r w:rsidRPr="00A7764F">
        <w:rPr>
          <w:sz w:val="22"/>
          <w:szCs w:val="22"/>
        </w:rPr>
        <w:t xml:space="preserve"> on 24 </w:t>
      </w:r>
      <w:proofErr w:type="spellStart"/>
      <w:r w:rsidRPr="00A7764F">
        <w:rPr>
          <w:sz w:val="22"/>
          <w:szCs w:val="22"/>
        </w:rPr>
        <w:t>March</w:t>
      </w:r>
      <w:proofErr w:type="spellEnd"/>
      <w:r w:rsidRPr="00A7764F">
        <w:rPr>
          <w:sz w:val="22"/>
          <w:szCs w:val="22"/>
        </w:rPr>
        <w:t xml:space="preserve"> 2011 as http://www.politico.com/news/stories/0311/51893.html </w:t>
      </w:r>
    </w:p>
    <w:p w14:paraId="7AB022DD" w14:textId="77777777" w:rsidR="007C7CD0" w:rsidRPr="00A7764F" w:rsidRDefault="007C7CD0" w:rsidP="0065166C">
      <w:pPr>
        <w:rPr>
          <w:sz w:val="22"/>
          <w:szCs w:val="22"/>
        </w:rPr>
      </w:pPr>
    </w:p>
    <w:p w14:paraId="11BE4DB1" w14:textId="03B966F9" w:rsidR="00CB0621" w:rsidRDefault="00CB0621" w:rsidP="00214C2D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Bandurski</w:t>
      </w:r>
      <w:proofErr w:type="spellEnd"/>
      <w:r w:rsidRPr="00A7764F">
        <w:rPr>
          <w:sz w:val="22"/>
          <w:szCs w:val="22"/>
          <w:lang w:eastAsia="zh-CN"/>
        </w:rPr>
        <w:t xml:space="preserve">, David, ”Reading the June 18 media </w:t>
      </w:r>
      <w:proofErr w:type="spellStart"/>
      <w:r w:rsidRPr="00A7764F">
        <w:rPr>
          <w:sz w:val="22"/>
          <w:szCs w:val="22"/>
          <w:lang w:eastAsia="zh-CN"/>
        </w:rPr>
        <w:t>circular</w:t>
      </w:r>
      <w:proofErr w:type="spellEnd"/>
      <w:proofErr w:type="gramStart"/>
      <w:r w:rsidRPr="00A7764F"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 w:rsidRPr="00A7764F">
        <w:rPr>
          <w:sz w:val="22"/>
          <w:szCs w:val="22"/>
          <w:lang w:eastAsia="zh-CN"/>
        </w:rPr>
        <w:t>published</w:t>
      </w:r>
      <w:proofErr w:type="spellEnd"/>
      <w:r w:rsidRPr="00A7764F">
        <w:rPr>
          <w:sz w:val="22"/>
          <w:szCs w:val="22"/>
          <w:lang w:eastAsia="zh-CN"/>
        </w:rPr>
        <w:t xml:space="preserve"> by </w:t>
      </w:r>
      <w:r w:rsidRPr="00A7764F">
        <w:rPr>
          <w:i/>
          <w:sz w:val="22"/>
          <w:szCs w:val="22"/>
          <w:lang w:eastAsia="zh-CN"/>
        </w:rPr>
        <w:t>China Media Project</w:t>
      </w:r>
      <w:r w:rsidRPr="00A7764F">
        <w:rPr>
          <w:sz w:val="22"/>
          <w:szCs w:val="22"/>
          <w:lang w:eastAsia="zh-CN"/>
        </w:rPr>
        <w:t xml:space="preserve"> on 20 June 2014 as http://cmp.hku.hk/2014/06/20/35513/</w:t>
      </w:r>
    </w:p>
    <w:p w14:paraId="03A544D8" w14:textId="77777777" w:rsidR="00214C2D" w:rsidRPr="00A7764F" w:rsidRDefault="00214C2D" w:rsidP="00214C2D">
      <w:pPr>
        <w:rPr>
          <w:sz w:val="22"/>
          <w:szCs w:val="22"/>
          <w:lang w:eastAsia="zh-CN"/>
        </w:rPr>
      </w:pPr>
    </w:p>
    <w:p w14:paraId="0CBBA68E" w14:textId="77777777" w:rsidR="00214C2D" w:rsidRDefault="00214C2D" w:rsidP="00214C2D">
      <w:pPr>
        <w:rPr>
          <w:sz w:val="22"/>
          <w:szCs w:val="22"/>
          <w:lang w:eastAsia="zh-CN"/>
        </w:rPr>
      </w:pPr>
      <w:proofErr w:type="spellStart"/>
      <w:r w:rsidRPr="00407A59">
        <w:rPr>
          <w:sz w:val="22"/>
          <w:szCs w:val="22"/>
          <w:lang w:eastAsia="zh-CN"/>
        </w:rPr>
        <w:t>Baquet</w:t>
      </w:r>
      <w:proofErr w:type="spellEnd"/>
      <w:r w:rsidRPr="00407A59">
        <w:rPr>
          <w:sz w:val="22"/>
          <w:szCs w:val="22"/>
          <w:lang w:eastAsia="zh-CN"/>
        </w:rPr>
        <w:t xml:space="preserve">, Dean, “The </w:t>
      </w:r>
      <w:proofErr w:type="spellStart"/>
      <w:r w:rsidRPr="00407A59">
        <w:rPr>
          <w:sz w:val="22"/>
          <w:szCs w:val="22"/>
          <w:lang w:eastAsia="zh-CN"/>
        </w:rPr>
        <w:t>Executive</w:t>
      </w:r>
      <w:proofErr w:type="spellEnd"/>
      <w:r w:rsidRPr="00407A59">
        <w:rPr>
          <w:sz w:val="22"/>
          <w:szCs w:val="22"/>
          <w:lang w:eastAsia="zh-CN"/>
        </w:rPr>
        <w:t xml:space="preserve"> Editor on the Word ‘</w:t>
      </w:r>
      <w:proofErr w:type="spellStart"/>
      <w:r w:rsidRPr="00407A59">
        <w:rPr>
          <w:sz w:val="22"/>
          <w:szCs w:val="22"/>
          <w:lang w:eastAsia="zh-CN"/>
        </w:rPr>
        <w:t>Torture</w:t>
      </w:r>
      <w:proofErr w:type="spellEnd"/>
      <w:proofErr w:type="gramStart"/>
      <w:r w:rsidRPr="00407A59">
        <w:rPr>
          <w:sz w:val="22"/>
          <w:szCs w:val="22"/>
          <w:lang w:eastAsia="zh-CN"/>
        </w:rPr>
        <w:t xml:space="preserve">,” </w:t>
      </w:r>
      <w:proofErr w:type="gramEnd"/>
      <w:r w:rsidRPr="00407A59">
        <w:rPr>
          <w:i/>
          <w:sz w:val="22"/>
          <w:szCs w:val="22"/>
          <w:lang w:eastAsia="zh-CN"/>
        </w:rPr>
        <w:t>The New York Times</w:t>
      </w:r>
      <w:r w:rsidRPr="00407A59">
        <w:rPr>
          <w:sz w:val="22"/>
          <w:szCs w:val="22"/>
          <w:lang w:eastAsia="zh-CN"/>
        </w:rPr>
        <w:t xml:space="preserve">, 7 August 2014, </w:t>
      </w:r>
      <w:proofErr w:type="spellStart"/>
      <w:r w:rsidRPr="00407A59">
        <w:rPr>
          <w:sz w:val="22"/>
          <w:szCs w:val="22"/>
          <w:lang w:eastAsia="zh-CN"/>
        </w:rPr>
        <w:t>download</w:t>
      </w:r>
      <w:proofErr w:type="spellEnd"/>
      <w:r w:rsidRPr="00407A59">
        <w:rPr>
          <w:sz w:val="22"/>
          <w:szCs w:val="22"/>
          <w:lang w:eastAsia="zh-CN"/>
        </w:rPr>
        <w:t xml:space="preserve"> from www.nytimes.com</w:t>
      </w:r>
    </w:p>
    <w:p w14:paraId="764EB382" w14:textId="77777777" w:rsidR="00214C2D" w:rsidRPr="00407A59" w:rsidRDefault="00214C2D" w:rsidP="00214C2D">
      <w:pPr>
        <w:rPr>
          <w:sz w:val="22"/>
          <w:szCs w:val="22"/>
          <w:lang w:eastAsia="zh-CN"/>
        </w:rPr>
      </w:pPr>
    </w:p>
    <w:p w14:paraId="4B84ECBE" w14:textId="4CB74AE7" w:rsidR="00CB0621" w:rsidRPr="00A7764F" w:rsidRDefault="00CB0621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Colaneri</w:t>
      </w:r>
      <w:proofErr w:type="spellEnd"/>
      <w:r w:rsidRPr="00A7764F">
        <w:rPr>
          <w:sz w:val="22"/>
          <w:szCs w:val="22"/>
          <w:lang w:eastAsia="zh-CN"/>
        </w:rPr>
        <w:t xml:space="preserve">, Katie, ”Pennsylvania </w:t>
      </w:r>
      <w:proofErr w:type="spellStart"/>
      <w:r w:rsidRPr="00A7764F">
        <w:rPr>
          <w:sz w:val="22"/>
          <w:szCs w:val="22"/>
          <w:lang w:eastAsia="zh-CN"/>
        </w:rPr>
        <w:t>confirms</w:t>
      </w:r>
      <w:proofErr w:type="spellEnd"/>
      <w:r w:rsidRPr="00A7764F">
        <w:rPr>
          <w:sz w:val="22"/>
          <w:szCs w:val="22"/>
          <w:lang w:eastAsia="zh-CN"/>
        </w:rPr>
        <w:t xml:space="preserve"> drilling ’</w:t>
      </w:r>
      <w:proofErr w:type="spellStart"/>
      <w:r w:rsidRPr="00A7764F">
        <w:rPr>
          <w:sz w:val="22"/>
          <w:szCs w:val="22"/>
          <w:lang w:eastAsia="zh-CN"/>
        </w:rPr>
        <w:t>buzzword</w:t>
      </w:r>
      <w:proofErr w:type="spellEnd"/>
      <w:r w:rsidRPr="00A7764F">
        <w:rPr>
          <w:sz w:val="22"/>
          <w:szCs w:val="22"/>
          <w:lang w:eastAsia="zh-CN"/>
        </w:rPr>
        <w:t xml:space="preserve">’ list; </w:t>
      </w:r>
      <w:proofErr w:type="spellStart"/>
      <w:r w:rsidRPr="00A7764F">
        <w:rPr>
          <w:sz w:val="22"/>
          <w:szCs w:val="22"/>
          <w:lang w:eastAsia="zh-CN"/>
        </w:rPr>
        <w:t>says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it’s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meant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to</w:t>
      </w:r>
      <w:proofErr w:type="spellEnd"/>
      <w:r w:rsidRPr="00A7764F">
        <w:rPr>
          <w:sz w:val="22"/>
          <w:szCs w:val="22"/>
          <w:lang w:eastAsia="zh-CN"/>
        </w:rPr>
        <w:t xml:space="preserve"> guide, not </w:t>
      </w:r>
      <w:proofErr w:type="spellStart"/>
      <w:r w:rsidRPr="00A7764F">
        <w:rPr>
          <w:sz w:val="22"/>
          <w:szCs w:val="22"/>
          <w:lang w:eastAsia="zh-CN"/>
        </w:rPr>
        <w:t>silence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employees</w:t>
      </w:r>
      <w:proofErr w:type="spellEnd"/>
      <w:proofErr w:type="gramStart"/>
      <w:r w:rsidRPr="00A7764F"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 w:rsidRPr="00A7764F">
        <w:rPr>
          <w:sz w:val="22"/>
          <w:szCs w:val="22"/>
          <w:lang w:eastAsia="zh-CN"/>
        </w:rPr>
        <w:t>published</w:t>
      </w:r>
      <w:proofErr w:type="spellEnd"/>
      <w:r w:rsidRPr="00A7764F">
        <w:rPr>
          <w:sz w:val="22"/>
          <w:szCs w:val="22"/>
          <w:lang w:eastAsia="zh-CN"/>
        </w:rPr>
        <w:t xml:space="preserve"> by </w:t>
      </w:r>
      <w:proofErr w:type="spellStart"/>
      <w:r w:rsidRPr="00A7764F">
        <w:rPr>
          <w:i/>
          <w:sz w:val="22"/>
          <w:szCs w:val="22"/>
          <w:lang w:eastAsia="zh-CN"/>
        </w:rPr>
        <w:t>StateImpact</w:t>
      </w:r>
      <w:proofErr w:type="spellEnd"/>
      <w:r w:rsidRPr="00A7764F">
        <w:rPr>
          <w:sz w:val="22"/>
          <w:szCs w:val="22"/>
          <w:lang w:eastAsia="zh-CN"/>
        </w:rPr>
        <w:t xml:space="preserve"> on 2 </w:t>
      </w:r>
      <w:proofErr w:type="spellStart"/>
      <w:r w:rsidRPr="00A7764F">
        <w:rPr>
          <w:sz w:val="22"/>
          <w:szCs w:val="22"/>
          <w:lang w:eastAsia="zh-CN"/>
        </w:rPr>
        <w:t>July</w:t>
      </w:r>
      <w:proofErr w:type="spellEnd"/>
      <w:r w:rsidRPr="00A7764F">
        <w:rPr>
          <w:sz w:val="22"/>
          <w:szCs w:val="22"/>
          <w:lang w:eastAsia="zh-CN"/>
        </w:rPr>
        <w:t xml:space="preserve"> 2014 as http://stateimpact.npr.org/pennsylvania/2014/07/02/pa-health-department-policies-on-drilling-meant-to-guide-not-silence-employees/</w:t>
      </w:r>
    </w:p>
    <w:p w14:paraId="457B1202" w14:textId="77777777" w:rsidR="00CB0621" w:rsidRPr="00A7764F" w:rsidRDefault="00CB0621" w:rsidP="0065166C">
      <w:pPr>
        <w:rPr>
          <w:sz w:val="22"/>
          <w:szCs w:val="22"/>
          <w:lang w:eastAsia="zh-CN"/>
        </w:rPr>
      </w:pPr>
    </w:p>
    <w:p w14:paraId="2EA6FA5D" w14:textId="5055EC8D" w:rsidR="004F0F22" w:rsidRPr="00A7764F" w:rsidRDefault="004C79DB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>Fisk, Robert, ”</w:t>
      </w:r>
      <w:proofErr w:type="spellStart"/>
      <w:r w:rsidRPr="00A7764F">
        <w:rPr>
          <w:sz w:val="22"/>
          <w:szCs w:val="22"/>
          <w:lang w:eastAsia="zh-CN"/>
        </w:rPr>
        <w:t>We</w:t>
      </w:r>
      <w:proofErr w:type="spellEnd"/>
      <w:r w:rsidRPr="00A7764F">
        <w:rPr>
          <w:sz w:val="22"/>
          <w:szCs w:val="22"/>
          <w:lang w:eastAsia="zh-CN"/>
        </w:rPr>
        <w:t xml:space="preserve"> British go </w:t>
      </w:r>
      <w:proofErr w:type="spellStart"/>
      <w:r w:rsidRPr="00A7764F">
        <w:rPr>
          <w:sz w:val="22"/>
          <w:szCs w:val="22"/>
          <w:lang w:eastAsia="zh-CN"/>
        </w:rPr>
        <w:t>out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our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way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to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="004F0F22" w:rsidRPr="00A7764F">
        <w:rPr>
          <w:sz w:val="22"/>
          <w:szCs w:val="22"/>
          <w:lang w:eastAsia="zh-CN"/>
        </w:rPr>
        <w:t>avoid</w:t>
      </w:r>
      <w:proofErr w:type="spellEnd"/>
      <w:r w:rsidR="004F0F22" w:rsidRPr="00A7764F">
        <w:rPr>
          <w:sz w:val="22"/>
          <w:szCs w:val="22"/>
          <w:lang w:eastAsia="zh-CN"/>
        </w:rPr>
        <w:t xml:space="preserve"> </w:t>
      </w:r>
      <w:proofErr w:type="spellStart"/>
      <w:r w:rsidR="004F0F22" w:rsidRPr="00A7764F">
        <w:rPr>
          <w:sz w:val="22"/>
          <w:szCs w:val="22"/>
          <w:lang w:eastAsia="zh-CN"/>
        </w:rPr>
        <w:t>using</w:t>
      </w:r>
      <w:proofErr w:type="spellEnd"/>
      <w:r w:rsidR="004F0F22" w:rsidRPr="00A7764F">
        <w:rPr>
          <w:sz w:val="22"/>
          <w:szCs w:val="22"/>
          <w:lang w:eastAsia="zh-CN"/>
        </w:rPr>
        <w:t xml:space="preserve"> the </w:t>
      </w:r>
      <w:proofErr w:type="spellStart"/>
      <w:r w:rsidR="004F0F22" w:rsidRPr="00A7764F">
        <w:rPr>
          <w:sz w:val="22"/>
          <w:szCs w:val="22"/>
          <w:lang w:eastAsia="zh-CN"/>
        </w:rPr>
        <w:t>word</w:t>
      </w:r>
      <w:proofErr w:type="spellEnd"/>
      <w:r w:rsidR="004F0F22" w:rsidRPr="00A7764F">
        <w:rPr>
          <w:sz w:val="22"/>
          <w:szCs w:val="22"/>
          <w:lang w:eastAsia="zh-CN"/>
        </w:rPr>
        <w:t xml:space="preserve"> ’Muslim’</w:t>
      </w:r>
      <w:proofErr w:type="gramStart"/>
      <w:r w:rsidR="004F0F22" w:rsidRPr="00A7764F"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 w:rsidR="004F0F22" w:rsidRPr="00A7764F">
        <w:rPr>
          <w:sz w:val="22"/>
          <w:szCs w:val="22"/>
          <w:lang w:eastAsia="zh-CN"/>
        </w:rPr>
        <w:t>published</w:t>
      </w:r>
      <w:proofErr w:type="spellEnd"/>
      <w:r w:rsidR="004F0F22" w:rsidRPr="00A7764F">
        <w:rPr>
          <w:sz w:val="22"/>
          <w:szCs w:val="22"/>
          <w:lang w:eastAsia="zh-CN"/>
        </w:rPr>
        <w:t xml:space="preserve"> in </w:t>
      </w:r>
      <w:r w:rsidR="004F0F22" w:rsidRPr="00A7764F">
        <w:rPr>
          <w:i/>
          <w:sz w:val="22"/>
          <w:szCs w:val="22"/>
          <w:lang w:eastAsia="zh-CN"/>
        </w:rPr>
        <w:t>The Independent</w:t>
      </w:r>
      <w:r w:rsidR="004F0F22" w:rsidRPr="00A7764F">
        <w:rPr>
          <w:sz w:val="22"/>
          <w:szCs w:val="22"/>
          <w:lang w:eastAsia="zh-CN"/>
        </w:rPr>
        <w:t xml:space="preserve"> on 7 </w:t>
      </w:r>
      <w:proofErr w:type="spellStart"/>
      <w:r w:rsidR="004F0F22" w:rsidRPr="00A7764F">
        <w:rPr>
          <w:sz w:val="22"/>
          <w:szCs w:val="22"/>
          <w:lang w:eastAsia="zh-CN"/>
        </w:rPr>
        <w:t>July</w:t>
      </w:r>
      <w:proofErr w:type="spellEnd"/>
      <w:r w:rsidR="004F0F22" w:rsidRPr="00A7764F">
        <w:rPr>
          <w:sz w:val="22"/>
          <w:szCs w:val="22"/>
          <w:lang w:eastAsia="zh-CN"/>
        </w:rPr>
        <w:t xml:space="preserve"> 2013 as http://www.independent.co.uk/voices/comment/we-british-go-out-of-our-way-to-avoid-using-the-word-muslim-8693702.html </w:t>
      </w:r>
    </w:p>
    <w:p w14:paraId="5B08FECE" w14:textId="77777777" w:rsidR="004F0F22" w:rsidRPr="00A7764F" w:rsidRDefault="004F0F22" w:rsidP="0065166C">
      <w:pPr>
        <w:rPr>
          <w:sz w:val="22"/>
          <w:szCs w:val="22"/>
          <w:lang w:eastAsia="zh-CN"/>
        </w:rPr>
      </w:pPr>
    </w:p>
    <w:p w14:paraId="69E4F4FE" w14:textId="56DF994D" w:rsidR="003F36F9" w:rsidRPr="00A7764F" w:rsidRDefault="00250E4C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Luntz</w:t>
      </w:r>
      <w:proofErr w:type="spellEnd"/>
      <w:r w:rsidRPr="00A7764F">
        <w:rPr>
          <w:sz w:val="22"/>
          <w:szCs w:val="22"/>
          <w:lang w:eastAsia="zh-CN"/>
        </w:rPr>
        <w:t>, Frank, ed.,</w:t>
      </w:r>
      <w:r w:rsidR="00A02DDB" w:rsidRPr="00A7764F">
        <w:rPr>
          <w:sz w:val="22"/>
          <w:szCs w:val="22"/>
          <w:lang w:eastAsia="zh-CN"/>
        </w:rPr>
        <w:t xml:space="preserve"> </w:t>
      </w:r>
      <w:r w:rsidR="003F36F9" w:rsidRPr="00A7764F">
        <w:rPr>
          <w:i/>
          <w:sz w:val="22"/>
          <w:szCs w:val="22"/>
          <w:lang w:eastAsia="zh-CN"/>
        </w:rPr>
        <w:t xml:space="preserve">The Israel </w:t>
      </w:r>
      <w:proofErr w:type="spellStart"/>
      <w:r w:rsidR="003F36F9" w:rsidRPr="00A7764F">
        <w:rPr>
          <w:i/>
          <w:sz w:val="22"/>
          <w:szCs w:val="22"/>
          <w:lang w:eastAsia="zh-CN"/>
        </w:rPr>
        <w:t>Project’s</w:t>
      </w:r>
      <w:proofErr w:type="spellEnd"/>
      <w:r w:rsidR="003F36F9" w:rsidRPr="00A7764F">
        <w:rPr>
          <w:i/>
          <w:sz w:val="22"/>
          <w:szCs w:val="22"/>
          <w:lang w:eastAsia="zh-CN"/>
        </w:rPr>
        <w:t xml:space="preserve"> 2009 Global </w:t>
      </w:r>
      <w:proofErr w:type="spellStart"/>
      <w:r w:rsidR="003F36F9" w:rsidRPr="00A7764F">
        <w:rPr>
          <w:i/>
          <w:sz w:val="22"/>
          <w:szCs w:val="22"/>
          <w:lang w:eastAsia="zh-CN"/>
        </w:rPr>
        <w:t>Language</w:t>
      </w:r>
      <w:proofErr w:type="spellEnd"/>
      <w:r w:rsidR="003F36F9" w:rsidRPr="00A7764F">
        <w:rPr>
          <w:i/>
          <w:sz w:val="22"/>
          <w:szCs w:val="22"/>
          <w:lang w:eastAsia="zh-CN"/>
        </w:rPr>
        <w:t xml:space="preserve"> Dic</w:t>
      </w:r>
      <w:r w:rsidR="00A02DDB" w:rsidRPr="00A7764F">
        <w:rPr>
          <w:i/>
          <w:sz w:val="22"/>
          <w:szCs w:val="22"/>
          <w:lang w:eastAsia="zh-CN"/>
        </w:rPr>
        <w:t>tionary</w:t>
      </w:r>
      <w:r w:rsidR="00A02DDB" w:rsidRPr="00A7764F">
        <w:rPr>
          <w:sz w:val="22"/>
          <w:szCs w:val="22"/>
          <w:lang w:eastAsia="zh-CN"/>
        </w:rPr>
        <w:t xml:space="preserve"> (</w:t>
      </w:r>
      <w:proofErr w:type="spellStart"/>
      <w:r w:rsidR="00A02DDB" w:rsidRPr="00A7764F">
        <w:rPr>
          <w:sz w:val="22"/>
          <w:szCs w:val="22"/>
          <w:lang w:eastAsia="zh-CN"/>
        </w:rPr>
        <w:t>N.p</w:t>
      </w:r>
      <w:proofErr w:type="spellEnd"/>
      <w:proofErr w:type="gramStart"/>
      <w:r w:rsidR="00A02DDB" w:rsidRPr="00A7764F">
        <w:rPr>
          <w:sz w:val="22"/>
          <w:szCs w:val="22"/>
          <w:lang w:eastAsia="zh-CN"/>
        </w:rPr>
        <w:t>.:</w:t>
      </w:r>
      <w:proofErr w:type="gramEnd"/>
      <w:r w:rsidR="00A02DDB" w:rsidRPr="00A7764F">
        <w:rPr>
          <w:sz w:val="22"/>
          <w:szCs w:val="22"/>
          <w:lang w:eastAsia="zh-CN"/>
        </w:rPr>
        <w:t xml:space="preserve"> The Israel Project for </w:t>
      </w:r>
      <w:proofErr w:type="spellStart"/>
      <w:r w:rsidR="00A02DDB" w:rsidRPr="00A7764F">
        <w:rPr>
          <w:sz w:val="22"/>
          <w:szCs w:val="22"/>
          <w:lang w:eastAsia="zh-CN"/>
        </w:rPr>
        <w:t>security</w:t>
      </w:r>
      <w:proofErr w:type="spellEnd"/>
      <w:r w:rsidR="00A02DDB" w:rsidRPr="00A7764F">
        <w:rPr>
          <w:sz w:val="22"/>
          <w:szCs w:val="22"/>
          <w:lang w:eastAsia="zh-CN"/>
        </w:rPr>
        <w:t xml:space="preserve">, </w:t>
      </w:r>
      <w:proofErr w:type="spellStart"/>
      <w:r w:rsidR="00A02DDB" w:rsidRPr="00A7764F">
        <w:rPr>
          <w:sz w:val="22"/>
          <w:szCs w:val="22"/>
          <w:lang w:eastAsia="zh-CN"/>
        </w:rPr>
        <w:t>freedom</w:t>
      </w:r>
      <w:proofErr w:type="spellEnd"/>
      <w:r w:rsidR="00A02DDB" w:rsidRPr="00A7764F">
        <w:rPr>
          <w:sz w:val="22"/>
          <w:szCs w:val="22"/>
          <w:lang w:eastAsia="zh-CN"/>
        </w:rPr>
        <w:t xml:space="preserve"> and </w:t>
      </w:r>
      <w:proofErr w:type="spellStart"/>
      <w:r w:rsidR="00A02DDB" w:rsidRPr="00A7764F">
        <w:rPr>
          <w:sz w:val="22"/>
          <w:szCs w:val="22"/>
          <w:lang w:eastAsia="zh-CN"/>
        </w:rPr>
        <w:t>peace</w:t>
      </w:r>
      <w:proofErr w:type="spellEnd"/>
      <w:r w:rsidR="00A02DDB" w:rsidRPr="00A7764F">
        <w:rPr>
          <w:sz w:val="22"/>
          <w:szCs w:val="22"/>
          <w:lang w:eastAsia="zh-CN"/>
        </w:rPr>
        <w:t>, 2009), 116 pages.</w:t>
      </w:r>
    </w:p>
    <w:p w14:paraId="2B00356B" w14:textId="77777777" w:rsidR="002F411E" w:rsidRPr="00A7764F" w:rsidRDefault="002F411E" w:rsidP="0065166C">
      <w:pPr>
        <w:rPr>
          <w:sz w:val="22"/>
          <w:szCs w:val="22"/>
          <w:lang w:eastAsia="zh-CN"/>
        </w:rPr>
      </w:pPr>
    </w:p>
    <w:p w14:paraId="420E1ADE" w14:textId="118DB8D3" w:rsidR="002F411E" w:rsidRPr="00A7764F" w:rsidRDefault="002F411E" w:rsidP="0065166C">
      <w:pPr>
        <w:rPr>
          <w:sz w:val="22"/>
          <w:szCs w:val="22"/>
          <w:lang w:eastAsia="zh-CN"/>
        </w:rPr>
      </w:pPr>
      <w:proofErr w:type="gramStart"/>
      <w:r w:rsidRPr="00A7764F">
        <w:rPr>
          <w:sz w:val="22"/>
          <w:szCs w:val="22"/>
          <w:lang w:eastAsia="zh-CN"/>
        </w:rPr>
        <w:t>––</w:t>
      </w:r>
      <w:proofErr w:type="gramEnd"/>
      <w:r w:rsidRPr="00A7764F">
        <w:rPr>
          <w:sz w:val="22"/>
          <w:szCs w:val="22"/>
          <w:lang w:eastAsia="zh-CN"/>
        </w:rPr>
        <w:t>––––––, ”</w:t>
      </w:r>
      <w:proofErr w:type="spellStart"/>
      <w:r w:rsidRPr="00A7764F">
        <w:rPr>
          <w:sz w:val="22"/>
          <w:szCs w:val="22"/>
          <w:lang w:eastAsia="zh-CN"/>
        </w:rPr>
        <w:t>How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to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speak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Republican</w:t>
      </w:r>
      <w:proofErr w:type="spellEnd"/>
      <w:r w:rsidRPr="00A7764F">
        <w:rPr>
          <w:sz w:val="22"/>
          <w:szCs w:val="22"/>
          <w:lang w:eastAsia="zh-CN"/>
        </w:rPr>
        <w:t xml:space="preserve">,” an </w:t>
      </w:r>
      <w:proofErr w:type="spellStart"/>
      <w:r w:rsidRPr="00A7764F">
        <w:rPr>
          <w:sz w:val="22"/>
          <w:szCs w:val="22"/>
          <w:lang w:eastAsia="zh-CN"/>
        </w:rPr>
        <w:t>interview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with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Luntz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conducted</w:t>
      </w:r>
      <w:proofErr w:type="spellEnd"/>
      <w:r w:rsidRPr="00A7764F">
        <w:rPr>
          <w:sz w:val="22"/>
          <w:szCs w:val="22"/>
          <w:lang w:eastAsia="zh-CN"/>
        </w:rPr>
        <w:t xml:space="preserve"> by Katharine </w:t>
      </w:r>
      <w:proofErr w:type="spellStart"/>
      <w:r w:rsidRPr="00A7764F">
        <w:rPr>
          <w:sz w:val="22"/>
          <w:szCs w:val="22"/>
          <w:lang w:eastAsia="zh-CN"/>
        </w:rPr>
        <w:t>Mieszkowski</w:t>
      </w:r>
      <w:proofErr w:type="spellEnd"/>
      <w:r w:rsidRPr="00A7764F">
        <w:rPr>
          <w:sz w:val="22"/>
          <w:szCs w:val="22"/>
          <w:lang w:eastAsia="zh-CN"/>
        </w:rPr>
        <w:t xml:space="preserve">, </w:t>
      </w:r>
      <w:proofErr w:type="spellStart"/>
      <w:r w:rsidRPr="00A7764F">
        <w:rPr>
          <w:sz w:val="22"/>
          <w:szCs w:val="22"/>
          <w:lang w:eastAsia="zh-CN"/>
        </w:rPr>
        <w:t>published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r w:rsidR="00CB0621" w:rsidRPr="00A7764F">
        <w:rPr>
          <w:sz w:val="22"/>
          <w:szCs w:val="22"/>
          <w:lang w:eastAsia="zh-CN"/>
        </w:rPr>
        <w:t xml:space="preserve">by </w:t>
      </w:r>
      <w:r w:rsidR="00CB0621" w:rsidRPr="00A7764F">
        <w:rPr>
          <w:i/>
          <w:sz w:val="22"/>
          <w:szCs w:val="22"/>
          <w:lang w:eastAsia="zh-CN"/>
        </w:rPr>
        <w:t>Salon</w:t>
      </w:r>
      <w:r w:rsidR="00CB0621" w:rsidRPr="00A7764F">
        <w:rPr>
          <w:sz w:val="22"/>
          <w:szCs w:val="22"/>
          <w:lang w:eastAsia="zh-CN"/>
        </w:rPr>
        <w:t xml:space="preserve"> </w:t>
      </w:r>
      <w:r w:rsidRPr="00A7764F">
        <w:rPr>
          <w:sz w:val="22"/>
          <w:szCs w:val="22"/>
          <w:lang w:eastAsia="zh-CN"/>
        </w:rPr>
        <w:t xml:space="preserve">on 23 </w:t>
      </w:r>
      <w:proofErr w:type="spellStart"/>
      <w:r w:rsidRPr="00A7764F">
        <w:rPr>
          <w:sz w:val="22"/>
          <w:szCs w:val="22"/>
          <w:lang w:eastAsia="zh-CN"/>
        </w:rPr>
        <w:t>January</w:t>
      </w:r>
      <w:proofErr w:type="spellEnd"/>
      <w:r w:rsidRPr="00A7764F">
        <w:rPr>
          <w:sz w:val="22"/>
          <w:szCs w:val="22"/>
          <w:lang w:eastAsia="zh-CN"/>
        </w:rPr>
        <w:t xml:space="preserve"> 2007 a</w:t>
      </w:r>
      <w:r w:rsidR="00CB0621" w:rsidRPr="00A7764F">
        <w:rPr>
          <w:sz w:val="22"/>
          <w:szCs w:val="22"/>
          <w:lang w:eastAsia="zh-CN"/>
        </w:rPr>
        <w:t>s</w:t>
      </w:r>
      <w:r w:rsidRPr="00A7764F">
        <w:rPr>
          <w:sz w:val="22"/>
          <w:szCs w:val="22"/>
          <w:lang w:eastAsia="zh-CN"/>
        </w:rPr>
        <w:t xml:space="preserve"> http://www.salon.com/2007/01/23/luntz_4/ </w:t>
      </w:r>
    </w:p>
    <w:p w14:paraId="703B44E2" w14:textId="77777777" w:rsidR="007F7915" w:rsidRPr="00A7764F" w:rsidRDefault="007F7915" w:rsidP="0065166C">
      <w:pPr>
        <w:rPr>
          <w:sz w:val="22"/>
          <w:szCs w:val="22"/>
          <w:lang w:eastAsia="zh-CN"/>
        </w:rPr>
      </w:pPr>
    </w:p>
    <w:p w14:paraId="2CCE96BA" w14:textId="2DCE9A94" w:rsidR="007F7915" w:rsidRDefault="007F7915" w:rsidP="0065166C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 xml:space="preserve">Mao Zedong, ”Bekämpa schablonmässigt skriveri i partiet” (1942), på svenska i </w:t>
      </w:r>
      <w:r w:rsidRPr="00A7764F">
        <w:rPr>
          <w:i/>
          <w:sz w:val="22"/>
          <w:szCs w:val="22"/>
          <w:lang w:eastAsia="zh-CN"/>
        </w:rPr>
        <w:t xml:space="preserve">Mao </w:t>
      </w:r>
      <w:proofErr w:type="spellStart"/>
      <w:r w:rsidRPr="00A7764F">
        <w:rPr>
          <w:i/>
          <w:sz w:val="22"/>
          <w:szCs w:val="22"/>
          <w:lang w:eastAsia="zh-CN"/>
        </w:rPr>
        <w:t>Tsetung</w:t>
      </w:r>
      <w:proofErr w:type="spellEnd"/>
      <w:r w:rsidRPr="00A7764F">
        <w:rPr>
          <w:i/>
          <w:sz w:val="22"/>
          <w:szCs w:val="22"/>
          <w:lang w:eastAsia="zh-CN"/>
        </w:rPr>
        <w:t xml:space="preserve"> Skrifter i Urval</w:t>
      </w:r>
      <w:r w:rsidRPr="00A7764F">
        <w:rPr>
          <w:sz w:val="22"/>
          <w:szCs w:val="22"/>
          <w:lang w:eastAsia="zh-CN"/>
        </w:rPr>
        <w:t xml:space="preserve"> (Göteborg: Bokförlaget oktober, 1972), sid. 210–228.</w:t>
      </w:r>
    </w:p>
    <w:p w14:paraId="1DEAB780" w14:textId="77777777" w:rsidR="005777DF" w:rsidRDefault="005777DF" w:rsidP="0065166C">
      <w:pPr>
        <w:rPr>
          <w:sz w:val="22"/>
          <w:szCs w:val="22"/>
          <w:lang w:eastAsia="zh-CN"/>
        </w:rPr>
      </w:pPr>
    </w:p>
    <w:p w14:paraId="42CF4614" w14:textId="77777777" w:rsidR="00B7218D" w:rsidRDefault="00B7218D" w:rsidP="0065166C">
      <w:pPr>
        <w:rPr>
          <w:sz w:val="22"/>
          <w:szCs w:val="22"/>
          <w:lang w:eastAsia="zh-CN"/>
        </w:rPr>
      </w:pPr>
      <w:r w:rsidRPr="00407A59">
        <w:rPr>
          <w:sz w:val="22"/>
          <w:szCs w:val="22"/>
          <w:lang w:eastAsia="zh-CN"/>
        </w:rPr>
        <w:t xml:space="preserve">Orwell, George [pseud. </w:t>
      </w:r>
      <w:proofErr w:type="spellStart"/>
      <w:r w:rsidRPr="00407A59">
        <w:rPr>
          <w:sz w:val="22"/>
          <w:szCs w:val="22"/>
          <w:lang w:eastAsia="zh-CN"/>
        </w:rPr>
        <w:t>of</w:t>
      </w:r>
      <w:proofErr w:type="spellEnd"/>
      <w:r w:rsidRPr="00407A59">
        <w:rPr>
          <w:sz w:val="22"/>
          <w:szCs w:val="22"/>
          <w:lang w:eastAsia="zh-CN"/>
        </w:rPr>
        <w:t xml:space="preserve"> Eric Blair], “Appendix: The </w:t>
      </w:r>
      <w:proofErr w:type="spellStart"/>
      <w:r w:rsidRPr="00407A59">
        <w:rPr>
          <w:sz w:val="22"/>
          <w:szCs w:val="22"/>
          <w:lang w:eastAsia="zh-CN"/>
        </w:rPr>
        <w:t>Principles</w:t>
      </w:r>
      <w:proofErr w:type="spellEnd"/>
      <w:r w:rsidRPr="00407A59">
        <w:rPr>
          <w:sz w:val="22"/>
          <w:szCs w:val="22"/>
          <w:lang w:eastAsia="zh-CN"/>
        </w:rPr>
        <w:t xml:space="preserve"> </w:t>
      </w:r>
      <w:proofErr w:type="spellStart"/>
      <w:r w:rsidRPr="00407A59">
        <w:rPr>
          <w:sz w:val="22"/>
          <w:szCs w:val="22"/>
          <w:lang w:eastAsia="zh-CN"/>
        </w:rPr>
        <w:t>of</w:t>
      </w:r>
      <w:proofErr w:type="spellEnd"/>
      <w:r w:rsidRPr="00407A59">
        <w:rPr>
          <w:sz w:val="22"/>
          <w:szCs w:val="22"/>
          <w:lang w:eastAsia="zh-CN"/>
        </w:rPr>
        <w:t xml:space="preserve"> </w:t>
      </w:r>
      <w:proofErr w:type="spellStart"/>
      <w:r w:rsidRPr="00407A59">
        <w:rPr>
          <w:sz w:val="22"/>
          <w:szCs w:val="22"/>
          <w:lang w:eastAsia="zh-CN"/>
        </w:rPr>
        <w:t>Newspeak</w:t>
      </w:r>
      <w:proofErr w:type="spellEnd"/>
      <w:proofErr w:type="gramStart"/>
      <w:r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>
        <w:rPr>
          <w:sz w:val="22"/>
          <w:szCs w:val="22"/>
          <w:lang w:eastAsia="zh-CN"/>
        </w:rPr>
        <w:t>pp</w:t>
      </w:r>
      <w:proofErr w:type="spellEnd"/>
      <w:r>
        <w:rPr>
          <w:sz w:val="22"/>
          <w:szCs w:val="22"/>
          <w:lang w:eastAsia="zh-CN"/>
        </w:rPr>
        <w:t>. 241–51</w:t>
      </w:r>
      <w:r w:rsidRPr="00407A59">
        <w:rPr>
          <w:sz w:val="22"/>
          <w:szCs w:val="22"/>
          <w:lang w:eastAsia="zh-CN"/>
        </w:rPr>
        <w:t xml:space="preserve"> </w:t>
      </w:r>
      <w:proofErr w:type="spellStart"/>
      <w:r w:rsidRPr="00407A59">
        <w:rPr>
          <w:sz w:val="22"/>
          <w:szCs w:val="22"/>
          <w:lang w:eastAsia="zh-CN"/>
        </w:rPr>
        <w:t>of</w:t>
      </w:r>
      <w:proofErr w:type="spellEnd"/>
      <w:r w:rsidRPr="00407A59">
        <w:rPr>
          <w:sz w:val="22"/>
          <w:szCs w:val="22"/>
          <w:lang w:eastAsia="zh-CN"/>
        </w:rPr>
        <w:t xml:space="preserve"> </w:t>
      </w:r>
      <w:r w:rsidRPr="00407A59">
        <w:rPr>
          <w:i/>
          <w:sz w:val="22"/>
          <w:szCs w:val="22"/>
          <w:lang w:eastAsia="zh-CN"/>
        </w:rPr>
        <w:t>1984</w:t>
      </w:r>
      <w:r w:rsidRPr="00407A59">
        <w:rPr>
          <w:sz w:val="22"/>
          <w:szCs w:val="22"/>
          <w:lang w:eastAsia="zh-CN"/>
        </w:rPr>
        <w:t xml:space="preserve"> (</w:t>
      </w:r>
      <w:proofErr w:type="spellStart"/>
      <w:r w:rsidRPr="00407A59">
        <w:rPr>
          <w:sz w:val="22"/>
          <w:szCs w:val="22"/>
          <w:lang w:eastAsia="zh-CN"/>
        </w:rPr>
        <w:t>Harmondsworth</w:t>
      </w:r>
      <w:proofErr w:type="spellEnd"/>
      <w:r w:rsidRPr="00407A59">
        <w:rPr>
          <w:sz w:val="22"/>
          <w:szCs w:val="22"/>
          <w:lang w:eastAsia="zh-CN"/>
        </w:rPr>
        <w:t>: Penguin Books, 1966).</w:t>
      </w:r>
    </w:p>
    <w:p w14:paraId="01BF0E1A" w14:textId="77777777" w:rsidR="00B7218D" w:rsidRDefault="00B7218D" w:rsidP="0065166C">
      <w:pPr>
        <w:rPr>
          <w:sz w:val="22"/>
          <w:szCs w:val="22"/>
          <w:lang w:eastAsia="zh-CN"/>
        </w:rPr>
      </w:pPr>
    </w:p>
    <w:p w14:paraId="508E70E8" w14:textId="24C05664" w:rsidR="005777DF" w:rsidRPr="00A7764F" w:rsidRDefault="005777DF" w:rsidP="0065166C">
      <w:pPr>
        <w:rPr>
          <w:sz w:val="22"/>
          <w:szCs w:val="22"/>
          <w:lang w:eastAsia="zh-CN"/>
        </w:rPr>
      </w:pPr>
      <w:proofErr w:type="spellStart"/>
      <w:r>
        <w:rPr>
          <w:sz w:val="22"/>
          <w:szCs w:val="22"/>
          <w:lang w:eastAsia="zh-CN"/>
        </w:rPr>
        <w:t>Prupis</w:t>
      </w:r>
      <w:proofErr w:type="spellEnd"/>
      <w:r>
        <w:rPr>
          <w:sz w:val="22"/>
          <w:szCs w:val="22"/>
          <w:lang w:eastAsia="zh-CN"/>
        </w:rPr>
        <w:t xml:space="preserve">, Nadia, ”State </w:t>
      </w:r>
      <w:proofErr w:type="spellStart"/>
      <w:r>
        <w:rPr>
          <w:sz w:val="22"/>
          <w:szCs w:val="22"/>
          <w:lang w:eastAsia="zh-CN"/>
        </w:rPr>
        <w:t>Department</w:t>
      </w:r>
      <w:proofErr w:type="spellEnd"/>
      <w:r>
        <w:rPr>
          <w:sz w:val="22"/>
          <w:szCs w:val="22"/>
          <w:lang w:eastAsia="zh-CN"/>
        </w:rPr>
        <w:t xml:space="preserve"> ’</w:t>
      </w:r>
      <w:proofErr w:type="spellStart"/>
      <w:r>
        <w:rPr>
          <w:sz w:val="22"/>
          <w:szCs w:val="22"/>
          <w:lang w:eastAsia="zh-CN"/>
        </w:rPr>
        <w:t>Torture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Talking</w:t>
      </w:r>
      <w:proofErr w:type="spellEnd"/>
      <w:r>
        <w:rPr>
          <w:sz w:val="22"/>
          <w:szCs w:val="22"/>
          <w:lang w:eastAsia="zh-CN"/>
        </w:rPr>
        <w:t xml:space="preserve"> Points’ </w:t>
      </w:r>
      <w:proofErr w:type="spellStart"/>
      <w:r>
        <w:rPr>
          <w:sz w:val="22"/>
          <w:szCs w:val="22"/>
          <w:lang w:eastAsia="zh-CN"/>
        </w:rPr>
        <w:t>Reveal</w:t>
      </w:r>
      <w:proofErr w:type="spellEnd"/>
      <w:r>
        <w:rPr>
          <w:sz w:val="22"/>
          <w:szCs w:val="22"/>
          <w:lang w:eastAsia="zh-CN"/>
        </w:rPr>
        <w:t xml:space="preserve"> White House PR </w:t>
      </w:r>
      <w:proofErr w:type="spellStart"/>
      <w:r>
        <w:rPr>
          <w:sz w:val="22"/>
          <w:szCs w:val="22"/>
          <w:lang w:eastAsia="zh-CN"/>
        </w:rPr>
        <w:t>Machine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Ahead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of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Senate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Report</w:t>
      </w:r>
      <w:proofErr w:type="spellEnd"/>
      <w:proofErr w:type="gramStart"/>
      <w:r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>
        <w:rPr>
          <w:sz w:val="22"/>
          <w:szCs w:val="22"/>
          <w:lang w:eastAsia="zh-CN"/>
        </w:rPr>
        <w:t>published</w:t>
      </w:r>
      <w:proofErr w:type="spellEnd"/>
      <w:r>
        <w:rPr>
          <w:sz w:val="22"/>
          <w:szCs w:val="22"/>
          <w:lang w:eastAsia="zh-CN"/>
        </w:rPr>
        <w:t xml:space="preserve"> by </w:t>
      </w:r>
      <w:proofErr w:type="spellStart"/>
      <w:r w:rsidRPr="005777DF">
        <w:rPr>
          <w:i/>
          <w:sz w:val="22"/>
          <w:szCs w:val="22"/>
          <w:lang w:eastAsia="zh-CN"/>
        </w:rPr>
        <w:t>CommonDreams</w:t>
      </w:r>
      <w:proofErr w:type="spellEnd"/>
      <w:r>
        <w:rPr>
          <w:sz w:val="22"/>
          <w:szCs w:val="22"/>
          <w:lang w:eastAsia="zh-CN"/>
        </w:rPr>
        <w:t xml:space="preserve"> on 31 </w:t>
      </w:r>
      <w:proofErr w:type="spellStart"/>
      <w:r>
        <w:rPr>
          <w:sz w:val="22"/>
          <w:szCs w:val="22"/>
          <w:lang w:eastAsia="zh-CN"/>
        </w:rPr>
        <w:t>July</w:t>
      </w:r>
      <w:proofErr w:type="spellEnd"/>
      <w:r>
        <w:rPr>
          <w:sz w:val="22"/>
          <w:szCs w:val="22"/>
          <w:lang w:eastAsia="zh-CN"/>
        </w:rPr>
        <w:t xml:space="preserve"> 2014 as </w:t>
      </w:r>
      <w:r w:rsidRPr="005777DF">
        <w:rPr>
          <w:sz w:val="22"/>
          <w:szCs w:val="22"/>
          <w:lang w:eastAsia="zh-CN"/>
        </w:rPr>
        <w:t>http://www.commondreams.org/news/2014/07/31/state-dept-torture-talking-points-reveal-white-house-pr-machine-ahead-senate-report</w:t>
      </w:r>
      <w:r>
        <w:rPr>
          <w:sz w:val="22"/>
          <w:szCs w:val="22"/>
          <w:lang w:eastAsia="zh-CN"/>
        </w:rPr>
        <w:t xml:space="preserve"> (</w:t>
      </w:r>
      <w:proofErr w:type="spellStart"/>
      <w:r>
        <w:rPr>
          <w:sz w:val="22"/>
          <w:szCs w:val="22"/>
          <w:lang w:eastAsia="zh-CN"/>
        </w:rPr>
        <w:t>Includes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link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to</w:t>
      </w:r>
      <w:proofErr w:type="spellEnd"/>
      <w:r>
        <w:rPr>
          <w:sz w:val="22"/>
          <w:szCs w:val="22"/>
          <w:lang w:eastAsia="zh-CN"/>
        </w:rPr>
        <w:t xml:space="preserve"> original US State </w:t>
      </w:r>
      <w:proofErr w:type="spellStart"/>
      <w:r>
        <w:rPr>
          <w:sz w:val="22"/>
          <w:szCs w:val="22"/>
          <w:lang w:eastAsia="zh-CN"/>
        </w:rPr>
        <w:t>Department</w:t>
      </w:r>
      <w:proofErr w:type="spellEnd"/>
      <w:r>
        <w:rPr>
          <w:sz w:val="22"/>
          <w:szCs w:val="22"/>
          <w:lang w:eastAsia="zh-CN"/>
        </w:rPr>
        <w:t xml:space="preserve"> </w:t>
      </w:r>
      <w:proofErr w:type="spellStart"/>
      <w:r>
        <w:rPr>
          <w:sz w:val="22"/>
          <w:szCs w:val="22"/>
          <w:lang w:eastAsia="zh-CN"/>
        </w:rPr>
        <w:t>Talking</w:t>
      </w:r>
      <w:proofErr w:type="spellEnd"/>
      <w:r>
        <w:rPr>
          <w:sz w:val="22"/>
          <w:szCs w:val="22"/>
          <w:lang w:eastAsia="zh-CN"/>
        </w:rPr>
        <w:t xml:space="preserve"> Points as PDF)</w:t>
      </w:r>
    </w:p>
    <w:p w14:paraId="0D60DC16" w14:textId="77777777" w:rsidR="007044B8" w:rsidRPr="00A7764F" w:rsidRDefault="007044B8" w:rsidP="0065166C">
      <w:pPr>
        <w:rPr>
          <w:sz w:val="22"/>
          <w:szCs w:val="22"/>
          <w:lang w:eastAsia="zh-CN"/>
        </w:rPr>
      </w:pPr>
    </w:p>
    <w:p w14:paraId="57E7F342" w14:textId="168FF03E" w:rsidR="007044B8" w:rsidRPr="00A7764F" w:rsidRDefault="007044B8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Ravitch</w:t>
      </w:r>
      <w:proofErr w:type="spellEnd"/>
      <w:r w:rsidRPr="00A7764F">
        <w:rPr>
          <w:sz w:val="22"/>
          <w:szCs w:val="22"/>
          <w:lang w:eastAsia="zh-CN"/>
        </w:rPr>
        <w:t xml:space="preserve">, Diane, </w:t>
      </w:r>
      <w:proofErr w:type="spellStart"/>
      <w:r w:rsidRPr="00A7764F">
        <w:rPr>
          <w:sz w:val="22"/>
          <w:szCs w:val="22"/>
          <w:lang w:eastAsia="zh-CN"/>
        </w:rPr>
        <w:t>comp</w:t>
      </w:r>
      <w:proofErr w:type="spellEnd"/>
      <w:r w:rsidRPr="00A7764F">
        <w:rPr>
          <w:sz w:val="22"/>
          <w:szCs w:val="22"/>
          <w:lang w:eastAsia="zh-CN"/>
        </w:rPr>
        <w:t xml:space="preserve">., ”A </w:t>
      </w:r>
      <w:proofErr w:type="spellStart"/>
      <w:r w:rsidRPr="00A7764F">
        <w:rPr>
          <w:sz w:val="22"/>
          <w:szCs w:val="22"/>
          <w:lang w:eastAsia="zh-CN"/>
        </w:rPr>
        <w:t>Glossary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Banned</w:t>
      </w:r>
      <w:proofErr w:type="spellEnd"/>
      <w:r w:rsidRPr="00A7764F">
        <w:rPr>
          <w:sz w:val="22"/>
          <w:szCs w:val="22"/>
          <w:lang w:eastAsia="zh-CN"/>
        </w:rPr>
        <w:t xml:space="preserve"> Words, </w:t>
      </w:r>
      <w:proofErr w:type="spellStart"/>
      <w:r w:rsidRPr="00A7764F">
        <w:rPr>
          <w:sz w:val="22"/>
          <w:szCs w:val="22"/>
          <w:lang w:eastAsia="zh-CN"/>
        </w:rPr>
        <w:t>Usages</w:t>
      </w:r>
      <w:proofErr w:type="spellEnd"/>
      <w:r w:rsidRPr="00A7764F">
        <w:rPr>
          <w:sz w:val="22"/>
          <w:szCs w:val="22"/>
          <w:lang w:eastAsia="zh-CN"/>
        </w:rPr>
        <w:t xml:space="preserve">, Stereotypes, and </w:t>
      </w:r>
      <w:proofErr w:type="spellStart"/>
      <w:r w:rsidRPr="00A7764F">
        <w:rPr>
          <w:sz w:val="22"/>
          <w:szCs w:val="22"/>
          <w:lang w:eastAsia="zh-CN"/>
        </w:rPr>
        <w:t>Topics</w:t>
      </w:r>
      <w:proofErr w:type="spellEnd"/>
      <w:proofErr w:type="gramStart"/>
      <w:r w:rsidRPr="00A7764F">
        <w:rPr>
          <w:sz w:val="22"/>
          <w:szCs w:val="22"/>
          <w:lang w:eastAsia="zh-CN"/>
        </w:rPr>
        <w:t xml:space="preserve">,” </w:t>
      </w:r>
      <w:proofErr w:type="gramEnd"/>
      <w:r w:rsidRPr="00A7764F">
        <w:rPr>
          <w:sz w:val="22"/>
          <w:szCs w:val="22"/>
          <w:lang w:eastAsia="zh-CN"/>
        </w:rPr>
        <w:t xml:space="preserve">appendix 1 </w:t>
      </w:r>
      <w:proofErr w:type="spellStart"/>
      <w:r w:rsidRPr="00A7764F">
        <w:rPr>
          <w:sz w:val="22"/>
          <w:szCs w:val="22"/>
          <w:lang w:eastAsia="zh-CN"/>
        </w:rPr>
        <w:t>to</w:t>
      </w:r>
      <w:proofErr w:type="spellEnd"/>
      <w:r w:rsidRPr="00A7764F">
        <w:rPr>
          <w:sz w:val="22"/>
          <w:szCs w:val="22"/>
          <w:lang w:eastAsia="zh-CN"/>
        </w:rPr>
        <w:t xml:space="preserve"> Diane </w:t>
      </w:r>
      <w:proofErr w:type="spellStart"/>
      <w:r w:rsidRPr="00A7764F">
        <w:rPr>
          <w:sz w:val="22"/>
          <w:szCs w:val="22"/>
          <w:lang w:eastAsia="zh-CN"/>
        </w:rPr>
        <w:t>Ravitch</w:t>
      </w:r>
      <w:proofErr w:type="spellEnd"/>
      <w:r w:rsidRPr="00A7764F">
        <w:rPr>
          <w:sz w:val="22"/>
          <w:szCs w:val="22"/>
          <w:lang w:eastAsia="zh-CN"/>
        </w:rPr>
        <w:t xml:space="preserve">, </w:t>
      </w:r>
      <w:r w:rsidRPr="00A7764F">
        <w:rPr>
          <w:i/>
          <w:sz w:val="22"/>
          <w:szCs w:val="22"/>
          <w:lang w:eastAsia="zh-CN"/>
        </w:rPr>
        <w:t xml:space="preserve">The </w:t>
      </w:r>
      <w:proofErr w:type="spellStart"/>
      <w:r w:rsidRPr="00A7764F">
        <w:rPr>
          <w:i/>
          <w:sz w:val="22"/>
          <w:szCs w:val="22"/>
          <w:lang w:eastAsia="zh-CN"/>
        </w:rPr>
        <w:t>Language</w:t>
      </w:r>
      <w:proofErr w:type="spellEnd"/>
      <w:r w:rsidRPr="00A7764F">
        <w:rPr>
          <w:i/>
          <w:sz w:val="22"/>
          <w:szCs w:val="22"/>
          <w:lang w:eastAsia="zh-CN"/>
        </w:rPr>
        <w:t xml:space="preserve"> Police: </w:t>
      </w:r>
      <w:proofErr w:type="spellStart"/>
      <w:r w:rsidRPr="00A7764F">
        <w:rPr>
          <w:i/>
          <w:sz w:val="22"/>
          <w:szCs w:val="22"/>
          <w:lang w:eastAsia="zh-CN"/>
        </w:rPr>
        <w:t>How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Pressure</w:t>
      </w:r>
      <w:proofErr w:type="spellEnd"/>
      <w:r w:rsidRPr="00A7764F">
        <w:rPr>
          <w:i/>
          <w:sz w:val="22"/>
          <w:szCs w:val="22"/>
          <w:lang w:eastAsia="zh-CN"/>
        </w:rPr>
        <w:t xml:space="preserve"> Groups </w:t>
      </w:r>
      <w:proofErr w:type="spellStart"/>
      <w:r w:rsidRPr="00A7764F">
        <w:rPr>
          <w:i/>
          <w:sz w:val="22"/>
          <w:szCs w:val="22"/>
          <w:lang w:eastAsia="zh-CN"/>
        </w:rPr>
        <w:t>Restrict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what</w:t>
      </w:r>
      <w:proofErr w:type="spellEnd"/>
      <w:r w:rsidRPr="00A7764F">
        <w:rPr>
          <w:i/>
          <w:sz w:val="22"/>
          <w:szCs w:val="22"/>
          <w:lang w:eastAsia="zh-CN"/>
        </w:rPr>
        <w:t xml:space="preserve"> Students </w:t>
      </w:r>
      <w:proofErr w:type="spellStart"/>
      <w:r w:rsidRPr="00A7764F">
        <w:rPr>
          <w:i/>
          <w:sz w:val="22"/>
          <w:szCs w:val="22"/>
          <w:lang w:eastAsia="zh-CN"/>
        </w:rPr>
        <w:t>Learn</w:t>
      </w:r>
      <w:proofErr w:type="spellEnd"/>
      <w:r w:rsidRPr="00A7764F">
        <w:rPr>
          <w:sz w:val="22"/>
          <w:szCs w:val="22"/>
          <w:lang w:eastAsia="zh-CN"/>
        </w:rPr>
        <w:t xml:space="preserve"> (New York: Alfred A. </w:t>
      </w:r>
      <w:proofErr w:type="spellStart"/>
      <w:r w:rsidRPr="00A7764F">
        <w:rPr>
          <w:sz w:val="22"/>
          <w:szCs w:val="22"/>
          <w:lang w:eastAsia="zh-CN"/>
        </w:rPr>
        <w:t>Knopf</w:t>
      </w:r>
      <w:proofErr w:type="spellEnd"/>
      <w:r w:rsidRPr="00A7764F">
        <w:rPr>
          <w:sz w:val="22"/>
          <w:szCs w:val="22"/>
          <w:lang w:eastAsia="zh-CN"/>
        </w:rPr>
        <w:t xml:space="preserve">, 2003). ISBN 0–375–41482–7.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171–202.</w:t>
      </w:r>
      <w:r w:rsidR="002F411E" w:rsidRPr="00A7764F">
        <w:rPr>
          <w:sz w:val="22"/>
          <w:szCs w:val="22"/>
          <w:lang w:eastAsia="zh-CN"/>
        </w:rPr>
        <w:t xml:space="preserve"> </w:t>
      </w:r>
    </w:p>
    <w:p w14:paraId="68DDC36C" w14:textId="77777777" w:rsidR="00A02DDB" w:rsidRPr="00A7764F" w:rsidRDefault="00A02DDB" w:rsidP="0065166C">
      <w:pPr>
        <w:rPr>
          <w:sz w:val="22"/>
          <w:szCs w:val="22"/>
          <w:lang w:eastAsia="zh-CN"/>
        </w:rPr>
      </w:pPr>
    </w:p>
    <w:p w14:paraId="12924F04" w14:textId="016827F8" w:rsidR="00250E4C" w:rsidRPr="00A7764F" w:rsidRDefault="00250E4C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Schoenhals</w:t>
      </w:r>
      <w:proofErr w:type="spellEnd"/>
      <w:r w:rsidRPr="00A7764F">
        <w:rPr>
          <w:sz w:val="22"/>
          <w:szCs w:val="22"/>
          <w:lang w:eastAsia="zh-CN"/>
        </w:rPr>
        <w:t xml:space="preserve">, Michael, </w:t>
      </w:r>
      <w:proofErr w:type="spellStart"/>
      <w:r w:rsidRPr="00A7764F">
        <w:rPr>
          <w:i/>
          <w:sz w:val="22"/>
          <w:szCs w:val="22"/>
          <w:lang w:eastAsia="zh-CN"/>
        </w:rPr>
        <w:t>Doing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Things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with</w:t>
      </w:r>
      <w:proofErr w:type="spellEnd"/>
      <w:r w:rsidRPr="00A7764F">
        <w:rPr>
          <w:i/>
          <w:sz w:val="22"/>
          <w:szCs w:val="22"/>
          <w:lang w:eastAsia="zh-CN"/>
        </w:rPr>
        <w:t xml:space="preserve"> Words in </w:t>
      </w:r>
      <w:proofErr w:type="spellStart"/>
      <w:r w:rsidRPr="00A7764F">
        <w:rPr>
          <w:i/>
          <w:sz w:val="22"/>
          <w:szCs w:val="22"/>
          <w:lang w:eastAsia="zh-CN"/>
        </w:rPr>
        <w:t>Chinese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Politics</w:t>
      </w:r>
      <w:proofErr w:type="spellEnd"/>
      <w:r w:rsidRPr="00A7764F">
        <w:rPr>
          <w:i/>
          <w:sz w:val="22"/>
          <w:szCs w:val="22"/>
          <w:lang w:eastAsia="zh-CN"/>
        </w:rPr>
        <w:t xml:space="preserve">: </w:t>
      </w:r>
      <w:proofErr w:type="spellStart"/>
      <w:r w:rsidRPr="00A7764F">
        <w:rPr>
          <w:i/>
          <w:sz w:val="22"/>
          <w:szCs w:val="22"/>
          <w:lang w:eastAsia="zh-CN"/>
        </w:rPr>
        <w:t>Five</w:t>
      </w:r>
      <w:proofErr w:type="spellEnd"/>
      <w:r w:rsidRPr="00A7764F">
        <w:rPr>
          <w:i/>
          <w:sz w:val="22"/>
          <w:szCs w:val="22"/>
          <w:lang w:eastAsia="zh-CN"/>
        </w:rPr>
        <w:t xml:space="preserve"> Studies</w:t>
      </w:r>
      <w:r w:rsidRPr="00A7764F">
        <w:rPr>
          <w:sz w:val="22"/>
          <w:szCs w:val="22"/>
          <w:lang w:eastAsia="zh-CN"/>
        </w:rPr>
        <w:t xml:space="preserve">. China Research </w:t>
      </w:r>
      <w:proofErr w:type="spellStart"/>
      <w:r w:rsidRPr="00A7764F">
        <w:rPr>
          <w:sz w:val="22"/>
          <w:szCs w:val="22"/>
          <w:lang w:eastAsia="zh-CN"/>
        </w:rPr>
        <w:t>Monograph</w:t>
      </w:r>
      <w:proofErr w:type="spellEnd"/>
      <w:r w:rsidRPr="00A7764F">
        <w:rPr>
          <w:sz w:val="22"/>
          <w:szCs w:val="22"/>
          <w:lang w:eastAsia="zh-CN"/>
        </w:rPr>
        <w:t xml:space="preserve"> #41 (Berkeley: </w:t>
      </w:r>
      <w:proofErr w:type="spellStart"/>
      <w:r w:rsidRPr="00A7764F">
        <w:rPr>
          <w:sz w:val="22"/>
          <w:szCs w:val="22"/>
          <w:lang w:eastAsia="zh-CN"/>
        </w:rPr>
        <w:t>Institute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Asian</w:t>
      </w:r>
      <w:proofErr w:type="spellEnd"/>
      <w:r w:rsidRPr="00A7764F">
        <w:rPr>
          <w:sz w:val="22"/>
          <w:szCs w:val="22"/>
          <w:lang w:eastAsia="zh-CN"/>
        </w:rPr>
        <w:t xml:space="preserve"> Studies, 1992). ISBN 1–55729–036–9. 135 pages.</w:t>
      </w:r>
    </w:p>
    <w:p w14:paraId="72242345" w14:textId="77777777" w:rsidR="00250E4C" w:rsidRPr="00A7764F" w:rsidRDefault="00250E4C" w:rsidP="0065166C">
      <w:pPr>
        <w:rPr>
          <w:sz w:val="22"/>
          <w:szCs w:val="22"/>
          <w:lang w:eastAsia="zh-CN"/>
        </w:rPr>
      </w:pPr>
    </w:p>
    <w:p w14:paraId="5428DAFB" w14:textId="6F69F83D" w:rsidR="00A02DDB" w:rsidRPr="00A7764F" w:rsidRDefault="00250E4C" w:rsidP="0065166C">
      <w:pPr>
        <w:rPr>
          <w:sz w:val="22"/>
          <w:szCs w:val="22"/>
          <w:lang w:eastAsia="zh-CN"/>
        </w:rPr>
      </w:pPr>
      <w:proofErr w:type="gramStart"/>
      <w:r w:rsidRPr="00A7764F">
        <w:rPr>
          <w:sz w:val="22"/>
          <w:szCs w:val="22"/>
          <w:lang w:eastAsia="zh-CN"/>
        </w:rPr>
        <w:lastRenderedPageBreak/>
        <w:t>––</w:t>
      </w:r>
      <w:proofErr w:type="gramEnd"/>
      <w:r w:rsidRPr="00A7764F">
        <w:rPr>
          <w:sz w:val="22"/>
          <w:szCs w:val="22"/>
          <w:lang w:eastAsia="zh-CN"/>
        </w:rPr>
        <w:t xml:space="preserve">––––––, </w:t>
      </w:r>
      <w:r w:rsidR="00655FB1" w:rsidRPr="00A7764F">
        <w:rPr>
          <w:sz w:val="22"/>
          <w:szCs w:val="22"/>
          <w:lang w:eastAsia="zh-CN"/>
        </w:rPr>
        <w:t xml:space="preserve">ed., </w:t>
      </w:r>
      <w:proofErr w:type="spellStart"/>
      <w:r w:rsidR="00655FB1" w:rsidRPr="00A7764F">
        <w:rPr>
          <w:i/>
          <w:sz w:val="22"/>
          <w:szCs w:val="22"/>
          <w:lang w:eastAsia="zh-CN"/>
        </w:rPr>
        <w:t>Keywords</w:t>
      </w:r>
      <w:proofErr w:type="spellEnd"/>
      <w:r w:rsidR="00655FB1" w:rsidRPr="00A7764F">
        <w:rPr>
          <w:i/>
          <w:sz w:val="22"/>
          <w:szCs w:val="22"/>
          <w:lang w:eastAsia="zh-CN"/>
        </w:rPr>
        <w:t xml:space="preserve">, </w:t>
      </w:r>
      <w:proofErr w:type="spellStart"/>
      <w:r w:rsidR="00655FB1" w:rsidRPr="00A7764F">
        <w:rPr>
          <w:i/>
          <w:sz w:val="22"/>
          <w:szCs w:val="22"/>
          <w:lang w:eastAsia="zh-CN"/>
        </w:rPr>
        <w:t>Cultural</w:t>
      </w:r>
      <w:proofErr w:type="spellEnd"/>
      <w:r w:rsidR="00655FB1" w:rsidRPr="00A7764F">
        <w:rPr>
          <w:i/>
          <w:sz w:val="22"/>
          <w:szCs w:val="22"/>
          <w:lang w:eastAsia="zh-CN"/>
        </w:rPr>
        <w:t xml:space="preserve"> Studies, </w:t>
      </w:r>
      <w:proofErr w:type="spellStart"/>
      <w:r w:rsidR="00655FB1" w:rsidRPr="00A7764F">
        <w:rPr>
          <w:i/>
          <w:sz w:val="22"/>
          <w:szCs w:val="22"/>
          <w:lang w:eastAsia="zh-CN"/>
        </w:rPr>
        <w:t>Ethni</w:t>
      </w:r>
      <w:r w:rsidR="009C0C9E" w:rsidRPr="00A7764F">
        <w:rPr>
          <w:i/>
          <w:sz w:val="22"/>
          <w:szCs w:val="22"/>
          <w:lang w:eastAsia="zh-CN"/>
        </w:rPr>
        <w:t>city</w:t>
      </w:r>
      <w:proofErr w:type="spellEnd"/>
      <w:r w:rsidR="009C0C9E" w:rsidRPr="00A7764F">
        <w:rPr>
          <w:i/>
          <w:sz w:val="22"/>
          <w:szCs w:val="22"/>
          <w:lang w:eastAsia="zh-CN"/>
        </w:rPr>
        <w:t xml:space="preserve"> and ”</w:t>
      </w:r>
      <w:proofErr w:type="spellStart"/>
      <w:r w:rsidR="009C0C9E" w:rsidRPr="00A7764F">
        <w:rPr>
          <w:i/>
          <w:sz w:val="22"/>
          <w:szCs w:val="22"/>
          <w:lang w:eastAsia="zh-CN"/>
        </w:rPr>
        <w:t>Political</w:t>
      </w:r>
      <w:proofErr w:type="spellEnd"/>
      <w:r w:rsidR="009C0C9E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9C0C9E" w:rsidRPr="00A7764F">
        <w:rPr>
          <w:i/>
          <w:sz w:val="22"/>
          <w:szCs w:val="22"/>
          <w:lang w:eastAsia="zh-CN"/>
        </w:rPr>
        <w:t>Correctness</w:t>
      </w:r>
      <w:proofErr w:type="spellEnd"/>
      <w:r w:rsidR="00655FB1" w:rsidRPr="00A7764F">
        <w:rPr>
          <w:i/>
          <w:sz w:val="22"/>
          <w:szCs w:val="22"/>
          <w:lang w:eastAsia="zh-CN"/>
        </w:rPr>
        <w:t>”</w:t>
      </w:r>
      <w:r w:rsidR="009C0C9E" w:rsidRPr="00A7764F">
        <w:rPr>
          <w:sz w:val="22"/>
          <w:szCs w:val="22"/>
          <w:lang w:eastAsia="zh-CN"/>
        </w:rPr>
        <w:t>,</w:t>
      </w:r>
      <w:r w:rsidR="00655FB1" w:rsidRPr="00A7764F">
        <w:rPr>
          <w:sz w:val="22"/>
          <w:szCs w:val="22"/>
          <w:lang w:eastAsia="zh-CN"/>
        </w:rPr>
        <w:t xml:space="preserve"> </w:t>
      </w:r>
      <w:proofErr w:type="spellStart"/>
      <w:r w:rsidR="00655FB1" w:rsidRPr="00A7764F">
        <w:rPr>
          <w:sz w:val="22"/>
          <w:szCs w:val="22"/>
          <w:lang w:eastAsia="zh-CN"/>
        </w:rPr>
        <w:t>published</w:t>
      </w:r>
      <w:proofErr w:type="spellEnd"/>
      <w:r w:rsidR="00655FB1" w:rsidRPr="00A7764F">
        <w:rPr>
          <w:sz w:val="22"/>
          <w:szCs w:val="22"/>
          <w:lang w:eastAsia="zh-CN"/>
        </w:rPr>
        <w:t xml:space="preserve"> as </w:t>
      </w:r>
      <w:proofErr w:type="spellStart"/>
      <w:r w:rsidR="00655FB1" w:rsidRPr="00A7764F">
        <w:rPr>
          <w:i/>
          <w:sz w:val="22"/>
          <w:szCs w:val="22"/>
          <w:lang w:eastAsia="zh-CN"/>
        </w:rPr>
        <w:t>Chinese</w:t>
      </w:r>
      <w:proofErr w:type="spellEnd"/>
      <w:r w:rsidR="00655FB1" w:rsidRPr="00A7764F">
        <w:rPr>
          <w:i/>
          <w:sz w:val="22"/>
          <w:szCs w:val="22"/>
          <w:lang w:eastAsia="zh-CN"/>
        </w:rPr>
        <w:t xml:space="preserve"> Studies in </w:t>
      </w:r>
      <w:proofErr w:type="spellStart"/>
      <w:r w:rsidR="00655FB1" w:rsidRPr="00A7764F">
        <w:rPr>
          <w:i/>
          <w:sz w:val="22"/>
          <w:szCs w:val="22"/>
          <w:lang w:eastAsia="zh-CN"/>
        </w:rPr>
        <w:t>Philosophy</w:t>
      </w:r>
      <w:proofErr w:type="spellEnd"/>
      <w:r w:rsidR="00655FB1" w:rsidRPr="00A7764F">
        <w:rPr>
          <w:i/>
          <w:sz w:val="22"/>
          <w:szCs w:val="22"/>
          <w:lang w:eastAsia="zh-CN"/>
        </w:rPr>
        <w:t xml:space="preserve">: A Journal </w:t>
      </w:r>
      <w:proofErr w:type="spellStart"/>
      <w:r w:rsidR="00655FB1" w:rsidRPr="00A7764F">
        <w:rPr>
          <w:i/>
          <w:sz w:val="22"/>
          <w:szCs w:val="22"/>
          <w:lang w:eastAsia="zh-CN"/>
        </w:rPr>
        <w:t>of</w:t>
      </w:r>
      <w:proofErr w:type="spellEnd"/>
      <w:r w:rsidR="00655FB1"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="00655FB1" w:rsidRPr="00A7764F">
        <w:rPr>
          <w:i/>
          <w:sz w:val="22"/>
          <w:szCs w:val="22"/>
          <w:lang w:eastAsia="zh-CN"/>
        </w:rPr>
        <w:t>Translations</w:t>
      </w:r>
      <w:proofErr w:type="spellEnd"/>
      <w:r w:rsidR="00655FB1" w:rsidRPr="00A7764F">
        <w:rPr>
          <w:sz w:val="22"/>
          <w:szCs w:val="22"/>
          <w:lang w:eastAsia="zh-CN"/>
        </w:rPr>
        <w:t xml:space="preserve"> (</w:t>
      </w:r>
      <w:proofErr w:type="spellStart"/>
      <w:r w:rsidR="00655FB1" w:rsidRPr="00A7764F">
        <w:rPr>
          <w:sz w:val="22"/>
          <w:szCs w:val="22"/>
          <w:lang w:eastAsia="zh-CN"/>
        </w:rPr>
        <w:t>Armonk</w:t>
      </w:r>
      <w:proofErr w:type="spellEnd"/>
      <w:r w:rsidR="00655FB1" w:rsidRPr="00A7764F">
        <w:rPr>
          <w:sz w:val="22"/>
          <w:szCs w:val="22"/>
          <w:lang w:eastAsia="zh-CN"/>
        </w:rPr>
        <w:t xml:space="preserve">: M. E. Sharpe </w:t>
      </w:r>
      <w:proofErr w:type="spellStart"/>
      <w:r w:rsidR="00655FB1" w:rsidRPr="00A7764F">
        <w:rPr>
          <w:sz w:val="22"/>
          <w:szCs w:val="22"/>
          <w:lang w:eastAsia="zh-CN"/>
        </w:rPr>
        <w:t>Inc</w:t>
      </w:r>
      <w:proofErr w:type="spellEnd"/>
      <w:r w:rsidR="00655FB1" w:rsidRPr="00A7764F">
        <w:rPr>
          <w:sz w:val="22"/>
          <w:szCs w:val="22"/>
          <w:lang w:eastAsia="zh-CN"/>
        </w:rPr>
        <w:t xml:space="preserve">.), Spring 1997, Vol. 28, No. 3, ISSN 0023–8627. </w:t>
      </w:r>
      <w:proofErr w:type="spellStart"/>
      <w:r w:rsidR="00655FB1" w:rsidRPr="00A7764F">
        <w:rPr>
          <w:sz w:val="22"/>
          <w:szCs w:val="22"/>
          <w:lang w:eastAsia="zh-CN"/>
        </w:rPr>
        <w:t>pp</w:t>
      </w:r>
      <w:proofErr w:type="spellEnd"/>
      <w:r w:rsidR="00655FB1" w:rsidRPr="00A7764F">
        <w:rPr>
          <w:sz w:val="22"/>
          <w:szCs w:val="22"/>
          <w:lang w:eastAsia="zh-CN"/>
        </w:rPr>
        <w:t xml:space="preserve">. 1–32. </w:t>
      </w:r>
    </w:p>
    <w:p w14:paraId="3F16A1B7" w14:textId="77777777" w:rsidR="00F141A6" w:rsidRPr="00A7764F" w:rsidRDefault="00F141A6" w:rsidP="0065166C">
      <w:pPr>
        <w:rPr>
          <w:sz w:val="22"/>
          <w:szCs w:val="22"/>
          <w:lang w:eastAsia="zh-CN"/>
        </w:rPr>
      </w:pPr>
    </w:p>
    <w:p w14:paraId="6246C770" w14:textId="10479892" w:rsidR="00F141A6" w:rsidRPr="00A7764F" w:rsidRDefault="00250E4C" w:rsidP="0065166C">
      <w:pPr>
        <w:rPr>
          <w:sz w:val="22"/>
          <w:szCs w:val="22"/>
          <w:lang w:eastAsia="zh-CN"/>
        </w:rPr>
      </w:pPr>
      <w:proofErr w:type="gramStart"/>
      <w:r w:rsidRPr="00A7764F">
        <w:rPr>
          <w:sz w:val="22"/>
          <w:szCs w:val="22"/>
          <w:lang w:eastAsia="zh-CN"/>
        </w:rPr>
        <w:t>––</w:t>
      </w:r>
      <w:proofErr w:type="gramEnd"/>
      <w:r w:rsidRPr="00A7764F">
        <w:rPr>
          <w:sz w:val="22"/>
          <w:szCs w:val="22"/>
          <w:lang w:eastAsia="zh-CN"/>
        </w:rPr>
        <w:t>––––––</w:t>
      </w:r>
      <w:r w:rsidR="00F141A6" w:rsidRPr="00A7764F">
        <w:rPr>
          <w:sz w:val="22"/>
          <w:szCs w:val="22"/>
          <w:lang w:eastAsia="zh-CN"/>
        </w:rPr>
        <w:t xml:space="preserve">, ”Politiskt färgat formspråk – Ordet och pennan i revolutionens rike,” </w:t>
      </w:r>
      <w:r w:rsidR="00F141A6" w:rsidRPr="00A7764F">
        <w:rPr>
          <w:i/>
          <w:sz w:val="22"/>
          <w:szCs w:val="22"/>
          <w:lang w:eastAsia="zh-CN"/>
        </w:rPr>
        <w:t>Orientaliska Studier</w:t>
      </w:r>
      <w:r w:rsidR="00F141A6" w:rsidRPr="00A7764F">
        <w:rPr>
          <w:sz w:val="22"/>
          <w:szCs w:val="22"/>
          <w:lang w:eastAsia="zh-CN"/>
        </w:rPr>
        <w:t>, Nr. 117, 2005, sid. 3–15.</w:t>
      </w:r>
    </w:p>
    <w:p w14:paraId="38519C0C" w14:textId="77777777" w:rsidR="00250E4C" w:rsidRPr="00A7764F" w:rsidRDefault="00250E4C" w:rsidP="0065166C">
      <w:pPr>
        <w:rPr>
          <w:sz w:val="22"/>
          <w:szCs w:val="22"/>
          <w:lang w:eastAsia="zh-CN"/>
        </w:rPr>
      </w:pPr>
    </w:p>
    <w:p w14:paraId="42088A0A" w14:textId="2691F90C" w:rsidR="009C0C9E" w:rsidRPr="00A7764F" w:rsidRDefault="00250E4C" w:rsidP="0065166C">
      <w:pPr>
        <w:rPr>
          <w:sz w:val="22"/>
          <w:szCs w:val="22"/>
          <w:lang w:eastAsia="zh-CN"/>
        </w:rPr>
      </w:pPr>
      <w:proofErr w:type="gramStart"/>
      <w:r w:rsidRPr="00A7764F">
        <w:rPr>
          <w:sz w:val="22"/>
          <w:szCs w:val="22"/>
          <w:lang w:eastAsia="zh-CN"/>
        </w:rPr>
        <w:t>––</w:t>
      </w:r>
      <w:proofErr w:type="gramEnd"/>
      <w:r w:rsidRPr="00A7764F">
        <w:rPr>
          <w:sz w:val="22"/>
          <w:szCs w:val="22"/>
          <w:lang w:eastAsia="zh-CN"/>
        </w:rPr>
        <w:t xml:space="preserve">––––––, ed., </w:t>
      </w:r>
      <w:proofErr w:type="spellStart"/>
      <w:r w:rsidRPr="00A7764F">
        <w:rPr>
          <w:i/>
          <w:sz w:val="22"/>
          <w:szCs w:val="22"/>
          <w:lang w:eastAsia="zh-CN"/>
        </w:rPr>
        <w:t>Selections</w:t>
      </w:r>
      <w:proofErr w:type="spellEnd"/>
      <w:r w:rsidRPr="00A7764F">
        <w:rPr>
          <w:i/>
          <w:sz w:val="22"/>
          <w:szCs w:val="22"/>
          <w:lang w:eastAsia="zh-CN"/>
        </w:rPr>
        <w:t xml:space="preserve"> from Propaganda Trends: Organ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i/>
          <w:sz w:val="22"/>
          <w:szCs w:val="22"/>
          <w:lang w:eastAsia="zh-CN"/>
        </w:rPr>
        <w:t>CCP</w:t>
      </w:r>
      <w:proofErr w:type="spellEnd"/>
      <w:r w:rsidRPr="00A7764F">
        <w:rPr>
          <w:i/>
          <w:sz w:val="22"/>
          <w:szCs w:val="22"/>
          <w:lang w:eastAsia="zh-CN"/>
        </w:rPr>
        <w:t xml:space="preserve"> Central Propaganda </w:t>
      </w:r>
      <w:proofErr w:type="spellStart"/>
      <w:r w:rsidRPr="00A7764F">
        <w:rPr>
          <w:i/>
          <w:sz w:val="22"/>
          <w:szCs w:val="22"/>
          <w:lang w:eastAsia="zh-CN"/>
        </w:rPr>
        <w:t>Department</w:t>
      </w:r>
      <w:proofErr w:type="spellEnd"/>
      <w:r w:rsidRPr="00A7764F">
        <w:rPr>
          <w:sz w:val="22"/>
          <w:szCs w:val="22"/>
          <w:lang w:eastAsia="zh-CN"/>
        </w:rPr>
        <w:t xml:space="preserve">, </w:t>
      </w:r>
      <w:proofErr w:type="spellStart"/>
      <w:r w:rsidRPr="00A7764F">
        <w:rPr>
          <w:sz w:val="22"/>
          <w:szCs w:val="22"/>
          <w:lang w:eastAsia="zh-CN"/>
        </w:rPr>
        <w:t>published</w:t>
      </w:r>
      <w:proofErr w:type="spellEnd"/>
      <w:r w:rsidRPr="00A7764F">
        <w:rPr>
          <w:sz w:val="22"/>
          <w:szCs w:val="22"/>
          <w:lang w:eastAsia="zh-CN"/>
        </w:rPr>
        <w:t xml:space="preserve"> as </w:t>
      </w:r>
      <w:proofErr w:type="spellStart"/>
      <w:r w:rsidRPr="00A7764F">
        <w:rPr>
          <w:i/>
          <w:sz w:val="22"/>
          <w:szCs w:val="22"/>
          <w:lang w:eastAsia="zh-CN"/>
        </w:rPr>
        <w:t>Chinese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Law</w:t>
      </w:r>
      <w:proofErr w:type="spellEnd"/>
      <w:r w:rsidRPr="00A7764F">
        <w:rPr>
          <w:i/>
          <w:sz w:val="22"/>
          <w:szCs w:val="22"/>
          <w:lang w:eastAsia="zh-CN"/>
        </w:rPr>
        <w:t xml:space="preserve"> and </w:t>
      </w:r>
      <w:proofErr w:type="spellStart"/>
      <w:r w:rsidRPr="00A7764F">
        <w:rPr>
          <w:i/>
          <w:sz w:val="22"/>
          <w:szCs w:val="22"/>
          <w:lang w:eastAsia="zh-CN"/>
        </w:rPr>
        <w:t>Government</w:t>
      </w:r>
      <w:proofErr w:type="spellEnd"/>
      <w:r w:rsidRPr="00A7764F">
        <w:rPr>
          <w:i/>
          <w:sz w:val="22"/>
          <w:szCs w:val="22"/>
          <w:lang w:eastAsia="zh-CN"/>
        </w:rPr>
        <w:t xml:space="preserve">: A Journal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Translations</w:t>
      </w:r>
      <w:proofErr w:type="spellEnd"/>
      <w:r w:rsidRPr="00A7764F">
        <w:rPr>
          <w:sz w:val="22"/>
          <w:szCs w:val="22"/>
          <w:lang w:eastAsia="zh-CN"/>
        </w:rPr>
        <w:t xml:space="preserve"> (</w:t>
      </w:r>
      <w:proofErr w:type="spellStart"/>
      <w:r w:rsidRPr="00A7764F">
        <w:rPr>
          <w:sz w:val="22"/>
          <w:szCs w:val="22"/>
          <w:lang w:eastAsia="zh-CN"/>
        </w:rPr>
        <w:t>Armonk</w:t>
      </w:r>
      <w:proofErr w:type="spellEnd"/>
      <w:r w:rsidRPr="00A7764F">
        <w:rPr>
          <w:sz w:val="22"/>
          <w:szCs w:val="22"/>
          <w:lang w:eastAsia="zh-CN"/>
        </w:rPr>
        <w:t xml:space="preserve">: M. E. Sharpe </w:t>
      </w:r>
      <w:proofErr w:type="spellStart"/>
      <w:r w:rsidRPr="00A7764F">
        <w:rPr>
          <w:sz w:val="22"/>
          <w:szCs w:val="22"/>
          <w:lang w:eastAsia="zh-CN"/>
        </w:rPr>
        <w:t>Inc</w:t>
      </w:r>
      <w:proofErr w:type="spellEnd"/>
      <w:r w:rsidRPr="00A7764F">
        <w:rPr>
          <w:sz w:val="22"/>
          <w:szCs w:val="22"/>
          <w:lang w:eastAsia="zh-CN"/>
        </w:rPr>
        <w:t xml:space="preserve">.), Winter 1991–92, Vol. 24, No. 4, ISSN 009–4609. </w:t>
      </w:r>
      <w:proofErr w:type="spellStart"/>
      <w:r w:rsidRPr="00A7764F">
        <w:rPr>
          <w:sz w:val="22"/>
          <w:szCs w:val="22"/>
          <w:lang w:eastAsia="zh-CN"/>
        </w:rPr>
        <w:t>pp</w:t>
      </w:r>
      <w:proofErr w:type="spellEnd"/>
      <w:r w:rsidRPr="00A7764F">
        <w:rPr>
          <w:sz w:val="22"/>
          <w:szCs w:val="22"/>
          <w:lang w:eastAsia="zh-CN"/>
        </w:rPr>
        <w:t>. 1–93.</w:t>
      </w:r>
    </w:p>
    <w:p w14:paraId="0722431D" w14:textId="77777777" w:rsidR="00CB0621" w:rsidRPr="00A7764F" w:rsidRDefault="00CB0621" w:rsidP="0065166C">
      <w:pPr>
        <w:rPr>
          <w:sz w:val="22"/>
          <w:szCs w:val="22"/>
          <w:lang w:eastAsia="zh-CN"/>
        </w:rPr>
      </w:pPr>
    </w:p>
    <w:p w14:paraId="48755F6A" w14:textId="403B4184" w:rsidR="00CB0621" w:rsidRPr="00A7764F" w:rsidRDefault="00CB0621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Withnall</w:t>
      </w:r>
      <w:proofErr w:type="spellEnd"/>
      <w:r w:rsidRPr="00A7764F">
        <w:rPr>
          <w:sz w:val="22"/>
          <w:szCs w:val="22"/>
          <w:lang w:eastAsia="zh-CN"/>
        </w:rPr>
        <w:t xml:space="preserve">, Adam, ”Council bans </w:t>
      </w:r>
      <w:proofErr w:type="spellStart"/>
      <w:r w:rsidRPr="00A7764F">
        <w:rPr>
          <w:sz w:val="22"/>
          <w:szCs w:val="22"/>
          <w:lang w:eastAsia="zh-CN"/>
        </w:rPr>
        <w:t>use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</w:t>
      </w:r>
      <w:proofErr w:type="spellStart"/>
      <w:r w:rsidRPr="00A7764F">
        <w:rPr>
          <w:sz w:val="22"/>
          <w:szCs w:val="22"/>
          <w:lang w:eastAsia="zh-CN"/>
        </w:rPr>
        <w:t>word</w:t>
      </w:r>
      <w:proofErr w:type="spellEnd"/>
      <w:r w:rsidRPr="00A7764F">
        <w:rPr>
          <w:sz w:val="22"/>
          <w:szCs w:val="22"/>
          <w:lang w:eastAsia="zh-CN"/>
        </w:rPr>
        <w:t xml:space="preserve"> ’</w:t>
      </w:r>
      <w:proofErr w:type="spellStart"/>
      <w:r w:rsidRPr="00A7764F">
        <w:rPr>
          <w:sz w:val="22"/>
          <w:szCs w:val="22"/>
          <w:lang w:eastAsia="zh-CN"/>
        </w:rPr>
        <w:t>Commie</w:t>
      </w:r>
      <w:proofErr w:type="spellEnd"/>
      <w:r w:rsidRPr="00A7764F">
        <w:rPr>
          <w:sz w:val="22"/>
          <w:szCs w:val="22"/>
          <w:lang w:eastAsia="zh-CN"/>
        </w:rPr>
        <w:t xml:space="preserve">’ – </w:t>
      </w:r>
      <w:proofErr w:type="spellStart"/>
      <w:r w:rsidRPr="00A7764F">
        <w:rPr>
          <w:sz w:val="22"/>
          <w:szCs w:val="22"/>
          <w:lang w:eastAsia="zh-CN"/>
        </w:rPr>
        <w:t>but</w:t>
      </w:r>
      <w:proofErr w:type="spellEnd"/>
      <w:r w:rsidRPr="00A7764F">
        <w:rPr>
          <w:sz w:val="22"/>
          <w:szCs w:val="22"/>
          <w:lang w:eastAsia="zh-CN"/>
        </w:rPr>
        <w:t xml:space="preserve"> ’fascist’ and ’Nazi’ </w:t>
      </w:r>
      <w:proofErr w:type="spellStart"/>
      <w:r w:rsidRPr="00A7764F">
        <w:rPr>
          <w:sz w:val="22"/>
          <w:szCs w:val="22"/>
          <w:lang w:eastAsia="zh-CN"/>
        </w:rPr>
        <w:t>are</w:t>
      </w:r>
      <w:proofErr w:type="spellEnd"/>
      <w:r w:rsidRPr="00A7764F">
        <w:rPr>
          <w:sz w:val="22"/>
          <w:szCs w:val="22"/>
          <w:lang w:eastAsia="zh-CN"/>
        </w:rPr>
        <w:t xml:space="preserve"> fine</w:t>
      </w:r>
      <w:proofErr w:type="gramStart"/>
      <w:r w:rsidRPr="00A7764F">
        <w:rPr>
          <w:sz w:val="22"/>
          <w:szCs w:val="22"/>
          <w:lang w:eastAsia="zh-CN"/>
        </w:rPr>
        <w:t xml:space="preserve">,” </w:t>
      </w:r>
      <w:proofErr w:type="spellStart"/>
      <w:proofErr w:type="gramEnd"/>
      <w:r w:rsidRPr="00A7764F">
        <w:rPr>
          <w:sz w:val="22"/>
          <w:szCs w:val="22"/>
          <w:lang w:eastAsia="zh-CN"/>
        </w:rPr>
        <w:t>published</w:t>
      </w:r>
      <w:proofErr w:type="spellEnd"/>
      <w:r w:rsidRPr="00A7764F">
        <w:rPr>
          <w:sz w:val="22"/>
          <w:szCs w:val="22"/>
          <w:lang w:eastAsia="zh-CN"/>
        </w:rPr>
        <w:t xml:space="preserve"> by </w:t>
      </w:r>
      <w:r w:rsidRPr="00A7764F">
        <w:rPr>
          <w:i/>
          <w:sz w:val="22"/>
          <w:szCs w:val="22"/>
          <w:lang w:eastAsia="zh-CN"/>
        </w:rPr>
        <w:t>The Independent</w:t>
      </w:r>
      <w:r w:rsidRPr="00A7764F">
        <w:rPr>
          <w:sz w:val="22"/>
          <w:szCs w:val="22"/>
          <w:lang w:eastAsia="zh-CN"/>
        </w:rPr>
        <w:t xml:space="preserve"> on 9 December 2013 as http://www.independent.co.uk/news/uk/home-news/council-bans-use-of-word-commie--but-fascist-and-nazi-are-fine-8992681.html</w:t>
      </w:r>
    </w:p>
    <w:p w14:paraId="4068E2B2" w14:textId="77777777" w:rsidR="002444E9" w:rsidRPr="00A7764F" w:rsidRDefault="002444E9" w:rsidP="0065166C">
      <w:pPr>
        <w:rPr>
          <w:sz w:val="22"/>
          <w:szCs w:val="22"/>
          <w:lang w:eastAsia="zh-CN"/>
        </w:rPr>
      </w:pPr>
    </w:p>
    <w:p w14:paraId="12CD8B9A" w14:textId="72714A9D" w:rsidR="002444E9" w:rsidRPr="00A7764F" w:rsidRDefault="002444E9" w:rsidP="002444E9">
      <w:pPr>
        <w:spacing w:after="120"/>
        <w:rPr>
          <w:b/>
          <w:bCs/>
          <w:smallCaps/>
          <w:sz w:val="22"/>
          <w:szCs w:val="22"/>
          <w:lang w:eastAsia="zh-CN"/>
        </w:rPr>
      </w:pPr>
      <w:proofErr w:type="spellStart"/>
      <w:r w:rsidRPr="00A7764F">
        <w:rPr>
          <w:b/>
          <w:bCs/>
          <w:smallCaps/>
          <w:sz w:val="22"/>
          <w:szCs w:val="22"/>
          <w:lang w:eastAsia="zh-CN"/>
        </w:rPr>
        <w:t>Reference</w:t>
      </w:r>
      <w:proofErr w:type="spellEnd"/>
      <w:r w:rsidRPr="00A7764F">
        <w:rPr>
          <w:b/>
          <w:bCs/>
          <w:smallCaps/>
          <w:sz w:val="22"/>
          <w:szCs w:val="22"/>
          <w:lang w:eastAsia="zh-CN"/>
        </w:rPr>
        <w:t xml:space="preserve"> Works</w:t>
      </w:r>
    </w:p>
    <w:p w14:paraId="0A9166E8" w14:textId="13541ABB" w:rsidR="002444E9" w:rsidRPr="00A7764F" w:rsidRDefault="002444E9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Beard</w:t>
      </w:r>
      <w:proofErr w:type="spellEnd"/>
      <w:r w:rsidRPr="00A7764F">
        <w:rPr>
          <w:sz w:val="22"/>
          <w:szCs w:val="22"/>
          <w:lang w:eastAsia="zh-CN"/>
        </w:rPr>
        <w:t xml:space="preserve">, Henry, and Christopher </w:t>
      </w:r>
      <w:proofErr w:type="spellStart"/>
      <w:r w:rsidRPr="00A7764F">
        <w:rPr>
          <w:sz w:val="22"/>
          <w:szCs w:val="22"/>
          <w:lang w:eastAsia="zh-CN"/>
        </w:rPr>
        <w:t>Cerf</w:t>
      </w:r>
      <w:proofErr w:type="spellEnd"/>
      <w:r w:rsidRPr="00A7764F">
        <w:rPr>
          <w:sz w:val="22"/>
          <w:szCs w:val="22"/>
          <w:lang w:eastAsia="zh-CN"/>
        </w:rPr>
        <w:t xml:space="preserve">, eds. </w:t>
      </w:r>
      <w:r w:rsidRPr="00A7764F">
        <w:rPr>
          <w:i/>
          <w:sz w:val="22"/>
          <w:szCs w:val="22"/>
          <w:lang w:eastAsia="zh-CN"/>
        </w:rPr>
        <w:t xml:space="preserve">The </w:t>
      </w:r>
      <w:proofErr w:type="spellStart"/>
      <w:r w:rsidRPr="00A7764F">
        <w:rPr>
          <w:i/>
          <w:sz w:val="22"/>
          <w:szCs w:val="22"/>
          <w:lang w:eastAsia="zh-CN"/>
        </w:rPr>
        <w:t>Official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Politically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Correct</w:t>
      </w:r>
      <w:proofErr w:type="spellEnd"/>
      <w:r w:rsidRPr="00A7764F">
        <w:rPr>
          <w:i/>
          <w:sz w:val="22"/>
          <w:szCs w:val="22"/>
          <w:lang w:eastAsia="zh-CN"/>
        </w:rPr>
        <w:t xml:space="preserve"> Dictionary and </w:t>
      </w:r>
      <w:proofErr w:type="spellStart"/>
      <w:r w:rsidRPr="00A7764F">
        <w:rPr>
          <w:i/>
          <w:sz w:val="22"/>
          <w:szCs w:val="22"/>
          <w:lang w:eastAsia="zh-CN"/>
        </w:rPr>
        <w:t>Handbook</w:t>
      </w:r>
      <w:proofErr w:type="spellEnd"/>
      <w:r w:rsidRPr="00A7764F">
        <w:rPr>
          <w:sz w:val="22"/>
          <w:szCs w:val="22"/>
          <w:lang w:eastAsia="zh-CN"/>
        </w:rPr>
        <w:t xml:space="preserve"> (New York: Villard, 1992)</w:t>
      </w:r>
      <w:r w:rsidR="00A7764F" w:rsidRPr="00A7764F">
        <w:rPr>
          <w:sz w:val="22"/>
          <w:szCs w:val="22"/>
          <w:lang w:eastAsia="zh-CN"/>
        </w:rPr>
        <w:t>.</w:t>
      </w:r>
      <w:r w:rsidRPr="00A7764F">
        <w:rPr>
          <w:sz w:val="22"/>
          <w:szCs w:val="22"/>
          <w:lang w:eastAsia="zh-CN"/>
        </w:rPr>
        <w:t xml:space="preserve"> ISBN 0–679–74113–5. 172 pages.</w:t>
      </w:r>
    </w:p>
    <w:p w14:paraId="1D909A33" w14:textId="77777777" w:rsidR="002F411E" w:rsidRPr="00A7764F" w:rsidRDefault="002F411E" w:rsidP="0065166C">
      <w:pPr>
        <w:rPr>
          <w:sz w:val="22"/>
          <w:szCs w:val="22"/>
          <w:lang w:eastAsia="zh-CN"/>
        </w:rPr>
      </w:pPr>
    </w:p>
    <w:p w14:paraId="4F78577D" w14:textId="270C0FBD" w:rsidR="002F411E" w:rsidRPr="00A7764F" w:rsidRDefault="002F411E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Engelhardt</w:t>
      </w:r>
      <w:proofErr w:type="spellEnd"/>
      <w:r w:rsidRPr="00A7764F">
        <w:rPr>
          <w:sz w:val="22"/>
          <w:szCs w:val="22"/>
          <w:lang w:eastAsia="zh-CN"/>
        </w:rPr>
        <w:t xml:space="preserve">, Tom. ”The Dictionary </w:t>
      </w:r>
      <w:proofErr w:type="spellStart"/>
      <w:r w:rsidRPr="00A7764F">
        <w:rPr>
          <w:sz w:val="22"/>
          <w:szCs w:val="22"/>
          <w:lang w:eastAsia="zh-CN"/>
        </w:rPr>
        <w:t>of</w:t>
      </w:r>
      <w:proofErr w:type="spellEnd"/>
      <w:r w:rsidRPr="00A7764F">
        <w:rPr>
          <w:sz w:val="22"/>
          <w:szCs w:val="22"/>
          <w:lang w:eastAsia="zh-CN"/>
        </w:rPr>
        <w:t xml:space="preserve"> the Global </w:t>
      </w:r>
      <w:proofErr w:type="spellStart"/>
      <w:r w:rsidRPr="00A7764F">
        <w:rPr>
          <w:sz w:val="22"/>
          <w:szCs w:val="22"/>
          <w:lang w:eastAsia="zh-CN"/>
        </w:rPr>
        <w:t>War</w:t>
      </w:r>
      <w:proofErr w:type="spellEnd"/>
      <w:r w:rsidRPr="00A7764F">
        <w:rPr>
          <w:sz w:val="22"/>
          <w:szCs w:val="22"/>
          <w:lang w:eastAsia="zh-CN"/>
        </w:rPr>
        <w:t xml:space="preserve"> on </w:t>
      </w:r>
      <w:proofErr w:type="spellStart"/>
      <w:r w:rsidRPr="00A7764F">
        <w:rPr>
          <w:sz w:val="22"/>
          <w:szCs w:val="22"/>
          <w:lang w:eastAsia="zh-CN"/>
        </w:rPr>
        <w:t>You</w:t>
      </w:r>
      <w:proofErr w:type="spellEnd"/>
      <w:r w:rsidRPr="00A7764F">
        <w:rPr>
          <w:sz w:val="22"/>
          <w:szCs w:val="22"/>
          <w:lang w:eastAsia="zh-CN"/>
        </w:rPr>
        <w:t xml:space="preserve"> (</w:t>
      </w:r>
      <w:proofErr w:type="spellStart"/>
      <w:r w:rsidRPr="00A7764F">
        <w:rPr>
          <w:sz w:val="22"/>
          <w:szCs w:val="22"/>
          <w:lang w:eastAsia="zh-CN"/>
        </w:rPr>
        <w:t>GWOY</w:t>
      </w:r>
      <w:proofErr w:type="spellEnd"/>
      <w:r w:rsidRPr="00A7764F">
        <w:rPr>
          <w:sz w:val="22"/>
          <w:szCs w:val="22"/>
          <w:lang w:eastAsia="zh-CN"/>
        </w:rPr>
        <w:t xml:space="preserve">),” </w:t>
      </w:r>
      <w:proofErr w:type="spellStart"/>
      <w:r w:rsidR="00CB0621" w:rsidRPr="00A7764F">
        <w:rPr>
          <w:sz w:val="22"/>
          <w:szCs w:val="22"/>
          <w:lang w:eastAsia="zh-CN"/>
        </w:rPr>
        <w:t>published</w:t>
      </w:r>
      <w:proofErr w:type="spellEnd"/>
      <w:r w:rsidR="00CB0621" w:rsidRPr="00A7764F">
        <w:rPr>
          <w:sz w:val="22"/>
          <w:szCs w:val="22"/>
          <w:lang w:eastAsia="zh-CN"/>
        </w:rPr>
        <w:t xml:space="preserve"> by </w:t>
      </w:r>
      <w:proofErr w:type="spellStart"/>
      <w:r w:rsidR="00CB0621" w:rsidRPr="00A7764F">
        <w:rPr>
          <w:i/>
          <w:sz w:val="22"/>
          <w:szCs w:val="22"/>
          <w:lang w:eastAsia="zh-CN"/>
        </w:rPr>
        <w:t>Tomdispatch</w:t>
      </w:r>
      <w:proofErr w:type="spellEnd"/>
      <w:r w:rsidR="00CB0621" w:rsidRPr="00A7764F">
        <w:rPr>
          <w:sz w:val="22"/>
          <w:szCs w:val="22"/>
          <w:lang w:eastAsia="zh-CN"/>
        </w:rPr>
        <w:t xml:space="preserve"> on 2 </w:t>
      </w:r>
      <w:proofErr w:type="spellStart"/>
      <w:r w:rsidR="00CB0621" w:rsidRPr="00A7764F">
        <w:rPr>
          <w:sz w:val="22"/>
          <w:szCs w:val="22"/>
          <w:lang w:eastAsia="zh-CN"/>
        </w:rPr>
        <w:t>July</w:t>
      </w:r>
      <w:proofErr w:type="spellEnd"/>
      <w:r w:rsidR="00CB0621" w:rsidRPr="00A7764F">
        <w:rPr>
          <w:sz w:val="22"/>
          <w:szCs w:val="22"/>
          <w:lang w:eastAsia="zh-CN"/>
        </w:rPr>
        <w:t xml:space="preserve"> 2013 as http://www.tomdispatch.com/post/175720/</w:t>
      </w:r>
      <w:proofErr w:type="gramStart"/>
      <w:r w:rsidR="00CB0621" w:rsidRPr="00A7764F">
        <w:rPr>
          <w:sz w:val="22"/>
          <w:szCs w:val="22"/>
          <w:lang w:eastAsia="zh-CN"/>
        </w:rPr>
        <w:t>tomgram%3A</w:t>
      </w:r>
      <w:proofErr w:type="gramEnd"/>
      <w:r w:rsidR="00CB0621" w:rsidRPr="00A7764F">
        <w:rPr>
          <w:sz w:val="22"/>
          <w:szCs w:val="22"/>
          <w:lang w:eastAsia="zh-CN"/>
        </w:rPr>
        <w:t>_engelhardt%2C_the_oed_of_the_national_security_state/</w:t>
      </w:r>
    </w:p>
    <w:p w14:paraId="4E7C8A92" w14:textId="77777777" w:rsidR="003B43E6" w:rsidRPr="00A7764F" w:rsidRDefault="003B43E6" w:rsidP="0065166C">
      <w:pPr>
        <w:rPr>
          <w:sz w:val="22"/>
          <w:szCs w:val="22"/>
          <w:lang w:eastAsia="zh-CN"/>
        </w:rPr>
      </w:pPr>
    </w:p>
    <w:p w14:paraId="26B36E2B" w14:textId="5B8EE0D4" w:rsidR="003B43E6" w:rsidRPr="00A7764F" w:rsidRDefault="003B43E6" w:rsidP="003B43E6">
      <w:pPr>
        <w:rPr>
          <w:sz w:val="22"/>
          <w:szCs w:val="22"/>
          <w:lang w:eastAsia="zh-CN"/>
        </w:rPr>
      </w:pPr>
      <w:r w:rsidRPr="00A7764F">
        <w:rPr>
          <w:sz w:val="22"/>
          <w:szCs w:val="22"/>
          <w:lang w:eastAsia="zh-CN"/>
        </w:rPr>
        <w:t xml:space="preserve">Hitt, Jack, ed., </w:t>
      </w:r>
      <w:r w:rsidRPr="00A7764F">
        <w:rPr>
          <w:i/>
          <w:sz w:val="22"/>
          <w:szCs w:val="22"/>
          <w:lang w:eastAsia="zh-CN"/>
        </w:rPr>
        <w:t xml:space="preserve">In a Word: A Dictionary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Words </w:t>
      </w:r>
      <w:proofErr w:type="spellStart"/>
      <w:r w:rsidRPr="00A7764F">
        <w:rPr>
          <w:i/>
          <w:sz w:val="22"/>
          <w:szCs w:val="22"/>
          <w:lang w:eastAsia="zh-CN"/>
        </w:rPr>
        <w:t>that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Don’t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Exist</w:t>
      </w:r>
      <w:proofErr w:type="spellEnd"/>
      <w:r w:rsidRPr="00A7764F">
        <w:rPr>
          <w:i/>
          <w:sz w:val="22"/>
          <w:szCs w:val="22"/>
          <w:lang w:eastAsia="zh-CN"/>
        </w:rPr>
        <w:t xml:space="preserve">, </w:t>
      </w:r>
      <w:proofErr w:type="spellStart"/>
      <w:r w:rsidRPr="00A7764F">
        <w:rPr>
          <w:i/>
          <w:sz w:val="22"/>
          <w:szCs w:val="22"/>
          <w:lang w:eastAsia="zh-CN"/>
        </w:rPr>
        <w:t>But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Ought</w:t>
      </w:r>
      <w:proofErr w:type="spellEnd"/>
      <w:r w:rsidRPr="00A7764F">
        <w:rPr>
          <w:i/>
          <w:sz w:val="22"/>
          <w:szCs w:val="22"/>
          <w:lang w:eastAsia="zh-CN"/>
        </w:rPr>
        <w:t xml:space="preserve"> To</w:t>
      </w:r>
      <w:r w:rsidR="00A7764F" w:rsidRPr="00A7764F">
        <w:rPr>
          <w:sz w:val="22"/>
          <w:szCs w:val="22"/>
          <w:lang w:eastAsia="zh-CN"/>
        </w:rPr>
        <w:t xml:space="preserve"> (New York: Laurel, 1992).</w:t>
      </w:r>
      <w:r w:rsidRPr="00A7764F">
        <w:rPr>
          <w:sz w:val="22"/>
          <w:szCs w:val="22"/>
          <w:lang w:eastAsia="zh-CN"/>
        </w:rPr>
        <w:t xml:space="preserve"> ISBN 0–440–50358–2. 215 pages.</w:t>
      </w:r>
    </w:p>
    <w:p w14:paraId="4E84AB22" w14:textId="77777777" w:rsidR="00A7764F" w:rsidRPr="00A7764F" w:rsidRDefault="00A7764F" w:rsidP="003B43E6">
      <w:pPr>
        <w:rPr>
          <w:sz w:val="22"/>
          <w:szCs w:val="22"/>
          <w:lang w:eastAsia="zh-CN"/>
        </w:rPr>
      </w:pPr>
    </w:p>
    <w:p w14:paraId="52A61B3B" w14:textId="79BAF305" w:rsidR="00A7764F" w:rsidRPr="00A7764F" w:rsidRDefault="00A7764F" w:rsidP="003B43E6">
      <w:pPr>
        <w:rPr>
          <w:sz w:val="22"/>
          <w:szCs w:val="22"/>
        </w:rPr>
      </w:pPr>
      <w:proofErr w:type="spellStart"/>
      <w:r w:rsidRPr="00A7764F">
        <w:rPr>
          <w:sz w:val="22"/>
          <w:szCs w:val="22"/>
        </w:rPr>
        <w:t>Hurwitz</w:t>
      </w:r>
      <w:proofErr w:type="spellEnd"/>
      <w:r w:rsidRPr="00A7764F">
        <w:rPr>
          <w:sz w:val="22"/>
          <w:szCs w:val="22"/>
        </w:rPr>
        <w:t xml:space="preserve">, Leon, ed., </w:t>
      </w:r>
      <w:proofErr w:type="spellStart"/>
      <w:r w:rsidRPr="00A7764F">
        <w:rPr>
          <w:i/>
          <w:sz w:val="22"/>
          <w:szCs w:val="22"/>
        </w:rPr>
        <w:t>Historical</w:t>
      </w:r>
      <w:proofErr w:type="spellEnd"/>
      <w:r w:rsidRPr="00A7764F">
        <w:rPr>
          <w:i/>
          <w:sz w:val="22"/>
          <w:szCs w:val="22"/>
        </w:rPr>
        <w:t xml:space="preserve"> Dictionary </w:t>
      </w:r>
      <w:proofErr w:type="spellStart"/>
      <w:r w:rsidRPr="00A7764F">
        <w:rPr>
          <w:i/>
          <w:sz w:val="22"/>
          <w:szCs w:val="22"/>
        </w:rPr>
        <w:t>of</w:t>
      </w:r>
      <w:proofErr w:type="spellEnd"/>
      <w:r w:rsidRPr="00A7764F">
        <w:rPr>
          <w:i/>
          <w:sz w:val="22"/>
          <w:szCs w:val="22"/>
        </w:rPr>
        <w:t xml:space="preserve"> </w:t>
      </w:r>
      <w:proofErr w:type="spellStart"/>
      <w:r w:rsidRPr="00A7764F">
        <w:rPr>
          <w:i/>
          <w:sz w:val="22"/>
          <w:szCs w:val="22"/>
        </w:rPr>
        <w:t>Censorship</w:t>
      </w:r>
      <w:proofErr w:type="spellEnd"/>
      <w:r w:rsidRPr="00A7764F">
        <w:rPr>
          <w:i/>
          <w:sz w:val="22"/>
          <w:szCs w:val="22"/>
        </w:rPr>
        <w:t xml:space="preserve"> in the United States</w:t>
      </w:r>
      <w:r w:rsidRPr="00A7764F">
        <w:rPr>
          <w:sz w:val="22"/>
          <w:szCs w:val="22"/>
        </w:rPr>
        <w:t xml:space="preserve"> (Westport: </w:t>
      </w:r>
      <w:proofErr w:type="spellStart"/>
      <w:r w:rsidRPr="00A7764F">
        <w:rPr>
          <w:sz w:val="22"/>
          <w:szCs w:val="22"/>
        </w:rPr>
        <w:t>Greenwood</w:t>
      </w:r>
      <w:proofErr w:type="spellEnd"/>
      <w:r w:rsidRPr="00A7764F">
        <w:rPr>
          <w:sz w:val="22"/>
          <w:szCs w:val="22"/>
        </w:rPr>
        <w:t xml:space="preserve"> Press, 1985). ISBN 0–313–23878–2. Följande delar speciellt relevanta: ”Commercial </w:t>
      </w:r>
      <w:proofErr w:type="spellStart"/>
      <w:r w:rsidRPr="00A7764F">
        <w:rPr>
          <w:sz w:val="22"/>
          <w:szCs w:val="22"/>
        </w:rPr>
        <w:t>speech</w:t>
      </w:r>
      <w:proofErr w:type="spellEnd"/>
      <w:r w:rsidRPr="00A7764F">
        <w:rPr>
          <w:sz w:val="22"/>
          <w:szCs w:val="22"/>
        </w:rPr>
        <w:t xml:space="preserve">” (sid. 65–66) [om att ljuga i reklam], ”Fighting </w:t>
      </w:r>
      <w:proofErr w:type="spellStart"/>
      <w:r w:rsidRPr="00A7764F">
        <w:rPr>
          <w:sz w:val="22"/>
          <w:szCs w:val="22"/>
        </w:rPr>
        <w:t>words</w:t>
      </w:r>
      <w:proofErr w:type="spellEnd"/>
      <w:r w:rsidRPr="00A7764F">
        <w:rPr>
          <w:sz w:val="22"/>
          <w:szCs w:val="22"/>
        </w:rPr>
        <w:t>” [jfr rödgardisters förslag bort med svordomar och slang, och Maos kritik av vulgära attacker på motståndare] (sid. 109), ”</w:t>
      </w:r>
      <w:proofErr w:type="spellStart"/>
      <w:r w:rsidRPr="00A7764F">
        <w:rPr>
          <w:sz w:val="22"/>
          <w:szCs w:val="22"/>
        </w:rPr>
        <w:t>Filthy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words</w:t>
      </w:r>
      <w:proofErr w:type="spellEnd"/>
      <w:r w:rsidRPr="00A7764F">
        <w:rPr>
          <w:sz w:val="22"/>
          <w:szCs w:val="22"/>
        </w:rPr>
        <w:t>” (sid. 112–13) [som ovan], ”</w:t>
      </w:r>
      <w:proofErr w:type="spellStart"/>
      <w:r w:rsidRPr="00A7764F">
        <w:rPr>
          <w:sz w:val="22"/>
          <w:szCs w:val="22"/>
        </w:rPr>
        <w:t>Mount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Epharim</w:t>
      </w:r>
      <w:proofErr w:type="spellEnd"/>
      <w:r w:rsidRPr="00A7764F">
        <w:rPr>
          <w:sz w:val="22"/>
          <w:szCs w:val="22"/>
        </w:rPr>
        <w:t xml:space="preserve"> (NJ), </w:t>
      </w:r>
      <w:proofErr w:type="spellStart"/>
      <w:r w:rsidRPr="00A7764F">
        <w:rPr>
          <w:sz w:val="22"/>
          <w:szCs w:val="22"/>
        </w:rPr>
        <w:t>nude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dancing</w:t>
      </w:r>
      <w:proofErr w:type="spellEnd"/>
      <w:r w:rsidRPr="00A7764F">
        <w:rPr>
          <w:sz w:val="22"/>
          <w:szCs w:val="22"/>
        </w:rPr>
        <w:t xml:space="preserve">” (sid. 258) [!], ”New Hampshire, </w:t>
      </w:r>
      <w:proofErr w:type="spellStart"/>
      <w:r w:rsidRPr="00A7764F">
        <w:rPr>
          <w:sz w:val="22"/>
          <w:szCs w:val="22"/>
        </w:rPr>
        <w:t>license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plates</w:t>
      </w:r>
      <w:proofErr w:type="spellEnd"/>
      <w:r w:rsidRPr="00A7764F">
        <w:rPr>
          <w:sz w:val="22"/>
          <w:szCs w:val="22"/>
        </w:rPr>
        <w:t>” (sid. 280) [intressant omvänt resonemang], ”</w:t>
      </w:r>
      <w:proofErr w:type="spellStart"/>
      <w:r w:rsidRPr="00A7764F">
        <w:rPr>
          <w:sz w:val="22"/>
          <w:szCs w:val="22"/>
        </w:rPr>
        <w:t>Redeeming</w:t>
      </w:r>
      <w:proofErr w:type="spellEnd"/>
      <w:r w:rsidRPr="00A7764F">
        <w:rPr>
          <w:sz w:val="22"/>
          <w:szCs w:val="22"/>
        </w:rPr>
        <w:t xml:space="preserve"> social </w:t>
      </w:r>
      <w:proofErr w:type="spellStart"/>
      <w:r w:rsidRPr="00A7764F">
        <w:rPr>
          <w:sz w:val="22"/>
          <w:szCs w:val="22"/>
        </w:rPr>
        <w:t>value</w:t>
      </w:r>
      <w:proofErr w:type="spellEnd"/>
      <w:r w:rsidRPr="00A7764F">
        <w:rPr>
          <w:sz w:val="22"/>
          <w:szCs w:val="22"/>
        </w:rPr>
        <w:t>” (sid. 368–69), ”</w:t>
      </w:r>
      <w:proofErr w:type="spellStart"/>
      <w:r w:rsidRPr="00A7764F">
        <w:rPr>
          <w:sz w:val="22"/>
          <w:szCs w:val="22"/>
        </w:rPr>
        <w:t>Sedition</w:t>
      </w:r>
      <w:proofErr w:type="spellEnd"/>
      <w:r w:rsidRPr="00A7764F">
        <w:rPr>
          <w:sz w:val="22"/>
          <w:szCs w:val="22"/>
        </w:rPr>
        <w:t>” (sid. 394), ”</w:t>
      </w:r>
      <w:proofErr w:type="spellStart"/>
      <w:r w:rsidRPr="00A7764F">
        <w:rPr>
          <w:sz w:val="22"/>
          <w:szCs w:val="22"/>
        </w:rPr>
        <w:t>Symbolic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speech</w:t>
      </w:r>
      <w:proofErr w:type="spellEnd"/>
      <w:r w:rsidRPr="00A7764F">
        <w:rPr>
          <w:sz w:val="22"/>
          <w:szCs w:val="22"/>
        </w:rPr>
        <w:t>” (sid. 433–34), ”</w:t>
      </w:r>
      <w:proofErr w:type="spellStart"/>
      <w:r w:rsidRPr="00A7764F">
        <w:rPr>
          <w:sz w:val="22"/>
          <w:szCs w:val="22"/>
        </w:rPr>
        <w:t>Time-place-manner</w:t>
      </w:r>
      <w:proofErr w:type="spellEnd"/>
      <w:r w:rsidRPr="00A7764F">
        <w:rPr>
          <w:sz w:val="22"/>
          <w:szCs w:val="22"/>
        </w:rPr>
        <w:t>” (sid. 448–49), ”</w:t>
      </w:r>
      <w:proofErr w:type="spellStart"/>
      <w:r w:rsidRPr="00A7764F">
        <w:rPr>
          <w:sz w:val="22"/>
          <w:szCs w:val="22"/>
        </w:rPr>
        <w:t>Unprotected</w:t>
      </w:r>
      <w:proofErr w:type="spellEnd"/>
      <w:r w:rsidRPr="00A7764F">
        <w:rPr>
          <w:sz w:val="22"/>
          <w:szCs w:val="22"/>
        </w:rPr>
        <w:t xml:space="preserve"> </w:t>
      </w:r>
      <w:proofErr w:type="spellStart"/>
      <w:r w:rsidRPr="00A7764F">
        <w:rPr>
          <w:sz w:val="22"/>
          <w:szCs w:val="22"/>
        </w:rPr>
        <w:t>speech</w:t>
      </w:r>
      <w:proofErr w:type="spellEnd"/>
      <w:r w:rsidRPr="00A7764F">
        <w:rPr>
          <w:sz w:val="22"/>
          <w:szCs w:val="22"/>
        </w:rPr>
        <w:t>” (sid. 495–96).</w:t>
      </w:r>
    </w:p>
    <w:p w14:paraId="13D200EE" w14:textId="77777777" w:rsidR="00250E4C" w:rsidRPr="00A7764F" w:rsidRDefault="00250E4C" w:rsidP="003B43E6">
      <w:pPr>
        <w:rPr>
          <w:sz w:val="22"/>
          <w:szCs w:val="22"/>
          <w:lang w:eastAsia="zh-CN"/>
        </w:rPr>
      </w:pPr>
    </w:p>
    <w:p w14:paraId="7A7A67E6" w14:textId="0A6D33EA" w:rsidR="00250E4C" w:rsidRPr="00A7764F" w:rsidRDefault="00250E4C" w:rsidP="003B43E6">
      <w:pPr>
        <w:rPr>
          <w:sz w:val="22"/>
          <w:szCs w:val="22"/>
          <w:lang w:eastAsia="zh-CN"/>
        </w:rPr>
      </w:pPr>
      <w:r w:rsidRPr="00A7764F">
        <w:rPr>
          <w:i/>
          <w:sz w:val="22"/>
          <w:szCs w:val="22"/>
          <w:lang w:eastAsia="zh-CN"/>
        </w:rPr>
        <w:t>Svarta listan: Ord och fraser som kan ersättas i författningsspråk</w:t>
      </w:r>
      <w:r w:rsidR="00705AB9" w:rsidRPr="00A7764F">
        <w:rPr>
          <w:sz w:val="22"/>
          <w:szCs w:val="22"/>
          <w:lang w:eastAsia="zh-CN"/>
        </w:rPr>
        <w:t xml:space="preserve"> (Stockholm: Regeringskansliet, 2011). 20 sidor. Laddas ned från www.regeringen.se under rubriken Publikationer.</w:t>
      </w:r>
    </w:p>
    <w:p w14:paraId="1ADCE114" w14:textId="77777777" w:rsidR="003B43E6" w:rsidRPr="00A7764F" w:rsidRDefault="003B43E6" w:rsidP="0065166C">
      <w:pPr>
        <w:rPr>
          <w:sz w:val="22"/>
          <w:szCs w:val="22"/>
          <w:lang w:eastAsia="zh-CN"/>
        </w:rPr>
      </w:pPr>
    </w:p>
    <w:p w14:paraId="4C964069" w14:textId="3B31DF5A" w:rsidR="003B43E6" w:rsidRPr="00A7764F" w:rsidRDefault="003B43E6" w:rsidP="0065166C">
      <w:pPr>
        <w:rPr>
          <w:sz w:val="22"/>
          <w:szCs w:val="22"/>
          <w:lang w:eastAsia="zh-CN"/>
        </w:rPr>
      </w:pPr>
      <w:proofErr w:type="spellStart"/>
      <w:r w:rsidRPr="00A7764F">
        <w:rPr>
          <w:sz w:val="22"/>
          <w:szCs w:val="22"/>
          <w:lang w:eastAsia="zh-CN"/>
        </w:rPr>
        <w:t>Zemtsov</w:t>
      </w:r>
      <w:proofErr w:type="spellEnd"/>
      <w:r w:rsidRPr="00A7764F">
        <w:rPr>
          <w:sz w:val="22"/>
          <w:szCs w:val="22"/>
          <w:lang w:eastAsia="zh-CN"/>
        </w:rPr>
        <w:t xml:space="preserve">, Ilya, ed. </w:t>
      </w:r>
      <w:proofErr w:type="spellStart"/>
      <w:r w:rsidRPr="00A7764F">
        <w:rPr>
          <w:i/>
          <w:sz w:val="22"/>
          <w:szCs w:val="22"/>
          <w:lang w:eastAsia="zh-CN"/>
        </w:rPr>
        <w:t>Lexicon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Soviet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Political</w:t>
      </w:r>
      <w:proofErr w:type="spellEnd"/>
      <w:r w:rsidRPr="00A7764F">
        <w:rPr>
          <w:i/>
          <w:sz w:val="22"/>
          <w:szCs w:val="22"/>
          <w:lang w:eastAsia="zh-CN"/>
        </w:rPr>
        <w:t xml:space="preserve"> Terms: A Guide </w:t>
      </w:r>
      <w:proofErr w:type="spellStart"/>
      <w:r w:rsidRPr="00A7764F">
        <w:rPr>
          <w:i/>
          <w:sz w:val="22"/>
          <w:szCs w:val="22"/>
          <w:lang w:eastAsia="zh-CN"/>
        </w:rPr>
        <w:t>to</w:t>
      </w:r>
      <w:proofErr w:type="spellEnd"/>
      <w:r w:rsidRPr="00A7764F">
        <w:rPr>
          <w:i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i/>
          <w:sz w:val="22"/>
          <w:szCs w:val="22"/>
          <w:lang w:eastAsia="zh-CN"/>
        </w:rPr>
        <w:t>Soviet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Orwellian</w:t>
      </w:r>
      <w:proofErr w:type="spellEnd"/>
      <w:r w:rsidRPr="00A7764F">
        <w:rPr>
          <w:i/>
          <w:sz w:val="22"/>
          <w:szCs w:val="22"/>
          <w:lang w:eastAsia="zh-CN"/>
        </w:rPr>
        <w:t xml:space="preserve"> Alteration </w:t>
      </w:r>
      <w:proofErr w:type="spellStart"/>
      <w:r w:rsidRPr="00A7764F">
        <w:rPr>
          <w:i/>
          <w:sz w:val="22"/>
          <w:szCs w:val="22"/>
          <w:lang w:eastAsia="zh-CN"/>
        </w:rPr>
        <w:t>of</w:t>
      </w:r>
      <w:proofErr w:type="spellEnd"/>
      <w:r w:rsidRPr="00A7764F">
        <w:rPr>
          <w:i/>
          <w:sz w:val="22"/>
          <w:szCs w:val="22"/>
          <w:lang w:eastAsia="zh-CN"/>
        </w:rPr>
        <w:t xml:space="preserve"> the </w:t>
      </w:r>
      <w:proofErr w:type="spellStart"/>
      <w:r w:rsidRPr="00A7764F">
        <w:rPr>
          <w:i/>
          <w:sz w:val="22"/>
          <w:szCs w:val="22"/>
          <w:lang w:eastAsia="zh-CN"/>
        </w:rPr>
        <w:t>Russian</w:t>
      </w:r>
      <w:proofErr w:type="spellEnd"/>
      <w:r w:rsidRPr="00A7764F">
        <w:rPr>
          <w:i/>
          <w:sz w:val="22"/>
          <w:szCs w:val="22"/>
          <w:lang w:eastAsia="zh-CN"/>
        </w:rPr>
        <w:t xml:space="preserve"> </w:t>
      </w:r>
      <w:proofErr w:type="spellStart"/>
      <w:r w:rsidRPr="00A7764F">
        <w:rPr>
          <w:i/>
          <w:sz w:val="22"/>
          <w:szCs w:val="22"/>
          <w:lang w:eastAsia="zh-CN"/>
        </w:rPr>
        <w:t>Language</w:t>
      </w:r>
      <w:proofErr w:type="spellEnd"/>
      <w:r w:rsidRPr="00A7764F">
        <w:rPr>
          <w:sz w:val="22"/>
          <w:szCs w:val="22"/>
          <w:lang w:eastAsia="zh-CN"/>
        </w:rPr>
        <w:t xml:space="preserve"> (</w:t>
      </w:r>
      <w:proofErr w:type="spellStart"/>
      <w:r w:rsidRPr="00A7764F">
        <w:rPr>
          <w:sz w:val="22"/>
          <w:szCs w:val="22"/>
          <w:lang w:eastAsia="zh-CN"/>
        </w:rPr>
        <w:t>Fairfax</w:t>
      </w:r>
      <w:proofErr w:type="spellEnd"/>
      <w:r w:rsidRPr="00A7764F">
        <w:rPr>
          <w:sz w:val="22"/>
          <w:szCs w:val="22"/>
          <w:lang w:eastAsia="zh-CN"/>
        </w:rPr>
        <w:t xml:space="preserve"> VA: Hero Books, 1984). ISBN 0–915979–08–X. 279 pages.</w:t>
      </w:r>
    </w:p>
    <w:p w14:paraId="22DA4EFC" w14:textId="77777777" w:rsidR="002444E9" w:rsidRPr="00A7764F" w:rsidRDefault="002444E9" w:rsidP="0065166C">
      <w:pPr>
        <w:rPr>
          <w:sz w:val="22"/>
          <w:szCs w:val="22"/>
          <w:lang w:eastAsia="zh-CN"/>
        </w:rPr>
      </w:pPr>
    </w:p>
    <w:p w14:paraId="2C14E54D" w14:textId="77777777" w:rsidR="002444E9" w:rsidRPr="00A7764F" w:rsidRDefault="002444E9" w:rsidP="0065166C">
      <w:pPr>
        <w:rPr>
          <w:sz w:val="22"/>
          <w:szCs w:val="22"/>
          <w:lang w:eastAsia="zh-CN"/>
        </w:rPr>
      </w:pPr>
    </w:p>
    <w:sectPr w:rsidR="002444E9" w:rsidRPr="00A7764F" w:rsidSect="004F0F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65EE9" w14:textId="77777777" w:rsidR="00CB0332" w:rsidRDefault="00CB0332">
      <w:r>
        <w:separator/>
      </w:r>
    </w:p>
  </w:endnote>
  <w:endnote w:type="continuationSeparator" w:id="0">
    <w:p w14:paraId="4F80D594" w14:textId="77777777" w:rsidR="00CB0332" w:rsidRDefault="00CB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86A9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FED4D16" w14:textId="77777777" w:rsidR="00D3473C" w:rsidRDefault="00D3473C" w:rsidP="00D3473C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DEB7" w14:textId="77777777" w:rsidR="00D3473C" w:rsidRDefault="00D3473C" w:rsidP="00F13E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1DEA">
      <w:rPr>
        <w:rStyle w:val="Sidnummer"/>
        <w:noProof/>
      </w:rPr>
      <w:t>4</w:t>
    </w:r>
    <w:r>
      <w:rPr>
        <w:rStyle w:val="Sidnummer"/>
      </w:rPr>
      <w:fldChar w:fldCharType="end"/>
    </w:r>
  </w:p>
  <w:p w14:paraId="1AB5AE6F" w14:textId="77777777" w:rsidR="00D3473C" w:rsidRDefault="00D3473C" w:rsidP="00D3473C">
    <w:pPr>
      <w:pStyle w:val="Sidfo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6D88" w14:textId="77777777" w:rsidR="00CB0332" w:rsidRDefault="00CB0332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D553" w14:textId="77777777" w:rsidR="00CB0332" w:rsidRDefault="00CB0332">
      <w:r>
        <w:separator/>
      </w:r>
    </w:p>
  </w:footnote>
  <w:footnote w:type="continuationSeparator" w:id="0">
    <w:p w14:paraId="4B03E646" w14:textId="77777777" w:rsidR="00CB0332" w:rsidRDefault="00CB03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0E09" w14:textId="77777777" w:rsidR="00CB0332" w:rsidRDefault="00CB0332">
    <w:pPr>
      <w:pStyle w:val="Sidhuvud"/>
      <w:ind w:left="0"/>
    </w:pPr>
  </w:p>
  <w:p w14:paraId="482B248B" w14:textId="77777777" w:rsidR="00CB0332" w:rsidRDefault="00CB0332">
    <w:pPr>
      <w:pStyle w:val="Sidhuvud"/>
      <w:ind w:left="0"/>
    </w:pPr>
  </w:p>
  <w:p w14:paraId="3A25C7F5" w14:textId="24A5D9D6" w:rsidR="00CB0332" w:rsidRDefault="00CB0332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A632" w14:textId="77777777" w:rsidR="00CB0332" w:rsidRDefault="00CB0332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22EB8" wp14:editId="74E74A1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AB67D" w14:textId="77777777" w:rsidR="00CB0332" w:rsidRDefault="00CB0332">
    <w:pPr>
      <w:pStyle w:val="Sidhuvud"/>
    </w:pPr>
  </w:p>
  <w:p w14:paraId="4137A995" w14:textId="77777777" w:rsidR="00CB0332" w:rsidRDefault="00CB0332">
    <w:pPr>
      <w:pStyle w:val="Sidhuvud"/>
    </w:pPr>
  </w:p>
  <w:p w14:paraId="0F71A09C" w14:textId="77777777" w:rsidR="00CB0332" w:rsidRDefault="00CB0332">
    <w:pPr>
      <w:pStyle w:val="Sidhuvud"/>
    </w:pPr>
  </w:p>
  <w:p w14:paraId="152B2E3B" w14:textId="77777777" w:rsidR="00CB0332" w:rsidRDefault="00CB0332">
    <w:pPr>
      <w:pStyle w:val="Sidhuvud"/>
    </w:pPr>
  </w:p>
  <w:p w14:paraId="349951B2" w14:textId="77777777" w:rsidR="00CB0332" w:rsidRDefault="00CB0332">
    <w:pPr>
      <w:pStyle w:val="Sidhuvud"/>
    </w:pPr>
  </w:p>
  <w:p w14:paraId="78DFDF58" w14:textId="77777777" w:rsidR="00CB0332" w:rsidRDefault="00CB0332">
    <w:pPr>
      <w:pStyle w:val="Sidhuvud"/>
      <w:tabs>
        <w:tab w:val="clear" w:pos="8840"/>
        <w:tab w:val="left" w:pos="1966"/>
      </w:tabs>
    </w:pPr>
    <w:r>
      <w:tab/>
    </w:r>
  </w:p>
  <w:p w14:paraId="3F883053" w14:textId="77777777" w:rsidR="00CB0332" w:rsidRDefault="00CB0332">
    <w:pPr>
      <w:pStyle w:val="Sidhuvud"/>
      <w:tabs>
        <w:tab w:val="clear" w:pos="8840"/>
        <w:tab w:val="left" w:pos="1966"/>
      </w:tabs>
    </w:pPr>
  </w:p>
  <w:p w14:paraId="66B2B5A5" w14:textId="77777777" w:rsidR="00CB0332" w:rsidRDefault="00CB0332">
    <w:pPr>
      <w:pStyle w:val="Sidhuvud"/>
      <w:tabs>
        <w:tab w:val="clear" w:pos="8840"/>
        <w:tab w:val="left" w:pos="1966"/>
      </w:tabs>
    </w:pPr>
  </w:p>
  <w:p w14:paraId="70EF5E72" w14:textId="77777777" w:rsidR="00CB0332" w:rsidRDefault="00CB0332">
    <w:pPr>
      <w:pStyle w:val="Sidhuvud"/>
      <w:tabs>
        <w:tab w:val="clear" w:pos="8840"/>
        <w:tab w:val="left" w:pos="1966"/>
      </w:tabs>
    </w:pPr>
  </w:p>
  <w:p w14:paraId="2A071DA6" w14:textId="77777777" w:rsidR="00CB0332" w:rsidRDefault="00CB033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2614B" wp14:editId="242B6DB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E0EA" w14:textId="77777777" w:rsidR="00CB0332" w:rsidRDefault="00CB0332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14:paraId="0861E0EA" w14:textId="77777777" w:rsidR="004F0F22" w:rsidRDefault="004F0F22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9"/>
    <w:rsid w:val="00090D95"/>
    <w:rsid w:val="000A0FEB"/>
    <w:rsid w:val="000D3D1F"/>
    <w:rsid w:val="001840C0"/>
    <w:rsid w:val="001D0A25"/>
    <w:rsid w:val="00214C2D"/>
    <w:rsid w:val="0024286B"/>
    <w:rsid w:val="002444E9"/>
    <w:rsid w:val="00250E4C"/>
    <w:rsid w:val="002C076A"/>
    <w:rsid w:val="002F411E"/>
    <w:rsid w:val="003926E9"/>
    <w:rsid w:val="003B43E6"/>
    <w:rsid w:val="003E3CD2"/>
    <w:rsid w:val="003F36F9"/>
    <w:rsid w:val="004531D9"/>
    <w:rsid w:val="004553A2"/>
    <w:rsid w:val="00481EF4"/>
    <w:rsid w:val="004C79DB"/>
    <w:rsid w:val="004F0F22"/>
    <w:rsid w:val="00517B9C"/>
    <w:rsid w:val="005777DF"/>
    <w:rsid w:val="0065166C"/>
    <w:rsid w:val="00655FB1"/>
    <w:rsid w:val="006A73AD"/>
    <w:rsid w:val="007044B8"/>
    <w:rsid w:val="00705AB9"/>
    <w:rsid w:val="00705C6C"/>
    <w:rsid w:val="007C7CD0"/>
    <w:rsid w:val="007F7915"/>
    <w:rsid w:val="0082644C"/>
    <w:rsid w:val="008321ED"/>
    <w:rsid w:val="00852101"/>
    <w:rsid w:val="008F2AFE"/>
    <w:rsid w:val="009B10DC"/>
    <w:rsid w:val="009C0C9E"/>
    <w:rsid w:val="00A02DDB"/>
    <w:rsid w:val="00A7764F"/>
    <w:rsid w:val="00B630DD"/>
    <w:rsid w:val="00B7218D"/>
    <w:rsid w:val="00B8685B"/>
    <w:rsid w:val="00CB0332"/>
    <w:rsid w:val="00CB0621"/>
    <w:rsid w:val="00CD2E67"/>
    <w:rsid w:val="00D274EB"/>
    <w:rsid w:val="00D3473C"/>
    <w:rsid w:val="00D64DBA"/>
    <w:rsid w:val="00D83EEC"/>
    <w:rsid w:val="00E04986"/>
    <w:rsid w:val="00E21CA8"/>
    <w:rsid w:val="00E41B5F"/>
    <w:rsid w:val="00E435CF"/>
    <w:rsid w:val="00E46E27"/>
    <w:rsid w:val="00E91DEA"/>
    <w:rsid w:val="00EA7F7C"/>
    <w:rsid w:val="00EF4F78"/>
    <w:rsid w:val="00EF7BAE"/>
    <w:rsid w:val="00F141A6"/>
    <w:rsid w:val="00F33F56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7065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Sidnummer">
    <w:name w:val="page number"/>
    <w:basedOn w:val="Standardstycketypsnitt"/>
  </w:style>
  <w:style w:type="character" w:styleId="Hyperlnk">
    <w:name w:val="Hyperlink"/>
    <w:rsid w:val="00652819"/>
    <w:rPr>
      <w:color w:val="0000FF"/>
      <w:u w:val="single"/>
    </w:rPr>
  </w:style>
  <w:style w:type="paragraph" w:styleId="Brdtextmedindrag">
    <w:name w:val="Body Text Indent"/>
    <w:basedOn w:val="Normal"/>
    <w:rsid w:val="0063686C"/>
    <w:pPr>
      <w:ind w:left="240" w:hanging="240"/>
    </w:pPr>
    <w:rPr>
      <w:bCs/>
    </w:rPr>
  </w:style>
  <w:style w:type="character" w:styleId="AnvndHyperl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0</TotalTime>
  <Pages>4</Pages>
  <Words>1555</Words>
  <Characters>8246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9782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2</cp:revision>
  <cp:lastPrinted>2007-06-15T10:15:00Z</cp:lastPrinted>
  <dcterms:created xsi:type="dcterms:W3CDTF">2016-06-10T13:13:00Z</dcterms:created>
  <dcterms:modified xsi:type="dcterms:W3CDTF">2016-06-10T13:13:00Z</dcterms:modified>
</cp:coreProperties>
</file>