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DBD0" w14:textId="77777777" w:rsidR="00737422" w:rsidRDefault="00517B9C" w:rsidP="00737422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7764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3F6A2" wp14:editId="755942AE">
                <wp:simplePos x="0" y="0"/>
                <wp:positionH relativeFrom="page">
                  <wp:posOffset>5358130</wp:posOffset>
                </wp:positionH>
                <wp:positionV relativeFrom="page">
                  <wp:posOffset>786130</wp:posOffset>
                </wp:positionV>
                <wp:extent cx="3051810" cy="518160"/>
                <wp:effectExtent l="0" t="0" r="2159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DA4E56" w14:paraId="22CC3561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11CB570" w14:textId="7C5FF715" w:rsidR="00DA4E56" w:rsidRDefault="00DA4E56" w:rsidP="00DA4E56">
                                  <w:pPr>
                                    <w:pStyle w:val="Brdtex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886DC" w14:textId="77777777" w:rsidR="00DA4E56" w:rsidRDefault="00DA4E56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3F6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9pt;margin-top:61.9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DA4E56" w14:paraId="22CC3561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11CB570" w14:textId="7C5FF715" w:rsidR="00DA4E56" w:rsidRDefault="00DA4E56" w:rsidP="00DA4E56">
                            <w:pPr>
                              <w:pStyle w:val="Brdtex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F2886DC" w14:textId="77777777" w:rsidR="00DA4E56" w:rsidRDefault="00DA4E56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0DC" w:rsidRPr="00A7764F">
        <w:rPr>
          <w:rFonts w:ascii="Times New Roman" w:hAnsi="Times New Roman" w:cs="Times New Roman"/>
          <w:sz w:val="22"/>
          <w:szCs w:val="22"/>
        </w:rPr>
        <w:t>L</w:t>
      </w:r>
      <w:r w:rsidR="00DA4E56">
        <w:rPr>
          <w:rFonts w:ascii="Times New Roman" w:hAnsi="Times New Roman" w:cs="Times New Roman"/>
          <w:sz w:val="22"/>
          <w:szCs w:val="22"/>
        </w:rPr>
        <w:t>ITTERATURLISTA</w:t>
      </w:r>
      <w:r w:rsidR="00737422">
        <w:rPr>
          <w:rFonts w:ascii="Times New Roman" w:hAnsi="Times New Roman" w:cs="Times New Roman"/>
          <w:sz w:val="22"/>
          <w:szCs w:val="22"/>
        </w:rPr>
        <w:t xml:space="preserve"> FÖR KINM12</w:t>
      </w:r>
    </w:p>
    <w:p w14:paraId="3FF3228D" w14:textId="77777777" w:rsidR="00737422" w:rsidRPr="00C90752" w:rsidRDefault="009B10DC" w:rsidP="00737422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 w:rsidRPr="00A7764F">
        <w:rPr>
          <w:rFonts w:ascii="Times New Roman" w:hAnsi="Times New Roman" w:cs="Times New Roman"/>
          <w:iCs/>
          <w:caps/>
          <w:sz w:val="22"/>
          <w:szCs w:val="22"/>
        </w:rPr>
        <w:t>kinesiska</w:t>
      </w:r>
      <w:r w:rsidR="00EF4F78" w:rsidRPr="00A7764F">
        <w:rPr>
          <w:rFonts w:ascii="Times New Roman" w:hAnsi="Times New Roman" w:cs="Times New Roman"/>
          <w:sz w:val="22"/>
          <w:szCs w:val="22"/>
        </w:rPr>
        <w:t>:</w:t>
      </w:r>
      <w:r w:rsidR="00DA4E56">
        <w:rPr>
          <w:rFonts w:ascii="Times New Roman" w:hAnsi="Times New Roman" w:cs="Times New Roman"/>
          <w:sz w:val="22"/>
          <w:szCs w:val="22"/>
        </w:rPr>
        <w:t xml:space="preserve"> </w:t>
      </w:r>
      <w:r w:rsidR="00737422" w:rsidRPr="00C90752">
        <w:rPr>
          <w:rFonts w:ascii="Times New Roman" w:hAnsi="Times New Roman" w:cs="Times New Roman"/>
        </w:rPr>
        <w:t>Modern kinesisk skönlitteratur</w:t>
      </w:r>
      <w:r w:rsidR="00737422" w:rsidRPr="00C90752">
        <w:t>:</w:t>
      </w:r>
      <w:r w:rsidR="00737422" w:rsidRPr="00C90752">
        <w:rPr>
          <w:rFonts w:ascii="Times New Roman" w:hAnsi="Times New Roman" w:cs="Times New Roman"/>
        </w:rPr>
        <w:t xml:space="preserve"> 15 </w:t>
      </w:r>
      <w:proofErr w:type="spellStart"/>
      <w:r w:rsidR="00737422" w:rsidRPr="00C90752">
        <w:rPr>
          <w:rFonts w:ascii="Times New Roman" w:hAnsi="Times New Roman" w:cs="Times New Roman"/>
        </w:rPr>
        <w:t>hp</w:t>
      </w:r>
      <w:proofErr w:type="spellEnd"/>
      <w:r w:rsidR="00737422" w:rsidRPr="00C90752">
        <w:rPr>
          <w:rFonts w:ascii="Times New Roman" w:hAnsi="Times New Roman" w:cs="Times New Roman"/>
        </w:rPr>
        <w:t>,</w:t>
      </w:r>
    </w:p>
    <w:p w14:paraId="08D1F2EB" w14:textId="6D81622C" w:rsidR="00C90752" w:rsidRDefault="00DA4E56" w:rsidP="00737422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Masterkurs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</w:t>
      </w:r>
    </w:p>
    <w:p w14:paraId="064AF12A" w14:textId="77777777" w:rsidR="00F6667A" w:rsidRDefault="00F6667A" w:rsidP="00DA4E56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Fastställd av forskarkollegiet för språkvetenskap 2010-05-31. </w:t>
      </w:r>
    </w:p>
    <w:p w14:paraId="37BF1128" w14:textId="753F8960" w:rsidR="009B10DC" w:rsidRPr="00C90752" w:rsidRDefault="00F6667A" w:rsidP="00DA4E56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Reviderad</w:t>
      </w:r>
      <w:r w:rsidR="009B10DC" w:rsidRPr="00C90752">
        <w:rPr>
          <w:rFonts w:ascii="Times New Roman" w:hAnsi="Times New Roman" w:cs="Times New Roman"/>
        </w:rPr>
        <w:t xml:space="preserve"> av </w:t>
      </w:r>
      <w:r w:rsidR="00DA4E56" w:rsidRPr="00C90752">
        <w:rPr>
          <w:rFonts w:ascii="Times New Roman" w:hAnsi="Times New Roman" w:cs="Times New Roman"/>
        </w:rPr>
        <w:t>st</w:t>
      </w:r>
      <w:r w:rsidR="00E34FC5">
        <w:rPr>
          <w:rFonts w:ascii="Times New Roman" w:hAnsi="Times New Roman" w:cs="Times New Roman"/>
        </w:rPr>
        <w:t xml:space="preserve">yrelsen för </w:t>
      </w:r>
      <w:r w:rsidR="00737422">
        <w:rPr>
          <w:rFonts w:ascii="Times New Roman" w:hAnsi="Times New Roman" w:cs="Times New Roman"/>
        </w:rPr>
        <w:t>s</w:t>
      </w:r>
      <w:r w:rsidR="00E34FC5">
        <w:rPr>
          <w:rFonts w:ascii="Times New Roman" w:hAnsi="Times New Roman" w:cs="Times New Roman"/>
        </w:rPr>
        <w:t xml:space="preserve">ektion 5 </w:t>
      </w:r>
      <w:r w:rsidR="00E34FC5" w:rsidRPr="00737422">
        <w:rPr>
          <w:rFonts w:ascii="Times New Roman" w:hAnsi="Times New Roman" w:cs="Times New Roman"/>
        </w:rPr>
        <w:t>20</w:t>
      </w:r>
      <w:r w:rsidR="008A477B" w:rsidRPr="00737422">
        <w:rPr>
          <w:rFonts w:ascii="Times New Roman" w:hAnsi="Times New Roman" w:cs="Times New Roman"/>
        </w:rPr>
        <w:t>20</w:t>
      </w:r>
      <w:r w:rsidR="00E34FC5" w:rsidRPr="00737422">
        <w:rPr>
          <w:rFonts w:ascii="Times New Roman" w:hAnsi="Times New Roman" w:cs="Times New Roman"/>
        </w:rPr>
        <w:t>-</w:t>
      </w:r>
      <w:r w:rsidR="00737422" w:rsidRPr="00737422">
        <w:rPr>
          <w:rFonts w:ascii="Times New Roman" w:hAnsi="Times New Roman" w:cs="Times New Roman"/>
        </w:rPr>
        <w:t>05</w:t>
      </w:r>
      <w:r w:rsidR="008A477B" w:rsidRPr="00737422">
        <w:rPr>
          <w:rFonts w:ascii="Times New Roman" w:hAnsi="Times New Roman" w:cs="Times New Roman"/>
        </w:rPr>
        <w:t>-</w:t>
      </w:r>
      <w:r w:rsidR="00737422" w:rsidRPr="00737422">
        <w:rPr>
          <w:rFonts w:ascii="Times New Roman" w:hAnsi="Times New Roman" w:cs="Times New Roman"/>
        </w:rPr>
        <w:t>28</w:t>
      </w:r>
    </w:p>
    <w:p w14:paraId="5571BEC3" w14:textId="77777777" w:rsidR="00DA4E56" w:rsidRPr="00A7764F" w:rsidRDefault="00DA4E56" w:rsidP="00DA4E56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2516DCB" w14:textId="38678DAE" w:rsidR="00DA4E56" w:rsidRDefault="00737422" w:rsidP="00DA4E56">
      <w:pPr>
        <w:spacing w:before="100" w:beforeAutospacing="1" w:after="100" w:afterAutospacing="1"/>
        <w:outlineLvl w:val="2"/>
        <w:rPr>
          <w:rFonts w:cs="SimSun"/>
          <w:b/>
        </w:rPr>
      </w:pPr>
      <w:r>
        <w:rPr>
          <w:rFonts w:cs="SimSun"/>
          <w:b/>
        </w:rPr>
        <w:t>Primärlitteratur</w:t>
      </w:r>
    </w:p>
    <w:p w14:paraId="286AC283" w14:textId="5827EA4D" w:rsidR="00884570" w:rsidRPr="00737422" w:rsidRDefault="007D15EE" w:rsidP="00884570">
      <w:pPr>
        <w:spacing w:before="100" w:beforeAutospacing="1" w:after="100" w:afterAutospacing="1"/>
        <w:outlineLvl w:val="2"/>
        <w:rPr>
          <w:rFonts w:cs="SimSun"/>
          <w:lang w:val="da-DK"/>
        </w:rPr>
      </w:pPr>
      <w:r>
        <w:rPr>
          <w:rFonts w:cs="SimSun"/>
          <w:lang w:val="da-DK"/>
        </w:rPr>
        <w:t xml:space="preserve">Chen </w:t>
      </w:r>
      <w:proofErr w:type="spellStart"/>
      <w:r>
        <w:rPr>
          <w:rFonts w:cs="SimSun"/>
          <w:lang w:val="da-DK"/>
        </w:rPr>
        <w:t>Guanzhong</w:t>
      </w:r>
      <w:proofErr w:type="spellEnd"/>
      <w:r>
        <w:rPr>
          <w:rFonts w:cs="SimSun"/>
          <w:lang w:val="da-DK"/>
        </w:rPr>
        <w:t xml:space="preserve"> </w:t>
      </w:r>
      <w:proofErr w:type="spellStart"/>
      <w:r w:rsidR="005F231F">
        <w:rPr>
          <w:rFonts w:cs="SimSun" w:hint="eastAsia"/>
          <w:lang w:val="da-DK"/>
        </w:rPr>
        <w:t>陳冠中</w:t>
      </w:r>
      <w:proofErr w:type="spellEnd"/>
      <w:r w:rsidR="00884570">
        <w:rPr>
          <w:rFonts w:cs="SimSun" w:hint="eastAsia"/>
          <w:lang w:val="da-DK"/>
        </w:rPr>
        <w:t xml:space="preserve"> </w:t>
      </w:r>
      <w:r w:rsidR="00884570">
        <w:rPr>
          <w:rFonts w:cs="SimSun"/>
          <w:lang w:val="da-DK"/>
        </w:rPr>
        <w:t>(2009)</w:t>
      </w:r>
      <w:r w:rsidRPr="007D15EE">
        <w:rPr>
          <w:rFonts w:cs="SimSun"/>
          <w:lang w:val="da-DK"/>
        </w:rPr>
        <w:t xml:space="preserve">: </w:t>
      </w:r>
      <w:proofErr w:type="spellStart"/>
      <w:r w:rsidRPr="007D15EE">
        <w:rPr>
          <w:rFonts w:cs="SimSun"/>
          <w:i/>
          <w:iCs/>
          <w:lang w:val="da-DK"/>
        </w:rPr>
        <w:t>Guldåldern</w:t>
      </w:r>
      <w:proofErr w:type="spellEnd"/>
      <w:r>
        <w:rPr>
          <w:rFonts w:cs="SimSun"/>
          <w:lang w:val="da-DK"/>
        </w:rPr>
        <w:t xml:space="preserve"> </w:t>
      </w:r>
      <w:r w:rsidRPr="001618F0">
        <w:rPr>
          <w:rFonts w:eastAsia="SimSun" w:cs="SimSun"/>
          <w:lang w:val="en-US"/>
        </w:rPr>
        <w:t>《</w:t>
      </w:r>
      <w:proofErr w:type="spellStart"/>
      <w:r>
        <w:rPr>
          <w:rFonts w:cs="SimSun" w:hint="eastAsia"/>
          <w:lang w:val="en-US"/>
        </w:rPr>
        <w:t>盛世</w:t>
      </w:r>
      <w:proofErr w:type="spellEnd"/>
      <w:r w:rsidRPr="007D15EE">
        <w:rPr>
          <w:rFonts w:cs="SimSun" w:hint="eastAsia"/>
          <w:lang w:val="da-DK"/>
        </w:rPr>
        <w:t>：</w:t>
      </w:r>
      <w:proofErr w:type="spellStart"/>
      <w:r w:rsidR="00884570">
        <w:rPr>
          <w:rFonts w:cs="SimSun" w:hint="eastAsia"/>
          <w:lang w:val="en-US"/>
        </w:rPr>
        <w:t>中國</w:t>
      </w:r>
      <w:proofErr w:type="spellEnd"/>
      <w:r w:rsidRPr="007D15EE">
        <w:rPr>
          <w:rFonts w:cs="SimSun" w:hint="eastAsia"/>
          <w:lang w:val="da-DK"/>
        </w:rPr>
        <w:t>，2</w:t>
      </w:r>
      <w:r w:rsidRPr="007D15EE">
        <w:rPr>
          <w:rFonts w:cs="SimSun"/>
          <w:lang w:val="da-DK"/>
        </w:rPr>
        <w:t>013</w:t>
      </w:r>
      <w:r>
        <w:rPr>
          <w:rFonts w:cs="SimSun" w:hint="eastAsia"/>
          <w:lang w:val="en-US"/>
        </w:rPr>
        <w:t>年</w:t>
      </w:r>
      <w:r w:rsidRPr="001618F0">
        <w:rPr>
          <w:rFonts w:eastAsia="SimSun" w:cs="SimSun" w:hint="eastAsia"/>
          <w:lang w:val="en-US"/>
        </w:rPr>
        <w:t>》</w:t>
      </w:r>
      <w:r w:rsidRPr="007D15EE">
        <w:rPr>
          <w:rFonts w:cs="SimSun"/>
          <w:lang w:val="da-DK"/>
        </w:rPr>
        <w:t>(</w:t>
      </w:r>
      <w:proofErr w:type="spellStart"/>
      <w:r w:rsidRPr="007D15EE">
        <w:rPr>
          <w:rFonts w:cs="SimSun"/>
          <w:lang w:val="da-DK"/>
        </w:rPr>
        <w:t>Shengshi</w:t>
      </w:r>
      <w:proofErr w:type="spellEnd"/>
      <w:r w:rsidRPr="007D15EE">
        <w:rPr>
          <w:rFonts w:cs="SimSun"/>
          <w:lang w:val="da-DK"/>
        </w:rPr>
        <w:t xml:space="preserve">: </w:t>
      </w:r>
      <w:proofErr w:type="spellStart"/>
      <w:r w:rsidRPr="007D15EE">
        <w:rPr>
          <w:rFonts w:cs="SimSun"/>
          <w:lang w:val="da-DK"/>
        </w:rPr>
        <w:t>Zhongguo</w:t>
      </w:r>
      <w:proofErr w:type="spellEnd"/>
      <w:r w:rsidRPr="007D15EE">
        <w:rPr>
          <w:rFonts w:cs="SimSun"/>
          <w:lang w:val="da-DK"/>
        </w:rPr>
        <w:t xml:space="preserve">, 2013 </w:t>
      </w:r>
      <w:proofErr w:type="spellStart"/>
      <w:r w:rsidRPr="007D15EE">
        <w:rPr>
          <w:rFonts w:cs="SimSun"/>
          <w:lang w:val="da-DK"/>
        </w:rPr>
        <w:t>nian</w:t>
      </w:r>
      <w:proofErr w:type="spellEnd"/>
      <w:r w:rsidRPr="007D15EE">
        <w:rPr>
          <w:rFonts w:cs="SimSun"/>
          <w:lang w:val="da-DK"/>
        </w:rPr>
        <w:t>)</w:t>
      </w:r>
      <w:r w:rsidR="00884570">
        <w:rPr>
          <w:rFonts w:cs="SimSun"/>
          <w:lang w:val="da-DK"/>
        </w:rPr>
        <w:t>.</w:t>
      </w:r>
      <w:r w:rsidRPr="007D15EE">
        <w:rPr>
          <w:rFonts w:cs="SimSun"/>
          <w:lang w:val="da-DK"/>
        </w:rPr>
        <w:t xml:space="preserve"> Hong Kong: </w:t>
      </w:r>
      <w:proofErr w:type="spellStart"/>
      <w:r>
        <w:rPr>
          <w:rFonts w:cs="SimSun"/>
          <w:lang w:val="da-DK"/>
        </w:rPr>
        <w:t>Niujin</w:t>
      </w:r>
      <w:proofErr w:type="spellEnd"/>
      <w:r>
        <w:rPr>
          <w:rFonts w:cs="SimSun"/>
          <w:lang w:val="da-DK"/>
        </w:rPr>
        <w:t xml:space="preserve"> </w:t>
      </w:r>
      <w:proofErr w:type="spellStart"/>
      <w:r>
        <w:rPr>
          <w:rFonts w:cs="SimSun"/>
          <w:lang w:val="da-DK"/>
        </w:rPr>
        <w:t>daxue</w:t>
      </w:r>
      <w:proofErr w:type="spellEnd"/>
      <w:r>
        <w:rPr>
          <w:rFonts w:cs="SimSun"/>
          <w:lang w:val="da-DK"/>
        </w:rPr>
        <w:t xml:space="preserve"> </w:t>
      </w:r>
      <w:proofErr w:type="spellStart"/>
      <w:r>
        <w:rPr>
          <w:rFonts w:cs="SimSun"/>
          <w:lang w:val="da-DK"/>
        </w:rPr>
        <w:t>chubanshe</w:t>
      </w:r>
      <w:proofErr w:type="spellEnd"/>
      <w:r>
        <w:rPr>
          <w:rFonts w:cs="SimSun"/>
          <w:lang w:val="da-DK"/>
        </w:rPr>
        <w:t xml:space="preserve">. </w:t>
      </w:r>
      <w:r w:rsidR="005F231F">
        <w:rPr>
          <w:rFonts w:cs="SimSun"/>
          <w:lang w:val="da-DK"/>
        </w:rPr>
        <w:t>261</w:t>
      </w:r>
      <w:r>
        <w:rPr>
          <w:rFonts w:cs="SimSun"/>
          <w:lang w:val="da-DK"/>
        </w:rPr>
        <w:t xml:space="preserve"> s.</w:t>
      </w:r>
      <w:r w:rsidR="00884570">
        <w:rPr>
          <w:rFonts w:cs="SimSun"/>
          <w:lang w:val="da-DK"/>
        </w:rPr>
        <w:t xml:space="preserve"> ISBN: </w:t>
      </w:r>
      <w:r w:rsidR="00884570" w:rsidRPr="00737422">
        <w:rPr>
          <w:rFonts w:cs="SimSun"/>
          <w:lang w:val="da-DK"/>
        </w:rPr>
        <w:t>9780193958463</w:t>
      </w:r>
    </w:p>
    <w:p w14:paraId="6B8A2822" w14:textId="7025CD97" w:rsidR="00266458" w:rsidRPr="00737422" w:rsidRDefault="00884570" w:rsidP="00266458">
      <w:pPr>
        <w:spacing w:before="100" w:beforeAutospacing="1" w:after="100" w:afterAutospacing="1"/>
        <w:outlineLvl w:val="2"/>
        <w:rPr>
          <w:rFonts w:cs="SimSun"/>
          <w:lang w:val="en-US"/>
        </w:rPr>
      </w:pPr>
      <w:r w:rsidRPr="00737422">
        <w:rPr>
          <w:rFonts w:cs="SimSun"/>
          <w:i/>
          <w:iCs/>
          <w:lang w:val="da-DK"/>
        </w:rPr>
        <w:t xml:space="preserve">Alternativ </w:t>
      </w:r>
      <w:proofErr w:type="spellStart"/>
      <w:r w:rsidRPr="00737422">
        <w:rPr>
          <w:rFonts w:cs="SimSun"/>
          <w:i/>
          <w:iCs/>
          <w:lang w:val="da-DK"/>
        </w:rPr>
        <w:t>utgåva</w:t>
      </w:r>
      <w:proofErr w:type="spellEnd"/>
      <w:r w:rsidRPr="00737422">
        <w:rPr>
          <w:rFonts w:cs="SimSun"/>
          <w:i/>
          <w:iCs/>
          <w:lang w:val="da-DK"/>
        </w:rPr>
        <w:t xml:space="preserve"> av </w:t>
      </w:r>
      <w:proofErr w:type="spellStart"/>
      <w:r w:rsidRPr="00737422">
        <w:rPr>
          <w:rFonts w:cs="SimSun"/>
          <w:i/>
          <w:iCs/>
          <w:lang w:val="da-DK"/>
        </w:rPr>
        <w:t>föregående</w:t>
      </w:r>
      <w:proofErr w:type="spellEnd"/>
      <w:r w:rsidRPr="00737422">
        <w:rPr>
          <w:rFonts w:cs="SimSun"/>
          <w:i/>
          <w:iCs/>
          <w:lang w:val="da-DK"/>
        </w:rPr>
        <w:t>:</w:t>
      </w:r>
      <w:r w:rsidRPr="00737422">
        <w:rPr>
          <w:rFonts w:cs="SimSun"/>
          <w:lang w:val="da-DK"/>
        </w:rPr>
        <w:t xml:space="preserve"> </w:t>
      </w:r>
      <w:r w:rsidR="00DC2CF0" w:rsidRPr="00737422">
        <w:rPr>
          <w:rFonts w:cs="SimSun"/>
          <w:lang w:val="da-DK"/>
        </w:rPr>
        <w:br/>
      </w:r>
      <w:r w:rsidR="005F231F">
        <w:rPr>
          <w:rFonts w:cs="SimSun"/>
          <w:lang w:val="da-DK"/>
        </w:rPr>
        <w:t xml:space="preserve">Chen </w:t>
      </w:r>
      <w:proofErr w:type="spellStart"/>
      <w:r w:rsidR="005F231F">
        <w:rPr>
          <w:rFonts w:cs="SimSun"/>
          <w:lang w:val="da-DK"/>
        </w:rPr>
        <w:t>Guanzhong</w:t>
      </w:r>
      <w:proofErr w:type="spellEnd"/>
      <w:r w:rsidR="005F231F">
        <w:rPr>
          <w:rFonts w:cs="SimSun"/>
          <w:lang w:val="da-DK"/>
        </w:rPr>
        <w:t xml:space="preserve"> </w:t>
      </w:r>
      <w:proofErr w:type="spellStart"/>
      <w:r w:rsidR="005F231F">
        <w:rPr>
          <w:rFonts w:cs="SimSun" w:hint="eastAsia"/>
          <w:lang w:val="da-DK"/>
        </w:rPr>
        <w:t>陳冠中</w:t>
      </w:r>
      <w:proofErr w:type="spellEnd"/>
      <w:r w:rsidR="005F231F">
        <w:rPr>
          <w:rFonts w:cs="SimSun" w:hint="eastAsia"/>
          <w:lang w:val="da-DK"/>
        </w:rPr>
        <w:t xml:space="preserve"> </w:t>
      </w:r>
      <w:r w:rsidR="005F231F">
        <w:rPr>
          <w:rFonts w:cs="SimSun"/>
          <w:lang w:val="da-DK"/>
        </w:rPr>
        <w:t>(2009)</w:t>
      </w:r>
      <w:r w:rsidR="005F231F" w:rsidRPr="007D15EE">
        <w:rPr>
          <w:rFonts w:cs="SimSun"/>
          <w:lang w:val="da-DK"/>
        </w:rPr>
        <w:t xml:space="preserve">: </w:t>
      </w:r>
      <w:proofErr w:type="spellStart"/>
      <w:r w:rsidR="005F231F" w:rsidRPr="007D15EE">
        <w:rPr>
          <w:rFonts w:cs="SimSun"/>
          <w:i/>
          <w:iCs/>
          <w:lang w:val="da-DK"/>
        </w:rPr>
        <w:t>Guldåldern</w:t>
      </w:r>
      <w:proofErr w:type="spellEnd"/>
      <w:r w:rsidRPr="005F231F">
        <w:rPr>
          <w:rFonts w:eastAsia="SimSun" w:cs="SimSun"/>
        </w:rPr>
        <w:t>《</w:t>
      </w:r>
      <w:proofErr w:type="spellStart"/>
      <w:r w:rsidRPr="005F231F">
        <w:rPr>
          <w:rFonts w:cs="SimSun" w:hint="eastAsia"/>
        </w:rPr>
        <w:t>盛世</w:t>
      </w:r>
      <w:proofErr w:type="spellEnd"/>
      <w:r w:rsidRPr="007D15EE">
        <w:rPr>
          <w:rFonts w:cs="SimSun" w:hint="eastAsia"/>
          <w:lang w:val="da-DK"/>
        </w:rPr>
        <w:t>：</w:t>
      </w:r>
      <w:proofErr w:type="spellStart"/>
      <w:r w:rsidRPr="005F231F">
        <w:rPr>
          <w:rFonts w:cs="SimSun" w:hint="eastAsia"/>
        </w:rPr>
        <w:t>中國</w:t>
      </w:r>
      <w:proofErr w:type="spellEnd"/>
      <w:r w:rsidRPr="00737422">
        <w:rPr>
          <w:rFonts w:cs="SimSun" w:hint="eastAsia"/>
          <w:lang w:val="da-DK"/>
        </w:rPr>
        <w:t xml:space="preserve"> </w:t>
      </w:r>
      <w:r>
        <w:rPr>
          <w:rFonts w:cs="SimSun" w:hint="eastAsia"/>
          <w:lang w:val="da-DK"/>
        </w:rPr>
        <w:t xml:space="preserve">• </w:t>
      </w:r>
      <w:proofErr w:type="spellStart"/>
      <w:r>
        <w:rPr>
          <w:rFonts w:cs="SimSun" w:hint="eastAsia"/>
          <w:lang w:val="da-DK"/>
        </w:rPr>
        <w:t>二〇一三</w:t>
      </w:r>
      <w:proofErr w:type="spellEnd"/>
      <w:r w:rsidRPr="005F231F">
        <w:rPr>
          <w:rFonts w:cs="SimSun" w:hint="eastAsia"/>
        </w:rPr>
        <w:t>年</w:t>
      </w:r>
      <w:r w:rsidRPr="005F231F">
        <w:rPr>
          <w:rFonts w:eastAsia="SimSun" w:cs="SimSun" w:hint="eastAsia"/>
        </w:rPr>
        <w:t>》</w:t>
      </w:r>
      <w:r w:rsidR="00DC2CF0" w:rsidRPr="007D15EE">
        <w:rPr>
          <w:rFonts w:cs="SimSun"/>
          <w:lang w:val="da-DK"/>
        </w:rPr>
        <w:t>(</w:t>
      </w:r>
      <w:proofErr w:type="spellStart"/>
      <w:r w:rsidR="00DC2CF0" w:rsidRPr="007D15EE">
        <w:rPr>
          <w:rFonts w:cs="SimSun"/>
          <w:lang w:val="da-DK"/>
        </w:rPr>
        <w:t>Shengshi</w:t>
      </w:r>
      <w:proofErr w:type="spellEnd"/>
      <w:r w:rsidR="00DC2CF0" w:rsidRPr="007D15EE">
        <w:rPr>
          <w:rFonts w:cs="SimSun"/>
          <w:lang w:val="da-DK"/>
        </w:rPr>
        <w:t xml:space="preserve">: </w:t>
      </w:r>
      <w:proofErr w:type="spellStart"/>
      <w:r w:rsidR="00DC2CF0" w:rsidRPr="007D15EE">
        <w:rPr>
          <w:rFonts w:cs="SimSun"/>
          <w:lang w:val="da-DK"/>
        </w:rPr>
        <w:t>Zhongguo</w:t>
      </w:r>
      <w:proofErr w:type="spellEnd"/>
      <w:r w:rsidR="00DC2CF0" w:rsidRPr="007D15EE">
        <w:rPr>
          <w:rFonts w:cs="SimSun"/>
          <w:lang w:val="da-DK"/>
        </w:rPr>
        <w:t xml:space="preserve">, 2013 </w:t>
      </w:r>
      <w:proofErr w:type="spellStart"/>
      <w:r w:rsidR="00DC2CF0" w:rsidRPr="007D15EE">
        <w:rPr>
          <w:rFonts w:cs="SimSun"/>
          <w:lang w:val="da-DK"/>
        </w:rPr>
        <w:t>nian</w:t>
      </w:r>
      <w:proofErr w:type="spellEnd"/>
      <w:r w:rsidR="00DC2CF0" w:rsidRPr="007D15EE">
        <w:rPr>
          <w:rFonts w:cs="SimSun"/>
          <w:lang w:val="da-DK"/>
        </w:rPr>
        <w:t>)</w:t>
      </w:r>
      <w:r w:rsidR="00DC2CF0">
        <w:rPr>
          <w:rFonts w:cs="SimSun"/>
          <w:lang w:val="da-DK"/>
        </w:rPr>
        <w:t xml:space="preserve">. </w:t>
      </w:r>
      <w:proofErr w:type="spellStart"/>
      <w:r w:rsidRPr="00737422">
        <w:rPr>
          <w:rFonts w:cs="SimSun"/>
          <w:lang w:val="da-DK"/>
        </w:rPr>
        <w:t>Taibei</w:t>
      </w:r>
      <w:proofErr w:type="spellEnd"/>
      <w:r w:rsidRPr="00737422">
        <w:rPr>
          <w:rFonts w:cs="SimSun"/>
          <w:lang w:val="da-DK"/>
        </w:rPr>
        <w:t xml:space="preserve">: </w:t>
      </w:r>
      <w:proofErr w:type="spellStart"/>
      <w:r w:rsidRPr="00737422">
        <w:rPr>
          <w:rFonts w:cs="SimSun" w:hint="eastAsia"/>
          <w:lang w:val="da-DK"/>
        </w:rPr>
        <w:t>M</w:t>
      </w:r>
      <w:r w:rsidRPr="00737422">
        <w:rPr>
          <w:rFonts w:cs="SimSun"/>
          <w:lang w:val="da-DK"/>
        </w:rPr>
        <w:t>aitian</w:t>
      </w:r>
      <w:proofErr w:type="spellEnd"/>
      <w:r w:rsidRPr="00737422">
        <w:rPr>
          <w:rFonts w:cs="SimSun"/>
          <w:lang w:val="da-DK"/>
        </w:rPr>
        <w:t xml:space="preserve"> </w:t>
      </w:r>
      <w:proofErr w:type="spellStart"/>
      <w:r w:rsidRPr="00737422">
        <w:rPr>
          <w:rFonts w:cs="SimSun"/>
          <w:lang w:val="da-DK"/>
        </w:rPr>
        <w:t>chubanshe</w:t>
      </w:r>
      <w:proofErr w:type="spellEnd"/>
      <w:r w:rsidRPr="00737422">
        <w:rPr>
          <w:rFonts w:cs="SimSun"/>
          <w:lang w:val="da-DK"/>
        </w:rPr>
        <w:t xml:space="preserve">. </w:t>
      </w:r>
      <w:r w:rsidRPr="00737422">
        <w:rPr>
          <w:rFonts w:cs="SimSun"/>
          <w:lang w:val="en-US"/>
        </w:rPr>
        <w:t>288 s. ISBN 9789861735795  </w:t>
      </w:r>
      <w:r w:rsidRPr="00737422">
        <w:rPr>
          <w:rFonts w:cs="SimSun"/>
          <w:lang w:val="en-US"/>
        </w:rPr>
        <w:br/>
      </w:r>
    </w:p>
    <w:p w14:paraId="76530EF5" w14:textId="457531CD" w:rsidR="00DA4E56" w:rsidRDefault="00737422" w:rsidP="00DA4E56">
      <w:pPr>
        <w:spacing w:before="100" w:beforeAutospacing="1" w:after="100" w:afterAutospacing="1"/>
        <w:outlineLvl w:val="2"/>
        <w:rPr>
          <w:rFonts w:cs="SimSun"/>
          <w:b/>
          <w:lang w:val="da-DK"/>
        </w:rPr>
      </w:pPr>
      <w:proofErr w:type="spellStart"/>
      <w:r>
        <w:rPr>
          <w:rFonts w:cs="SimSun"/>
          <w:b/>
          <w:lang w:val="da-DK"/>
        </w:rPr>
        <w:t>Sekundärlitteratur</w:t>
      </w:r>
      <w:proofErr w:type="spellEnd"/>
      <w:r>
        <w:rPr>
          <w:rFonts w:cs="SimSun"/>
          <w:b/>
          <w:lang w:val="da-DK"/>
        </w:rPr>
        <w:t xml:space="preserve"> </w:t>
      </w:r>
      <w:bookmarkStart w:id="0" w:name="_GoBack"/>
      <w:bookmarkEnd w:id="0"/>
    </w:p>
    <w:p w14:paraId="5A67A4FA" w14:textId="2826DCA9" w:rsidR="005F231F" w:rsidRPr="00737422" w:rsidRDefault="00B56226" w:rsidP="00B56226">
      <w:pPr>
        <w:spacing w:before="100" w:beforeAutospacing="1" w:after="100" w:afterAutospacing="1"/>
        <w:outlineLvl w:val="2"/>
        <w:rPr>
          <w:rFonts w:cs="SimSun"/>
          <w:lang w:val="en-US"/>
        </w:rPr>
      </w:pPr>
      <w:r w:rsidRPr="008C212F">
        <w:rPr>
          <w:rFonts w:cs="SimSun"/>
          <w:lang w:val="en-US"/>
        </w:rPr>
        <w:t>Fang, Karen</w:t>
      </w:r>
      <w:r w:rsidR="00DC2CF0" w:rsidRPr="008C212F">
        <w:rPr>
          <w:rFonts w:cs="SimSun"/>
          <w:lang w:val="en-US"/>
        </w:rPr>
        <w:t xml:space="preserve"> (</w:t>
      </w:r>
      <w:r w:rsidRPr="008C212F">
        <w:rPr>
          <w:rFonts w:cs="SimSun"/>
          <w:lang w:val="en-US"/>
        </w:rPr>
        <w:t>2019</w:t>
      </w:r>
      <w:r w:rsidR="00DC2CF0" w:rsidRPr="008C212F">
        <w:rPr>
          <w:rFonts w:cs="SimSun"/>
          <w:lang w:val="en-US"/>
        </w:rPr>
        <w:t>)</w:t>
      </w:r>
      <w:r w:rsidRPr="008C212F">
        <w:rPr>
          <w:rFonts w:cs="SimSun"/>
          <w:lang w:val="en-US"/>
        </w:rPr>
        <w:t xml:space="preserve">. </w:t>
      </w:r>
      <w:r w:rsidRPr="00737422">
        <w:rPr>
          <w:rFonts w:eastAsia="SimSun" w:cs="SimSun"/>
          <w:bCs/>
          <w:lang w:val="en-US" w:eastAsia="sv-SE"/>
        </w:rPr>
        <w:t>‘</w:t>
      </w:r>
      <w:r w:rsidRPr="005F231F">
        <w:rPr>
          <w:rFonts w:cs="SimSun"/>
          <w:lang w:val="en-GB"/>
        </w:rPr>
        <w:t>Rethinking the Orwellian Imaginary through Contemporary Chinese Fiction.</w:t>
      </w:r>
      <w:r w:rsidRPr="00737422">
        <w:rPr>
          <w:rFonts w:eastAsia="SimSun" w:cs="SimSun"/>
          <w:bCs/>
          <w:lang w:val="en-US" w:eastAsia="sv-SE"/>
        </w:rPr>
        <w:t>’</w:t>
      </w:r>
      <w:r w:rsidRPr="005F231F">
        <w:rPr>
          <w:rFonts w:cs="SimSun"/>
          <w:lang w:val="en-GB"/>
        </w:rPr>
        <w:t xml:space="preserve"> </w:t>
      </w:r>
      <w:r w:rsidRPr="00B56226">
        <w:rPr>
          <w:rFonts w:cs="SimSun"/>
          <w:i/>
          <w:iCs/>
          <w:lang w:val="en-GB"/>
        </w:rPr>
        <w:t>Surveillance &amp; Society</w:t>
      </w:r>
      <w:r w:rsidRPr="005F231F">
        <w:rPr>
          <w:rFonts w:cs="SimSun"/>
          <w:lang w:val="en-GB"/>
        </w:rPr>
        <w:t xml:space="preserve"> 17(5): 738-742. </w:t>
      </w:r>
      <w:hyperlink r:id="rId7" w:history="1">
        <w:r w:rsidRPr="00DC2CF0">
          <w:rPr>
            <w:rStyle w:val="Hyperlnk"/>
            <w:rFonts w:cs="SimSun"/>
            <w:lang w:val="en-GB"/>
          </w:rPr>
          <w:t>https://ojs.library.queensu.ca/index.php/surveillance-and-society/index</w:t>
        </w:r>
      </w:hyperlink>
      <w:r w:rsidRPr="005F231F">
        <w:rPr>
          <w:rFonts w:cs="SimSun"/>
          <w:lang w:val="en-GB"/>
        </w:rPr>
        <w:t xml:space="preserve"> </w:t>
      </w:r>
    </w:p>
    <w:p w14:paraId="5661661B" w14:textId="2FAE965C" w:rsidR="005F231F" w:rsidRPr="005F231F" w:rsidRDefault="005F231F" w:rsidP="005F231F">
      <w:pPr>
        <w:spacing w:before="100" w:beforeAutospacing="1" w:after="100" w:afterAutospacing="1"/>
        <w:outlineLvl w:val="2"/>
        <w:rPr>
          <w:rFonts w:eastAsia="SimSun" w:cs="SimSun"/>
          <w:bCs/>
          <w:lang w:eastAsia="sv-SE"/>
        </w:rPr>
      </w:pPr>
      <w:r w:rsidRPr="00737422">
        <w:rPr>
          <w:rFonts w:eastAsia="SimSun" w:cs="SimSun"/>
          <w:bCs/>
          <w:lang w:val="en-US" w:eastAsia="sv-SE"/>
        </w:rPr>
        <w:t>Isaacson</w:t>
      </w:r>
      <w:r w:rsidR="003C6DB6">
        <w:rPr>
          <w:rFonts w:eastAsia="SimSun" w:cs="SimSun"/>
          <w:bCs/>
          <w:lang w:val="en-US" w:eastAsia="sv-SE"/>
        </w:rPr>
        <w:t xml:space="preserve">, </w:t>
      </w:r>
      <w:r w:rsidR="003C6DB6" w:rsidRPr="00737422">
        <w:rPr>
          <w:rFonts w:eastAsia="SimSun" w:cs="SimSun"/>
          <w:bCs/>
          <w:lang w:val="en-US" w:eastAsia="sv-SE"/>
        </w:rPr>
        <w:t>Nathaniel</w:t>
      </w:r>
      <w:r w:rsidRPr="00737422">
        <w:rPr>
          <w:rFonts w:eastAsia="SimSun" w:cs="SimSun"/>
          <w:bCs/>
          <w:lang w:val="en-US" w:eastAsia="sv-SE"/>
        </w:rPr>
        <w:t xml:space="preserve"> (2013) ‘The Fat Years</w:t>
      </w:r>
      <w:r w:rsidR="00B56226">
        <w:rPr>
          <w:rFonts w:eastAsia="SimSun" w:cs="SimSun"/>
          <w:bCs/>
          <w:lang w:val="en-US" w:eastAsia="sv-SE"/>
        </w:rPr>
        <w:t>.</w:t>
      </w:r>
      <w:r w:rsidRPr="00737422">
        <w:rPr>
          <w:rFonts w:eastAsia="SimSun" w:cs="SimSun"/>
          <w:bCs/>
          <w:lang w:val="en-US" w:eastAsia="sv-SE"/>
        </w:rPr>
        <w:t xml:space="preserve"> </w:t>
      </w:r>
      <w:proofErr w:type="spellStart"/>
      <w:r w:rsidRPr="00737422">
        <w:rPr>
          <w:rFonts w:eastAsia="SimSun" w:cs="SimSun"/>
          <w:bCs/>
          <w:lang w:val="en-US" w:eastAsia="sv-SE"/>
        </w:rPr>
        <w:t>Koonchong</w:t>
      </w:r>
      <w:proofErr w:type="spellEnd"/>
      <w:r w:rsidRPr="00737422">
        <w:rPr>
          <w:rFonts w:eastAsia="SimSun" w:cs="SimSun"/>
          <w:bCs/>
          <w:lang w:val="en-US" w:eastAsia="sv-SE"/>
        </w:rPr>
        <w:t xml:space="preserve"> Chan</w:t>
      </w:r>
      <w:r w:rsidR="00B56226">
        <w:rPr>
          <w:rFonts w:eastAsia="SimSun" w:cs="SimSun"/>
          <w:bCs/>
          <w:lang w:val="en-US" w:eastAsia="sv-SE"/>
        </w:rPr>
        <w:t>.</w:t>
      </w:r>
      <w:r w:rsidRPr="00737422">
        <w:rPr>
          <w:rFonts w:eastAsia="SimSun" w:cs="SimSun"/>
          <w:bCs/>
          <w:lang w:val="en-US" w:eastAsia="sv-SE"/>
        </w:rPr>
        <w:t xml:space="preserve"> Michael S. Duke’, </w:t>
      </w:r>
      <w:r w:rsidRPr="00737422">
        <w:rPr>
          <w:rFonts w:eastAsia="SimSun" w:cs="SimSun"/>
          <w:bCs/>
          <w:i/>
          <w:iCs/>
          <w:lang w:val="en-US" w:eastAsia="sv-SE"/>
        </w:rPr>
        <w:t>Chinese Literature: Essays, Articles, Reviews (CLEAR)</w:t>
      </w:r>
      <w:r w:rsidRPr="00737422">
        <w:rPr>
          <w:rFonts w:eastAsia="SimSun" w:cs="SimSun"/>
          <w:bCs/>
          <w:lang w:val="en-US" w:eastAsia="sv-SE"/>
        </w:rPr>
        <w:t xml:space="preserve"> 35, p. 269. </w:t>
      </w:r>
      <w:hyperlink r:id="rId8" w:history="1">
        <w:r w:rsidRPr="005F231F">
          <w:rPr>
            <w:rStyle w:val="Hyperlnk"/>
            <w:rFonts w:eastAsia="SimSun" w:cs="SimSun"/>
            <w:bCs/>
            <w:lang w:eastAsia="sv-SE"/>
          </w:rPr>
          <w:t>https://search-ebscohost-com.ludwig.lub.lu.se/login.aspx?direct=true&amp;db=edsjsr&amp;AN=edsjsr.43490187&amp;site=eds-live&amp;scope=site</w:t>
        </w:r>
      </w:hyperlink>
      <w:r w:rsidRPr="005F231F">
        <w:rPr>
          <w:rFonts w:eastAsia="SimSun" w:cs="SimSun"/>
          <w:bCs/>
          <w:lang w:eastAsia="sv-SE"/>
        </w:rPr>
        <w:t xml:space="preserve"> </w:t>
      </w:r>
    </w:p>
    <w:p w14:paraId="53E5A958" w14:textId="60741615" w:rsidR="005F231F" w:rsidRPr="00B56226" w:rsidRDefault="00B56226" w:rsidP="00B56226">
      <w:pPr>
        <w:spacing w:before="100" w:beforeAutospacing="1" w:after="100" w:afterAutospacing="1"/>
        <w:outlineLvl w:val="2"/>
        <w:rPr>
          <w:rFonts w:eastAsia="SimSun" w:cs="SimSun"/>
          <w:lang w:eastAsia="zh-TW"/>
        </w:rPr>
      </w:pPr>
      <w:proofErr w:type="spellStart"/>
      <w:r w:rsidRPr="00B56226">
        <w:rPr>
          <w:rFonts w:eastAsia="SimSun" w:cs="SimSun"/>
          <w:lang w:val="en-GB" w:eastAsia="zh-TW"/>
        </w:rPr>
        <w:t>Kinkley</w:t>
      </w:r>
      <w:proofErr w:type="spellEnd"/>
      <w:r w:rsidRPr="00B56226">
        <w:rPr>
          <w:rFonts w:eastAsia="SimSun" w:cs="SimSun"/>
          <w:lang w:val="en-GB" w:eastAsia="zh-TW"/>
        </w:rPr>
        <w:t xml:space="preserve">, Jeffrey C. (2014). </w:t>
      </w:r>
      <w:r w:rsidRPr="00B56226">
        <w:rPr>
          <w:rFonts w:eastAsia="SimSun" w:cs="SimSun"/>
          <w:i/>
          <w:iCs/>
          <w:lang w:val="en-GB" w:eastAsia="zh-TW"/>
        </w:rPr>
        <w:t>Visions of Dystopia in China’s New Historical Novels</w:t>
      </w:r>
      <w:r w:rsidRPr="00B56226">
        <w:rPr>
          <w:rFonts w:eastAsia="SimSun" w:cs="SimSun"/>
          <w:lang w:val="en-GB" w:eastAsia="zh-TW"/>
        </w:rPr>
        <w:t xml:space="preserve">. </w:t>
      </w:r>
      <w:r w:rsidRPr="00B56226">
        <w:rPr>
          <w:rFonts w:eastAsia="SimSun" w:cs="SimSun"/>
          <w:lang w:eastAsia="zh-TW"/>
        </w:rPr>
        <w:t>New York: Columbia University Press</w:t>
      </w:r>
      <w:r>
        <w:rPr>
          <w:rFonts w:eastAsia="SimSun" w:cs="SimSun"/>
          <w:lang w:eastAsia="zh-TW"/>
        </w:rPr>
        <w:t>.</w:t>
      </w:r>
      <w:r w:rsidRPr="00B56226">
        <w:rPr>
          <w:rFonts w:eastAsia="SimSun" w:cs="SimSun"/>
          <w:lang w:eastAsia="zh-TW"/>
        </w:rPr>
        <w:t xml:space="preserve"> (</w:t>
      </w:r>
      <w:r w:rsidR="00DC2CF0">
        <w:rPr>
          <w:rFonts w:eastAsia="SimSun" w:cs="SimSun"/>
          <w:lang w:eastAsia="zh-TW"/>
        </w:rPr>
        <w:t>U</w:t>
      </w:r>
      <w:r w:rsidRPr="00B56226">
        <w:rPr>
          <w:rFonts w:eastAsia="SimSun" w:cs="SimSun"/>
          <w:lang w:eastAsia="zh-TW"/>
        </w:rPr>
        <w:t>tdrag</w:t>
      </w:r>
      <w:r w:rsidR="00DC2CF0">
        <w:rPr>
          <w:rFonts w:eastAsia="SimSun" w:cs="SimSun"/>
          <w:lang w:eastAsia="zh-TW"/>
        </w:rPr>
        <w:t xml:space="preserve"> </w:t>
      </w:r>
      <w:r w:rsidRPr="00B56226">
        <w:rPr>
          <w:rFonts w:eastAsia="SimSun" w:cs="SimSun"/>
          <w:lang w:eastAsia="zh-TW"/>
        </w:rPr>
        <w:t xml:space="preserve">tillhandahålls av </w:t>
      </w:r>
      <w:r w:rsidR="00DC2CF0">
        <w:rPr>
          <w:rFonts w:eastAsia="SimSun" w:cs="SimSun"/>
          <w:lang w:eastAsia="zh-TW"/>
        </w:rPr>
        <w:t xml:space="preserve">undervisande </w:t>
      </w:r>
      <w:r w:rsidRPr="00B56226">
        <w:rPr>
          <w:rFonts w:eastAsia="SimSun" w:cs="SimSun"/>
          <w:lang w:eastAsia="zh-TW"/>
        </w:rPr>
        <w:t>lärare</w:t>
      </w:r>
      <w:r w:rsidR="00DC2CF0">
        <w:rPr>
          <w:rFonts w:eastAsia="SimSun" w:cs="SimSun"/>
          <w:lang w:eastAsia="zh-TW"/>
        </w:rPr>
        <w:t xml:space="preserve"> vid kursstart.</w:t>
      </w:r>
      <w:r w:rsidRPr="00B56226">
        <w:rPr>
          <w:rFonts w:eastAsia="SimSun" w:cs="SimSun"/>
          <w:lang w:eastAsia="zh-TW"/>
        </w:rPr>
        <w:t>)</w:t>
      </w:r>
    </w:p>
    <w:p w14:paraId="3F862408" w14:textId="3B1DEFBF" w:rsidR="00B56226" w:rsidRPr="008C212F" w:rsidRDefault="003C6DB6" w:rsidP="00B56226">
      <w:pPr>
        <w:spacing w:before="100" w:beforeAutospacing="1" w:after="100" w:afterAutospacing="1"/>
        <w:outlineLvl w:val="2"/>
        <w:rPr>
          <w:rFonts w:eastAsia="SimSun" w:cs="SimSun"/>
          <w:lang w:eastAsia="zh-TW"/>
        </w:rPr>
      </w:pPr>
      <w:r w:rsidRPr="008C212F">
        <w:rPr>
          <w:rFonts w:eastAsia="SimSun" w:cs="SimSun" w:hint="eastAsia"/>
          <w:lang w:eastAsia="zh-TW"/>
        </w:rPr>
        <w:t>L</w:t>
      </w:r>
      <w:r w:rsidRPr="008C212F">
        <w:rPr>
          <w:rFonts w:eastAsia="SimSun" w:cs="SimSun"/>
          <w:lang w:eastAsia="zh-TW"/>
        </w:rPr>
        <w:t>uo Hongqi</w:t>
      </w:r>
      <w:r w:rsidR="005F231F" w:rsidRPr="005F231F">
        <w:rPr>
          <w:rFonts w:eastAsia="SimSun" w:cs="SimSun"/>
          <w:lang w:val="en-GB" w:eastAsia="zh-TW"/>
        </w:rPr>
        <w:t>羅洪啟</w:t>
      </w:r>
      <w:r w:rsidRPr="008C212F">
        <w:rPr>
          <w:rFonts w:eastAsia="SimSun" w:cs="SimSun"/>
          <w:lang w:eastAsia="zh-TW"/>
        </w:rPr>
        <w:t xml:space="preserve"> (2010). </w:t>
      </w:r>
      <w:r w:rsidRPr="005F231F">
        <w:rPr>
          <w:rFonts w:eastAsia="SimSun" w:cs="SimSun"/>
          <w:bCs/>
          <w:lang w:eastAsia="sv-SE"/>
        </w:rPr>
        <w:t>‘</w:t>
      </w:r>
      <w:r w:rsidRPr="008C212F">
        <w:rPr>
          <w:rFonts w:eastAsia="SimSun" w:cs="SimSun"/>
          <w:bCs/>
          <w:lang w:eastAsia="sv-SE"/>
        </w:rPr>
        <w:t xml:space="preserve">Den farliga </w:t>
      </w:r>
      <w:r w:rsidRPr="008C212F">
        <w:rPr>
          <w:rFonts w:eastAsia="SimSun" w:cs="SimSun"/>
          <w:bCs/>
          <w:i/>
          <w:iCs/>
          <w:lang w:eastAsia="sv-SE"/>
        </w:rPr>
        <w:t>Guldåldern</w:t>
      </w:r>
      <w:r w:rsidRPr="005F231F">
        <w:rPr>
          <w:rFonts w:eastAsia="SimSun" w:cs="SimSun"/>
          <w:bCs/>
          <w:lang w:eastAsia="sv-SE"/>
        </w:rPr>
        <w:t>’</w:t>
      </w:r>
      <w:r w:rsidRPr="008C212F">
        <w:rPr>
          <w:rFonts w:eastAsia="SimSun" w:cs="SimSun"/>
          <w:lang w:eastAsia="zh-TW"/>
        </w:rPr>
        <w:t xml:space="preserve"> </w:t>
      </w:r>
      <w:r w:rsidRPr="003C6DB6">
        <w:rPr>
          <w:rFonts w:eastAsia="SimSun" w:cs="SimSun"/>
          <w:lang w:val="en-GB" w:eastAsia="zh-TW"/>
        </w:rPr>
        <w:t>危險的「盛世」</w:t>
      </w:r>
      <w:r w:rsidRPr="008C212F">
        <w:rPr>
          <w:rFonts w:eastAsia="SimSun" w:cs="SimSun" w:hint="eastAsia"/>
          <w:lang w:eastAsia="zh-TW"/>
        </w:rPr>
        <w:t>(</w:t>
      </w:r>
      <w:r w:rsidRPr="008C212F">
        <w:rPr>
          <w:rFonts w:eastAsia="SimSun" w:cs="SimSun"/>
          <w:lang w:eastAsia="zh-TW"/>
        </w:rPr>
        <w:t xml:space="preserve">Weixian de 'shengshi'). </w:t>
      </w:r>
      <w:r w:rsidRPr="008C212F">
        <w:rPr>
          <w:rFonts w:eastAsia="SimSun" w:cs="SimSun"/>
          <w:i/>
          <w:iCs/>
          <w:lang w:eastAsia="zh-TW"/>
        </w:rPr>
        <w:t>Ershiyishiji shuangyuekan</w:t>
      </w:r>
      <w:r w:rsidRPr="008C212F">
        <w:rPr>
          <w:rFonts w:eastAsia="SimSun" w:cs="SimSun" w:hint="eastAsia"/>
          <w:lang w:eastAsia="zh-TW"/>
        </w:rPr>
        <w:t xml:space="preserve"> </w:t>
      </w:r>
      <w:r w:rsidR="00B56226" w:rsidRPr="005F231F">
        <w:rPr>
          <w:rFonts w:eastAsia="SimSun" w:cs="SimSun"/>
          <w:lang w:val="en-GB" w:eastAsia="zh-TW"/>
        </w:rPr>
        <w:t>二十一世紀雙月刊</w:t>
      </w:r>
      <w:r w:rsidRPr="008C212F">
        <w:rPr>
          <w:rFonts w:eastAsia="SimSun" w:cs="SimSun"/>
          <w:lang w:eastAsia="zh-TW"/>
        </w:rPr>
        <w:t xml:space="preserve"> </w:t>
      </w:r>
      <w:r w:rsidR="00B56226" w:rsidRPr="008C212F">
        <w:rPr>
          <w:rFonts w:eastAsia="SimSun" w:cs="SimSun"/>
          <w:lang w:eastAsia="zh-TW"/>
        </w:rPr>
        <w:t xml:space="preserve">119 (juni 2010), s. 147-151 </w:t>
      </w:r>
      <w:hyperlink r:id="rId9" w:history="1">
        <w:r w:rsidRPr="008C212F">
          <w:rPr>
            <w:rStyle w:val="Hyperlnk"/>
            <w:rFonts w:eastAsia="SimSun" w:cs="SimSun"/>
            <w:lang w:eastAsia="zh-TW"/>
          </w:rPr>
          <w:t>http://www.cuhk.edu.hk/ics/21c/zh/issues/c119.html</w:t>
        </w:r>
      </w:hyperlink>
    </w:p>
    <w:sectPr w:rsidR="00B56226" w:rsidRPr="008C212F" w:rsidSect="004F0F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3360" w14:textId="77777777" w:rsidR="0044130E" w:rsidRDefault="0044130E">
      <w:r>
        <w:separator/>
      </w:r>
    </w:p>
  </w:endnote>
  <w:endnote w:type="continuationSeparator" w:id="0">
    <w:p w14:paraId="6B811664" w14:textId="77777777" w:rsidR="0044130E" w:rsidRDefault="004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86A9" w14:textId="77777777" w:rsidR="00DA4E56" w:rsidRDefault="00DA4E56" w:rsidP="00DA4E5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ED4D16" w14:textId="77777777" w:rsidR="00DA4E56" w:rsidRDefault="00DA4E56" w:rsidP="00D3473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DEB7" w14:textId="77777777" w:rsidR="00DA4E56" w:rsidRDefault="00DA4E56" w:rsidP="00DA4E5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34FC5">
      <w:rPr>
        <w:rStyle w:val="Sidnummer"/>
        <w:noProof/>
      </w:rPr>
      <w:t>3</w:t>
    </w:r>
    <w:r>
      <w:rPr>
        <w:rStyle w:val="Sidnummer"/>
      </w:rPr>
      <w:fldChar w:fldCharType="end"/>
    </w:r>
  </w:p>
  <w:p w14:paraId="1AB5AE6F" w14:textId="77777777" w:rsidR="00DA4E56" w:rsidRDefault="00DA4E56" w:rsidP="00D3473C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56D88" w14:textId="77777777" w:rsidR="00DA4E56" w:rsidRDefault="00DA4E5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D415A" w14:textId="77777777" w:rsidR="0044130E" w:rsidRDefault="0044130E">
      <w:r>
        <w:separator/>
      </w:r>
    </w:p>
  </w:footnote>
  <w:footnote w:type="continuationSeparator" w:id="0">
    <w:p w14:paraId="16056A7A" w14:textId="77777777" w:rsidR="0044130E" w:rsidRDefault="0044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0E09" w14:textId="77777777" w:rsidR="00DA4E56" w:rsidRDefault="00DA4E56">
    <w:pPr>
      <w:pStyle w:val="Sidhuvud"/>
      <w:ind w:left="0"/>
    </w:pPr>
  </w:p>
  <w:p w14:paraId="482B248B" w14:textId="77777777" w:rsidR="00DA4E56" w:rsidRDefault="00DA4E56">
    <w:pPr>
      <w:pStyle w:val="Sidhuvud"/>
      <w:ind w:left="0"/>
    </w:pPr>
  </w:p>
  <w:p w14:paraId="3A25C7F5" w14:textId="24A5D9D6" w:rsidR="00DA4E56" w:rsidRDefault="00DA4E56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A632" w14:textId="77777777" w:rsidR="00DA4E56" w:rsidRDefault="00DA4E56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22EB8" wp14:editId="74E74A1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AB67D" w14:textId="77777777" w:rsidR="00DA4E56" w:rsidRDefault="00DA4E56">
    <w:pPr>
      <w:pStyle w:val="Sidhuvud"/>
    </w:pPr>
  </w:p>
  <w:p w14:paraId="4137A995" w14:textId="77777777" w:rsidR="00DA4E56" w:rsidRDefault="00DA4E56">
    <w:pPr>
      <w:pStyle w:val="Sidhuvud"/>
    </w:pPr>
  </w:p>
  <w:p w14:paraId="0F71A09C" w14:textId="77777777" w:rsidR="00DA4E56" w:rsidRDefault="00DA4E56">
    <w:pPr>
      <w:pStyle w:val="Sidhuvud"/>
    </w:pPr>
  </w:p>
  <w:p w14:paraId="152B2E3B" w14:textId="77777777" w:rsidR="00DA4E56" w:rsidRDefault="00DA4E56">
    <w:pPr>
      <w:pStyle w:val="Sidhuvud"/>
    </w:pPr>
  </w:p>
  <w:p w14:paraId="349951B2" w14:textId="77777777" w:rsidR="00DA4E56" w:rsidRDefault="00DA4E56">
    <w:pPr>
      <w:pStyle w:val="Sidhuvud"/>
    </w:pPr>
  </w:p>
  <w:p w14:paraId="78DFDF58" w14:textId="77777777" w:rsidR="00DA4E56" w:rsidRDefault="00DA4E56">
    <w:pPr>
      <w:pStyle w:val="Sidhuvud"/>
      <w:tabs>
        <w:tab w:val="clear" w:pos="8840"/>
        <w:tab w:val="left" w:pos="1966"/>
      </w:tabs>
    </w:pPr>
    <w:r>
      <w:tab/>
    </w:r>
  </w:p>
  <w:p w14:paraId="3F883053" w14:textId="77777777" w:rsidR="00DA4E56" w:rsidRDefault="00DA4E56">
    <w:pPr>
      <w:pStyle w:val="Sidhuvud"/>
      <w:tabs>
        <w:tab w:val="clear" w:pos="8840"/>
        <w:tab w:val="left" w:pos="1966"/>
      </w:tabs>
    </w:pPr>
  </w:p>
  <w:p w14:paraId="66B2B5A5" w14:textId="77777777" w:rsidR="00DA4E56" w:rsidRDefault="00DA4E56">
    <w:pPr>
      <w:pStyle w:val="Sidhuvud"/>
      <w:tabs>
        <w:tab w:val="clear" w:pos="8840"/>
        <w:tab w:val="left" w:pos="1966"/>
      </w:tabs>
    </w:pPr>
  </w:p>
  <w:p w14:paraId="70EF5E72" w14:textId="77777777" w:rsidR="00DA4E56" w:rsidRDefault="00DA4E56">
    <w:pPr>
      <w:pStyle w:val="Sidhuvud"/>
      <w:tabs>
        <w:tab w:val="clear" w:pos="8840"/>
        <w:tab w:val="left" w:pos="1966"/>
      </w:tabs>
    </w:pPr>
  </w:p>
  <w:p w14:paraId="2A071DA6" w14:textId="77777777" w:rsidR="00DA4E56" w:rsidRDefault="00DA4E5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2614B" wp14:editId="242B6DB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E0EA" w14:textId="77777777" w:rsidR="00DA4E56" w:rsidRDefault="00DA4E56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6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cIm6Q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" filled="f" stroked="f">
              <v:textbox inset="0,0,0,0">
                <w:txbxContent>
                  <w:p w14:paraId="0861E0EA" w14:textId="77777777" w:rsidR="00DA4E56" w:rsidRDefault="00DA4E56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/>
  <w:attachedTemplate r:id="rId1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9"/>
    <w:rsid w:val="00090D95"/>
    <w:rsid w:val="000A0FEB"/>
    <w:rsid w:val="000D3D1F"/>
    <w:rsid w:val="001840C0"/>
    <w:rsid w:val="001D0A25"/>
    <w:rsid w:val="001D2370"/>
    <w:rsid w:val="00214C2D"/>
    <w:rsid w:val="0024286B"/>
    <w:rsid w:val="002444E9"/>
    <w:rsid w:val="00250E4C"/>
    <w:rsid w:val="00266458"/>
    <w:rsid w:val="002C076A"/>
    <w:rsid w:val="002F411E"/>
    <w:rsid w:val="003926E9"/>
    <w:rsid w:val="003B43E6"/>
    <w:rsid w:val="003C6DB6"/>
    <w:rsid w:val="003E3CD2"/>
    <w:rsid w:val="003F36F9"/>
    <w:rsid w:val="0044130E"/>
    <w:rsid w:val="004531D9"/>
    <w:rsid w:val="004553A2"/>
    <w:rsid w:val="00481EF4"/>
    <w:rsid w:val="004C79DB"/>
    <w:rsid w:val="004F0F22"/>
    <w:rsid w:val="00517B9C"/>
    <w:rsid w:val="005777DF"/>
    <w:rsid w:val="005F231F"/>
    <w:rsid w:val="0065166C"/>
    <w:rsid w:val="00655FB1"/>
    <w:rsid w:val="006A73AD"/>
    <w:rsid w:val="007044B8"/>
    <w:rsid w:val="00705AB9"/>
    <w:rsid w:val="00705C6C"/>
    <w:rsid w:val="00737422"/>
    <w:rsid w:val="007C7CD0"/>
    <w:rsid w:val="007D15EE"/>
    <w:rsid w:val="007F7915"/>
    <w:rsid w:val="0082644C"/>
    <w:rsid w:val="008321ED"/>
    <w:rsid w:val="00852101"/>
    <w:rsid w:val="00884570"/>
    <w:rsid w:val="008A477B"/>
    <w:rsid w:val="008C212F"/>
    <w:rsid w:val="008D02D6"/>
    <w:rsid w:val="008F2AFE"/>
    <w:rsid w:val="009B10DC"/>
    <w:rsid w:val="009C0C9E"/>
    <w:rsid w:val="00A02DDB"/>
    <w:rsid w:val="00A57C52"/>
    <w:rsid w:val="00A771B4"/>
    <w:rsid w:val="00A7764F"/>
    <w:rsid w:val="00B56226"/>
    <w:rsid w:val="00B630DD"/>
    <w:rsid w:val="00B7218D"/>
    <w:rsid w:val="00B8685B"/>
    <w:rsid w:val="00C90752"/>
    <w:rsid w:val="00CB0332"/>
    <w:rsid w:val="00CB0621"/>
    <w:rsid w:val="00CD2E67"/>
    <w:rsid w:val="00D274EB"/>
    <w:rsid w:val="00D3473C"/>
    <w:rsid w:val="00D64DBA"/>
    <w:rsid w:val="00D83EEC"/>
    <w:rsid w:val="00DA4E56"/>
    <w:rsid w:val="00DC2CF0"/>
    <w:rsid w:val="00E04986"/>
    <w:rsid w:val="00E21CA8"/>
    <w:rsid w:val="00E34FC5"/>
    <w:rsid w:val="00E41B5F"/>
    <w:rsid w:val="00E435CF"/>
    <w:rsid w:val="00E46E27"/>
    <w:rsid w:val="00E728B3"/>
    <w:rsid w:val="00E91DEA"/>
    <w:rsid w:val="00EA7F7C"/>
    <w:rsid w:val="00EF4F78"/>
    <w:rsid w:val="00EF7BAE"/>
    <w:rsid w:val="00F141A6"/>
    <w:rsid w:val="00F33F56"/>
    <w:rsid w:val="00F6667A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065F0A"/>
  <w14:defaultImageDpi w14:val="300"/>
  <w15:docId w15:val="{ABF15738-7CEB-BD4C-9983-F7A8FE37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1F"/>
    <w:rPr>
      <w:rFonts w:eastAsia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SimSun" w:hAnsi="AGaramond" w:cs="AGaramond"/>
      <w:b/>
      <w:bCs/>
      <w:sz w:val="22"/>
      <w:szCs w:val="2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1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SimSun" w:hAnsi="AGaramond" w:cs="AGaramond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SimSun" w:hAnsi="AGaramond" w:cs="AGaramond"/>
      <w:sz w:val="20"/>
      <w:szCs w:val="20"/>
      <w:lang w:eastAsia="sv-SE"/>
    </w:rPr>
  </w:style>
  <w:style w:type="paragraph" w:styleId="Brdtext">
    <w:name w:val="Body Text"/>
    <w:basedOn w:val="Normal"/>
    <w:pPr>
      <w:spacing w:line="260" w:lineRule="atLeast"/>
    </w:pPr>
    <w:rPr>
      <w:rFonts w:ascii="AGaramond" w:eastAsia="SimSun" w:hAnsi="AGaramond" w:cs="AGaramond"/>
      <w:sz w:val="22"/>
      <w:szCs w:val="22"/>
      <w:lang w:eastAsia="sv-SE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eastAsia="SimSu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SimSun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rFonts w:eastAsia="SimSun"/>
      <w:bCs/>
      <w:lang w:eastAsia="sv-SE"/>
    </w:rPr>
  </w:style>
  <w:style w:type="character" w:styleId="AnvndHyperlnk">
    <w:name w:val="FollowedHyperlink"/>
    <w:rsid w:val="00903951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1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DC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667">
                  <w:marLeft w:val="0"/>
                  <w:marRight w:val="0"/>
                  <w:marTop w:val="45"/>
                  <w:marBottom w:val="45"/>
                  <w:divBdr>
                    <w:top w:val="single" w:sz="2" w:space="0" w:color="222222"/>
                    <w:left w:val="single" w:sz="2" w:space="0" w:color="222222"/>
                    <w:bottom w:val="single" w:sz="2" w:space="0" w:color="222222"/>
                    <w:right w:val="single" w:sz="2" w:space="0" w:color="222222"/>
                  </w:divBdr>
                  <w:divsChild>
                    <w:div w:id="2141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-ebscohost-com.ludwig.lub.lu.se/login.aspx?direct=true&amp;db=edsjsr&amp;AN=edsjsr.43490187&amp;site=eds-live&amp;scope=sit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ojs.library.queensu.ca/index.php/surveillance-and-society/inde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hk.edu.hk/ics/21c/zh/issues/c119.htm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9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1700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4</cp:revision>
  <cp:lastPrinted>2007-06-15T10:15:00Z</cp:lastPrinted>
  <dcterms:created xsi:type="dcterms:W3CDTF">2020-05-19T11:07:00Z</dcterms:created>
  <dcterms:modified xsi:type="dcterms:W3CDTF">2020-06-08T08:31:00Z</dcterms:modified>
</cp:coreProperties>
</file>