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D709" w14:textId="77777777" w:rsidR="00DC41E1" w:rsidRDefault="00CB6C8E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927" wp14:editId="144FD7D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 w14:paraId="51038855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5DD78340" w14:textId="1492A821" w:rsidR="00CB6C8E" w:rsidRDefault="00CB6C8E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FD31CC5" w14:textId="29ED6D9B" w:rsidR="00CB6C8E" w:rsidRDefault="00CB6C8E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20BC2" w14:textId="77777777"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NuowK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 w14:paraId="51038855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5DD78340" w14:textId="1492A821" w:rsidR="00CB6C8E" w:rsidRDefault="00CB6C8E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FD31CC5" w14:textId="29ED6D9B" w:rsidR="00CB6C8E" w:rsidRDefault="00CB6C8E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920BC2" w14:textId="77777777"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1E1">
        <w:rPr>
          <w:rFonts w:ascii="Times New Roman" w:hAnsi="Times New Roman" w:cs="Times New Roman"/>
        </w:rPr>
        <w:t>Litteraturlista</w:t>
      </w:r>
    </w:p>
    <w:p w14:paraId="75844666" w14:textId="77777777" w:rsid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69E9C6E8" w14:textId="035EA675" w:rsidR="00CB6C8E" w:rsidRDefault="009833C5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JAPM</w:t>
      </w:r>
      <w:proofErr w:type="gramStart"/>
      <w:r>
        <w:rPr>
          <w:rFonts w:ascii="Times New Roman" w:hAnsi="Times New Roman" w:cs="Times New Roman"/>
        </w:rPr>
        <w:t>14</w:t>
      </w:r>
      <w:r w:rsidR="00F33845">
        <w:rPr>
          <w:rFonts w:ascii="Times New Roman" w:hAnsi="Times New Roman" w:cs="Times New Roman"/>
        </w:rPr>
        <w:t>,</w:t>
      </w:r>
      <w:r w:rsidR="00192632">
        <w:rPr>
          <w:rFonts w:ascii="Times New Roman" w:hAnsi="Times New Roman" w:cs="Times New Roman"/>
        </w:rPr>
        <w:t xml:space="preserve">  </w:t>
      </w:r>
      <w:r w:rsidR="00F33845" w:rsidRPr="00F33845">
        <w:rPr>
          <w:rFonts w:ascii="Times New Roman" w:hAnsi="Times New Roman" w:cs="Times New Roman"/>
        </w:rPr>
        <w:t>Japans</w:t>
      </w:r>
      <w:r>
        <w:rPr>
          <w:rFonts w:ascii="Times New Roman" w:hAnsi="Times New Roman" w:cs="Times New Roman"/>
        </w:rPr>
        <w:t>ka</w:t>
      </w:r>
      <w:proofErr w:type="gramEnd"/>
      <w:r>
        <w:rPr>
          <w:rFonts w:ascii="Times New Roman" w:hAnsi="Times New Roman" w:cs="Times New Roman"/>
        </w:rPr>
        <w:t xml:space="preserve">: Språkvetenskaplig </w:t>
      </w:r>
      <w:proofErr w:type="spellStart"/>
      <w:r>
        <w:rPr>
          <w:rFonts w:ascii="Times New Roman" w:hAnsi="Times New Roman" w:cs="Times New Roman"/>
        </w:rPr>
        <w:t>textkurs</w:t>
      </w:r>
      <w:proofErr w:type="spellEnd"/>
      <w:r>
        <w:rPr>
          <w:rFonts w:ascii="Times New Roman" w:hAnsi="Times New Roman" w:cs="Times New Roman"/>
        </w:rPr>
        <w:t xml:space="preserve"> 2</w:t>
      </w:r>
      <w:r w:rsidR="00DC41E1">
        <w:rPr>
          <w:rFonts w:ascii="Times New Roman" w:hAnsi="Times New Roman" w:cs="Times New Roman"/>
        </w:rPr>
        <w:t xml:space="preserve">, 15 </w:t>
      </w:r>
      <w:proofErr w:type="spellStart"/>
      <w:r w:rsidR="00DC41E1">
        <w:rPr>
          <w:rFonts w:ascii="Times New Roman" w:hAnsi="Times New Roman" w:cs="Times New Roman"/>
        </w:rPr>
        <w:t>hp</w:t>
      </w:r>
      <w:proofErr w:type="spellEnd"/>
    </w:p>
    <w:p w14:paraId="612486AE" w14:textId="3D8EABC2" w:rsidR="00DC41E1" w:rsidRPr="00797FE8" w:rsidRDefault="00DC41E1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proofErr w:type="spellStart"/>
      <w:r w:rsidRPr="00797FE8">
        <w:rPr>
          <w:rFonts w:ascii="Times New Roman" w:hAnsi="Times New Roman" w:cs="Times New Roman"/>
        </w:rPr>
        <w:t>Japanese</w:t>
      </w:r>
      <w:proofErr w:type="spellEnd"/>
      <w:r w:rsidRPr="00797FE8">
        <w:rPr>
          <w:rFonts w:ascii="Times New Roman" w:hAnsi="Times New Roman" w:cs="Times New Roman"/>
        </w:rPr>
        <w:t xml:space="preserve">: </w:t>
      </w:r>
      <w:r w:rsidR="000469C9" w:rsidRPr="00797FE8">
        <w:rPr>
          <w:rFonts w:ascii="Times New Roman" w:hAnsi="Times New Roman" w:cs="Times New Roman"/>
        </w:rPr>
        <w:t xml:space="preserve">Readings in </w:t>
      </w:r>
      <w:proofErr w:type="spellStart"/>
      <w:r w:rsidR="000469C9" w:rsidRPr="00797FE8">
        <w:rPr>
          <w:rFonts w:ascii="Times New Roman" w:hAnsi="Times New Roman" w:cs="Times New Roman"/>
        </w:rPr>
        <w:t>Literature</w:t>
      </w:r>
      <w:proofErr w:type="spellEnd"/>
      <w:r w:rsidR="000469C9" w:rsidRPr="00797FE8">
        <w:rPr>
          <w:rFonts w:ascii="Times New Roman" w:hAnsi="Times New Roman" w:cs="Times New Roman"/>
        </w:rPr>
        <w:t xml:space="preserve"> and </w:t>
      </w:r>
      <w:proofErr w:type="spellStart"/>
      <w:r w:rsidR="000469C9" w:rsidRPr="00797FE8">
        <w:rPr>
          <w:rFonts w:ascii="Times New Roman" w:hAnsi="Times New Roman" w:cs="Times New Roman"/>
        </w:rPr>
        <w:t>Linguistics</w:t>
      </w:r>
      <w:proofErr w:type="spellEnd"/>
      <w:r w:rsidR="000469C9" w:rsidRPr="00797FE8">
        <w:rPr>
          <w:rFonts w:ascii="Times New Roman" w:hAnsi="Times New Roman" w:cs="Times New Roman"/>
        </w:rPr>
        <w:t xml:space="preserve"> 2</w:t>
      </w:r>
    </w:p>
    <w:p w14:paraId="1C3ED5CA" w14:textId="77777777" w:rsidR="00432A11" w:rsidRDefault="00432A11" w:rsidP="00432A1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3A63B7AC" w14:textId="6D9F2918" w:rsidR="00726FB9" w:rsidRPr="00AE7EDB" w:rsidRDefault="00726FB9" w:rsidP="00DC41E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  <w:color w:val="0D0D0D" w:themeColor="text1" w:themeTint="F2"/>
        </w:rPr>
      </w:pPr>
      <w:r w:rsidRPr="00726FB9">
        <w:rPr>
          <w:rFonts w:ascii="Times New Roman" w:hAnsi="Times New Roman" w:cs="Times New Roman"/>
        </w:rPr>
        <w:t xml:space="preserve">Reviderad av styrelsen för Sektion 5 </w:t>
      </w:r>
      <w:r w:rsidRPr="00AE7EDB">
        <w:rPr>
          <w:rFonts w:ascii="Times New Roman" w:hAnsi="Times New Roman" w:cs="Times New Roman"/>
          <w:color w:val="0D0D0D" w:themeColor="text1" w:themeTint="F2"/>
        </w:rPr>
        <w:t>20</w:t>
      </w:r>
      <w:r w:rsidR="00AE7EDB" w:rsidRPr="00AE7EDB">
        <w:rPr>
          <w:rFonts w:ascii="Times New Roman" w:hAnsi="Times New Roman" w:cs="Times New Roman"/>
          <w:color w:val="0D0D0D" w:themeColor="text1" w:themeTint="F2"/>
        </w:rPr>
        <w:t>22</w:t>
      </w:r>
      <w:r w:rsidRPr="00AE7EDB">
        <w:rPr>
          <w:rFonts w:ascii="Times New Roman" w:hAnsi="Times New Roman" w:cs="Times New Roman"/>
          <w:color w:val="0D0D0D" w:themeColor="text1" w:themeTint="F2"/>
        </w:rPr>
        <w:t>-11-2</w:t>
      </w:r>
      <w:r w:rsidR="00AE7EDB" w:rsidRPr="00AE7EDB">
        <w:rPr>
          <w:rFonts w:ascii="Times New Roman" w:hAnsi="Times New Roman" w:cs="Times New Roman"/>
          <w:color w:val="0D0D0D" w:themeColor="text1" w:themeTint="F2"/>
        </w:rPr>
        <w:t>4</w:t>
      </w:r>
    </w:p>
    <w:p w14:paraId="437A0021" w14:textId="77777777" w:rsidR="00726FB9" w:rsidRPr="00726FB9" w:rsidRDefault="00726FB9" w:rsidP="00726FB9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88097A9" w14:textId="32D0FE67" w:rsidR="00516F34" w:rsidRPr="00AE7EDB" w:rsidRDefault="00516F34" w:rsidP="007364D7">
      <w:pPr>
        <w:pStyle w:val="Heading3"/>
      </w:pPr>
      <w:r w:rsidRPr="00AE7EDB">
        <w:t>Obligatorisk litteratur</w:t>
      </w:r>
    </w:p>
    <w:p w14:paraId="65E766FD" w14:textId="1634FB1B" w:rsidR="00EE1050" w:rsidRDefault="004C4CDE" w:rsidP="004C4CDE">
      <w:pPr>
        <w:pStyle w:val="Bibliografi"/>
        <w:spacing w:before="120" w:after="120"/>
        <w:ind w:left="600" w:hanging="600"/>
        <w:rPr>
          <w:rFonts w:asciiTheme="majorBidi" w:hAnsiTheme="majorBidi" w:cstheme="majorBidi"/>
          <w:szCs w:val="24"/>
          <w:lang w:val="it-IT"/>
        </w:rPr>
      </w:pPr>
      <w:r>
        <w:rPr>
          <w:rFonts w:asciiTheme="majorBidi" w:hAnsiTheme="majorBidi" w:cstheme="majorBidi"/>
          <w:szCs w:val="24"/>
          <w:lang w:val="it-IT"/>
        </w:rPr>
        <w:t>Hasegawa,</w:t>
      </w:r>
      <w:r w:rsidR="00FD5E5E">
        <w:rPr>
          <w:rFonts w:asciiTheme="majorBidi" w:hAnsiTheme="majorBidi" w:cstheme="majorBidi"/>
          <w:szCs w:val="24"/>
          <w:lang w:val="it-IT"/>
        </w:rPr>
        <w:t xml:space="preserve"> Y (</w:t>
      </w:r>
      <w:r w:rsidR="001A357D">
        <w:rPr>
          <w:rFonts w:asciiTheme="majorBidi" w:hAnsiTheme="majorBidi" w:cstheme="majorBidi"/>
          <w:szCs w:val="24"/>
          <w:lang w:val="it-IT"/>
        </w:rPr>
        <w:t>R</w:t>
      </w:r>
      <w:r w:rsidR="00FD5E5E">
        <w:rPr>
          <w:rFonts w:asciiTheme="majorBidi" w:hAnsiTheme="majorBidi" w:cstheme="majorBidi"/>
          <w:szCs w:val="24"/>
          <w:lang w:val="it-IT"/>
        </w:rPr>
        <w:t>ed.).</w:t>
      </w:r>
      <w:r>
        <w:rPr>
          <w:rFonts w:asciiTheme="majorBidi" w:hAnsiTheme="majorBidi" w:cstheme="majorBidi"/>
          <w:szCs w:val="24"/>
          <w:lang w:val="it-IT"/>
        </w:rPr>
        <w:t xml:space="preserve"> (2018). </w:t>
      </w:r>
      <w:r>
        <w:rPr>
          <w:rFonts w:asciiTheme="majorBidi" w:hAnsiTheme="majorBidi" w:cstheme="majorBidi"/>
          <w:i/>
          <w:iCs/>
          <w:szCs w:val="24"/>
          <w:lang w:val="it-IT"/>
        </w:rPr>
        <w:t>Cambridge Handbook of Japanese Linguistics</w:t>
      </w:r>
      <w:r>
        <w:rPr>
          <w:rFonts w:asciiTheme="majorBidi" w:hAnsiTheme="majorBidi" w:cstheme="majorBidi"/>
          <w:szCs w:val="24"/>
          <w:lang w:val="it-IT"/>
        </w:rPr>
        <w:t xml:space="preserve">. </w:t>
      </w:r>
      <w:r w:rsidR="00D947BA">
        <w:rPr>
          <w:rFonts w:asciiTheme="majorBidi" w:hAnsiTheme="majorBidi" w:cstheme="majorBidi"/>
          <w:szCs w:val="24"/>
          <w:lang w:val="it-IT"/>
        </w:rPr>
        <w:t>Cambridge University Press.</w:t>
      </w:r>
      <w:r w:rsidR="008C204E">
        <w:rPr>
          <w:rFonts w:asciiTheme="majorBidi" w:hAnsiTheme="majorBidi" w:cstheme="majorBidi"/>
          <w:szCs w:val="24"/>
          <w:lang w:val="it-IT"/>
        </w:rPr>
        <w:t xml:space="preserve"> </w:t>
      </w:r>
      <w:r w:rsidR="00A331DD">
        <w:rPr>
          <w:rFonts w:asciiTheme="majorBidi" w:hAnsiTheme="majorBidi" w:cstheme="majorBidi"/>
          <w:szCs w:val="24"/>
          <w:lang w:val="it-IT"/>
        </w:rPr>
        <w:t xml:space="preserve">ISBN </w:t>
      </w:r>
      <w:r w:rsidR="00A331DD" w:rsidRPr="00A331DD">
        <w:rPr>
          <w:rFonts w:asciiTheme="majorBidi" w:hAnsiTheme="majorBidi" w:cstheme="majorBidi"/>
          <w:szCs w:val="24"/>
          <w:lang w:val="it-IT"/>
        </w:rPr>
        <w:t xml:space="preserve">9781316884461 </w:t>
      </w:r>
      <w:r w:rsidR="00ED2CE5">
        <w:rPr>
          <w:rFonts w:asciiTheme="majorBidi" w:hAnsiTheme="majorBidi" w:cstheme="majorBidi"/>
          <w:szCs w:val="24"/>
          <w:lang w:val="it-IT"/>
        </w:rPr>
        <w:t>(760 s</w:t>
      </w:r>
      <w:r w:rsidR="00352B79">
        <w:rPr>
          <w:rFonts w:asciiTheme="majorBidi" w:hAnsiTheme="majorBidi" w:cstheme="majorBidi"/>
          <w:szCs w:val="24"/>
          <w:lang w:val="it-IT"/>
        </w:rPr>
        <w:t>.</w:t>
      </w:r>
      <w:r w:rsidR="00ED2CE5">
        <w:rPr>
          <w:rFonts w:asciiTheme="majorBidi" w:hAnsiTheme="majorBidi" w:cstheme="majorBidi"/>
          <w:szCs w:val="24"/>
          <w:lang w:val="it-IT"/>
        </w:rPr>
        <w:t xml:space="preserve">) </w:t>
      </w:r>
      <w:bookmarkStart w:id="0" w:name="OLE_LINK1"/>
      <w:bookmarkStart w:id="1" w:name="OLE_LINK2"/>
      <w:r w:rsidR="005D39DF" w:rsidRPr="00C22F3A">
        <w:rPr>
          <w:lang w:val="sv-SE"/>
        </w:rPr>
        <w:t>[Finns även som elektronisk resurs]</w:t>
      </w:r>
      <w:bookmarkEnd w:id="0"/>
      <w:bookmarkEnd w:id="1"/>
    </w:p>
    <w:p w14:paraId="04A83009" w14:textId="228450EB" w:rsidR="00C22F3A" w:rsidRPr="009867A2" w:rsidRDefault="00C22F3A" w:rsidP="00C22F3A">
      <w:pPr>
        <w:pStyle w:val="Litteratur"/>
        <w:rPr>
          <w:lang w:val="sv-SE"/>
        </w:rPr>
      </w:pPr>
      <w:proofErr w:type="spellStart"/>
      <w:r w:rsidRPr="00413FA9">
        <w:rPr>
          <w:lang w:val="sv-SE"/>
        </w:rPr>
        <w:t>Sasaki</w:t>
      </w:r>
      <w:proofErr w:type="spellEnd"/>
      <w:r w:rsidRPr="00413FA9">
        <w:rPr>
          <w:lang w:val="sv-SE"/>
        </w:rPr>
        <w:t>, M</w:t>
      </w:r>
      <w:r w:rsidR="00413FA9" w:rsidRPr="00413FA9">
        <w:rPr>
          <w:lang w:val="sv-SE"/>
        </w:rPr>
        <w:t>.</w:t>
      </w:r>
      <w:r w:rsidRPr="00413FA9">
        <w:rPr>
          <w:lang w:val="sv-SE"/>
        </w:rPr>
        <w:t xml:space="preserve">, </w:t>
      </w:r>
      <w:proofErr w:type="spellStart"/>
      <w:r w:rsidRPr="00413FA9">
        <w:rPr>
          <w:lang w:val="sv-SE"/>
        </w:rPr>
        <w:t>Hosoi</w:t>
      </w:r>
      <w:proofErr w:type="spellEnd"/>
      <w:r w:rsidRPr="00413FA9">
        <w:rPr>
          <w:lang w:val="sv-SE"/>
        </w:rPr>
        <w:t>, K</w:t>
      </w:r>
      <w:r w:rsidR="00413FA9" w:rsidRPr="00413FA9">
        <w:rPr>
          <w:lang w:val="sv-SE"/>
        </w:rPr>
        <w:t>. &amp;</w:t>
      </w:r>
      <w:r w:rsidRPr="00413FA9">
        <w:rPr>
          <w:lang w:val="sv-SE"/>
        </w:rPr>
        <w:t xml:space="preserve"> </w:t>
      </w:r>
      <w:proofErr w:type="spellStart"/>
      <w:r w:rsidRPr="00413FA9">
        <w:rPr>
          <w:lang w:val="sv-SE"/>
        </w:rPr>
        <w:t>Fujio</w:t>
      </w:r>
      <w:proofErr w:type="spellEnd"/>
      <w:r w:rsidRPr="00413FA9">
        <w:rPr>
          <w:lang w:val="sv-SE"/>
        </w:rPr>
        <w:t xml:space="preserve">, K. </w:t>
      </w:r>
      <w:r w:rsidR="00413FA9" w:rsidRPr="00413FA9">
        <w:rPr>
          <w:lang w:val="sv-SE"/>
        </w:rPr>
        <w:t>(</w:t>
      </w:r>
      <w:r w:rsidRPr="00413FA9">
        <w:rPr>
          <w:lang w:val="sv-SE"/>
        </w:rPr>
        <w:t>2006</w:t>
      </w:r>
      <w:r w:rsidR="00413FA9" w:rsidRPr="00413FA9">
        <w:rPr>
          <w:lang w:val="sv-SE"/>
        </w:rPr>
        <w:t>)</w:t>
      </w:r>
      <w:r w:rsidRPr="00413FA9">
        <w:rPr>
          <w:lang w:val="sv-SE"/>
        </w:rPr>
        <w:t xml:space="preserve">. </w:t>
      </w:r>
      <w:proofErr w:type="spellStart"/>
      <w:r w:rsidRPr="00F168C3">
        <w:rPr>
          <w:i/>
          <w:iCs/>
        </w:rPr>
        <w:t>Daigaku</w:t>
      </w:r>
      <w:proofErr w:type="spellEnd"/>
      <w:r w:rsidRPr="00F168C3">
        <w:rPr>
          <w:i/>
          <w:iCs/>
        </w:rPr>
        <w:t xml:space="preserve"> de </w:t>
      </w:r>
      <w:proofErr w:type="spellStart"/>
      <w:r w:rsidRPr="00F168C3">
        <w:rPr>
          <w:i/>
          <w:iCs/>
        </w:rPr>
        <w:t>manabu</w:t>
      </w:r>
      <w:proofErr w:type="spellEnd"/>
      <w:r w:rsidRPr="00F168C3">
        <w:rPr>
          <w:i/>
          <w:iCs/>
        </w:rPr>
        <w:t xml:space="preserve"> tame no Nihongo </w:t>
      </w:r>
      <w:proofErr w:type="spellStart"/>
      <w:r w:rsidRPr="00F168C3">
        <w:rPr>
          <w:i/>
          <w:iCs/>
        </w:rPr>
        <w:t>raitingu</w:t>
      </w:r>
      <w:proofErr w:type="spellEnd"/>
      <w:r w:rsidRPr="00F168C3">
        <w:rPr>
          <w:i/>
          <w:iCs/>
        </w:rPr>
        <w:t xml:space="preserve"> [Japanese Writing for Studying at Universities]</w:t>
      </w:r>
      <w:r>
        <w:t xml:space="preserve">. </w:t>
      </w:r>
      <w:r w:rsidRPr="009867A2">
        <w:rPr>
          <w:lang w:val="sv-SE"/>
        </w:rPr>
        <w:t xml:space="preserve">The Japan Times Publishing. ISBN </w:t>
      </w:r>
      <w:proofErr w:type="gramStart"/>
      <w:r w:rsidRPr="00AA080C">
        <w:rPr>
          <w:lang w:val="sv-SE"/>
        </w:rPr>
        <w:t>9784789012218</w:t>
      </w:r>
      <w:proofErr w:type="gramEnd"/>
      <w:r w:rsidRPr="009867A2">
        <w:rPr>
          <w:lang w:val="sv-SE"/>
        </w:rPr>
        <w:t xml:space="preserve"> (89 s</w:t>
      </w:r>
      <w:r w:rsidR="00352B79">
        <w:rPr>
          <w:lang w:val="sv-SE"/>
        </w:rPr>
        <w:t>.</w:t>
      </w:r>
      <w:r w:rsidRPr="009867A2">
        <w:rPr>
          <w:lang w:val="sv-SE"/>
        </w:rPr>
        <w:t>)</w:t>
      </w:r>
    </w:p>
    <w:p w14:paraId="6AB75C1B" w14:textId="77777777" w:rsidR="009554C9" w:rsidRPr="00C22F3A" w:rsidRDefault="009554C9" w:rsidP="00F168C3">
      <w:pPr>
        <w:pStyle w:val="Litteratur"/>
        <w:rPr>
          <w:lang w:val="sv-SE"/>
        </w:rPr>
      </w:pPr>
    </w:p>
    <w:p w14:paraId="25A75A1A" w14:textId="0D733A06" w:rsidR="00954918" w:rsidRDefault="00954918" w:rsidP="00E37CFC">
      <w:r w:rsidRPr="00954918">
        <w:t>Utöver den ordinarie kurslitteraturen görs ett urval av artiklar och bokkapitel för e</w:t>
      </w:r>
      <w:r>
        <w:t>n enskild inlämningsuppgift</w:t>
      </w:r>
      <w:r w:rsidRPr="00954918">
        <w:t xml:space="preserve">. Urvalet </w:t>
      </w:r>
      <w:r w:rsidR="00AE7EDB">
        <w:t>(</w:t>
      </w:r>
      <w:proofErr w:type="gramStart"/>
      <w:r w:rsidR="00AE7EDB">
        <w:t>c:a</w:t>
      </w:r>
      <w:proofErr w:type="gramEnd"/>
      <w:r w:rsidR="00AE7EDB">
        <w:t xml:space="preserve"> 300 sid</w:t>
      </w:r>
      <w:r w:rsidR="00A65D2F">
        <w:t>or</w:t>
      </w:r>
      <w:r w:rsidR="00AE7EDB">
        <w:t xml:space="preserve">) </w:t>
      </w:r>
      <w:r w:rsidRPr="00954918">
        <w:t xml:space="preserve">görs </w:t>
      </w:r>
      <w:r w:rsidR="00AE7EDB">
        <w:t>i</w:t>
      </w:r>
      <w:r w:rsidRPr="00954918">
        <w:t xml:space="preserve"> samråd mellan lärare och student</w:t>
      </w:r>
      <w:r w:rsidR="00AE7EDB">
        <w:t>.</w:t>
      </w:r>
    </w:p>
    <w:p w14:paraId="7FFECC70" w14:textId="77777777" w:rsidR="00373784" w:rsidRPr="00E37CFC" w:rsidRDefault="00373784" w:rsidP="00E37CFC">
      <w:pPr>
        <w:rPr>
          <w:lang w:eastAsia="ja-JP"/>
        </w:rPr>
      </w:pPr>
    </w:p>
    <w:p w14:paraId="20386513" w14:textId="37D99B43" w:rsidR="00516F34" w:rsidRPr="005D63FE" w:rsidRDefault="00516F34" w:rsidP="007364D7">
      <w:pPr>
        <w:pStyle w:val="Heading3"/>
      </w:pPr>
      <w:r w:rsidRPr="005D63FE">
        <w:t>Referenslitteratur</w:t>
      </w:r>
    </w:p>
    <w:p w14:paraId="0AE26754" w14:textId="71E82F3E" w:rsidR="005D63FE" w:rsidRPr="00AE7EDB" w:rsidRDefault="005D63FE" w:rsidP="00EF595D">
      <w:pPr>
        <w:pStyle w:val="Litteratur"/>
      </w:pPr>
      <w:r w:rsidRPr="005D63FE">
        <w:rPr>
          <w:lang w:val="sv-SE"/>
        </w:rPr>
        <w:t xml:space="preserve">Asahi, Y., </w:t>
      </w:r>
      <w:proofErr w:type="spellStart"/>
      <w:r w:rsidRPr="005D63FE">
        <w:rPr>
          <w:lang w:val="sv-SE"/>
        </w:rPr>
        <w:t>Usami</w:t>
      </w:r>
      <w:proofErr w:type="spellEnd"/>
      <w:r w:rsidRPr="005D63FE">
        <w:rPr>
          <w:lang w:val="sv-SE"/>
        </w:rPr>
        <w:t xml:space="preserve">, M. &amp; </w:t>
      </w:r>
      <w:proofErr w:type="spellStart"/>
      <w:r w:rsidRPr="005D63FE">
        <w:rPr>
          <w:lang w:val="sv-SE"/>
        </w:rPr>
        <w:t>Inoue</w:t>
      </w:r>
      <w:proofErr w:type="spellEnd"/>
      <w:r w:rsidRPr="005D63FE">
        <w:rPr>
          <w:lang w:val="sv-SE"/>
        </w:rPr>
        <w:t xml:space="preserve">, F. (Red.). </w:t>
      </w:r>
      <w:r>
        <w:t xml:space="preserve">(2022). </w:t>
      </w:r>
      <w:r>
        <w:rPr>
          <w:i/>
          <w:iCs/>
        </w:rPr>
        <w:t>Handbook of Japanese Sociolinguistics</w:t>
      </w:r>
      <w:r>
        <w:t xml:space="preserve">. </w:t>
      </w:r>
      <w:r w:rsidRPr="00AE7EDB">
        <w:t>De Gruyter Mouton.</w:t>
      </w:r>
      <w:r w:rsidR="000F311B" w:rsidRPr="00AE7EDB">
        <w:t xml:space="preserve"> </w:t>
      </w:r>
      <w:r w:rsidR="00076C46" w:rsidRPr="00AE7EDB">
        <w:t xml:space="preserve">ISBN </w:t>
      </w:r>
      <w:r w:rsidR="00076C46" w:rsidRPr="00CC3670">
        <w:t xml:space="preserve">9781501501470 </w:t>
      </w:r>
      <w:r w:rsidR="00CC3670" w:rsidRPr="00CC3670">
        <w:t>(</w:t>
      </w:r>
      <w:r w:rsidR="00CC3670">
        <w:t>669 s.</w:t>
      </w:r>
      <w:r w:rsidR="00CC3670" w:rsidRPr="00CC3670">
        <w:t>)</w:t>
      </w:r>
    </w:p>
    <w:p w14:paraId="1A5CCA70" w14:textId="736942E6" w:rsidR="00797FE8" w:rsidRDefault="005D39DF" w:rsidP="00EF595D">
      <w:pPr>
        <w:pStyle w:val="Litteratur"/>
        <w:rPr>
          <w:lang w:val="it-IT"/>
        </w:rPr>
      </w:pPr>
      <w:r w:rsidRPr="00C22F3A">
        <w:t xml:space="preserve">Hasegawa, Yoko. (2014). </w:t>
      </w:r>
      <w:r w:rsidRPr="00C22F3A">
        <w:rPr>
          <w:i/>
          <w:iCs/>
        </w:rPr>
        <w:t>Japanese: A linguistic introduction.</w:t>
      </w:r>
      <w:r w:rsidRPr="00C22F3A">
        <w:t xml:space="preserve"> Cambridge University Press. </w:t>
      </w:r>
      <w:r w:rsidR="00ED2CE5" w:rsidRPr="00C22F3A">
        <w:t xml:space="preserve">ISBN 1139507125 </w:t>
      </w:r>
      <w:r w:rsidRPr="00C22F3A">
        <w:t>(383</w:t>
      </w:r>
      <w:r w:rsidR="00352B79">
        <w:t xml:space="preserve"> s.</w:t>
      </w:r>
      <w:r w:rsidRPr="00C22F3A">
        <w:t>)</w:t>
      </w:r>
    </w:p>
    <w:p w14:paraId="38F9F8A5" w14:textId="77DA526C" w:rsidR="00797FE8" w:rsidRPr="00B72698" w:rsidRDefault="007364D7" w:rsidP="00EF595D">
      <w:pPr>
        <w:pStyle w:val="Litteratur"/>
      </w:pPr>
      <w:proofErr w:type="spellStart"/>
      <w:r w:rsidRPr="00B65EAB">
        <w:t>Ijuin</w:t>
      </w:r>
      <w:proofErr w:type="spellEnd"/>
      <w:r w:rsidRPr="00B65EAB">
        <w:t xml:space="preserve">, </w:t>
      </w:r>
      <w:proofErr w:type="spellStart"/>
      <w:r w:rsidRPr="00B65EAB">
        <w:t>Ikuko</w:t>
      </w:r>
      <w:proofErr w:type="spellEnd"/>
      <w:r w:rsidRPr="00B65EAB">
        <w:t xml:space="preserve"> and Takano, Aiko. </w:t>
      </w:r>
      <w:r w:rsidRPr="007A317B">
        <w:t xml:space="preserve">(2020) </w:t>
      </w:r>
      <w:r w:rsidRPr="00047AC3">
        <w:rPr>
          <w:i/>
          <w:iCs/>
        </w:rPr>
        <w:t xml:space="preserve">Nihongo o </w:t>
      </w:r>
      <w:proofErr w:type="spellStart"/>
      <w:r w:rsidRPr="00047AC3">
        <w:rPr>
          <w:i/>
          <w:iCs/>
        </w:rPr>
        <w:t>manabu</w:t>
      </w:r>
      <w:proofErr w:type="spellEnd"/>
      <w:r w:rsidRPr="00047AC3">
        <w:rPr>
          <w:i/>
          <w:iCs/>
        </w:rPr>
        <w:t xml:space="preserve"> </w:t>
      </w:r>
      <w:proofErr w:type="spellStart"/>
      <w:r w:rsidRPr="00047AC3">
        <w:rPr>
          <w:i/>
          <w:iCs/>
        </w:rPr>
        <w:t>hito</w:t>
      </w:r>
      <w:proofErr w:type="spellEnd"/>
      <w:r w:rsidRPr="00047AC3">
        <w:rPr>
          <w:i/>
          <w:iCs/>
        </w:rPr>
        <w:t xml:space="preserve"> no tame no </w:t>
      </w:r>
      <w:proofErr w:type="spellStart"/>
      <w:r w:rsidRPr="00047AC3">
        <w:rPr>
          <w:i/>
          <w:iCs/>
        </w:rPr>
        <w:t>akademikku</w:t>
      </w:r>
      <w:proofErr w:type="spellEnd"/>
      <w:r w:rsidRPr="00047AC3">
        <w:rPr>
          <w:i/>
          <w:iCs/>
        </w:rPr>
        <w:t xml:space="preserve"> </w:t>
      </w:r>
      <w:proofErr w:type="spellStart"/>
      <w:r w:rsidRPr="00047AC3">
        <w:rPr>
          <w:i/>
          <w:iCs/>
        </w:rPr>
        <w:t>raitingu</w:t>
      </w:r>
      <w:proofErr w:type="spellEnd"/>
      <w:r w:rsidRPr="00047AC3">
        <w:rPr>
          <w:i/>
          <w:iCs/>
        </w:rPr>
        <w:t xml:space="preserve"> </w:t>
      </w:r>
      <w:proofErr w:type="spellStart"/>
      <w:r w:rsidRPr="00047AC3">
        <w:rPr>
          <w:i/>
          <w:iCs/>
        </w:rPr>
        <w:t>kōza</w:t>
      </w:r>
      <w:proofErr w:type="spellEnd"/>
      <w:r w:rsidRPr="00047AC3">
        <w:rPr>
          <w:i/>
          <w:iCs/>
        </w:rPr>
        <w:t xml:space="preserve"> [Academic writing seminar för learners of Japanese]</w:t>
      </w:r>
      <w:r w:rsidRPr="007A317B">
        <w:t xml:space="preserve">. </w:t>
      </w:r>
      <w:r w:rsidRPr="00E37CFC">
        <w:t>Tokyo: Ask Publishing. ISBN 4866393602. (</w:t>
      </w:r>
      <w:r w:rsidR="00047AC3">
        <w:t>166</w:t>
      </w:r>
      <w:r w:rsidRPr="00E37CFC">
        <w:t xml:space="preserve"> </w:t>
      </w:r>
      <w:r w:rsidR="00195147">
        <w:t>s.</w:t>
      </w:r>
      <w:r w:rsidRPr="00E37CFC">
        <w:t>)</w:t>
      </w:r>
    </w:p>
    <w:p w14:paraId="1DA59BD9" w14:textId="2838689E" w:rsidR="007036F0" w:rsidRPr="00AE7EDB" w:rsidRDefault="007036F0" w:rsidP="00EF595D">
      <w:pPr>
        <w:pStyle w:val="Litteratur"/>
      </w:pPr>
      <w:r>
        <w:rPr>
          <w:lang w:val="it-IT"/>
        </w:rPr>
        <w:t xml:space="preserve">Iwasaki, Shoichi (2013). </w:t>
      </w:r>
      <w:r>
        <w:rPr>
          <w:i/>
          <w:lang w:val="it-IT"/>
        </w:rPr>
        <w:t>Japanese</w:t>
      </w:r>
      <w:r>
        <w:rPr>
          <w:lang w:val="it-IT"/>
        </w:rPr>
        <w:t>. The revised edition.</w:t>
      </w:r>
      <w:r w:rsidR="00133C56">
        <w:rPr>
          <w:lang w:val="it-IT"/>
        </w:rPr>
        <w:t xml:space="preserve"> </w:t>
      </w:r>
      <w:r w:rsidR="00133C56" w:rsidRPr="00133C56">
        <w:rPr>
          <w:lang w:val="it-IT"/>
        </w:rPr>
        <w:t xml:space="preserve">John </w:t>
      </w:r>
      <w:proofErr w:type="spellStart"/>
      <w:r w:rsidR="00133C56" w:rsidRPr="00133C56">
        <w:rPr>
          <w:lang w:val="it-IT"/>
        </w:rPr>
        <w:t>Benjamins</w:t>
      </w:r>
      <w:proofErr w:type="spellEnd"/>
      <w:r w:rsidR="00133C56">
        <w:rPr>
          <w:lang w:val="it-IT"/>
        </w:rPr>
        <w:t>. (383 s.)</w:t>
      </w:r>
    </w:p>
    <w:p w14:paraId="176C2235" w14:textId="0B366BE6" w:rsidR="005C45D4" w:rsidRDefault="005C45D4" w:rsidP="00EF595D">
      <w:pPr>
        <w:pStyle w:val="Litteratur"/>
      </w:pPr>
      <w:proofErr w:type="spellStart"/>
      <w:r w:rsidRPr="00AE7EDB">
        <w:t>Kageyama</w:t>
      </w:r>
      <w:proofErr w:type="spellEnd"/>
      <w:r w:rsidRPr="00AE7EDB">
        <w:t xml:space="preserve">, T. &amp; </w:t>
      </w:r>
      <w:proofErr w:type="spellStart"/>
      <w:r w:rsidRPr="00AE7EDB">
        <w:t>Kishimoto</w:t>
      </w:r>
      <w:proofErr w:type="spellEnd"/>
      <w:r w:rsidRPr="00AE7EDB">
        <w:t xml:space="preserve">, H. (Red.). (2016). </w:t>
      </w:r>
      <w:r w:rsidRPr="005C45D4">
        <w:rPr>
          <w:i/>
          <w:iCs/>
        </w:rPr>
        <w:t xml:space="preserve">Handbook of Japanese </w:t>
      </w:r>
      <w:proofErr w:type="spellStart"/>
      <w:r>
        <w:rPr>
          <w:i/>
          <w:iCs/>
        </w:rPr>
        <w:t>Leicon</w:t>
      </w:r>
      <w:proofErr w:type="spellEnd"/>
      <w:r>
        <w:rPr>
          <w:i/>
          <w:iCs/>
        </w:rPr>
        <w:t xml:space="preserve"> and Word Formation</w:t>
      </w:r>
      <w:r>
        <w:t xml:space="preserve">. De Gruyter Mouton. ISBN </w:t>
      </w:r>
      <w:r w:rsidR="00C25FBB" w:rsidRPr="00C25FBB">
        <w:t>9781614512097</w:t>
      </w:r>
      <w:r w:rsidR="00C25FBB">
        <w:t xml:space="preserve"> (706 s.)</w:t>
      </w:r>
    </w:p>
    <w:p w14:paraId="41D604EF" w14:textId="1808134F" w:rsidR="006A7E8F" w:rsidRPr="00AE7EDB" w:rsidRDefault="006A7E8F" w:rsidP="00EF595D">
      <w:pPr>
        <w:pStyle w:val="Litteratur"/>
        <w:rPr>
          <w:lang w:val="sv-SE"/>
        </w:rPr>
      </w:pPr>
      <w:proofErr w:type="spellStart"/>
      <w:r>
        <w:t>Kubozono</w:t>
      </w:r>
      <w:proofErr w:type="spellEnd"/>
      <w:r>
        <w:t xml:space="preserve">, H. (Red.). (2015). </w:t>
      </w:r>
      <w:r>
        <w:rPr>
          <w:i/>
          <w:iCs/>
        </w:rPr>
        <w:t>Handbook of Japanese Phonology and Phonetics</w:t>
      </w:r>
      <w:r>
        <w:t>.</w:t>
      </w:r>
      <w:r w:rsidR="00926DB4">
        <w:t xml:space="preserve"> </w:t>
      </w:r>
      <w:r w:rsidR="00926DB4" w:rsidRPr="00AE7EDB">
        <w:rPr>
          <w:lang w:val="sv-SE"/>
        </w:rPr>
        <w:t xml:space="preserve">De </w:t>
      </w:r>
      <w:proofErr w:type="spellStart"/>
      <w:r w:rsidR="00926DB4" w:rsidRPr="00AE7EDB">
        <w:rPr>
          <w:lang w:val="sv-SE"/>
        </w:rPr>
        <w:t>Gruyter</w:t>
      </w:r>
      <w:proofErr w:type="spellEnd"/>
      <w:r w:rsidR="00926DB4" w:rsidRPr="00AE7EDB">
        <w:rPr>
          <w:lang w:val="sv-SE"/>
        </w:rPr>
        <w:t xml:space="preserve"> </w:t>
      </w:r>
      <w:proofErr w:type="spellStart"/>
      <w:r w:rsidR="00926DB4" w:rsidRPr="00AE7EDB">
        <w:rPr>
          <w:lang w:val="sv-SE"/>
        </w:rPr>
        <w:t>Mouton</w:t>
      </w:r>
      <w:proofErr w:type="spellEnd"/>
      <w:r w:rsidR="00926DB4" w:rsidRPr="00AE7EDB">
        <w:rPr>
          <w:lang w:val="sv-SE"/>
        </w:rPr>
        <w:t>.</w:t>
      </w:r>
      <w:r w:rsidR="00BD7823" w:rsidRPr="00AE7EDB">
        <w:rPr>
          <w:lang w:val="sv-SE"/>
        </w:rPr>
        <w:t xml:space="preserve"> ISBN </w:t>
      </w:r>
      <w:proofErr w:type="gramStart"/>
      <w:r w:rsidR="00BD7823" w:rsidRPr="00AE7EDB">
        <w:rPr>
          <w:lang w:val="sv-SE"/>
        </w:rPr>
        <w:t>9781614511984</w:t>
      </w:r>
      <w:proofErr w:type="gramEnd"/>
      <w:r w:rsidR="00BB48AE" w:rsidRPr="00AE7EDB">
        <w:rPr>
          <w:lang w:val="sv-SE"/>
        </w:rPr>
        <w:t>.</w:t>
      </w:r>
      <w:r w:rsidR="00EA12D2" w:rsidRPr="00AE7EDB">
        <w:rPr>
          <w:lang w:val="sv-SE"/>
        </w:rPr>
        <w:t xml:space="preserve"> (</w:t>
      </w:r>
      <w:r w:rsidR="00BB48AE" w:rsidRPr="00AE7EDB">
        <w:rPr>
          <w:lang w:val="sv-SE"/>
        </w:rPr>
        <w:t>767 s.</w:t>
      </w:r>
      <w:r w:rsidR="00EA12D2" w:rsidRPr="00AE7EDB">
        <w:rPr>
          <w:lang w:val="sv-SE"/>
        </w:rPr>
        <w:t>)</w:t>
      </w:r>
    </w:p>
    <w:p w14:paraId="5299339A" w14:textId="3E8972E0" w:rsidR="005D39DF" w:rsidRPr="00C22F3A" w:rsidRDefault="005D39DF" w:rsidP="00EF595D">
      <w:pPr>
        <w:pStyle w:val="Litteratur"/>
        <w:rPr>
          <w:lang w:val="sv-SE"/>
        </w:rPr>
      </w:pPr>
      <w:r w:rsidRPr="00AE7EDB">
        <w:rPr>
          <w:lang w:val="sv-SE"/>
        </w:rPr>
        <w:lastRenderedPageBreak/>
        <w:t>Lag</w:t>
      </w:r>
      <w:r w:rsidR="00B76FAB">
        <w:rPr>
          <w:lang w:val="sv-SE"/>
        </w:rPr>
        <w:t>er</w:t>
      </w:r>
      <w:r w:rsidRPr="00AE7EDB">
        <w:rPr>
          <w:lang w:val="sv-SE"/>
        </w:rPr>
        <w:t xml:space="preserve">holm, Per (2010). </w:t>
      </w:r>
      <w:r w:rsidRPr="00052AFF">
        <w:rPr>
          <w:i/>
          <w:iCs/>
          <w:lang w:val="sv-SE"/>
        </w:rPr>
        <w:t>Språkvetenskapliga uppsatser</w:t>
      </w:r>
      <w:r w:rsidRPr="00052AFF">
        <w:rPr>
          <w:lang w:val="sv-SE"/>
        </w:rPr>
        <w:t>. Lund: Studentlitteratur.</w:t>
      </w:r>
    </w:p>
    <w:p w14:paraId="5968E139" w14:textId="637A9609" w:rsidR="00E84E97" w:rsidRDefault="00E84E97" w:rsidP="00EF595D">
      <w:pPr>
        <w:pStyle w:val="Litteratur"/>
        <w:rPr>
          <w:lang w:val="it-IT"/>
        </w:rPr>
      </w:pPr>
      <w:proofErr w:type="spellStart"/>
      <w:r>
        <w:t>Litosseliti</w:t>
      </w:r>
      <w:proofErr w:type="spellEnd"/>
      <w:r>
        <w:t xml:space="preserve">, Lia (red.). (2018). </w:t>
      </w:r>
      <w:r>
        <w:rPr>
          <w:i/>
          <w:iCs/>
        </w:rPr>
        <w:t>Research methods in linguistics.</w:t>
      </w:r>
      <w:r>
        <w:t xml:space="preserve"> 2nd ed. Bloomsbury Publishing. </w:t>
      </w:r>
      <w:r w:rsidRPr="00487951">
        <w:t>ISBN: 9781350043435; 1350043435; 9781350043428; 1350043427</w:t>
      </w:r>
      <w:r>
        <w:t>. (376 s.)</w:t>
      </w:r>
    </w:p>
    <w:p w14:paraId="607CCF50" w14:textId="39FDDCE5" w:rsidR="00272DA6" w:rsidRPr="00A65D2F" w:rsidRDefault="00DC159C" w:rsidP="00EF595D">
      <w:pPr>
        <w:pStyle w:val="Litteratur"/>
      </w:pPr>
      <w:r>
        <w:t>Martin, S. E</w:t>
      </w:r>
      <w:r w:rsidR="009B08B8" w:rsidRPr="009B08B8">
        <w:t xml:space="preserve">. (1988). </w:t>
      </w:r>
      <w:r w:rsidR="009B08B8" w:rsidRPr="009B08B8">
        <w:rPr>
          <w:i/>
        </w:rPr>
        <w:t>A reference grammar of Japanese</w:t>
      </w:r>
      <w:r w:rsidR="009B08B8" w:rsidRPr="009B08B8">
        <w:t xml:space="preserve">. Rutland: Charles E. Tuttle Company. (1198 s.). </w:t>
      </w:r>
      <w:r w:rsidR="000B086B" w:rsidRPr="00A65D2F">
        <w:t>[</w:t>
      </w:r>
      <w:proofErr w:type="spellStart"/>
      <w:r w:rsidR="009B08B8" w:rsidRPr="00A65D2F">
        <w:t>Även</w:t>
      </w:r>
      <w:proofErr w:type="spellEnd"/>
      <w:r w:rsidR="009B08B8" w:rsidRPr="00A65D2F">
        <w:t xml:space="preserve"> </w:t>
      </w:r>
      <w:proofErr w:type="spellStart"/>
      <w:r w:rsidR="009B08B8" w:rsidRPr="00A65D2F">
        <w:t>senare</w:t>
      </w:r>
      <w:proofErr w:type="spellEnd"/>
      <w:r w:rsidR="009B08B8" w:rsidRPr="00A65D2F">
        <w:t xml:space="preserve"> </w:t>
      </w:r>
      <w:proofErr w:type="spellStart"/>
      <w:r w:rsidR="009B08B8" w:rsidRPr="00A65D2F">
        <w:t>upplagor</w:t>
      </w:r>
      <w:proofErr w:type="spellEnd"/>
      <w:r w:rsidR="009B08B8" w:rsidRPr="00A65D2F">
        <w:t xml:space="preserve"> </w:t>
      </w:r>
      <w:proofErr w:type="spellStart"/>
      <w:r w:rsidR="009B08B8" w:rsidRPr="00A65D2F">
        <w:t>kan</w:t>
      </w:r>
      <w:proofErr w:type="spellEnd"/>
      <w:r w:rsidR="009B08B8" w:rsidRPr="00A65D2F">
        <w:t xml:space="preserve"> </w:t>
      </w:r>
      <w:proofErr w:type="spellStart"/>
      <w:r w:rsidR="009B08B8" w:rsidRPr="00A65D2F">
        <w:t>läsas</w:t>
      </w:r>
      <w:proofErr w:type="spellEnd"/>
      <w:r w:rsidR="009B08B8" w:rsidRPr="00A65D2F">
        <w:t>.</w:t>
      </w:r>
      <w:r w:rsidR="000B086B" w:rsidRPr="00A65D2F">
        <w:t>]</w:t>
      </w:r>
    </w:p>
    <w:p w14:paraId="636FE0C4" w14:textId="26071714" w:rsidR="00B82DBC" w:rsidRPr="00AE7EDB" w:rsidRDefault="00B82DBC" w:rsidP="00EF595D">
      <w:pPr>
        <w:pStyle w:val="Litteratur"/>
      </w:pPr>
      <w:r w:rsidRPr="00AE7EDB">
        <w:t>Minami, Masahiko (red.)</w:t>
      </w:r>
      <w:r w:rsidR="00427BB0" w:rsidRPr="00AE7EDB">
        <w:t>.</w:t>
      </w:r>
      <w:r w:rsidRPr="00AE7EDB">
        <w:t xml:space="preserve"> (2016). </w:t>
      </w:r>
      <w:r w:rsidR="00542BB1" w:rsidRPr="00542BB1">
        <w:rPr>
          <w:i/>
          <w:iCs/>
        </w:rPr>
        <w:t>Handbook of Japanese Applied Linguistics.</w:t>
      </w:r>
      <w:r w:rsidR="00542BB1">
        <w:t xml:space="preserve"> </w:t>
      </w:r>
      <w:r w:rsidR="00542BB1" w:rsidRPr="00AE7EDB">
        <w:t>De Gruyter Mouton. ISBN 9781614511830</w:t>
      </w:r>
    </w:p>
    <w:p w14:paraId="6B656166" w14:textId="1577FAEB" w:rsidR="00E50593" w:rsidRPr="009B08B8" w:rsidRDefault="00E50593" w:rsidP="00EF595D">
      <w:pPr>
        <w:pStyle w:val="Litteratur"/>
        <w:rPr>
          <w:lang w:val="it-IT"/>
        </w:rPr>
      </w:pPr>
      <w:proofErr w:type="spellStart"/>
      <w:r w:rsidRPr="00E870F8">
        <w:t>Podesva</w:t>
      </w:r>
      <w:proofErr w:type="spellEnd"/>
      <w:r w:rsidRPr="00E870F8">
        <w:t xml:space="preserve">, Robert J. and </w:t>
      </w:r>
      <w:proofErr w:type="spellStart"/>
      <w:r w:rsidRPr="00E870F8">
        <w:t>Shasrma</w:t>
      </w:r>
      <w:proofErr w:type="spellEnd"/>
      <w:r w:rsidRPr="00E870F8">
        <w:t xml:space="preserve">, Devyani (red.). </w:t>
      </w:r>
      <w:r>
        <w:t xml:space="preserve">(2013). </w:t>
      </w:r>
      <w:r>
        <w:rPr>
          <w:i/>
          <w:iCs/>
        </w:rPr>
        <w:t>Research Methods in Linguistics</w:t>
      </w:r>
      <w:r>
        <w:t xml:space="preserve">. Cambridge University Press. ISBN: </w:t>
      </w:r>
      <w:r w:rsidRPr="00C570E0">
        <w:t>9781107696358 (hft.); 9781107014336 (inb.)</w:t>
      </w:r>
    </w:p>
    <w:p w14:paraId="5B338D77" w14:textId="750AFEAC" w:rsidR="00272DA6" w:rsidRDefault="00272DA6" w:rsidP="00EF595D">
      <w:pPr>
        <w:pStyle w:val="Litteratur"/>
        <w:rPr>
          <w:rFonts w:asciiTheme="majorBidi" w:hAnsiTheme="majorBidi" w:cstheme="majorBidi"/>
          <w:lang w:val="it-IT"/>
        </w:rPr>
      </w:pPr>
      <w:r w:rsidRPr="00EE1050">
        <w:rPr>
          <w:rFonts w:asciiTheme="majorBidi" w:hAnsiTheme="majorBidi" w:cstheme="majorBidi"/>
          <w:lang w:val="it-IT"/>
        </w:rPr>
        <w:t xml:space="preserve">Shibatani, Masayoshi, Shigeru Miyagawa and Hisashi Noda (eds.) (2017). </w:t>
      </w:r>
      <w:r w:rsidRPr="00EE1050">
        <w:rPr>
          <w:rFonts w:asciiTheme="majorBidi" w:hAnsiTheme="majorBidi" w:cstheme="majorBidi"/>
          <w:i/>
          <w:iCs/>
          <w:lang w:val="it-IT"/>
        </w:rPr>
        <w:t>Handbook of Japanese Syntax</w:t>
      </w:r>
      <w:r w:rsidRPr="00EE1050">
        <w:rPr>
          <w:rFonts w:asciiTheme="majorBidi" w:hAnsiTheme="majorBidi" w:cstheme="majorBidi"/>
          <w:lang w:val="it-IT"/>
        </w:rPr>
        <w:t xml:space="preserve">. </w:t>
      </w:r>
      <w:r w:rsidR="00731DA2">
        <w:rPr>
          <w:rFonts w:asciiTheme="majorBidi" w:hAnsiTheme="majorBidi" w:cstheme="majorBidi"/>
          <w:lang w:val="it-IT"/>
        </w:rPr>
        <w:t>D</w:t>
      </w:r>
      <w:r w:rsidRPr="00EE1050">
        <w:rPr>
          <w:rFonts w:asciiTheme="majorBidi" w:hAnsiTheme="majorBidi" w:cstheme="majorBidi"/>
          <w:lang w:val="it-IT"/>
        </w:rPr>
        <w:t xml:space="preserve">e </w:t>
      </w:r>
      <w:proofErr w:type="spellStart"/>
      <w:r w:rsidRPr="00EE1050">
        <w:rPr>
          <w:rFonts w:asciiTheme="majorBidi" w:hAnsiTheme="majorBidi" w:cstheme="majorBidi"/>
          <w:lang w:val="it-IT"/>
        </w:rPr>
        <w:t>Gruyter</w:t>
      </w:r>
      <w:proofErr w:type="spellEnd"/>
      <w:r w:rsidR="00731DA2">
        <w:rPr>
          <w:rFonts w:asciiTheme="majorBidi" w:hAnsiTheme="majorBidi" w:cstheme="majorBidi"/>
          <w:lang w:val="it-IT"/>
        </w:rPr>
        <w:t xml:space="preserve"> </w:t>
      </w:r>
      <w:proofErr w:type="spellStart"/>
      <w:r w:rsidR="00731DA2" w:rsidRPr="00EE1050">
        <w:rPr>
          <w:rFonts w:asciiTheme="majorBidi" w:hAnsiTheme="majorBidi" w:cstheme="majorBidi"/>
          <w:lang w:val="it-IT"/>
        </w:rPr>
        <w:t>Mouton</w:t>
      </w:r>
      <w:proofErr w:type="spellEnd"/>
      <w:r w:rsidRPr="00EE1050">
        <w:rPr>
          <w:rFonts w:asciiTheme="majorBidi" w:hAnsiTheme="majorBidi" w:cstheme="majorBidi"/>
          <w:lang w:val="it-IT"/>
        </w:rPr>
        <w:t>. (852 s.)</w:t>
      </w:r>
    </w:p>
    <w:p w14:paraId="19408254" w14:textId="4BE66552" w:rsidR="005D39DF" w:rsidRPr="005D39DF" w:rsidRDefault="005D39DF" w:rsidP="00EF595D">
      <w:pPr>
        <w:pStyle w:val="Litteratur"/>
      </w:pPr>
      <w:proofErr w:type="spellStart"/>
      <w:r w:rsidRPr="00052AFF">
        <w:rPr>
          <w:lang w:val="sv-SE"/>
        </w:rPr>
        <w:t>Strömquist</w:t>
      </w:r>
      <w:proofErr w:type="spellEnd"/>
      <w:r w:rsidRPr="00052AFF">
        <w:rPr>
          <w:lang w:val="sv-SE"/>
        </w:rPr>
        <w:t xml:space="preserve">, Siv (2019). </w:t>
      </w:r>
      <w:r w:rsidRPr="00052AFF">
        <w:rPr>
          <w:rStyle w:val="Emphasis"/>
          <w:rFonts w:asciiTheme="majorBidi" w:hAnsiTheme="majorBidi"/>
          <w:lang w:val="sv-SE"/>
        </w:rPr>
        <w:t>Uppsatshandboken: råd och regler för utformningen av examensarbeten och vetenskapliga uppsatser</w:t>
      </w:r>
      <w:r w:rsidRPr="00052AFF">
        <w:rPr>
          <w:lang w:val="sv-SE"/>
        </w:rPr>
        <w:t xml:space="preserve">. 7. uppl. Uppsala: Hallgren &amp; Fallgren. ISBN: </w:t>
      </w:r>
      <w:proofErr w:type="gramStart"/>
      <w:r w:rsidRPr="00052AFF">
        <w:rPr>
          <w:lang w:val="sv-SE"/>
        </w:rPr>
        <w:t>9789144133843</w:t>
      </w:r>
      <w:proofErr w:type="gramEnd"/>
      <w:r w:rsidRPr="00052AFF">
        <w:rPr>
          <w:lang w:val="sv-SE"/>
        </w:rPr>
        <w:t>. (184 s.)</w:t>
      </w:r>
    </w:p>
    <w:sectPr w:rsidR="005D39DF" w:rsidRPr="005D39DF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E600" w14:textId="77777777" w:rsidR="00B1001F" w:rsidRDefault="00B1001F">
      <w:r>
        <w:separator/>
      </w:r>
    </w:p>
    <w:p w14:paraId="16E6587B" w14:textId="77777777" w:rsidR="00B1001F" w:rsidRDefault="00B1001F"/>
  </w:endnote>
  <w:endnote w:type="continuationSeparator" w:id="0">
    <w:p w14:paraId="496C0419" w14:textId="77777777" w:rsidR="00B1001F" w:rsidRDefault="00B1001F">
      <w:r>
        <w:continuationSeparator/>
      </w:r>
    </w:p>
    <w:p w14:paraId="4FE6013B" w14:textId="77777777" w:rsidR="00B1001F" w:rsidRDefault="00B1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2E4F" w14:textId="77777777" w:rsidR="00B309B5" w:rsidRDefault="00000000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5FD5" w14:textId="77777777" w:rsidR="00B1001F" w:rsidRDefault="00B1001F">
      <w:r>
        <w:separator/>
      </w:r>
    </w:p>
    <w:p w14:paraId="431A4D8A" w14:textId="77777777" w:rsidR="00B1001F" w:rsidRDefault="00B1001F"/>
  </w:footnote>
  <w:footnote w:type="continuationSeparator" w:id="0">
    <w:p w14:paraId="7E3FDE3F" w14:textId="77777777" w:rsidR="00B1001F" w:rsidRDefault="00B1001F">
      <w:r>
        <w:continuationSeparator/>
      </w:r>
    </w:p>
    <w:p w14:paraId="733E0E18" w14:textId="77777777" w:rsidR="00B1001F" w:rsidRDefault="00B10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DAE2" w14:textId="77777777" w:rsidR="00B309B5" w:rsidRDefault="00000000">
    <w:pPr>
      <w:pStyle w:val="Header"/>
      <w:ind w:left="0"/>
    </w:pPr>
  </w:p>
  <w:p w14:paraId="7CA5DE19" w14:textId="77777777" w:rsidR="00B309B5" w:rsidRDefault="00000000">
    <w:pPr>
      <w:pStyle w:val="Header"/>
      <w:ind w:left="0"/>
    </w:pPr>
  </w:p>
  <w:p w14:paraId="024668A9" w14:textId="77777777" w:rsidR="00B309B5" w:rsidRDefault="00CB6C8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  <w:p w14:paraId="531550CF" w14:textId="77777777" w:rsidR="00B0643B" w:rsidRDefault="00B064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545" w14:textId="77777777" w:rsidR="00B309B5" w:rsidRDefault="00CB6C8E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F6A9B21" wp14:editId="77CE215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6E27" w14:textId="77777777" w:rsidR="00B309B5" w:rsidRDefault="00000000">
    <w:pPr>
      <w:pStyle w:val="Header"/>
    </w:pPr>
  </w:p>
  <w:p w14:paraId="21E5B233" w14:textId="77777777" w:rsidR="00B309B5" w:rsidRDefault="00000000">
    <w:pPr>
      <w:pStyle w:val="Header"/>
    </w:pPr>
  </w:p>
  <w:p w14:paraId="03F214D0" w14:textId="77777777" w:rsidR="00B309B5" w:rsidRDefault="00000000">
    <w:pPr>
      <w:pStyle w:val="Header"/>
    </w:pPr>
  </w:p>
  <w:p w14:paraId="79153192" w14:textId="77777777" w:rsidR="00B309B5" w:rsidRDefault="00000000">
    <w:pPr>
      <w:pStyle w:val="Header"/>
    </w:pPr>
  </w:p>
  <w:p w14:paraId="3D1BAF37" w14:textId="77777777" w:rsidR="00B309B5" w:rsidRDefault="00000000">
    <w:pPr>
      <w:pStyle w:val="Header"/>
    </w:pPr>
  </w:p>
  <w:p w14:paraId="6A1DB083" w14:textId="77777777" w:rsidR="00B309B5" w:rsidRDefault="00CB6C8E">
    <w:pPr>
      <w:pStyle w:val="Header"/>
      <w:tabs>
        <w:tab w:val="clear" w:pos="8840"/>
        <w:tab w:val="left" w:pos="1966"/>
      </w:tabs>
    </w:pPr>
    <w:r>
      <w:tab/>
    </w:r>
  </w:p>
  <w:p w14:paraId="10098223" w14:textId="77777777" w:rsidR="00B309B5" w:rsidRDefault="00000000">
    <w:pPr>
      <w:pStyle w:val="Header"/>
      <w:tabs>
        <w:tab w:val="clear" w:pos="8840"/>
        <w:tab w:val="left" w:pos="1966"/>
      </w:tabs>
    </w:pPr>
  </w:p>
  <w:p w14:paraId="57D22572" w14:textId="77777777" w:rsidR="00B309B5" w:rsidRDefault="00587C45" w:rsidP="00587C45">
    <w:pPr>
      <w:pStyle w:val="Header"/>
      <w:tabs>
        <w:tab w:val="clear" w:pos="8840"/>
        <w:tab w:val="left" w:pos="6120"/>
      </w:tabs>
    </w:pPr>
    <w:r>
      <w:tab/>
    </w:r>
  </w:p>
  <w:p w14:paraId="33F3711D" w14:textId="77777777" w:rsidR="00B309B5" w:rsidRDefault="00CB6C8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21D70" wp14:editId="32901DE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788E" w14:textId="77777777"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1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028D788E" w14:textId="77777777"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739"/>
    <w:multiLevelType w:val="multilevel"/>
    <w:tmpl w:val="B0C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24C8C"/>
    <w:rsid w:val="000469C9"/>
    <w:rsid w:val="00047AC3"/>
    <w:rsid w:val="00047C11"/>
    <w:rsid w:val="0005689B"/>
    <w:rsid w:val="00076C46"/>
    <w:rsid w:val="00082412"/>
    <w:rsid w:val="000B086B"/>
    <w:rsid w:val="000B3BD7"/>
    <w:rsid w:val="000B6823"/>
    <w:rsid w:val="000C3E90"/>
    <w:rsid w:val="000D75EF"/>
    <w:rsid w:val="000D7DCE"/>
    <w:rsid w:val="000E232E"/>
    <w:rsid w:val="000E6124"/>
    <w:rsid w:val="000F311B"/>
    <w:rsid w:val="000F3319"/>
    <w:rsid w:val="00116752"/>
    <w:rsid w:val="00130DA3"/>
    <w:rsid w:val="00133C56"/>
    <w:rsid w:val="0013568C"/>
    <w:rsid w:val="001670CA"/>
    <w:rsid w:val="00182B1F"/>
    <w:rsid w:val="00192632"/>
    <w:rsid w:val="00195147"/>
    <w:rsid w:val="001A20E7"/>
    <w:rsid w:val="001A357D"/>
    <w:rsid w:val="001D4C8D"/>
    <w:rsid w:val="001E19EC"/>
    <w:rsid w:val="001E27B0"/>
    <w:rsid w:val="00201765"/>
    <w:rsid w:val="00203A11"/>
    <w:rsid w:val="002105D6"/>
    <w:rsid w:val="002132A6"/>
    <w:rsid w:val="0022235F"/>
    <w:rsid w:val="0024785A"/>
    <w:rsid w:val="002515AE"/>
    <w:rsid w:val="002633D8"/>
    <w:rsid w:val="00272DA6"/>
    <w:rsid w:val="002B7BA3"/>
    <w:rsid w:val="002D2C8A"/>
    <w:rsid w:val="002E3188"/>
    <w:rsid w:val="0030351D"/>
    <w:rsid w:val="00352B79"/>
    <w:rsid w:val="00373784"/>
    <w:rsid w:val="003B3F86"/>
    <w:rsid w:val="003B55A3"/>
    <w:rsid w:val="003D3760"/>
    <w:rsid w:val="003D46B5"/>
    <w:rsid w:val="003F340D"/>
    <w:rsid w:val="00413FA9"/>
    <w:rsid w:val="00427BB0"/>
    <w:rsid w:val="00432A11"/>
    <w:rsid w:val="004936D3"/>
    <w:rsid w:val="00496496"/>
    <w:rsid w:val="004A4A5D"/>
    <w:rsid w:val="004A51CB"/>
    <w:rsid w:val="004C4CDE"/>
    <w:rsid w:val="004E09A8"/>
    <w:rsid w:val="004E3528"/>
    <w:rsid w:val="004E372A"/>
    <w:rsid w:val="00501FD7"/>
    <w:rsid w:val="005133B5"/>
    <w:rsid w:val="00516F34"/>
    <w:rsid w:val="00536653"/>
    <w:rsid w:val="00542B63"/>
    <w:rsid w:val="00542BB1"/>
    <w:rsid w:val="005549D8"/>
    <w:rsid w:val="005726E7"/>
    <w:rsid w:val="00572AAC"/>
    <w:rsid w:val="0057647E"/>
    <w:rsid w:val="00585890"/>
    <w:rsid w:val="00587C45"/>
    <w:rsid w:val="005B27DC"/>
    <w:rsid w:val="005B2F2B"/>
    <w:rsid w:val="005C0B60"/>
    <w:rsid w:val="005C45D4"/>
    <w:rsid w:val="005D39DF"/>
    <w:rsid w:val="005D63FE"/>
    <w:rsid w:val="005D7516"/>
    <w:rsid w:val="006253D0"/>
    <w:rsid w:val="006342AB"/>
    <w:rsid w:val="00643E3A"/>
    <w:rsid w:val="00655739"/>
    <w:rsid w:val="006570B1"/>
    <w:rsid w:val="006635B5"/>
    <w:rsid w:val="006672E5"/>
    <w:rsid w:val="006826DD"/>
    <w:rsid w:val="006A7E8F"/>
    <w:rsid w:val="006B729C"/>
    <w:rsid w:val="006D21D5"/>
    <w:rsid w:val="006E0B00"/>
    <w:rsid w:val="007036F0"/>
    <w:rsid w:val="00726FB9"/>
    <w:rsid w:val="00731DA2"/>
    <w:rsid w:val="0073499C"/>
    <w:rsid w:val="007364D7"/>
    <w:rsid w:val="00761B05"/>
    <w:rsid w:val="0077208D"/>
    <w:rsid w:val="00781143"/>
    <w:rsid w:val="00781573"/>
    <w:rsid w:val="00797D79"/>
    <w:rsid w:val="00797FE8"/>
    <w:rsid w:val="007A317B"/>
    <w:rsid w:val="007B3DE7"/>
    <w:rsid w:val="007C6D55"/>
    <w:rsid w:val="007E5D70"/>
    <w:rsid w:val="007E6BFF"/>
    <w:rsid w:val="007F42D7"/>
    <w:rsid w:val="0080732F"/>
    <w:rsid w:val="008226EB"/>
    <w:rsid w:val="008364C6"/>
    <w:rsid w:val="008417C3"/>
    <w:rsid w:val="008525A2"/>
    <w:rsid w:val="008C204E"/>
    <w:rsid w:val="00904FA1"/>
    <w:rsid w:val="00926DB4"/>
    <w:rsid w:val="00954918"/>
    <w:rsid w:val="009554C9"/>
    <w:rsid w:val="0096292C"/>
    <w:rsid w:val="009738F1"/>
    <w:rsid w:val="00975645"/>
    <w:rsid w:val="00982083"/>
    <w:rsid w:val="009833C5"/>
    <w:rsid w:val="009862C8"/>
    <w:rsid w:val="009867A2"/>
    <w:rsid w:val="009A5577"/>
    <w:rsid w:val="009B08B8"/>
    <w:rsid w:val="009B7C15"/>
    <w:rsid w:val="009C63F8"/>
    <w:rsid w:val="009D55BC"/>
    <w:rsid w:val="009E48F9"/>
    <w:rsid w:val="009F0B41"/>
    <w:rsid w:val="00A331DD"/>
    <w:rsid w:val="00A45A03"/>
    <w:rsid w:val="00A51868"/>
    <w:rsid w:val="00A63645"/>
    <w:rsid w:val="00A646F8"/>
    <w:rsid w:val="00A65D2F"/>
    <w:rsid w:val="00A85D5F"/>
    <w:rsid w:val="00A87454"/>
    <w:rsid w:val="00A87633"/>
    <w:rsid w:val="00AA080C"/>
    <w:rsid w:val="00AB4BB2"/>
    <w:rsid w:val="00AC7D21"/>
    <w:rsid w:val="00AE7EDB"/>
    <w:rsid w:val="00AF567A"/>
    <w:rsid w:val="00B0643B"/>
    <w:rsid w:val="00B1001F"/>
    <w:rsid w:val="00B3606F"/>
    <w:rsid w:val="00B410DB"/>
    <w:rsid w:val="00B65EAB"/>
    <w:rsid w:val="00B72698"/>
    <w:rsid w:val="00B76FAB"/>
    <w:rsid w:val="00B7722E"/>
    <w:rsid w:val="00B82DBC"/>
    <w:rsid w:val="00B83AB5"/>
    <w:rsid w:val="00BA694A"/>
    <w:rsid w:val="00BB48AE"/>
    <w:rsid w:val="00BD1A43"/>
    <w:rsid w:val="00BD7823"/>
    <w:rsid w:val="00C22F3A"/>
    <w:rsid w:val="00C25FBB"/>
    <w:rsid w:val="00C342E8"/>
    <w:rsid w:val="00C80DEC"/>
    <w:rsid w:val="00C864B1"/>
    <w:rsid w:val="00C957A0"/>
    <w:rsid w:val="00CA4E3C"/>
    <w:rsid w:val="00CB6C8E"/>
    <w:rsid w:val="00CC0375"/>
    <w:rsid w:val="00CC3670"/>
    <w:rsid w:val="00CE598C"/>
    <w:rsid w:val="00D84170"/>
    <w:rsid w:val="00D87093"/>
    <w:rsid w:val="00D947BA"/>
    <w:rsid w:val="00DC159C"/>
    <w:rsid w:val="00DC41E1"/>
    <w:rsid w:val="00DE643F"/>
    <w:rsid w:val="00DF6791"/>
    <w:rsid w:val="00E25F3D"/>
    <w:rsid w:val="00E330EC"/>
    <w:rsid w:val="00E37CFC"/>
    <w:rsid w:val="00E50593"/>
    <w:rsid w:val="00E57CEF"/>
    <w:rsid w:val="00E60B11"/>
    <w:rsid w:val="00E84E97"/>
    <w:rsid w:val="00E870F8"/>
    <w:rsid w:val="00EA12D2"/>
    <w:rsid w:val="00EB43A7"/>
    <w:rsid w:val="00EB4FDF"/>
    <w:rsid w:val="00EB6691"/>
    <w:rsid w:val="00ED2CE5"/>
    <w:rsid w:val="00ED3F26"/>
    <w:rsid w:val="00EE1050"/>
    <w:rsid w:val="00EF595D"/>
    <w:rsid w:val="00F168C3"/>
    <w:rsid w:val="00F238ED"/>
    <w:rsid w:val="00F24FB0"/>
    <w:rsid w:val="00F33845"/>
    <w:rsid w:val="00F450A8"/>
    <w:rsid w:val="00F733C4"/>
    <w:rsid w:val="00F74FEE"/>
    <w:rsid w:val="00F83FFB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8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D7"/>
    <w:pPr>
      <w:keepNext/>
      <w:spacing w:before="360" w:after="120" w:line="280" w:lineRule="exact"/>
      <w:ind w:right="-268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4D7"/>
    <w:rPr>
      <w:rFonts w:ascii="Times New Roman" w:eastAsia="MS Mincho" w:hAnsi="Times New Roman" w:cs="Times New Roman"/>
      <w:b/>
      <w:sz w:val="24"/>
      <w:szCs w:val="24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qFormat/>
    <w:rsid w:val="00F168C3"/>
    <w:pPr>
      <w:tabs>
        <w:tab w:val="left" w:pos="540"/>
      </w:tabs>
      <w:spacing w:before="60" w:after="60" w:line="280" w:lineRule="exact"/>
      <w:ind w:left="567" w:right="-268" w:hanging="567"/>
    </w:pPr>
    <w:rPr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F3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2022-11-16T18:28:00Z</dcterms:created>
  <dcterms:modified xsi:type="dcterms:W3CDTF">2022-12-09T16:37:00Z</dcterms:modified>
</cp:coreProperties>
</file>