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5F" w:rsidRPr="00A40377" w:rsidRDefault="00303D5F" w:rsidP="00303D5F">
      <w:pPr>
        <w:spacing w:line="276" w:lineRule="auto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 w:rsidRPr="00A40377">
        <w:rPr>
          <w:rFonts w:ascii="Garamond" w:hAnsi="Garamond"/>
          <w:b/>
          <w:bCs/>
          <w:sz w:val="28"/>
          <w:szCs w:val="28"/>
        </w:rPr>
        <w:t>Litteraturlista</w:t>
      </w:r>
      <w:r>
        <w:rPr>
          <w:rFonts w:ascii="Garamond" w:hAnsi="Garamond"/>
          <w:b/>
          <w:bCs/>
          <w:sz w:val="28"/>
          <w:szCs w:val="28"/>
        </w:rPr>
        <w:t>,</w:t>
      </w:r>
      <w:r w:rsidRPr="00A40377">
        <w:rPr>
          <w:rFonts w:ascii="Garamond" w:hAnsi="Garamond"/>
          <w:b/>
          <w:bCs/>
          <w:sz w:val="28"/>
          <w:szCs w:val="28"/>
        </w:rPr>
        <w:t xml:space="preserve"> FLGA0</w:t>
      </w:r>
      <w:r>
        <w:rPr>
          <w:rFonts w:ascii="Garamond" w:hAnsi="Garamond"/>
          <w:b/>
          <w:bCs/>
          <w:sz w:val="28"/>
          <w:szCs w:val="28"/>
        </w:rPr>
        <w:t>2</w:t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bCs/>
          <w:sz w:val="28"/>
          <w:szCs w:val="28"/>
        </w:rPr>
        <w:tab/>
        <w:t>VT 2021</w:t>
      </w:r>
    </w:p>
    <w:p w:rsidR="00303D5F" w:rsidRDefault="00303D5F" w:rsidP="00303D5F">
      <w:pPr>
        <w:spacing w:line="276" w:lineRule="auto"/>
        <w:rPr>
          <w:rFonts w:ascii="Garamond" w:hAnsi="Garamond"/>
        </w:rPr>
      </w:pPr>
    </w:p>
    <w:p w:rsidR="00303D5F" w:rsidRPr="00CE7C41" w:rsidRDefault="00303D5F" w:rsidP="00303D5F">
      <w:pPr>
        <w:spacing w:line="276" w:lineRule="auto"/>
        <w:rPr>
          <w:rFonts w:ascii="Garamond" w:hAnsi="Garamond"/>
          <w:b/>
          <w:sz w:val="26"/>
          <w:szCs w:val="26"/>
        </w:rPr>
      </w:pPr>
      <w:r w:rsidRPr="00CE7C41">
        <w:rPr>
          <w:rFonts w:ascii="Garamond" w:hAnsi="Garamond"/>
          <w:b/>
          <w:sz w:val="26"/>
          <w:szCs w:val="26"/>
        </w:rPr>
        <w:t>Författarskolan: Litterär gestaltning - grundkurs</w:t>
      </w:r>
    </w:p>
    <w:p w:rsidR="00303D5F" w:rsidRDefault="00303D5F" w:rsidP="00303D5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:rsidR="00303D5F" w:rsidRPr="00307B4B" w:rsidRDefault="00303D5F" w:rsidP="00303D5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szCs w:val="28"/>
          <w:lang w:bidi="sv-SE"/>
        </w:rPr>
      </w:pPr>
      <w:r>
        <w:rPr>
          <w:rFonts w:ascii="Garamond" w:hAnsi="Garamond"/>
        </w:rPr>
        <w:t>(</w:t>
      </w:r>
      <w:r>
        <w:rPr>
          <w:rFonts w:ascii="Times New Roman" w:hAnsi="Times New Roman" w:cs="Times-Roman"/>
          <w:szCs w:val="28"/>
          <w:lang w:bidi="sv-SE"/>
        </w:rPr>
        <w:t>Fastställd i Se</w:t>
      </w:r>
      <w:r w:rsidR="00786BBB">
        <w:rPr>
          <w:rFonts w:ascii="Times New Roman" w:hAnsi="Times New Roman" w:cs="Times-Roman"/>
          <w:szCs w:val="28"/>
          <w:lang w:bidi="sv-SE"/>
        </w:rPr>
        <w:t xml:space="preserve">ktionsstyrelse 2, </w:t>
      </w:r>
      <w:proofErr w:type="spellStart"/>
      <w:r w:rsidR="00786BBB">
        <w:rPr>
          <w:rFonts w:ascii="Times New Roman" w:hAnsi="Times New Roman" w:cs="Times-Roman"/>
          <w:szCs w:val="28"/>
          <w:lang w:bidi="sv-SE"/>
        </w:rPr>
        <w:t>SOL-Centrum</w:t>
      </w:r>
      <w:proofErr w:type="spellEnd"/>
      <w:r w:rsidR="00786BBB">
        <w:rPr>
          <w:rFonts w:ascii="Times New Roman" w:hAnsi="Times New Roman" w:cs="Times-Roman"/>
          <w:szCs w:val="28"/>
          <w:lang w:bidi="sv-SE"/>
        </w:rPr>
        <w:t xml:space="preserve">, </w:t>
      </w:r>
      <w:r w:rsidR="00447028">
        <w:rPr>
          <w:rFonts w:ascii="Times New Roman" w:hAnsi="Times New Roman" w:cs="Times-Roman"/>
          <w:szCs w:val="28"/>
          <w:lang w:bidi="sv-SE"/>
        </w:rPr>
        <w:t xml:space="preserve">den </w:t>
      </w:r>
      <w:r w:rsidR="00786BBB">
        <w:rPr>
          <w:rFonts w:ascii="Times New Roman" w:hAnsi="Times New Roman" w:cs="Times-Roman"/>
          <w:szCs w:val="28"/>
          <w:lang w:bidi="sv-SE"/>
        </w:rPr>
        <w:t>8/12 2020</w:t>
      </w:r>
      <w:r w:rsidRPr="003C2459">
        <w:rPr>
          <w:rFonts w:ascii="Times New Roman" w:hAnsi="Times New Roman" w:cs="Times-Roman"/>
          <w:szCs w:val="28"/>
          <w:lang w:bidi="sv-SE"/>
        </w:rPr>
        <w:t>)</w:t>
      </w:r>
    </w:p>
    <w:p w:rsidR="00303D5F" w:rsidRPr="00A40377" w:rsidRDefault="00303D5F" w:rsidP="00303D5F">
      <w:pPr>
        <w:spacing w:line="276" w:lineRule="auto"/>
        <w:rPr>
          <w:rFonts w:ascii="Garamond" w:hAnsi="Garamond"/>
        </w:rPr>
      </w:pPr>
    </w:p>
    <w:p w:rsidR="006328CF" w:rsidRDefault="006328CF" w:rsidP="00303D5F">
      <w:pPr>
        <w:spacing w:line="276" w:lineRule="auto"/>
        <w:rPr>
          <w:rFonts w:ascii="Garamond" w:hAnsi="Garamond"/>
          <w:b/>
          <w:bCs/>
        </w:rPr>
      </w:pPr>
    </w:p>
    <w:p w:rsidR="00303D5F" w:rsidRDefault="00303D5F" w:rsidP="00303D5F">
      <w:pPr>
        <w:spacing w:line="276" w:lineRule="auto"/>
        <w:rPr>
          <w:rFonts w:ascii="Garamond" w:hAnsi="Garamond"/>
          <w:b/>
          <w:bCs/>
        </w:rPr>
      </w:pPr>
      <w:r w:rsidRPr="00A40377">
        <w:rPr>
          <w:rFonts w:ascii="Garamond" w:hAnsi="Garamond"/>
          <w:b/>
          <w:bCs/>
        </w:rPr>
        <w:t>Delkurs 1:</w:t>
      </w:r>
      <w:r>
        <w:rPr>
          <w:rFonts w:ascii="Garamond" w:hAnsi="Garamond"/>
          <w:b/>
          <w:bCs/>
        </w:rPr>
        <w:t xml:space="preserve"> Litterära laborationer – form och stil, 10 </w:t>
      </w:r>
      <w:proofErr w:type="spellStart"/>
      <w:r>
        <w:rPr>
          <w:rFonts w:ascii="Garamond" w:hAnsi="Garamond"/>
          <w:b/>
          <w:bCs/>
        </w:rPr>
        <w:t>hp</w:t>
      </w:r>
      <w:proofErr w:type="spellEnd"/>
    </w:p>
    <w:p w:rsidR="00290C07" w:rsidRDefault="00290C07" w:rsidP="00303D5F">
      <w:pPr>
        <w:spacing w:line="276" w:lineRule="auto"/>
        <w:rPr>
          <w:rFonts w:ascii="Garamond" w:hAnsi="Garamond"/>
        </w:rPr>
      </w:pPr>
    </w:p>
    <w:p w:rsidR="002F27FD" w:rsidRPr="00BF5BC5" w:rsidRDefault="00290C07" w:rsidP="00303D5F">
      <w:pPr>
        <w:spacing w:line="276" w:lineRule="auto"/>
        <w:rPr>
          <w:rFonts w:ascii="Garamond" w:eastAsia="Times New Roman" w:hAnsi="Garamond" w:cs="Times New Roman"/>
          <w:b/>
          <w:bCs/>
          <w:lang w:val="en-US" w:eastAsia="sv-SE"/>
        </w:rPr>
      </w:pPr>
      <w:proofErr w:type="spellStart"/>
      <w:r w:rsidRPr="00BF5BC5">
        <w:rPr>
          <w:rFonts w:ascii="Garamond" w:eastAsia="Times New Roman" w:hAnsi="Garamond" w:cs="Times New Roman"/>
          <w:b/>
          <w:bCs/>
          <w:lang w:val="en-US" w:eastAsia="sv-SE"/>
        </w:rPr>
        <w:t>Facklitteratur</w:t>
      </w:r>
      <w:proofErr w:type="spellEnd"/>
      <w:r w:rsidRPr="00BF5BC5">
        <w:rPr>
          <w:rFonts w:ascii="Garamond" w:eastAsia="Times New Roman" w:hAnsi="Garamond" w:cs="Times New Roman"/>
          <w:b/>
          <w:bCs/>
          <w:lang w:val="en-US" w:eastAsia="sv-SE"/>
        </w:rPr>
        <w:t>:</w:t>
      </w:r>
    </w:p>
    <w:p w:rsidR="00846871" w:rsidRPr="00846871" w:rsidRDefault="00846871" w:rsidP="00303D5F">
      <w:pPr>
        <w:spacing w:line="276" w:lineRule="auto"/>
        <w:rPr>
          <w:rFonts w:ascii="Garamond" w:eastAsia="Times New Roman" w:hAnsi="Garamond" w:cs="Times New Roman"/>
          <w:lang w:val="en-US" w:eastAsia="sv-SE"/>
        </w:rPr>
      </w:pPr>
      <w:r w:rsidRPr="00846871">
        <w:rPr>
          <w:rFonts w:ascii="Garamond" w:eastAsia="Times New Roman" w:hAnsi="Garamond" w:cs="Times New Roman"/>
          <w:lang w:val="en-US" w:eastAsia="sv-SE"/>
        </w:rPr>
        <w:t xml:space="preserve">Cleaver, Pamela, </w:t>
      </w:r>
      <w:r w:rsidRPr="00846871">
        <w:rPr>
          <w:rFonts w:ascii="Garamond" w:eastAsia="Times New Roman" w:hAnsi="Garamond" w:cs="Times New Roman"/>
          <w:i/>
          <w:iCs/>
          <w:lang w:val="en-US" w:eastAsia="sv-SE"/>
        </w:rPr>
        <w:t xml:space="preserve">Writing for </w:t>
      </w:r>
      <w:r>
        <w:rPr>
          <w:rFonts w:ascii="Garamond" w:eastAsia="Times New Roman" w:hAnsi="Garamond" w:cs="Times New Roman"/>
          <w:i/>
          <w:iCs/>
          <w:lang w:val="en-US" w:eastAsia="sv-SE"/>
        </w:rPr>
        <w:t>c</w:t>
      </w:r>
      <w:r w:rsidRPr="00846871">
        <w:rPr>
          <w:rFonts w:ascii="Garamond" w:eastAsia="Times New Roman" w:hAnsi="Garamond" w:cs="Times New Roman"/>
          <w:i/>
          <w:iCs/>
          <w:lang w:val="en-US" w:eastAsia="sv-SE"/>
        </w:rPr>
        <w:t>hildren</w:t>
      </w:r>
      <w:r w:rsidRPr="00846871">
        <w:rPr>
          <w:rFonts w:ascii="Garamond" w:eastAsia="Times New Roman" w:hAnsi="Garamond" w:cs="Times New Roman"/>
          <w:lang w:val="en-US" w:eastAsia="sv-SE"/>
        </w:rPr>
        <w:t>, (</w:t>
      </w:r>
      <w:proofErr w:type="spellStart"/>
      <w:r w:rsidRPr="00846871">
        <w:rPr>
          <w:rFonts w:ascii="Garamond" w:eastAsia="Times New Roman" w:hAnsi="Garamond" w:cs="Times New Roman"/>
          <w:lang w:val="en-US" w:eastAsia="sv-SE"/>
        </w:rPr>
        <w:t>valfri</w:t>
      </w:r>
      <w:proofErr w:type="spellEnd"/>
      <w:r w:rsidRPr="00846871">
        <w:rPr>
          <w:rFonts w:ascii="Garamond" w:eastAsia="Times New Roman" w:hAnsi="Garamond" w:cs="Times New Roman"/>
          <w:lang w:val="en-US" w:eastAsia="sv-SE"/>
        </w:rPr>
        <w:t xml:space="preserve"> </w:t>
      </w:r>
      <w:proofErr w:type="spellStart"/>
      <w:r w:rsidRPr="00846871">
        <w:rPr>
          <w:rFonts w:ascii="Garamond" w:eastAsia="Times New Roman" w:hAnsi="Garamond" w:cs="Times New Roman"/>
          <w:lang w:val="en-US" w:eastAsia="sv-SE"/>
        </w:rPr>
        <w:t>upplaga</w:t>
      </w:r>
      <w:proofErr w:type="spellEnd"/>
      <w:r w:rsidRPr="00846871">
        <w:rPr>
          <w:rFonts w:ascii="Garamond" w:eastAsia="Times New Roman" w:hAnsi="Garamond" w:cs="Times New Roman"/>
          <w:lang w:val="en-US" w:eastAsia="sv-SE"/>
        </w:rPr>
        <w:t>)</w:t>
      </w:r>
    </w:p>
    <w:p w:rsidR="006328CF" w:rsidRPr="006328CF" w:rsidRDefault="006328CF" w:rsidP="006328CF">
      <w:pPr>
        <w:spacing w:line="276" w:lineRule="auto"/>
        <w:rPr>
          <w:rFonts w:ascii="Garamond" w:eastAsia="Times New Roman" w:hAnsi="Garamond" w:cs="Times New Roman"/>
          <w:lang w:eastAsia="sv-SE"/>
        </w:rPr>
      </w:pPr>
      <w:proofErr w:type="spellStart"/>
      <w:r w:rsidRPr="006328CF">
        <w:rPr>
          <w:rFonts w:ascii="Garamond" w:eastAsia="Times New Roman" w:hAnsi="Garamond" w:cs="Times New Roman"/>
          <w:lang w:eastAsia="sv-SE"/>
        </w:rPr>
        <w:t>Granwald</w:t>
      </w:r>
      <w:proofErr w:type="spellEnd"/>
      <w:r w:rsidRPr="006328CF">
        <w:rPr>
          <w:rFonts w:ascii="Garamond" w:eastAsia="Times New Roman" w:hAnsi="Garamond" w:cs="Times New Roman"/>
          <w:lang w:eastAsia="sv-SE"/>
        </w:rPr>
        <w:t xml:space="preserve">, </w:t>
      </w:r>
      <w:proofErr w:type="spellStart"/>
      <w:r w:rsidRPr="006328CF">
        <w:rPr>
          <w:rFonts w:ascii="Garamond" w:eastAsia="Times New Roman" w:hAnsi="Garamond" w:cs="Times New Roman"/>
          <w:lang w:eastAsia="sv-SE"/>
        </w:rPr>
        <w:t>Therése</w:t>
      </w:r>
      <w:proofErr w:type="spellEnd"/>
      <w:r w:rsidRPr="006328CF">
        <w:rPr>
          <w:rFonts w:ascii="Garamond" w:eastAsia="Times New Roman" w:hAnsi="Garamond" w:cs="Times New Roman"/>
          <w:lang w:eastAsia="sv-SE"/>
        </w:rPr>
        <w:t>, </w:t>
      </w:r>
      <w:r w:rsidRPr="006328CF">
        <w:rPr>
          <w:rFonts w:ascii="Garamond" w:eastAsia="Times New Roman" w:hAnsi="Garamond" w:cs="Times New Roman"/>
          <w:i/>
          <w:iCs/>
          <w:lang w:eastAsia="sv-SE"/>
        </w:rPr>
        <w:t>Kreativt skrivande: grundbok i litterärt skapande</w:t>
      </w:r>
      <w:r w:rsidRPr="006328CF">
        <w:rPr>
          <w:rFonts w:ascii="Garamond" w:eastAsia="Times New Roman" w:hAnsi="Garamond" w:cs="Times New Roman"/>
          <w:lang w:eastAsia="sv-SE"/>
        </w:rPr>
        <w:t>, Studentlitteratur, Lund, 2019</w:t>
      </w:r>
      <w:r>
        <w:rPr>
          <w:rFonts w:ascii="Garamond" w:eastAsia="Times New Roman" w:hAnsi="Garamond" w:cs="Times New Roman"/>
          <w:lang w:eastAsia="sv-SE"/>
        </w:rPr>
        <w:t xml:space="preserve"> </w:t>
      </w:r>
      <w:r w:rsidRPr="004F1E8B">
        <w:rPr>
          <w:rFonts w:ascii="Garamond" w:eastAsia="Times New Roman" w:hAnsi="Garamond" w:cs="Times New Roman"/>
          <w:lang w:eastAsia="sv-SE"/>
        </w:rPr>
        <w:t>(</w:t>
      </w:r>
      <w:r w:rsidR="004F1E8B" w:rsidRPr="004F1E8B">
        <w:rPr>
          <w:rFonts w:ascii="Garamond" w:eastAsia="Times New Roman" w:hAnsi="Garamond" w:cs="Times New Roman"/>
          <w:lang w:eastAsia="sv-SE"/>
        </w:rPr>
        <w:t>s. 41-56</w:t>
      </w:r>
      <w:r w:rsidRPr="004F1E8B">
        <w:rPr>
          <w:rFonts w:ascii="Garamond" w:eastAsia="Times New Roman" w:hAnsi="Garamond" w:cs="Times New Roman"/>
          <w:lang w:eastAsia="sv-SE"/>
        </w:rPr>
        <w:t>)</w:t>
      </w:r>
    </w:p>
    <w:p w:rsidR="0011260A" w:rsidRDefault="0011260A" w:rsidP="0011260A">
      <w:pPr>
        <w:pStyle w:val="Brdtext1"/>
        <w:rPr>
          <w:rFonts w:ascii="Garamond" w:hAnsi="Garamond"/>
        </w:rPr>
      </w:pPr>
      <w:r>
        <w:rPr>
          <w:rFonts w:ascii="Garamond" w:hAnsi="Garamond"/>
        </w:rPr>
        <w:t xml:space="preserve">Melberg, Arne; </w:t>
      </w:r>
      <w:proofErr w:type="spellStart"/>
      <w:r>
        <w:rPr>
          <w:rFonts w:ascii="Garamond" w:hAnsi="Garamond"/>
        </w:rPr>
        <w:t>Janss</w:t>
      </w:r>
      <w:proofErr w:type="spellEnd"/>
      <w:r>
        <w:rPr>
          <w:rFonts w:ascii="Garamond" w:hAnsi="Garamond"/>
        </w:rPr>
        <w:t xml:space="preserve">, Christian; </w:t>
      </w:r>
      <w:proofErr w:type="spellStart"/>
      <w:r>
        <w:rPr>
          <w:rFonts w:ascii="Garamond" w:hAnsi="Garamond"/>
        </w:rPr>
        <w:t>Refsum</w:t>
      </w:r>
      <w:proofErr w:type="spellEnd"/>
      <w:r>
        <w:rPr>
          <w:rFonts w:ascii="Garamond" w:hAnsi="Garamond"/>
        </w:rPr>
        <w:t xml:space="preserve">, Christian, </w:t>
      </w:r>
      <w:r>
        <w:rPr>
          <w:rFonts w:ascii="Garamond" w:hAnsi="Garamond"/>
          <w:i/>
        </w:rPr>
        <w:t>Lyrikens liv</w:t>
      </w:r>
      <w:r>
        <w:rPr>
          <w:rFonts w:ascii="Garamond" w:hAnsi="Garamond"/>
        </w:rPr>
        <w:t>, Göteborg: Bokförlaget Daidalos</w:t>
      </w:r>
      <w:r w:rsidR="003B203E">
        <w:rPr>
          <w:rFonts w:ascii="Garamond" w:hAnsi="Garamond"/>
        </w:rPr>
        <w:t>, 2005</w:t>
      </w:r>
    </w:p>
    <w:p w:rsidR="0011260A" w:rsidRDefault="0011260A" w:rsidP="0011260A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Nordlund, Anna, </w:t>
      </w:r>
      <w:r w:rsidRPr="006E3EBA">
        <w:rPr>
          <w:rFonts w:ascii="Garamond" w:eastAsia="Times New Roman" w:hAnsi="Garamond" w:cs="Times New Roman"/>
          <w:i/>
          <w:iCs/>
          <w:lang w:eastAsia="sv-SE"/>
        </w:rPr>
        <w:t>Varför litteraturvetenskap? En ämnesintroduktion</w:t>
      </w:r>
      <w:r>
        <w:rPr>
          <w:rFonts w:ascii="Garamond" w:eastAsia="Times New Roman" w:hAnsi="Garamond" w:cs="Times New Roman"/>
          <w:lang w:eastAsia="sv-SE"/>
        </w:rPr>
        <w:t>, Lund: Studentlitteratur, 2020</w:t>
      </w:r>
    </w:p>
    <w:p w:rsidR="0011260A" w:rsidRDefault="0011260A" w:rsidP="0011260A">
      <w:pPr>
        <w:pStyle w:val="Brdtext1"/>
        <w:rPr>
          <w:rFonts w:ascii="Garamond" w:hAnsi="Garamond"/>
        </w:rPr>
      </w:pPr>
    </w:p>
    <w:p w:rsidR="00290C07" w:rsidRPr="00290C07" w:rsidRDefault="00290C07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290C07">
        <w:rPr>
          <w:rFonts w:ascii="Garamond" w:eastAsia="Times New Roman" w:hAnsi="Garamond" w:cs="Times New Roman"/>
          <w:b/>
          <w:bCs/>
          <w:lang w:eastAsia="sv-SE"/>
        </w:rPr>
        <w:t>Skönlitteratur:</w:t>
      </w:r>
    </w:p>
    <w:p w:rsidR="00290C07" w:rsidRPr="00290C07" w:rsidRDefault="00290C07" w:rsidP="00290C07">
      <w:pPr>
        <w:spacing w:line="276" w:lineRule="auto"/>
        <w:rPr>
          <w:rFonts w:ascii="Garamond" w:eastAsia="Times New Roman" w:hAnsi="Garamond" w:cs="Times New Roman"/>
          <w:bCs/>
          <w:i/>
          <w:lang w:eastAsia="sv-SE"/>
        </w:rPr>
      </w:pPr>
      <w:proofErr w:type="spellStart"/>
      <w:r w:rsidRPr="00290C07">
        <w:rPr>
          <w:rFonts w:ascii="Garamond" w:eastAsia="Times New Roman" w:hAnsi="Garamond" w:cs="Times New Roman"/>
          <w:bCs/>
          <w:lang w:eastAsia="sv-SE"/>
        </w:rPr>
        <w:t>Hassen</w:t>
      </w:r>
      <w:proofErr w:type="spellEnd"/>
      <w:r w:rsidRPr="00290C07">
        <w:rPr>
          <w:rFonts w:ascii="Garamond" w:eastAsia="Times New Roman" w:hAnsi="Garamond" w:cs="Times New Roman"/>
          <w:bCs/>
          <w:lang w:eastAsia="sv-SE"/>
        </w:rPr>
        <w:t xml:space="preserve"> </w:t>
      </w:r>
      <w:proofErr w:type="spellStart"/>
      <w:r w:rsidRPr="00290C07">
        <w:rPr>
          <w:rFonts w:ascii="Garamond" w:eastAsia="Times New Roman" w:hAnsi="Garamond" w:cs="Times New Roman"/>
          <w:bCs/>
          <w:lang w:eastAsia="sv-SE"/>
        </w:rPr>
        <w:t>Khemiri</w:t>
      </w:r>
      <w:proofErr w:type="spellEnd"/>
      <w:r>
        <w:rPr>
          <w:rFonts w:ascii="Garamond" w:eastAsia="Times New Roman" w:hAnsi="Garamond" w:cs="Times New Roman"/>
          <w:bCs/>
          <w:lang w:eastAsia="sv-SE"/>
        </w:rPr>
        <w:t xml:space="preserve">, </w:t>
      </w:r>
      <w:r w:rsidRPr="00290C07">
        <w:rPr>
          <w:rFonts w:ascii="Garamond" w:eastAsia="Times New Roman" w:hAnsi="Garamond" w:cs="Times New Roman"/>
          <w:bCs/>
          <w:lang w:eastAsia="sv-SE"/>
        </w:rPr>
        <w:t>Jonas</w:t>
      </w:r>
      <w:r>
        <w:rPr>
          <w:rFonts w:ascii="Garamond" w:eastAsia="Times New Roman" w:hAnsi="Garamond" w:cs="Times New Roman"/>
          <w:bCs/>
          <w:lang w:eastAsia="sv-SE"/>
        </w:rPr>
        <w:t>,</w:t>
      </w:r>
      <w:r w:rsidRPr="00290C07">
        <w:rPr>
          <w:rFonts w:ascii="Garamond" w:eastAsia="Times New Roman" w:hAnsi="Garamond" w:cs="Times New Roman"/>
          <w:bCs/>
          <w:lang w:eastAsia="sv-SE"/>
        </w:rPr>
        <w:t xml:space="preserve"> </w:t>
      </w:r>
      <w:r w:rsidRPr="00290C07">
        <w:rPr>
          <w:rFonts w:ascii="Garamond" w:eastAsia="Times New Roman" w:hAnsi="Garamond" w:cs="Times New Roman"/>
          <w:bCs/>
          <w:i/>
          <w:lang w:eastAsia="sv-SE"/>
        </w:rPr>
        <w:t>Allt jag inte minns</w:t>
      </w:r>
    </w:p>
    <w:p w:rsidR="00290C07" w:rsidRDefault="00290C07" w:rsidP="00290C07">
      <w:pPr>
        <w:spacing w:line="276" w:lineRule="auto"/>
        <w:rPr>
          <w:rFonts w:ascii="Garamond" w:eastAsia="Times New Roman" w:hAnsi="Garamond" w:cs="Times New Roman"/>
          <w:bCs/>
          <w:i/>
          <w:lang w:eastAsia="sv-SE"/>
        </w:rPr>
      </w:pPr>
      <w:r w:rsidRPr="00290C07">
        <w:rPr>
          <w:rFonts w:ascii="Garamond" w:eastAsia="Times New Roman" w:hAnsi="Garamond" w:cs="Times New Roman"/>
          <w:bCs/>
          <w:lang w:eastAsia="sv-SE"/>
        </w:rPr>
        <w:t>Lundberg</w:t>
      </w:r>
      <w:r>
        <w:rPr>
          <w:rFonts w:ascii="Garamond" w:eastAsia="Times New Roman" w:hAnsi="Garamond" w:cs="Times New Roman"/>
          <w:bCs/>
          <w:lang w:eastAsia="sv-SE"/>
        </w:rPr>
        <w:t>, Kristian,</w:t>
      </w:r>
      <w:r w:rsidRPr="00290C07">
        <w:rPr>
          <w:rFonts w:ascii="Garamond" w:eastAsia="Times New Roman" w:hAnsi="Garamond" w:cs="Times New Roman"/>
          <w:bCs/>
          <w:i/>
          <w:lang w:eastAsia="sv-SE"/>
        </w:rPr>
        <w:t xml:space="preserve"> Yarden</w:t>
      </w:r>
    </w:p>
    <w:p w:rsidR="004224C6" w:rsidRPr="004224C6" w:rsidRDefault="004224C6" w:rsidP="004224C6">
      <w:pPr>
        <w:spacing w:line="276" w:lineRule="auto"/>
        <w:rPr>
          <w:rFonts w:ascii="Garamond" w:eastAsia="Times New Roman" w:hAnsi="Garamond" w:cs="Times New Roman"/>
          <w:bCs/>
          <w:lang w:eastAsia="sv-SE"/>
        </w:rPr>
      </w:pPr>
      <w:proofErr w:type="spellStart"/>
      <w:r w:rsidRPr="004224C6">
        <w:rPr>
          <w:rFonts w:ascii="Garamond" w:eastAsia="Times New Roman" w:hAnsi="Garamond" w:cs="Times New Roman"/>
          <w:bCs/>
          <w:lang w:eastAsia="sv-SE"/>
        </w:rPr>
        <w:t>Munro</w:t>
      </w:r>
      <w:proofErr w:type="spellEnd"/>
      <w:r w:rsidRPr="004224C6">
        <w:rPr>
          <w:rFonts w:ascii="Garamond" w:eastAsia="Times New Roman" w:hAnsi="Garamond" w:cs="Times New Roman"/>
          <w:bCs/>
          <w:lang w:eastAsia="sv-SE"/>
        </w:rPr>
        <w:t xml:space="preserve">, Alice, </w:t>
      </w:r>
      <w:r w:rsidRPr="004224C6">
        <w:rPr>
          <w:rFonts w:ascii="Garamond" w:eastAsia="Times New Roman" w:hAnsi="Garamond" w:cs="Times New Roman"/>
          <w:bCs/>
          <w:i/>
          <w:iCs/>
          <w:lang w:eastAsia="sv-SE"/>
        </w:rPr>
        <w:t>Brinnande Livet</w:t>
      </w:r>
    </w:p>
    <w:p w:rsidR="00290C07" w:rsidRPr="00290C07" w:rsidRDefault="00290C07" w:rsidP="00290C07">
      <w:pPr>
        <w:spacing w:line="276" w:lineRule="auto"/>
        <w:rPr>
          <w:rFonts w:ascii="Garamond" w:eastAsia="Times New Roman" w:hAnsi="Garamond" w:cs="Times New Roman"/>
          <w:bCs/>
          <w:i/>
          <w:lang w:eastAsia="sv-SE"/>
        </w:rPr>
      </w:pPr>
      <w:r w:rsidRPr="00290C07">
        <w:rPr>
          <w:rFonts w:ascii="Garamond" w:eastAsia="Times New Roman" w:hAnsi="Garamond" w:cs="Times New Roman"/>
          <w:bCs/>
          <w:lang w:eastAsia="sv-SE"/>
        </w:rPr>
        <w:t>Stridsber</w:t>
      </w:r>
      <w:r>
        <w:rPr>
          <w:rFonts w:ascii="Garamond" w:eastAsia="Times New Roman" w:hAnsi="Garamond" w:cs="Times New Roman"/>
          <w:bCs/>
          <w:lang w:eastAsia="sv-SE"/>
        </w:rPr>
        <w:t>g, Sara,</w:t>
      </w:r>
      <w:r w:rsidRPr="00290C07">
        <w:rPr>
          <w:rFonts w:ascii="Garamond" w:eastAsia="Times New Roman" w:hAnsi="Garamond" w:cs="Times New Roman"/>
          <w:bCs/>
          <w:i/>
          <w:lang w:eastAsia="sv-SE"/>
        </w:rPr>
        <w:t xml:space="preserve"> Drömfakulteten</w:t>
      </w:r>
    </w:p>
    <w:p w:rsidR="00290C07" w:rsidRDefault="00290C07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0549DA" w:rsidRPr="00A40377" w:rsidRDefault="000549DA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303D5F" w:rsidRPr="00A40377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 xml:space="preserve">Ett mindre artikelmaterial </w:t>
      </w:r>
      <w:r w:rsidR="006328CF">
        <w:rPr>
          <w:rFonts w:ascii="Garamond" w:eastAsia="Times New Roman" w:hAnsi="Garamond" w:cs="Times New Roman"/>
          <w:lang w:eastAsia="sv-SE"/>
        </w:rPr>
        <w:t xml:space="preserve">och skönlitterära textexempel </w:t>
      </w:r>
      <w:r w:rsidRPr="00A40377">
        <w:rPr>
          <w:rFonts w:ascii="Garamond" w:eastAsia="Times New Roman" w:hAnsi="Garamond" w:cs="Times New Roman"/>
          <w:lang w:eastAsia="sv-SE"/>
        </w:rPr>
        <w:t>tillkommer.</w:t>
      </w:r>
    </w:p>
    <w:p w:rsidR="00303D5F" w:rsidRPr="00A40377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303D5F" w:rsidRPr="00A40377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303D5F" w:rsidRDefault="00303D5F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A40377">
        <w:rPr>
          <w:rFonts w:ascii="Garamond" w:eastAsia="Times New Roman" w:hAnsi="Garamond" w:cs="Times New Roman"/>
          <w:b/>
          <w:bCs/>
          <w:lang w:eastAsia="sv-SE"/>
        </w:rPr>
        <w:t>Delkurs 2:</w:t>
      </w:r>
      <w:r>
        <w:rPr>
          <w:rFonts w:ascii="Garamond" w:eastAsia="Times New Roman" w:hAnsi="Garamond" w:cs="Times New Roman"/>
          <w:b/>
          <w:bCs/>
          <w:lang w:eastAsia="sv-SE"/>
        </w:rPr>
        <w:t xml:space="preserve"> </w:t>
      </w:r>
      <w:r w:rsidR="00B41609">
        <w:rPr>
          <w:rFonts w:ascii="Garamond" w:eastAsia="Times New Roman" w:hAnsi="Garamond" w:cs="Times New Roman"/>
          <w:b/>
          <w:bCs/>
          <w:lang w:eastAsia="sv-SE"/>
        </w:rPr>
        <w:t xml:space="preserve">Litterär fördjupning, 10 </w:t>
      </w:r>
      <w:proofErr w:type="spellStart"/>
      <w:r w:rsidR="00B41609">
        <w:rPr>
          <w:rFonts w:ascii="Garamond" w:eastAsia="Times New Roman" w:hAnsi="Garamond" w:cs="Times New Roman"/>
          <w:b/>
          <w:bCs/>
          <w:lang w:eastAsia="sv-SE"/>
        </w:rPr>
        <w:t>hp</w:t>
      </w:r>
      <w:proofErr w:type="spellEnd"/>
    </w:p>
    <w:p w:rsidR="00290C07" w:rsidRDefault="00290C07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F34687" w:rsidRDefault="001C55C8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>
        <w:rPr>
          <w:rFonts w:ascii="Garamond" w:eastAsia="Times New Roman" w:hAnsi="Garamond" w:cs="Times New Roman"/>
          <w:b/>
          <w:bCs/>
          <w:lang w:eastAsia="sv-SE"/>
        </w:rPr>
        <w:t>Facklitteratur:</w:t>
      </w:r>
    </w:p>
    <w:p w:rsidR="00306B18" w:rsidRPr="00F34687" w:rsidRDefault="00306B18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 xml:space="preserve">Chambers, </w:t>
      </w:r>
      <w:proofErr w:type="spellStart"/>
      <w:r>
        <w:rPr>
          <w:rFonts w:ascii="Garamond" w:eastAsia="Times New Roman" w:hAnsi="Garamond" w:cs="Times New Roman"/>
          <w:lang w:eastAsia="sv-SE"/>
        </w:rPr>
        <w:t>Aidan</w:t>
      </w:r>
      <w:proofErr w:type="spellEnd"/>
      <w:r>
        <w:rPr>
          <w:rFonts w:ascii="Garamond" w:eastAsia="Times New Roman" w:hAnsi="Garamond" w:cs="Times New Roman"/>
          <w:lang w:eastAsia="sv-SE"/>
        </w:rPr>
        <w:t xml:space="preserve">, </w:t>
      </w:r>
      <w:r w:rsidRPr="00306B18">
        <w:rPr>
          <w:rFonts w:ascii="Garamond" w:eastAsia="Times New Roman" w:hAnsi="Garamond" w:cs="Times New Roman"/>
          <w:i/>
          <w:iCs/>
          <w:lang w:eastAsia="sv-SE"/>
        </w:rPr>
        <w:t>Böcker inom och omkring oss</w:t>
      </w:r>
      <w:r>
        <w:rPr>
          <w:rFonts w:ascii="Garamond" w:eastAsia="Times New Roman" w:hAnsi="Garamond" w:cs="Times New Roman"/>
          <w:lang w:eastAsia="sv-SE"/>
        </w:rPr>
        <w:t>, Stockholm: Gilla böcker, 2014</w:t>
      </w:r>
    </w:p>
    <w:p w:rsidR="003B203E" w:rsidRPr="003B203E" w:rsidRDefault="003B203E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3B203E">
        <w:rPr>
          <w:rFonts w:ascii="Garamond" w:eastAsia="Times New Roman" w:hAnsi="Garamond" w:cs="Times New Roman"/>
          <w:lang w:eastAsia="sv-SE"/>
        </w:rPr>
        <w:t>Lagercrantz, Olof</w:t>
      </w:r>
      <w:r>
        <w:rPr>
          <w:rFonts w:ascii="Garamond" w:eastAsia="Times New Roman" w:hAnsi="Garamond" w:cs="Times New Roman"/>
          <w:lang w:eastAsia="sv-SE"/>
        </w:rPr>
        <w:t>,</w:t>
      </w:r>
      <w:r w:rsidRPr="003B203E">
        <w:rPr>
          <w:rFonts w:ascii="Garamond" w:eastAsia="Times New Roman" w:hAnsi="Garamond" w:cs="Times New Roman"/>
          <w:lang w:eastAsia="sv-SE"/>
        </w:rPr>
        <w:t xml:space="preserve"> </w:t>
      </w:r>
      <w:r w:rsidRPr="003B203E">
        <w:rPr>
          <w:rFonts w:ascii="Garamond" w:eastAsia="Times New Roman" w:hAnsi="Garamond" w:cs="Times New Roman"/>
          <w:i/>
          <w:iCs/>
          <w:lang w:eastAsia="sv-SE"/>
        </w:rPr>
        <w:t>Om konsten att läsa och skriva</w:t>
      </w:r>
      <w:r>
        <w:rPr>
          <w:rFonts w:ascii="Garamond" w:eastAsia="Times New Roman" w:hAnsi="Garamond" w:cs="Times New Roman"/>
          <w:lang w:eastAsia="sv-SE"/>
        </w:rPr>
        <w:t xml:space="preserve"> (valfri u</w:t>
      </w:r>
      <w:r w:rsidR="004224C6">
        <w:rPr>
          <w:rFonts w:ascii="Garamond" w:eastAsia="Times New Roman" w:hAnsi="Garamond" w:cs="Times New Roman"/>
          <w:lang w:eastAsia="sv-SE"/>
        </w:rPr>
        <w:t>pplaga)</w:t>
      </w:r>
    </w:p>
    <w:p w:rsidR="003B203E" w:rsidRDefault="003B203E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3B203E">
        <w:rPr>
          <w:rFonts w:ascii="Garamond" w:eastAsia="Times New Roman" w:hAnsi="Garamond" w:cs="Times New Roman"/>
          <w:lang w:eastAsia="sv-SE"/>
        </w:rPr>
        <w:t xml:space="preserve">Nilsson, Isabella, </w:t>
      </w:r>
      <w:r w:rsidRPr="003B203E">
        <w:rPr>
          <w:rFonts w:ascii="Garamond" w:eastAsia="Times New Roman" w:hAnsi="Garamond" w:cs="Times New Roman"/>
          <w:i/>
          <w:iCs/>
          <w:lang w:eastAsia="sv-SE"/>
        </w:rPr>
        <w:t>Vårt behov av vers: en nonsenspoetik för nervösa</w:t>
      </w:r>
      <w:r w:rsidRPr="003B203E">
        <w:rPr>
          <w:rFonts w:ascii="Garamond" w:eastAsia="Times New Roman" w:hAnsi="Garamond" w:cs="Times New Roman"/>
          <w:lang w:eastAsia="sv-SE"/>
        </w:rPr>
        <w:t xml:space="preserve">, </w:t>
      </w:r>
      <w:r>
        <w:rPr>
          <w:rFonts w:ascii="Garamond" w:eastAsia="Times New Roman" w:hAnsi="Garamond" w:cs="Times New Roman"/>
          <w:lang w:eastAsia="sv-SE"/>
        </w:rPr>
        <w:t>Lund: Ellerströms, 2020</w:t>
      </w:r>
    </w:p>
    <w:p w:rsidR="00497E8E" w:rsidRPr="003B203E" w:rsidRDefault="00497E8E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>
        <w:rPr>
          <w:rFonts w:ascii="Garamond" w:eastAsia="Times New Roman" w:hAnsi="Garamond" w:cs="Times New Roman"/>
          <w:lang w:eastAsia="sv-SE"/>
        </w:rPr>
        <w:t>Nordenhök, Hanna,</w:t>
      </w:r>
      <w:r w:rsidR="005C5712">
        <w:rPr>
          <w:rFonts w:ascii="Garamond" w:eastAsia="Times New Roman" w:hAnsi="Garamond" w:cs="Times New Roman"/>
          <w:lang w:eastAsia="sv-SE"/>
        </w:rPr>
        <w:t xml:space="preserve"> </w:t>
      </w:r>
      <w:r w:rsidRPr="00497E8E">
        <w:rPr>
          <w:rFonts w:ascii="Garamond" w:eastAsia="Times New Roman" w:hAnsi="Garamond" w:cs="Times New Roman"/>
          <w:lang w:eastAsia="sv-SE"/>
        </w:rPr>
        <w:t xml:space="preserve">”Den brinnande bilden” (s. 165–172) och ”Efterskrift” (s. 183–187) ur </w:t>
      </w:r>
      <w:r w:rsidRPr="00497E8E">
        <w:rPr>
          <w:rFonts w:ascii="Garamond" w:eastAsia="Times New Roman" w:hAnsi="Garamond" w:cs="Times New Roman"/>
          <w:i/>
          <w:iCs/>
          <w:lang w:eastAsia="sv-SE"/>
        </w:rPr>
        <w:t xml:space="preserve">Kritik </w:t>
      </w:r>
      <w:r w:rsidRPr="00497E8E">
        <w:rPr>
          <w:rFonts w:ascii="Garamond" w:eastAsia="Times New Roman" w:hAnsi="Garamond" w:cs="Times New Roman"/>
          <w:lang w:eastAsia="sv-SE"/>
        </w:rPr>
        <w:t>06–12</w:t>
      </w:r>
      <w:r>
        <w:rPr>
          <w:rFonts w:ascii="Garamond" w:eastAsia="Times New Roman" w:hAnsi="Garamond" w:cs="Times New Roman"/>
          <w:lang w:eastAsia="sv-SE"/>
        </w:rPr>
        <w:t xml:space="preserve">, Göteborg: </w:t>
      </w:r>
      <w:proofErr w:type="spellStart"/>
      <w:r>
        <w:rPr>
          <w:rFonts w:ascii="Garamond" w:eastAsia="Times New Roman" w:hAnsi="Garamond" w:cs="Times New Roman"/>
          <w:lang w:eastAsia="sv-SE"/>
        </w:rPr>
        <w:t>Autor</w:t>
      </w:r>
      <w:proofErr w:type="spellEnd"/>
      <w:r>
        <w:rPr>
          <w:rFonts w:ascii="Garamond" w:eastAsia="Times New Roman" w:hAnsi="Garamond" w:cs="Times New Roman"/>
          <w:lang w:eastAsia="sv-SE"/>
        </w:rPr>
        <w:t>, 2013</w:t>
      </w:r>
    </w:p>
    <w:p w:rsidR="001C55C8" w:rsidRPr="003B203E" w:rsidRDefault="001C55C8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90C07" w:rsidRDefault="00290C07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290C07" w:rsidRDefault="00290C07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>
        <w:rPr>
          <w:rFonts w:ascii="Garamond" w:eastAsia="Times New Roman" w:hAnsi="Garamond" w:cs="Times New Roman"/>
          <w:b/>
          <w:bCs/>
          <w:lang w:eastAsia="sv-SE"/>
        </w:rPr>
        <w:t>Skönlitteratur:</w:t>
      </w:r>
    </w:p>
    <w:p w:rsidR="00290C07" w:rsidRPr="00290C07" w:rsidRDefault="00290C07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290C07">
        <w:rPr>
          <w:rFonts w:ascii="Garamond" w:eastAsia="Times New Roman" w:hAnsi="Garamond" w:cs="Times New Roman"/>
          <w:lang w:eastAsia="sv-SE"/>
        </w:rPr>
        <w:t xml:space="preserve">Tre skönlitterära titlar </w:t>
      </w:r>
      <w:proofErr w:type="gramStart"/>
      <w:r w:rsidR="0011260A">
        <w:rPr>
          <w:rFonts w:ascii="Garamond" w:eastAsia="Times New Roman" w:hAnsi="Garamond" w:cs="Times New Roman"/>
          <w:lang w:eastAsia="sv-SE"/>
        </w:rPr>
        <w:t>väljes</w:t>
      </w:r>
      <w:proofErr w:type="gramEnd"/>
      <w:r w:rsidR="00F34687">
        <w:rPr>
          <w:rFonts w:ascii="Garamond" w:eastAsia="Times New Roman" w:hAnsi="Garamond" w:cs="Times New Roman"/>
          <w:lang w:eastAsia="sv-SE"/>
        </w:rPr>
        <w:t xml:space="preserve"> gruppvis</w:t>
      </w:r>
      <w:r w:rsidR="000549DA">
        <w:rPr>
          <w:rFonts w:ascii="Garamond" w:eastAsia="Times New Roman" w:hAnsi="Garamond" w:cs="Times New Roman"/>
          <w:lang w:eastAsia="sv-SE"/>
        </w:rPr>
        <w:t xml:space="preserve"> i samråd med undervisande lärare</w:t>
      </w:r>
      <w:r w:rsidRPr="00290C07">
        <w:rPr>
          <w:rFonts w:ascii="Garamond" w:eastAsia="Times New Roman" w:hAnsi="Garamond" w:cs="Times New Roman"/>
          <w:lang w:eastAsia="sv-SE"/>
        </w:rPr>
        <w:t xml:space="preserve"> under kursen. </w:t>
      </w:r>
    </w:p>
    <w:p w:rsidR="00303D5F" w:rsidRPr="00290C07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90C07" w:rsidRPr="00A40377" w:rsidRDefault="00290C07" w:rsidP="00290C07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Ett mindre artikelmaterial tillkommer.</w:t>
      </w:r>
    </w:p>
    <w:p w:rsidR="002F27FD" w:rsidRPr="00A40377" w:rsidRDefault="002F27FD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283960" w:rsidRDefault="00283960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BF5BC5" w:rsidRDefault="00BF5BC5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BF5BC5" w:rsidRDefault="00BF5BC5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BF5BC5" w:rsidRDefault="00BF5BC5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2F27FD" w:rsidRDefault="00303D5F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A40377">
        <w:rPr>
          <w:rFonts w:ascii="Garamond" w:eastAsia="Times New Roman" w:hAnsi="Garamond" w:cs="Times New Roman"/>
          <w:b/>
          <w:bCs/>
          <w:lang w:eastAsia="sv-SE"/>
        </w:rPr>
        <w:t>Delkurs 3:</w:t>
      </w:r>
      <w:r>
        <w:rPr>
          <w:rFonts w:ascii="Garamond" w:eastAsia="Times New Roman" w:hAnsi="Garamond" w:cs="Times New Roman"/>
          <w:b/>
          <w:bCs/>
          <w:lang w:eastAsia="sv-SE"/>
        </w:rPr>
        <w:t xml:space="preserve"> </w:t>
      </w:r>
      <w:r w:rsidR="002F27FD">
        <w:rPr>
          <w:rFonts w:ascii="Garamond" w:eastAsia="Times New Roman" w:hAnsi="Garamond" w:cs="Times New Roman"/>
          <w:b/>
          <w:bCs/>
          <w:lang w:eastAsia="sv-SE"/>
        </w:rPr>
        <w:t xml:space="preserve">Litterär gestaltning och konstnärliga processer, 10 </w:t>
      </w:r>
      <w:proofErr w:type="spellStart"/>
      <w:r w:rsidR="002F27FD">
        <w:rPr>
          <w:rFonts w:ascii="Garamond" w:eastAsia="Times New Roman" w:hAnsi="Garamond" w:cs="Times New Roman"/>
          <w:b/>
          <w:bCs/>
          <w:lang w:eastAsia="sv-SE"/>
        </w:rPr>
        <w:t>hp</w:t>
      </w:r>
      <w:proofErr w:type="spellEnd"/>
    </w:p>
    <w:p w:rsidR="00303D5F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1C55C8" w:rsidRPr="00BF5BC5" w:rsidRDefault="001C55C8" w:rsidP="00303D5F">
      <w:pPr>
        <w:spacing w:line="276" w:lineRule="auto"/>
        <w:rPr>
          <w:rFonts w:ascii="Garamond" w:eastAsia="Times New Roman" w:hAnsi="Garamond" w:cs="Times New Roman"/>
          <w:b/>
          <w:bCs/>
          <w:lang w:val="en-US" w:eastAsia="sv-SE"/>
        </w:rPr>
      </w:pPr>
      <w:proofErr w:type="spellStart"/>
      <w:r w:rsidRPr="00BF5BC5">
        <w:rPr>
          <w:rFonts w:ascii="Garamond" w:eastAsia="Times New Roman" w:hAnsi="Garamond" w:cs="Times New Roman"/>
          <w:b/>
          <w:bCs/>
          <w:lang w:val="en-US" w:eastAsia="sv-SE"/>
        </w:rPr>
        <w:t>Facklitteratur</w:t>
      </w:r>
      <w:proofErr w:type="spellEnd"/>
      <w:r w:rsidRPr="00BF5BC5">
        <w:rPr>
          <w:rFonts w:ascii="Garamond" w:eastAsia="Times New Roman" w:hAnsi="Garamond" w:cs="Times New Roman"/>
          <w:b/>
          <w:bCs/>
          <w:lang w:val="en-US" w:eastAsia="sv-SE"/>
        </w:rPr>
        <w:t>:</w:t>
      </w:r>
    </w:p>
    <w:p w:rsidR="00815D62" w:rsidRDefault="00815D62" w:rsidP="00815D62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497E8E">
        <w:rPr>
          <w:rFonts w:ascii="Garamond" w:eastAsia="Times New Roman" w:hAnsi="Garamond" w:cs="Times New Roman"/>
          <w:lang w:val="en-US" w:eastAsia="sv-SE"/>
        </w:rPr>
        <w:t>Atwood, Margaret</w:t>
      </w:r>
      <w:r w:rsidR="00F34687" w:rsidRPr="00497E8E">
        <w:rPr>
          <w:rFonts w:ascii="Garamond" w:eastAsia="Times New Roman" w:hAnsi="Garamond" w:cs="Times New Roman"/>
          <w:lang w:val="en-US" w:eastAsia="sv-SE"/>
        </w:rPr>
        <w:t xml:space="preserve">, </w:t>
      </w:r>
      <w:r w:rsidRPr="00497E8E">
        <w:rPr>
          <w:rFonts w:ascii="Garamond" w:eastAsia="Times New Roman" w:hAnsi="Garamond" w:cs="Times New Roman"/>
          <w:i/>
          <w:iCs/>
          <w:lang w:val="en-US" w:eastAsia="sv-SE"/>
        </w:rPr>
        <w:t>Negotiating with the Dead</w:t>
      </w:r>
      <w:r w:rsidR="00497E8E" w:rsidRPr="00497E8E">
        <w:rPr>
          <w:rFonts w:ascii="Garamond" w:eastAsia="Times New Roman" w:hAnsi="Garamond" w:cs="Times New Roman"/>
          <w:lang w:val="en-US" w:eastAsia="sv-SE"/>
        </w:rPr>
        <w:t xml:space="preserve">. </w:t>
      </w:r>
      <w:r w:rsidR="00497E8E">
        <w:rPr>
          <w:rFonts w:ascii="Garamond" w:eastAsia="Times New Roman" w:hAnsi="Garamond" w:cs="Times New Roman"/>
          <w:lang w:eastAsia="sv-SE"/>
        </w:rPr>
        <w:t xml:space="preserve">A </w:t>
      </w:r>
      <w:proofErr w:type="spellStart"/>
      <w:r w:rsidR="00497E8E">
        <w:rPr>
          <w:rFonts w:ascii="Garamond" w:eastAsia="Times New Roman" w:hAnsi="Garamond" w:cs="Times New Roman"/>
          <w:lang w:eastAsia="sv-SE"/>
        </w:rPr>
        <w:t>Writer</w:t>
      </w:r>
      <w:proofErr w:type="spellEnd"/>
      <w:r w:rsidR="00497E8E">
        <w:rPr>
          <w:rFonts w:ascii="Garamond" w:eastAsia="Times New Roman" w:hAnsi="Garamond" w:cs="Times New Roman"/>
          <w:lang w:eastAsia="sv-SE"/>
        </w:rPr>
        <w:t xml:space="preserve"> on Writing </w:t>
      </w:r>
      <w:r w:rsidR="006328CF" w:rsidRPr="006328CF">
        <w:rPr>
          <w:rFonts w:ascii="Garamond" w:eastAsia="Times New Roman" w:hAnsi="Garamond" w:cs="Times New Roman"/>
          <w:lang w:eastAsia="sv-SE"/>
        </w:rPr>
        <w:t>(</w:t>
      </w:r>
      <w:r w:rsidR="001A1089">
        <w:rPr>
          <w:rFonts w:ascii="Garamond" w:eastAsia="Times New Roman" w:hAnsi="Garamond" w:cs="Times New Roman"/>
          <w:lang w:eastAsia="sv-SE"/>
        </w:rPr>
        <w:t xml:space="preserve">på svenska </w:t>
      </w:r>
      <w:r w:rsidR="001A1089" w:rsidRPr="001A1089">
        <w:rPr>
          <w:rFonts w:ascii="Garamond" w:eastAsia="Times New Roman" w:hAnsi="Garamond" w:cs="Times New Roman"/>
          <w:i/>
          <w:iCs/>
          <w:lang w:eastAsia="sv-SE"/>
        </w:rPr>
        <w:t>Att förhandla med de döda</w:t>
      </w:r>
      <w:r w:rsidR="001A1089">
        <w:rPr>
          <w:rFonts w:ascii="Garamond" w:eastAsia="Times New Roman" w:hAnsi="Garamond" w:cs="Times New Roman"/>
          <w:lang w:eastAsia="sv-SE"/>
        </w:rPr>
        <w:t xml:space="preserve">, </w:t>
      </w:r>
      <w:r w:rsidR="006328CF" w:rsidRPr="006328CF">
        <w:rPr>
          <w:rFonts w:ascii="Garamond" w:eastAsia="Times New Roman" w:hAnsi="Garamond" w:cs="Times New Roman"/>
          <w:lang w:eastAsia="sv-SE"/>
        </w:rPr>
        <w:t>v</w:t>
      </w:r>
      <w:r w:rsidRPr="00815D62">
        <w:rPr>
          <w:rFonts w:ascii="Garamond" w:eastAsia="Times New Roman" w:hAnsi="Garamond" w:cs="Times New Roman"/>
          <w:lang w:eastAsia="sv-SE"/>
        </w:rPr>
        <w:t>alfri u</w:t>
      </w:r>
      <w:r w:rsidR="004224C6">
        <w:rPr>
          <w:rFonts w:ascii="Garamond" w:eastAsia="Times New Roman" w:hAnsi="Garamond" w:cs="Times New Roman"/>
          <w:lang w:eastAsia="sv-SE"/>
        </w:rPr>
        <w:t>pplaga</w:t>
      </w:r>
      <w:r w:rsidR="006328CF">
        <w:rPr>
          <w:rFonts w:ascii="Garamond" w:eastAsia="Times New Roman" w:hAnsi="Garamond" w:cs="Times New Roman"/>
          <w:lang w:eastAsia="sv-SE"/>
        </w:rPr>
        <w:t xml:space="preserve"> </w:t>
      </w:r>
      <w:r w:rsidRPr="00815D62">
        <w:rPr>
          <w:rFonts w:ascii="Garamond" w:eastAsia="Times New Roman" w:hAnsi="Garamond" w:cs="Times New Roman"/>
          <w:lang w:eastAsia="sv-SE"/>
        </w:rPr>
        <w:t>och översättning</w:t>
      </w:r>
      <w:r w:rsidR="006328CF">
        <w:rPr>
          <w:rFonts w:ascii="Garamond" w:eastAsia="Times New Roman" w:hAnsi="Garamond" w:cs="Times New Roman"/>
          <w:lang w:eastAsia="sv-SE"/>
        </w:rPr>
        <w:t>)</w:t>
      </w:r>
    </w:p>
    <w:p w:rsidR="001A1089" w:rsidRDefault="001A1089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497E8E" w:rsidRPr="00497E8E" w:rsidRDefault="00497E8E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  <w:r w:rsidRPr="00497E8E">
        <w:rPr>
          <w:rFonts w:ascii="Garamond" w:eastAsia="Times New Roman" w:hAnsi="Garamond" w:cs="Times New Roman"/>
          <w:b/>
          <w:bCs/>
          <w:lang w:eastAsia="sv-SE"/>
        </w:rPr>
        <w:t>Skönlitteratur:</w:t>
      </w:r>
    </w:p>
    <w:p w:rsidR="00283960" w:rsidRPr="00283960" w:rsidRDefault="002832C8" w:rsidP="00283960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283960">
        <w:rPr>
          <w:rFonts w:ascii="Garamond" w:eastAsia="Times New Roman" w:hAnsi="Garamond" w:cs="Times New Roman"/>
          <w:lang w:eastAsia="sv-SE"/>
        </w:rPr>
        <w:t>Hallgren</w:t>
      </w:r>
      <w:r w:rsidR="00F34687" w:rsidRPr="00283960">
        <w:rPr>
          <w:rFonts w:ascii="Garamond" w:eastAsia="Times New Roman" w:hAnsi="Garamond" w:cs="Times New Roman"/>
          <w:lang w:eastAsia="sv-SE"/>
        </w:rPr>
        <w:t xml:space="preserve">, Hanna, </w:t>
      </w:r>
      <w:r w:rsidRPr="00283960">
        <w:rPr>
          <w:rFonts w:ascii="Garamond" w:eastAsia="Times New Roman" w:hAnsi="Garamond" w:cs="Times New Roman"/>
          <w:i/>
          <w:iCs/>
          <w:lang w:eastAsia="sv-SE"/>
        </w:rPr>
        <w:t>Prolog til</w:t>
      </w:r>
      <w:r w:rsidR="00497E8E" w:rsidRPr="00283960">
        <w:rPr>
          <w:rFonts w:ascii="Garamond" w:eastAsia="Times New Roman" w:hAnsi="Garamond" w:cs="Times New Roman"/>
          <w:i/>
          <w:iCs/>
          <w:lang w:eastAsia="sv-SE"/>
        </w:rPr>
        <w:t>l den litterära vetenskapsteorin</w:t>
      </w:r>
      <w:r w:rsidR="00497E8E" w:rsidRPr="00283960">
        <w:rPr>
          <w:rFonts w:ascii="Garamond" w:eastAsia="Times New Roman" w:hAnsi="Garamond" w:cs="Times New Roman"/>
          <w:lang w:eastAsia="sv-SE"/>
        </w:rPr>
        <w:t xml:space="preserve">, </w:t>
      </w:r>
      <w:r w:rsidR="00283960" w:rsidRPr="00283960">
        <w:rPr>
          <w:rFonts w:ascii="Garamond" w:eastAsia="Times New Roman" w:hAnsi="Garamond" w:cs="Times New Roman"/>
          <w:lang w:eastAsia="sv-SE"/>
        </w:rPr>
        <w:t xml:space="preserve">Malmö: </w:t>
      </w:r>
      <w:proofErr w:type="spellStart"/>
      <w:r w:rsidR="00283960" w:rsidRPr="00283960">
        <w:rPr>
          <w:rFonts w:ascii="Garamond" w:eastAsia="Times New Roman" w:hAnsi="Garamond" w:cs="Times New Roman"/>
          <w:lang w:eastAsia="sv-SE"/>
        </w:rPr>
        <w:t>Pequod</w:t>
      </w:r>
      <w:proofErr w:type="spellEnd"/>
      <w:r w:rsidR="00283960" w:rsidRPr="00283960">
        <w:rPr>
          <w:rFonts w:ascii="Garamond" w:eastAsia="Times New Roman" w:hAnsi="Garamond" w:cs="Times New Roman"/>
          <w:lang w:eastAsia="sv-SE"/>
        </w:rPr>
        <w:t xml:space="preserve"> Press, 2014</w:t>
      </w:r>
    </w:p>
    <w:p w:rsidR="00815D62" w:rsidRDefault="00815D62" w:rsidP="00303D5F">
      <w:pPr>
        <w:spacing w:line="276" w:lineRule="auto"/>
        <w:rPr>
          <w:rFonts w:ascii="Garamond" w:eastAsia="Times New Roman" w:hAnsi="Garamond" w:cs="Times New Roman"/>
          <w:b/>
          <w:bCs/>
          <w:lang w:eastAsia="sv-SE"/>
        </w:rPr>
      </w:pPr>
    </w:p>
    <w:p w:rsidR="001C55C8" w:rsidRPr="00815D62" w:rsidRDefault="001C55C8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303D5F" w:rsidRPr="00A40377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  <w:r w:rsidRPr="00A40377">
        <w:rPr>
          <w:rFonts w:ascii="Garamond" w:eastAsia="Times New Roman" w:hAnsi="Garamond" w:cs="Times New Roman"/>
          <w:lang w:eastAsia="sv-SE"/>
        </w:rPr>
        <w:t>Ett mindre artikelmaterial tillkommer.</w:t>
      </w:r>
    </w:p>
    <w:p w:rsidR="00303D5F" w:rsidRPr="00057D93" w:rsidRDefault="00303D5F" w:rsidP="00303D5F">
      <w:pPr>
        <w:spacing w:line="276" w:lineRule="auto"/>
        <w:rPr>
          <w:rFonts w:ascii="Garamond" w:eastAsia="Times New Roman" w:hAnsi="Garamond" w:cs="Times New Roman"/>
          <w:lang w:eastAsia="sv-SE"/>
        </w:rPr>
      </w:pPr>
    </w:p>
    <w:p w:rsidR="00303D5F" w:rsidRPr="00A40377" w:rsidRDefault="00303D5F" w:rsidP="00303D5F">
      <w:pPr>
        <w:spacing w:line="276" w:lineRule="auto"/>
        <w:rPr>
          <w:rFonts w:ascii="Garamond" w:hAnsi="Garamond"/>
        </w:rPr>
      </w:pPr>
    </w:p>
    <w:p w:rsidR="007F0662" w:rsidRDefault="00AE1955"/>
    <w:sectPr w:rsidR="007F0662" w:rsidSect="000A2C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NotTrackMoves/>
  <w:defaultTabStop w:val="1304"/>
  <w:hyphenationZone w:val="425"/>
  <w:characterSpacingControl w:val="doNotCompress"/>
  <w:compat/>
  <w:rsids>
    <w:rsidRoot w:val="00303D5F"/>
    <w:rsid w:val="000549DA"/>
    <w:rsid w:val="000A2CC4"/>
    <w:rsid w:val="0011260A"/>
    <w:rsid w:val="00164882"/>
    <w:rsid w:val="001A1089"/>
    <w:rsid w:val="001C55C8"/>
    <w:rsid w:val="002832C8"/>
    <w:rsid w:val="00283960"/>
    <w:rsid w:val="002862A1"/>
    <w:rsid w:val="00290C07"/>
    <w:rsid w:val="002F27FD"/>
    <w:rsid w:val="00303D5F"/>
    <w:rsid w:val="00306B18"/>
    <w:rsid w:val="00395FBC"/>
    <w:rsid w:val="003B203E"/>
    <w:rsid w:val="004224C6"/>
    <w:rsid w:val="00447028"/>
    <w:rsid w:val="00497E8E"/>
    <w:rsid w:val="004F1E8B"/>
    <w:rsid w:val="00511249"/>
    <w:rsid w:val="005A4A93"/>
    <w:rsid w:val="005C5712"/>
    <w:rsid w:val="006328CF"/>
    <w:rsid w:val="006E3EBA"/>
    <w:rsid w:val="00786BBB"/>
    <w:rsid w:val="00815D62"/>
    <w:rsid w:val="00846871"/>
    <w:rsid w:val="00AE1955"/>
    <w:rsid w:val="00B04A15"/>
    <w:rsid w:val="00B41609"/>
    <w:rsid w:val="00BF5BC5"/>
    <w:rsid w:val="00C709A1"/>
    <w:rsid w:val="00D83993"/>
    <w:rsid w:val="00F3468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D5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Brdtext1">
    <w:name w:val="Brödtext1"/>
    <w:rsid w:val="0011260A"/>
    <w:rPr>
      <w:rFonts w:ascii="Helvetica" w:eastAsia="ヒラギノ角ゴ Pro W3" w:hAnsi="Helvetica" w:cs="Times New Roman"/>
      <w:color w:val="00000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1439</Characters>
  <Application>Microsoft Macintosh Word</Application>
  <DocSecurity>0</DocSecurity>
  <Lines>11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Clara Törnqvist</dc:creator>
  <cp:keywords/>
  <dc:description/>
  <cp:lastModifiedBy>joakim forsberg</cp:lastModifiedBy>
  <cp:revision>2</cp:revision>
  <dcterms:created xsi:type="dcterms:W3CDTF">2020-12-09T10:55:00Z</dcterms:created>
  <dcterms:modified xsi:type="dcterms:W3CDTF">2020-12-09T10:55:00Z</dcterms:modified>
</cp:coreProperties>
</file>