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93" w:rsidRDefault="005A0B93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Kurslitteratur för</w:t>
      </w:r>
    </w:p>
    <w:p w:rsidR="005A0B93" w:rsidRPr="005A0B93" w:rsidRDefault="00795E81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 w:rsidRPr="003C2459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FIVA01 Filmvetenskap, grundkurs 1–30</w:t>
      </w:r>
      <w:r w:rsidR="005A0B93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, </w:t>
      </w:r>
      <w:r w:rsidR="00C8465E" w:rsidRPr="005A0B93">
        <w:rPr>
          <w:rFonts w:ascii="Times New Roman" w:hAnsi="Times New Roman" w:cs="Times-Roman"/>
          <w:b/>
          <w:sz w:val="24"/>
          <w:szCs w:val="28"/>
          <w:lang w:val="sv-SE" w:bidi="sv-SE"/>
        </w:rPr>
        <w:t>ht 2015</w:t>
      </w:r>
    </w:p>
    <w:p w:rsidR="00B46784" w:rsidRPr="003C2459" w:rsidRDefault="00B46784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8"/>
          <w:lang w:val="sv-SE" w:bidi="sv-SE"/>
        </w:rPr>
      </w:pPr>
      <w:r>
        <w:rPr>
          <w:rFonts w:ascii="Times New Roman" w:hAnsi="Times New Roman" w:cs="Times-Roman"/>
          <w:sz w:val="24"/>
          <w:szCs w:val="28"/>
          <w:lang w:val="sv-SE" w:bidi="sv-SE"/>
        </w:rPr>
        <w:t>(</w:t>
      </w:r>
      <w:r w:rsidR="005A0B93">
        <w:rPr>
          <w:rFonts w:ascii="Times New Roman" w:hAnsi="Times New Roman" w:cs="Times-Roman"/>
          <w:sz w:val="24"/>
          <w:szCs w:val="28"/>
          <w:lang w:val="sv-SE" w:bidi="sv-SE"/>
        </w:rPr>
        <w:t>Fastställd i Sektionsstyrelse 2, SOL-Centrum,</w:t>
      </w:r>
      <w:r w:rsidR="00E55583">
        <w:rPr>
          <w:rFonts w:ascii="Times New Roman" w:hAnsi="Times New Roman" w:cs="Times-Roman"/>
          <w:sz w:val="24"/>
          <w:szCs w:val="28"/>
          <w:lang w:val="sv-SE" w:bidi="sv-SE"/>
        </w:rPr>
        <w:t xml:space="preserve"> </w:t>
      </w:r>
      <w:r w:rsidR="005A0B93">
        <w:rPr>
          <w:rFonts w:ascii="Times New Roman" w:hAnsi="Times New Roman" w:cs="Times-Roman"/>
          <w:sz w:val="24"/>
          <w:szCs w:val="28"/>
          <w:lang w:val="sv-SE" w:bidi="sv-SE"/>
        </w:rPr>
        <w:t>4 juni 2015</w:t>
      </w:r>
      <w:r w:rsidRPr="003C2459">
        <w:rPr>
          <w:rFonts w:ascii="Times New Roman" w:hAnsi="Times New Roman" w:cs="Times-Roman"/>
          <w:sz w:val="24"/>
          <w:szCs w:val="28"/>
          <w:lang w:val="sv-SE" w:bidi="sv-SE"/>
        </w:rPr>
        <w:t>)</w:t>
      </w:r>
    </w:p>
    <w:p w:rsidR="003A715A" w:rsidRDefault="003A715A" w:rsidP="003A71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01223B" w:rsidRDefault="0001223B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en-GB" w:bidi="sv-SE"/>
        </w:rPr>
      </w:pPr>
    </w:p>
    <w:p w:rsidR="00795E81" w:rsidRPr="00376807" w:rsidRDefault="00795E81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en-GB" w:bidi="sv-SE"/>
        </w:rPr>
      </w:pP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Resurslitteratur</w:t>
      </w:r>
      <w:proofErr w:type="spellEnd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 xml:space="preserve"> till </w:t>
      </w: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alla</w:t>
      </w:r>
      <w:proofErr w:type="spellEnd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 xml:space="preserve"> </w:t>
      </w: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delkurser</w:t>
      </w:r>
      <w:proofErr w:type="spellEnd"/>
    </w:p>
    <w:p w:rsidR="00795E81" w:rsidRPr="006D53B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 xml:space="preserve">Hayward, Susan (2006), </w:t>
      </w:r>
      <w:r w:rsidRPr="006D53BE">
        <w:rPr>
          <w:rFonts w:ascii="Times New Roman" w:hAnsi="Times New Roman" w:cs="Times-Roman"/>
          <w:i/>
          <w:iCs/>
          <w:color w:val="000000" w:themeColor="text1"/>
          <w:sz w:val="24"/>
          <w:szCs w:val="24"/>
          <w:lang w:bidi="sv-SE"/>
        </w:rPr>
        <w:t>Cinema Studies: The Key Concepts</w: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>, London: Routledge</w:t>
      </w:r>
    </w:p>
    <w:p w:rsidR="00982E14" w:rsidRPr="006D53BE" w:rsidRDefault="006D53BE" w:rsidP="006D53BE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[Tillgänglig som </w:t>
      </w:r>
      <w:r w:rsidR="00795E81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e-bok</w:t>
      </w:r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 (</w: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du behöver kunna </w:t>
      </w:r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logga in med </w:t>
      </w:r>
      <w:proofErr w:type="spellStart"/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StiL</w:t>
      </w:r>
      <w:proofErr w:type="spellEnd"/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)</w:t>
      </w:r>
      <w:r w:rsidR="00795E81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: </w:t>
      </w:r>
    </w:p>
    <w:p w:rsidR="00982E14" w:rsidRPr="006D53BE" w:rsidRDefault="00982E14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Style w:val="Hyperlnk"/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fldChar w:fldCharType="begin"/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instrText xml:space="preserve"> HYPERLINK "http://lund.eblib.com.ludwig.lub.lu.se/patron/FullRecord.aspx?p=268612" </w:instrTex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fldChar w:fldCharType="separate"/>
      </w:r>
      <w:r w:rsidRPr="006D53BE">
        <w:rPr>
          <w:rStyle w:val="Hyperlnk"/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http://ludwig.lub.lu.se/login?url=http://lund.eblib.com.ludwig.lub.lu.se/patron/FullRecord.aspx?p=268612</w:t>
      </w:r>
      <w:r w:rsidR="006D53BE" w:rsidRPr="006D53BE">
        <w:rPr>
          <w:rStyle w:val="Hyperlnk"/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]</w:t>
      </w:r>
    </w:p>
    <w:p w:rsidR="00C8465E" w:rsidRPr="00621BDD" w:rsidRDefault="00982E14" w:rsidP="0062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fldChar w:fldCharType="end"/>
      </w:r>
    </w:p>
    <w:p w:rsidR="00240FCE" w:rsidRPr="00376807" w:rsidRDefault="00240FCE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Kuhn, Annette &amp; </w:t>
      </w:r>
      <w:proofErr w:type="spellStart"/>
      <w:r w:rsidRPr="006D53BE">
        <w:rPr>
          <w:rFonts w:ascii="Times New Roman" w:hAnsi="Times New Roman"/>
          <w:color w:val="000000" w:themeColor="text1"/>
          <w:sz w:val="24"/>
          <w:szCs w:val="24"/>
        </w:rPr>
        <w:t>Westwell</w:t>
      </w:r>
      <w:proofErr w:type="spellEnd"/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, Guy (2012), </w:t>
      </w:r>
      <w:proofErr w:type="gramStart"/>
      <w:r w:rsidR="00C05F47"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="00C05F47"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 xml:space="preserve"> Dictionary of Film S</w:t>
      </w:r>
      <w:r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>tudies</w:t>
      </w:r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376807">
        <w:rPr>
          <w:rFonts w:ascii="Times New Roman" w:hAnsi="Times New Roman"/>
          <w:color w:val="000000" w:themeColor="text1"/>
          <w:sz w:val="24"/>
          <w:szCs w:val="24"/>
          <w:lang w:val="sv-SE"/>
        </w:rPr>
        <w:t>Oxford: Oxford University Press</w:t>
      </w:r>
    </w:p>
    <w:p w:rsidR="006D53BE" w:rsidRPr="006D53BE" w:rsidRDefault="006D53BE" w:rsidP="006D53BE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 xml:space="preserve">[ Tillgänglig som e-bok (du behöver kunna logga in med </w:t>
      </w:r>
      <w:proofErr w:type="spellStart"/>
      <w:r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>StiL</w:t>
      </w:r>
      <w:proofErr w:type="spellEnd"/>
      <w:r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 xml:space="preserve">): </w:t>
      </w:r>
    </w:p>
    <w:p w:rsidR="00982E14" w:rsidRPr="006D53BE" w:rsidRDefault="0001223B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</w:pPr>
      <w:hyperlink r:id="rId7" w:history="1">
        <w:r w:rsidR="00982E14" w:rsidRPr="006D53BE">
          <w:rPr>
            <w:rStyle w:val="Hyperlnk"/>
            <w:rFonts w:ascii="Times New Roman" w:hAnsi="Times New Roman"/>
            <w:color w:val="000000" w:themeColor="text1"/>
            <w:sz w:val="24"/>
            <w:szCs w:val="24"/>
            <w:lang w:val="sv-SE" w:bidi="sv-SE"/>
          </w:rPr>
          <w:t> http://ludwig.lub.lu.se/login?url=http://www.oxfordreference.com/view/10.1093/acref/9780199587261.001.0001/acref-9780199587261-e-0297?rskey=ilyqpO&amp;result=1</w:t>
        </w:r>
      </w:hyperlink>
      <w:r w:rsidR="006D53BE"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>]</w:t>
      </w:r>
    </w:p>
    <w:p w:rsidR="00795E81" w:rsidRPr="006D53B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A81576" w:rsidRPr="006D53BE" w:rsidRDefault="00A81576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795E81" w:rsidRPr="00376807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 w:rsidRPr="00376807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Delkurs 1: Filmens estetik (7, 5 högskolepoäng)</w:t>
      </w:r>
    </w:p>
    <w:p w:rsidR="00795E81" w:rsidRPr="00376807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795E81" w:rsidRPr="00192310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proofErr w:type="spellStart"/>
      <w:r w:rsidRPr="0066391E">
        <w:rPr>
          <w:rFonts w:ascii="Times New Roman" w:hAnsi="Times New Roman" w:cs="Times-Roman"/>
          <w:sz w:val="24"/>
          <w:szCs w:val="24"/>
          <w:lang w:val="sv-SE" w:bidi="sv-SE"/>
        </w:rPr>
        <w:t>Bordwell</w:t>
      </w:r>
      <w:proofErr w:type="spellEnd"/>
      <w:r w:rsidRPr="0066391E">
        <w:rPr>
          <w:rFonts w:ascii="Times New Roman" w:hAnsi="Times New Roman" w:cs="Times-Roman"/>
          <w:sz w:val="24"/>
          <w:szCs w:val="24"/>
          <w:lang w:val="sv-SE" w:bidi="sv-SE"/>
        </w:rPr>
        <w:t xml:space="preserve">, David &amp; Kristin Thompson (2008 eller senare), </w:t>
      </w:r>
      <w:r w:rsidRPr="0066391E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Film Art. </w:t>
      </w:r>
      <w:r w:rsidRPr="00192310">
        <w:rPr>
          <w:rFonts w:ascii="Times New Roman" w:hAnsi="Times New Roman" w:cs="Times-Roman"/>
          <w:i/>
          <w:iCs/>
          <w:sz w:val="24"/>
          <w:szCs w:val="24"/>
          <w:lang w:val="en-GB" w:bidi="sv-SE"/>
        </w:rPr>
        <w:t>An Introduction</w:t>
      </w:r>
      <w:r w:rsidRPr="00192310">
        <w:rPr>
          <w:rFonts w:ascii="Times New Roman" w:hAnsi="Times New Roman" w:cs="Times-Roman"/>
          <w:sz w:val="24"/>
          <w:szCs w:val="24"/>
          <w:lang w:val="en-GB" w:bidi="sv-SE"/>
        </w:rPr>
        <w:t>,</w:t>
      </w:r>
    </w:p>
    <w:p w:rsidR="00795E81" w:rsidRPr="0066391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66391E">
        <w:rPr>
          <w:rFonts w:ascii="Times New Roman" w:hAnsi="Times New Roman" w:cs="Times-Roman"/>
          <w:sz w:val="24"/>
          <w:szCs w:val="24"/>
          <w:lang w:bidi="sv-SE"/>
        </w:rPr>
        <w:t>New York: McGraw-Hill (500 s)</w:t>
      </w:r>
    </w:p>
    <w:p w:rsidR="00C8465E" w:rsidRDefault="00C8465E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sz w:val="24"/>
          <w:szCs w:val="24"/>
          <w:lang w:bidi="sv-SE"/>
        </w:rPr>
      </w:pPr>
    </w:p>
    <w:p w:rsidR="00240FCE" w:rsidRPr="0066391E" w:rsidRDefault="00240FCE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proofErr w:type="spellStart"/>
      <w:proofErr w:type="gramStart"/>
      <w:r w:rsidRPr="0066391E">
        <w:rPr>
          <w:rFonts w:ascii="Times New Roman" w:hAnsi="Times New Roman" w:cs="Times-Roman"/>
          <w:b/>
          <w:sz w:val="24"/>
          <w:szCs w:val="24"/>
          <w:lang w:bidi="sv-SE"/>
        </w:rPr>
        <w:t>eller</w:t>
      </w:r>
      <w:proofErr w:type="spellEnd"/>
      <w:proofErr w:type="gramEnd"/>
    </w:p>
    <w:p w:rsidR="00C8465E" w:rsidRDefault="00C8465E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4"/>
          <w:szCs w:val="24"/>
        </w:rPr>
      </w:pPr>
    </w:p>
    <w:p w:rsidR="00240FCE" w:rsidRDefault="00C05F47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4"/>
          <w:szCs w:val="24"/>
        </w:rPr>
      </w:pPr>
      <w:proofErr w:type="gramStart"/>
      <w:r w:rsidRPr="0066391E">
        <w:rPr>
          <w:rFonts w:ascii="Times New Roman" w:hAnsi="Times New Roman"/>
          <w:sz w:val="24"/>
          <w:szCs w:val="24"/>
        </w:rPr>
        <w:t xml:space="preserve">Corrigan, Timothy &amp; Barry, Patricia (2009 </w:t>
      </w:r>
      <w:proofErr w:type="spellStart"/>
      <w:r w:rsidRPr="0066391E">
        <w:rPr>
          <w:rFonts w:ascii="Times New Roman" w:hAnsi="Times New Roman"/>
          <w:sz w:val="24"/>
          <w:szCs w:val="24"/>
        </w:rPr>
        <w:t>eller</w:t>
      </w:r>
      <w:proofErr w:type="spellEnd"/>
      <w:r w:rsidRPr="006639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91E">
        <w:rPr>
          <w:rFonts w:ascii="Times New Roman" w:hAnsi="Times New Roman"/>
          <w:sz w:val="24"/>
          <w:szCs w:val="24"/>
        </w:rPr>
        <w:t>senare</w:t>
      </w:r>
      <w:proofErr w:type="spellEnd"/>
      <w:r w:rsidRPr="0066391E">
        <w:rPr>
          <w:rFonts w:ascii="Times New Roman" w:hAnsi="Times New Roman"/>
          <w:sz w:val="24"/>
          <w:szCs w:val="24"/>
        </w:rPr>
        <w:t>.</w:t>
      </w:r>
      <w:proofErr w:type="gramEnd"/>
      <w:r w:rsidRPr="0066391E">
        <w:rPr>
          <w:rFonts w:ascii="Times New Roman" w:hAnsi="Times New Roman"/>
          <w:sz w:val="24"/>
          <w:szCs w:val="24"/>
        </w:rPr>
        <w:t xml:space="preserve"> OBS </w:t>
      </w:r>
      <w:proofErr w:type="spellStart"/>
      <w:r w:rsidRPr="0066391E">
        <w:rPr>
          <w:rFonts w:ascii="Times New Roman" w:hAnsi="Times New Roman"/>
          <w:sz w:val="24"/>
          <w:szCs w:val="24"/>
        </w:rPr>
        <w:t>ej</w:t>
      </w:r>
      <w:proofErr w:type="spellEnd"/>
      <w:r w:rsidRPr="006639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91E">
        <w:rPr>
          <w:rFonts w:ascii="Times New Roman" w:hAnsi="Times New Roman"/>
          <w:sz w:val="24"/>
          <w:szCs w:val="24"/>
        </w:rPr>
        <w:t>första</w:t>
      </w:r>
      <w:proofErr w:type="spellEnd"/>
      <w:r w:rsidRPr="006639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91E">
        <w:rPr>
          <w:rFonts w:ascii="Times New Roman" w:hAnsi="Times New Roman"/>
          <w:sz w:val="24"/>
          <w:szCs w:val="24"/>
        </w:rPr>
        <w:t>upplagan</w:t>
      </w:r>
      <w:proofErr w:type="spellEnd"/>
      <w:r w:rsidRPr="0066391E">
        <w:rPr>
          <w:rFonts w:ascii="Times New Roman" w:hAnsi="Times New Roman"/>
          <w:sz w:val="24"/>
          <w:szCs w:val="24"/>
        </w:rPr>
        <w:t xml:space="preserve">), </w:t>
      </w:r>
      <w:r w:rsidRPr="0066391E">
        <w:rPr>
          <w:rStyle w:val="Betoning"/>
          <w:rFonts w:ascii="Times New Roman" w:hAnsi="Times New Roman"/>
          <w:sz w:val="24"/>
          <w:szCs w:val="24"/>
        </w:rPr>
        <w:t>The Film Experience: An Introduction</w:t>
      </w:r>
      <w:r w:rsidRPr="0066391E">
        <w:rPr>
          <w:rFonts w:ascii="Times New Roman" w:hAnsi="Times New Roman"/>
          <w:sz w:val="24"/>
          <w:szCs w:val="24"/>
        </w:rPr>
        <w:t xml:space="preserve">. 2. ed. Boston: Bedford/St. </w:t>
      </w:r>
      <w:proofErr w:type="gramStart"/>
      <w:r w:rsidRPr="0066391E">
        <w:rPr>
          <w:rFonts w:ascii="Times New Roman" w:hAnsi="Times New Roman"/>
          <w:sz w:val="24"/>
          <w:szCs w:val="24"/>
        </w:rPr>
        <w:t>Martin's  (</w:t>
      </w:r>
      <w:proofErr w:type="gramEnd"/>
      <w:r w:rsidRPr="0066391E">
        <w:rPr>
          <w:rFonts w:ascii="Times New Roman" w:hAnsi="Times New Roman"/>
          <w:sz w:val="24"/>
          <w:szCs w:val="24"/>
        </w:rPr>
        <w:t>500 s)</w:t>
      </w:r>
    </w:p>
    <w:p w:rsidR="00795E81" w:rsidRPr="0001223B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</w:p>
    <w:p w:rsidR="00795E81" w:rsidRPr="0001223B" w:rsidRDefault="00795E81" w:rsidP="003A71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sz w:val="28"/>
          <w:szCs w:val="24"/>
          <w:lang w:val="en-GB" w:bidi="sv-SE"/>
        </w:rPr>
      </w:pPr>
    </w:p>
    <w:p w:rsidR="00FA7AC0" w:rsidRPr="0001223B" w:rsidRDefault="00FA7AC0" w:rsidP="00621BD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bookmarkStart w:id="0" w:name="_GoBack"/>
      <w:bookmarkEnd w:id="0"/>
    </w:p>
    <w:sectPr w:rsidR="00FA7AC0" w:rsidRPr="0001223B" w:rsidSect="009632B1">
      <w:headerReference w:type="default" r:id="rId8"/>
      <w:headerReference w:type="first" r:id="rId9"/>
      <w:footerReference w:type="first" r:id="rId10"/>
      <w:type w:val="continuous"/>
      <w:pgSz w:w="11900" w:h="16840"/>
      <w:pgMar w:top="365" w:right="1835" w:bottom="85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F1" w:rsidRDefault="002F59F1">
      <w:pPr>
        <w:spacing w:line="240" w:lineRule="auto"/>
      </w:pPr>
      <w:r>
        <w:separator/>
      </w:r>
    </w:p>
  </w:endnote>
  <w:endnote w:type="continuationSeparator" w:id="0">
    <w:p w:rsidR="002F59F1" w:rsidRDefault="002F5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B46784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F1" w:rsidRDefault="002F59F1">
      <w:pPr>
        <w:spacing w:line="240" w:lineRule="auto"/>
      </w:pPr>
      <w:r>
        <w:separator/>
      </w:r>
    </w:p>
  </w:footnote>
  <w:footnote w:type="continuationSeparator" w:id="0">
    <w:p w:rsidR="002F59F1" w:rsidRDefault="002F5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B46784">
    <w:pPr>
      <w:pStyle w:val="Sidhuvud"/>
      <w:ind w:left="0"/>
    </w:pPr>
  </w:p>
  <w:p w:rsidR="00B46784" w:rsidRDefault="00B46784">
    <w:pPr>
      <w:pStyle w:val="Sidhuvud"/>
      <w:ind w:left="0"/>
    </w:pPr>
  </w:p>
  <w:p w:rsidR="00B46784" w:rsidRDefault="00B46784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01223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1A197E">
    <w:pPr>
      <w:pStyle w:val="Sidhuvud"/>
      <w:ind w:left="-1134"/>
    </w:pPr>
    <w:r>
      <w:rPr>
        <w:noProof/>
        <w:sz w:val="20"/>
        <w:lang w:val="sv-SE"/>
      </w:rPr>
      <w:drawing>
        <wp:inline distT="0" distB="0" distL="0" distR="0" wp14:anchorId="1F018350" wp14:editId="18175CBF">
          <wp:extent cx="971550" cy="1219200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6784" w:rsidRDefault="00B46784">
    <w:pPr>
      <w:pStyle w:val="Sidhuvud"/>
    </w:pPr>
  </w:p>
  <w:p w:rsidR="00B46784" w:rsidRDefault="001A197E">
    <w:pPr>
      <w:pStyle w:val="Sidhuvud"/>
    </w:pPr>
    <w:r>
      <w:rPr>
        <w:rFonts w:ascii="Times" w:hAnsi="Times"/>
        <w:noProof/>
        <w:sz w:val="20"/>
        <w:lang w:val="sv-S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4DC634" wp14:editId="69B9A948">
              <wp:simplePos x="0" y="0"/>
              <wp:positionH relativeFrom="page">
                <wp:posOffset>720090</wp:posOffset>
              </wp:positionH>
              <wp:positionV relativeFrom="page">
                <wp:posOffset>1871980</wp:posOffset>
              </wp:positionV>
              <wp:extent cx="2950845" cy="91186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0845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6784" w:rsidRDefault="00B46784">
                          <w:pPr>
                            <w:pStyle w:val="fakultetinst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Språk</w:t>
                          </w:r>
                          <w:proofErr w:type="spellEnd"/>
                          <w:r>
                            <w:rPr>
                              <w:rFonts w:ascii="Frutiger 45 Light" w:hAnsi="Frutiger 45 Light"/>
                              <w:b/>
                            </w:rPr>
                            <w:t xml:space="preserve">- </w:t>
                          </w: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och</w:t>
                          </w:r>
                          <w:proofErr w:type="spellEnd"/>
                          <w:r>
                            <w:rPr>
                              <w:rFonts w:ascii="Frutiger 45 Light" w:hAnsi="Frutiger 45 Light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litteraturcentrum</w:t>
                          </w:r>
                          <w:proofErr w:type="spellEnd"/>
                        </w:p>
                        <w:p w:rsidR="00B46784" w:rsidRDefault="00B46784">
                          <w:pPr>
                            <w:pStyle w:val="fakultetinst"/>
                            <w:rPr>
                              <w:rFonts w:ascii="Garamond" w:hAnsi="Garamond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Garamond" w:hAnsi="Garamond"/>
                              <w:b/>
                            </w:rPr>
                            <w:t>Filmvetenskap</w:t>
                          </w:r>
                          <w:proofErr w:type="spellEnd"/>
                        </w:p>
                        <w:p w:rsidR="00B46784" w:rsidRDefault="00B46784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6.7pt;margin-top:147.4pt;width:232.35pt;height:71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" o:allowincell="f" filled="f" stroked="f" strokeweight="0">
              <v:textbox inset="0,0,0,0">
                <w:txbxContent>
                  <w:p w:rsidR="00B46784" w:rsidRDefault="00B46784">
                    <w:pPr>
                      <w:pStyle w:val="fakultetinst"/>
                      <w:rPr>
                        <w:b/>
                      </w:rPr>
                    </w:pP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Språk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och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litteraturcentrum</w:t>
                    </w:r>
                    <w:proofErr w:type="spellEnd"/>
                  </w:p>
                  <w:p w:rsidR="00B46784" w:rsidRDefault="00B46784">
                    <w:pPr>
                      <w:pStyle w:val="fakultetinst"/>
                      <w:rPr>
                        <w:rFonts w:ascii="Garamond" w:hAnsi="Garamond"/>
                        <w:b/>
                      </w:rPr>
                    </w:pPr>
                    <w:proofErr w:type="spellStart"/>
                    <w:r>
                      <w:rPr>
                        <w:rFonts w:ascii="Garamond" w:hAnsi="Garamond"/>
                        <w:b/>
                      </w:rPr>
                      <w:t>Filmvetenskap</w:t>
                    </w:r>
                    <w:proofErr w:type="spellEnd"/>
                  </w:p>
                  <w:p w:rsidR="00B46784" w:rsidRDefault="00B46784">
                    <w:pPr>
                      <w:pStyle w:val="Instavd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59"/>
    <w:rsid w:val="000112D0"/>
    <w:rsid w:val="0001223B"/>
    <w:rsid w:val="00032B06"/>
    <w:rsid w:val="00042FE4"/>
    <w:rsid w:val="000D43B5"/>
    <w:rsid w:val="00192310"/>
    <w:rsid w:val="001A197E"/>
    <w:rsid w:val="00240B90"/>
    <w:rsid w:val="00240FCE"/>
    <w:rsid w:val="00260141"/>
    <w:rsid w:val="002C059D"/>
    <w:rsid w:val="002F59F1"/>
    <w:rsid w:val="00376807"/>
    <w:rsid w:val="003809B1"/>
    <w:rsid w:val="003A715A"/>
    <w:rsid w:val="003C2459"/>
    <w:rsid w:val="004206F2"/>
    <w:rsid w:val="004A4976"/>
    <w:rsid w:val="004C2499"/>
    <w:rsid w:val="00550D0A"/>
    <w:rsid w:val="005A0B93"/>
    <w:rsid w:val="005B00F6"/>
    <w:rsid w:val="00621BDD"/>
    <w:rsid w:val="0066391E"/>
    <w:rsid w:val="006D53BE"/>
    <w:rsid w:val="00701D77"/>
    <w:rsid w:val="00736317"/>
    <w:rsid w:val="00764CD1"/>
    <w:rsid w:val="00795E81"/>
    <w:rsid w:val="007A0558"/>
    <w:rsid w:val="007E663E"/>
    <w:rsid w:val="009632B1"/>
    <w:rsid w:val="00982E14"/>
    <w:rsid w:val="009A1CDE"/>
    <w:rsid w:val="00A76A75"/>
    <w:rsid w:val="00A81576"/>
    <w:rsid w:val="00B17D57"/>
    <w:rsid w:val="00B46784"/>
    <w:rsid w:val="00BF2B19"/>
    <w:rsid w:val="00C05F47"/>
    <w:rsid w:val="00C14002"/>
    <w:rsid w:val="00C32689"/>
    <w:rsid w:val="00C8465E"/>
    <w:rsid w:val="00D16945"/>
    <w:rsid w:val="00E55583"/>
    <w:rsid w:val="00ED3789"/>
    <w:rsid w:val="00F941B0"/>
    <w:rsid w:val="00F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customStyle="1" w:styleId="Hyperlnk1">
    <w:name w:val="Hyperlänk1"/>
    <w:rPr>
      <w:color w:val="0000FF"/>
      <w:u w:val="single"/>
    </w:rPr>
  </w:style>
  <w:style w:type="paragraph" w:customStyle="1" w:styleId="rubrik">
    <w:name w:val="rubrik"/>
    <w:basedOn w:val="Rubrik1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</w:style>
  <w:style w:type="character" w:styleId="Hyperlnk">
    <w:name w:val="Hyperlink"/>
    <w:rsid w:val="003C2459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2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v-SE"/>
    </w:rPr>
  </w:style>
  <w:style w:type="character" w:customStyle="1" w:styleId="HTML-frformateradChar">
    <w:name w:val="HTML - förformaterad Char"/>
    <w:link w:val="HTML-frformaterad"/>
    <w:uiPriority w:val="99"/>
    <w:semiHidden/>
    <w:rsid w:val="004C2499"/>
    <w:rPr>
      <w:rFonts w:ascii="Courier New" w:hAnsi="Courier New" w:cs="Courier New"/>
    </w:rPr>
  </w:style>
  <w:style w:type="character" w:styleId="Betoning">
    <w:name w:val="Emphasis"/>
    <w:uiPriority w:val="20"/>
    <w:qFormat/>
    <w:rsid w:val="00240FCE"/>
    <w:rPr>
      <w:i/>
      <w:iCs/>
    </w:rPr>
  </w:style>
  <w:style w:type="paragraph" w:styleId="Ingetavstnd">
    <w:name w:val="No Spacing"/>
    <w:uiPriority w:val="1"/>
    <w:qFormat/>
    <w:rsid w:val="007A0558"/>
    <w:rPr>
      <w:rFonts w:ascii="AGaramond" w:hAnsi="AGaramond"/>
      <w:sz w:val="22"/>
      <w:lang w:val="en-US"/>
    </w:rPr>
  </w:style>
  <w:style w:type="character" w:styleId="AnvndHyperlnk">
    <w:name w:val="FollowedHyperlink"/>
    <w:uiPriority w:val="99"/>
    <w:semiHidden/>
    <w:unhideWhenUsed/>
    <w:rsid w:val="00D1694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A497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customStyle="1" w:styleId="Hyperlnk1">
    <w:name w:val="Hyperlänk1"/>
    <w:rPr>
      <w:color w:val="0000FF"/>
      <w:u w:val="single"/>
    </w:rPr>
  </w:style>
  <w:style w:type="paragraph" w:customStyle="1" w:styleId="rubrik">
    <w:name w:val="rubrik"/>
    <w:basedOn w:val="Rubrik1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</w:style>
  <w:style w:type="character" w:styleId="Hyperlnk">
    <w:name w:val="Hyperlink"/>
    <w:rsid w:val="003C2459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2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v-SE"/>
    </w:rPr>
  </w:style>
  <w:style w:type="character" w:customStyle="1" w:styleId="HTML-frformateradChar">
    <w:name w:val="HTML - förformaterad Char"/>
    <w:link w:val="HTML-frformaterad"/>
    <w:uiPriority w:val="99"/>
    <w:semiHidden/>
    <w:rsid w:val="004C2499"/>
    <w:rPr>
      <w:rFonts w:ascii="Courier New" w:hAnsi="Courier New" w:cs="Courier New"/>
    </w:rPr>
  </w:style>
  <w:style w:type="character" w:styleId="Betoning">
    <w:name w:val="Emphasis"/>
    <w:uiPriority w:val="20"/>
    <w:qFormat/>
    <w:rsid w:val="00240FCE"/>
    <w:rPr>
      <w:i/>
      <w:iCs/>
    </w:rPr>
  </w:style>
  <w:style w:type="paragraph" w:styleId="Ingetavstnd">
    <w:name w:val="No Spacing"/>
    <w:uiPriority w:val="1"/>
    <w:qFormat/>
    <w:rsid w:val="007A0558"/>
    <w:rPr>
      <w:rFonts w:ascii="AGaramond" w:hAnsi="AGaramond"/>
      <w:sz w:val="22"/>
      <w:lang w:val="en-US"/>
    </w:rPr>
  </w:style>
  <w:style w:type="character" w:styleId="AnvndHyperlnk">
    <w:name w:val="FollowedHyperlink"/>
    <w:uiPriority w:val="99"/>
    <w:semiHidden/>
    <w:unhideWhenUsed/>
    <w:rsid w:val="00D1694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A49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udwig.lub.lu.se/login?url=http://www.oxfordreference.com/view/10.1093/acref/9780199587261.001.0001/acref-9780199587261-e-0297?rskey=ilyqpO&amp;result=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1325</CharactersWithSpaces>
  <SharedDoc>false</SharedDoc>
  <HLinks>
    <vt:vector size="24" baseType="variant">
      <vt:variant>
        <vt:i4>327756</vt:i4>
      </vt:variant>
      <vt:variant>
        <vt:i4>9</vt:i4>
      </vt:variant>
      <vt:variant>
        <vt:i4>0</vt:i4>
      </vt:variant>
      <vt:variant>
        <vt:i4>5</vt:i4>
      </vt:variant>
      <vt:variant>
        <vt:lpwstr>http://www.tandfonline.com/doi/abs/10.1080/10304319709359416</vt:lpwstr>
      </vt:variant>
      <vt:variant>
        <vt:lpwstr/>
      </vt:variant>
      <vt:variant>
        <vt:i4>458786</vt:i4>
      </vt:variant>
      <vt:variant>
        <vt:i4>6</vt:i4>
      </vt:variant>
      <vt:variant>
        <vt:i4>0</vt:i4>
      </vt:variant>
      <vt:variant>
        <vt:i4>5</vt:i4>
      </vt:variant>
      <vt:variant>
        <vt:lpwstr>http://books.google.se/books?id=E5bj1XDvRxUC&amp;printsec=frontcover&amp;hl=sv&amp;redir_esc=y</vt:lpwstr>
      </vt:variant>
      <vt:variant>
        <vt:lpwstr>v=onepage&amp;q&amp;f=false</vt:lpwstr>
      </vt:variant>
      <vt:variant>
        <vt:i4>7077935</vt:i4>
      </vt:variant>
      <vt:variant>
        <vt:i4>3</vt:i4>
      </vt:variant>
      <vt:variant>
        <vt:i4>0</vt:i4>
      </vt:variant>
      <vt:variant>
        <vt:i4>5</vt:i4>
      </vt:variant>
      <vt:variant>
        <vt:lpwstr>http://lovisa.lub.lu.se/cgi-bin/webgw/chameleon?skin=iportal&amp;lng=sv&amp;inst=consortium&amp;host=localhost%2b10198%2bDEFAULT&amp;patronhost=localhost%2010198%20DEFAULT&amp;search=KEYWORD&amp;searchid=H1&amp;function=CARDSCR&amp;sourcescreen=INITREQ&amp;pos=4&amp;itempos=1&amp;rootsearch=KEYWORD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http://lovisa.lub.lu.se/cgibin/webgw/chameleon?host=localhost+10198+DEFAULT&amp;elementcount=1&amp;lng=en&amp;search=KEYWORD&amp;function=INITREQ&amp;u1=12101&amp;t1=002879618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Lars-Olof Albertson</dc:creator>
  <cp:lastModifiedBy>Anders Marklund</cp:lastModifiedBy>
  <cp:revision>3</cp:revision>
  <cp:lastPrinted>2015-05-26T10:56:00Z</cp:lastPrinted>
  <dcterms:created xsi:type="dcterms:W3CDTF">2015-06-05T12:40:00Z</dcterms:created>
  <dcterms:modified xsi:type="dcterms:W3CDTF">2015-06-05T12:44:00Z</dcterms:modified>
</cp:coreProperties>
</file>