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8D97E" w14:textId="287EC460" w:rsidR="00A73BFA" w:rsidRDefault="003C64F4">
      <w:pP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6008A1C3" wp14:editId="64300F4D">
            <wp:extent cx="1563104" cy="1960641"/>
            <wp:effectExtent l="0" t="0" r="0" b="0"/>
            <wp:docPr id="466562899"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735" cy="1997808"/>
                    </a:xfrm>
                    <a:prstGeom prst="rect">
                      <a:avLst/>
                    </a:prstGeom>
                    <a:noFill/>
                  </pic:spPr>
                </pic:pic>
              </a:graphicData>
            </a:graphic>
          </wp:inline>
        </w:drawing>
      </w:r>
    </w:p>
    <w:p w14:paraId="620B3D28" w14:textId="77777777" w:rsidR="00D757EA" w:rsidRDefault="00D757EA">
      <w:pPr>
        <w:rPr>
          <w:rFonts w:ascii="Times New Roman" w:hAnsi="Times New Roman" w:cs="Times New Roman"/>
          <w:sz w:val="28"/>
          <w:szCs w:val="28"/>
          <w:lang w:val="en-US"/>
        </w:rPr>
      </w:pPr>
    </w:p>
    <w:p w14:paraId="0957CEBC" w14:textId="77777777" w:rsidR="00D757EA" w:rsidRDefault="00D757EA">
      <w:pPr>
        <w:rPr>
          <w:rFonts w:ascii="Times New Roman" w:hAnsi="Times New Roman" w:cs="Times New Roman"/>
          <w:sz w:val="28"/>
          <w:szCs w:val="28"/>
          <w:lang w:val="en-US"/>
        </w:rPr>
      </w:pPr>
    </w:p>
    <w:p w14:paraId="55EC8ECD" w14:textId="77777777" w:rsidR="00677FF9" w:rsidRDefault="00677FF9" w:rsidP="00677FF9">
      <w:pPr>
        <w:jc w:val="center"/>
        <w:rPr>
          <w:rFonts w:ascii="Times New Roman" w:hAnsi="Times New Roman" w:cs="Times New Roman"/>
          <w:sz w:val="36"/>
          <w:szCs w:val="36"/>
          <w:lang w:val="en-US"/>
        </w:rPr>
      </w:pPr>
    </w:p>
    <w:p w14:paraId="1F3D6802" w14:textId="77777777" w:rsidR="002C22EA" w:rsidRDefault="002C22EA" w:rsidP="003C64F4">
      <w:pPr>
        <w:jc w:val="center"/>
      </w:pPr>
      <w:bookmarkStart w:id="0" w:name="Avsnitt2"/>
      <w:bookmarkEnd w:id="0"/>
    </w:p>
    <w:p w14:paraId="10F49C0B" w14:textId="2DA7F3B6" w:rsidR="00AA3CFF" w:rsidRPr="006D58AF" w:rsidRDefault="00AA3CFF" w:rsidP="003C64F4">
      <w:pPr>
        <w:jc w:val="center"/>
        <w:rPr>
          <w:rFonts w:ascii="Times New Roman" w:hAnsi="Times New Roman" w:cs="Times New Roman"/>
          <w:sz w:val="72"/>
          <w:szCs w:val="72"/>
          <w:lang w:val="en-US"/>
        </w:rPr>
      </w:pPr>
      <w:r w:rsidRPr="006D58AF">
        <w:rPr>
          <w:rFonts w:ascii="Times New Roman" w:hAnsi="Times New Roman" w:cs="Times New Roman"/>
          <w:sz w:val="72"/>
          <w:szCs w:val="72"/>
          <w:lang w:val="en-US"/>
        </w:rPr>
        <w:t>Poetry – truth and lie</w:t>
      </w:r>
    </w:p>
    <w:p w14:paraId="13131715" w14:textId="77777777" w:rsidR="00AA3CFF" w:rsidRPr="006D58AF" w:rsidRDefault="00AA3CFF" w:rsidP="00AA3CFF">
      <w:pPr>
        <w:jc w:val="center"/>
        <w:rPr>
          <w:rFonts w:ascii="Times New Roman" w:hAnsi="Times New Roman" w:cs="Times New Roman"/>
          <w:sz w:val="56"/>
          <w:szCs w:val="56"/>
          <w:lang w:val="en-US"/>
        </w:rPr>
      </w:pPr>
      <w:r w:rsidRPr="006D58AF">
        <w:rPr>
          <w:rFonts w:ascii="Times New Roman" w:hAnsi="Times New Roman" w:cs="Times New Roman"/>
          <w:sz w:val="56"/>
          <w:szCs w:val="56"/>
          <w:lang w:val="en-US"/>
        </w:rPr>
        <w:t>A study of metaphors in two of Pindar’s odes</w:t>
      </w:r>
    </w:p>
    <w:p w14:paraId="5E69463C" w14:textId="77777777" w:rsidR="00AA3CFF" w:rsidRPr="006D58AF" w:rsidRDefault="00AA3CFF" w:rsidP="00AA3CFF">
      <w:pPr>
        <w:jc w:val="center"/>
        <w:rPr>
          <w:rFonts w:ascii="Times New Roman" w:hAnsi="Times New Roman" w:cs="Times New Roman"/>
          <w:sz w:val="56"/>
          <w:szCs w:val="56"/>
          <w:lang w:val="en-US"/>
        </w:rPr>
      </w:pPr>
      <w:r w:rsidRPr="006D58AF">
        <w:rPr>
          <w:rFonts w:ascii="Times New Roman" w:hAnsi="Times New Roman" w:cs="Times New Roman"/>
          <w:sz w:val="56"/>
          <w:szCs w:val="56"/>
          <w:lang w:val="en-US"/>
        </w:rPr>
        <w:t>(</w:t>
      </w:r>
      <w:r w:rsidRPr="006D58AF">
        <w:rPr>
          <w:rFonts w:ascii="Times New Roman" w:hAnsi="Times New Roman" w:cs="Times New Roman"/>
          <w:i/>
          <w:iCs/>
          <w:sz w:val="56"/>
          <w:szCs w:val="56"/>
          <w:lang w:val="en-US"/>
        </w:rPr>
        <w:t>Olympian</w:t>
      </w:r>
      <w:r w:rsidRPr="006D58AF">
        <w:rPr>
          <w:rFonts w:ascii="Times New Roman" w:hAnsi="Times New Roman" w:cs="Times New Roman"/>
          <w:sz w:val="56"/>
          <w:szCs w:val="56"/>
          <w:lang w:val="en-US"/>
        </w:rPr>
        <w:t xml:space="preserve"> 1 and </w:t>
      </w:r>
      <w:r w:rsidRPr="006D58AF">
        <w:rPr>
          <w:rFonts w:ascii="Times New Roman" w:hAnsi="Times New Roman" w:cs="Times New Roman"/>
          <w:i/>
          <w:iCs/>
          <w:sz w:val="56"/>
          <w:szCs w:val="56"/>
          <w:lang w:val="en-US"/>
        </w:rPr>
        <w:t>Isthmian</w:t>
      </w:r>
      <w:r w:rsidRPr="006D58AF">
        <w:rPr>
          <w:rFonts w:ascii="Times New Roman" w:hAnsi="Times New Roman" w:cs="Times New Roman"/>
          <w:sz w:val="56"/>
          <w:szCs w:val="56"/>
          <w:lang w:val="en-US"/>
        </w:rPr>
        <w:t xml:space="preserve"> 1)</w:t>
      </w:r>
    </w:p>
    <w:p w14:paraId="07B86230" w14:textId="77777777" w:rsidR="00AA3CFF" w:rsidRPr="00AA3CFF" w:rsidRDefault="00AA3CFF" w:rsidP="00AA3CFF">
      <w:pPr>
        <w:spacing w:before="120"/>
        <w:jc w:val="center"/>
        <w:rPr>
          <w:sz w:val="56"/>
          <w:szCs w:val="56"/>
          <w:lang w:val="en-US"/>
        </w:rPr>
      </w:pPr>
    </w:p>
    <w:p w14:paraId="479B7E9D" w14:textId="77777777" w:rsidR="00AA3CFF" w:rsidRPr="00AA3CFF" w:rsidRDefault="00AA3CFF" w:rsidP="00AA3CFF">
      <w:pPr>
        <w:spacing w:before="360"/>
        <w:jc w:val="center"/>
        <w:rPr>
          <w:rFonts w:ascii="Times New Roman" w:hAnsi="Times New Roman" w:cs="Times New Roman"/>
          <w:sz w:val="40"/>
          <w:szCs w:val="40"/>
          <w:lang w:val="en-US"/>
        </w:rPr>
      </w:pPr>
      <w:r w:rsidRPr="00AA3CFF">
        <w:rPr>
          <w:rFonts w:ascii="Times New Roman" w:hAnsi="Times New Roman" w:cs="Times New Roman"/>
          <w:sz w:val="40"/>
          <w:szCs w:val="40"/>
          <w:lang w:val="en-US"/>
        </w:rPr>
        <w:t>Hans Öhlin</w:t>
      </w:r>
    </w:p>
    <w:p w14:paraId="33552933" w14:textId="77777777" w:rsidR="00AA3CFF" w:rsidRPr="00AA3CFF" w:rsidRDefault="00AA3CFF" w:rsidP="00AA3CFF">
      <w:pPr>
        <w:spacing w:before="360"/>
        <w:jc w:val="center"/>
        <w:rPr>
          <w:sz w:val="28"/>
          <w:szCs w:val="28"/>
          <w:lang w:val="en-US"/>
        </w:rPr>
      </w:pPr>
    </w:p>
    <w:p w14:paraId="651A4D09" w14:textId="77777777" w:rsidR="00AA3CFF" w:rsidRPr="00AA3CFF" w:rsidRDefault="00AA3CFF" w:rsidP="00AA3CFF">
      <w:pPr>
        <w:spacing w:before="360"/>
        <w:rPr>
          <w:rFonts w:ascii="Times New Roman" w:hAnsi="Times New Roman" w:cs="Times New Roman"/>
          <w:sz w:val="40"/>
          <w:szCs w:val="40"/>
          <w:lang w:val="en-US"/>
        </w:rPr>
      </w:pPr>
      <w:r w:rsidRPr="00AA3CFF">
        <w:rPr>
          <w:rFonts w:ascii="Times New Roman" w:hAnsi="Times New Roman" w:cs="Times New Roman"/>
          <w:sz w:val="40"/>
          <w:szCs w:val="40"/>
          <w:lang w:val="en-US"/>
        </w:rPr>
        <w:t>Supervisor: Professor Christian H</w:t>
      </w:r>
      <w:r w:rsidRPr="00AA3CFF">
        <w:rPr>
          <w:rFonts w:ascii="Times New Roman" w:hAnsi="Times New Roman" w:cs="Times New Roman"/>
          <w:sz w:val="28"/>
          <w:szCs w:val="28"/>
          <w:lang w:val="en-US"/>
        </w:rPr>
        <w:t>Ø</w:t>
      </w:r>
      <w:r w:rsidRPr="00AA3CFF">
        <w:rPr>
          <w:rFonts w:ascii="Times New Roman" w:hAnsi="Times New Roman" w:cs="Times New Roman"/>
          <w:sz w:val="40"/>
          <w:szCs w:val="40"/>
          <w:lang w:val="en-US"/>
        </w:rPr>
        <w:t>gel</w:t>
      </w:r>
    </w:p>
    <w:p w14:paraId="3D0A455C" w14:textId="77777777" w:rsidR="00AA3CFF" w:rsidRPr="006D0716" w:rsidRDefault="00AA3CFF" w:rsidP="00AA3CFF">
      <w:pPr>
        <w:spacing w:after="0"/>
        <w:rPr>
          <w:rFonts w:ascii="Times New Roman" w:hAnsi="Times New Roman" w:cs="Times New Roman"/>
          <w:lang w:val="en-US"/>
        </w:rPr>
      </w:pPr>
      <w:r w:rsidRPr="006D0716">
        <w:rPr>
          <w:rFonts w:ascii="Times New Roman" w:hAnsi="Times New Roman" w:cs="Times New Roman"/>
          <w:lang w:val="en-US"/>
        </w:rPr>
        <w:t>Centre for Language and Literature, Lund University</w:t>
      </w:r>
    </w:p>
    <w:p w14:paraId="4E13B443" w14:textId="77777777" w:rsidR="00AA3CFF" w:rsidRPr="006D0716" w:rsidRDefault="00AA3CFF" w:rsidP="00AA3CFF">
      <w:pPr>
        <w:spacing w:after="0"/>
        <w:rPr>
          <w:rFonts w:ascii="Times New Roman" w:hAnsi="Times New Roman" w:cs="Times New Roman"/>
          <w:lang w:val="en-US"/>
        </w:rPr>
      </w:pPr>
      <w:r w:rsidRPr="006D0716">
        <w:rPr>
          <w:rFonts w:ascii="Times New Roman" w:hAnsi="Times New Roman" w:cs="Times New Roman"/>
          <w:lang w:val="en-US"/>
        </w:rPr>
        <w:t>MA in Language and Linguistics, Ancient Greek</w:t>
      </w:r>
    </w:p>
    <w:p w14:paraId="64F74002" w14:textId="77777777" w:rsidR="00AA3CFF" w:rsidRPr="006D0716" w:rsidRDefault="00AA3CFF" w:rsidP="00AA3CFF">
      <w:pPr>
        <w:spacing w:after="0"/>
        <w:rPr>
          <w:rFonts w:ascii="Times New Roman" w:hAnsi="Times New Roman" w:cs="Times New Roman"/>
          <w:lang w:val="en-US"/>
        </w:rPr>
      </w:pPr>
      <w:r w:rsidRPr="006D0716">
        <w:rPr>
          <w:rFonts w:ascii="Times New Roman" w:hAnsi="Times New Roman" w:cs="Times New Roman"/>
          <w:lang w:val="en-US"/>
        </w:rPr>
        <w:t>SPVR01 Language and Linguistics: Degree Project – Master's (Two Years) Thesis, 30 credits</w:t>
      </w:r>
    </w:p>
    <w:p w14:paraId="7C5F8C7A" w14:textId="77777777" w:rsidR="00AA3CFF" w:rsidRPr="006D0716" w:rsidRDefault="00AA3CFF" w:rsidP="00AA3CFF">
      <w:pPr>
        <w:spacing w:after="0" w:line="240" w:lineRule="auto"/>
        <w:rPr>
          <w:rFonts w:ascii="Times New Roman" w:hAnsi="Times New Roman" w:cs="Times New Roman"/>
          <w:lang w:val="en-US"/>
        </w:rPr>
      </w:pPr>
    </w:p>
    <w:p w14:paraId="789D18E8" w14:textId="77777777" w:rsidR="00AA3CFF" w:rsidRPr="006D0716" w:rsidRDefault="00AA3CFF" w:rsidP="00AA3CFF">
      <w:pPr>
        <w:spacing w:after="0" w:line="240" w:lineRule="auto"/>
        <w:rPr>
          <w:rFonts w:ascii="Times New Roman" w:hAnsi="Times New Roman" w:cs="Times New Roman"/>
          <w:lang w:val="en-US"/>
        </w:rPr>
      </w:pPr>
      <w:r w:rsidRPr="006D0716">
        <w:rPr>
          <w:rFonts w:ascii="Times New Roman" w:hAnsi="Times New Roman" w:cs="Times New Roman"/>
          <w:lang w:val="en-US"/>
        </w:rPr>
        <w:t>June 2025</w:t>
      </w:r>
    </w:p>
    <w:p w14:paraId="3E6E26E7" w14:textId="77777777" w:rsidR="00F160B6" w:rsidRDefault="00F160B6" w:rsidP="00AA3CFF">
      <w:pPr>
        <w:spacing w:after="0"/>
        <w:rPr>
          <w:lang w:val="en-US"/>
        </w:rPr>
      </w:pPr>
    </w:p>
    <w:p w14:paraId="3B489BAA" w14:textId="5EC17338" w:rsidR="009A254C" w:rsidRPr="00F362ED" w:rsidRDefault="009A254C" w:rsidP="00AA3CFF">
      <w:pPr>
        <w:spacing w:after="0"/>
        <w:rPr>
          <w:lang w:val="en-US"/>
        </w:rPr>
      </w:pPr>
      <w:r w:rsidRPr="00F362ED">
        <w:rPr>
          <w:rFonts w:ascii="Times New Roman" w:hAnsi="Times New Roman" w:cs="Times New Roman"/>
          <w:sz w:val="40"/>
          <w:szCs w:val="40"/>
          <w:lang w:val="en-US"/>
        </w:rPr>
        <w:lastRenderedPageBreak/>
        <w:t>Abstract</w:t>
      </w:r>
    </w:p>
    <w:p w14:paraId="4CC2A5EF" w14:textId="77777777" w:rsidR="006E7069" w:rsidRDefault="006E7069" w:rsidP="00E33868">
      <w:pPr>
        <w:spacing w:line="360" w:lineRule="auto"/>
        <w:rPr>
          <w:rFonts w:ascii="Times New Roman" w:hAnsi="Times New Roman" w:cs="Times New Roman"/>
          <w:lang w:val="en-US"/>
        </w:rPr>
      </w:pPr>
    </w:p>
    <w:p w14:paraId="033ECD1D" w14:textId="71E08106" w:rsidR="009A254C" w:rsidRDefault="009A254C" w:rsidP="002824A9">
      <w:pPr>
        <w:spacing w:line="360" w:lineRule="auto"/>
        <w:jc w:val="both"/>
        <w:rPr>
          <w:rFonts w:ascii="Times New Roman" w:hAnsi="Times New Roman" w:cs="Times New Roman"/>
          <w:lang w:val="en-US"/>
        </w:rPr>
      </w:pPr>
      <w:r w:rsidRPr="009A254C">
        <w:rPr>
          <w:rFonts w:ascii="Times New Roman" w:hAnsi="Times New Roman" w:cs="Times New Roman"/>
          <w:lang w:val="en-US"/>
        </w:rPr>
        <w:t xml:space="preserve">The study aims to </w:t>
      </w:r>
      <w:r>
        <w:rPr>
          <w:rFonts w:ascii="Times New Roman" w:hAnsi="Times New Roman" w:cs="Times New Roman"/>
          <w:lang w:val="en-US"/>
        </w:rPr>
        <w:t>investigate conceptual metaphors in two of Pindar’s odes (</w:t>
      </w:r>
      <w:r w:rsidRPr="003A5631">
        <w:rPr>
          <w:rFonts w:ascii="Times New Roman" w:hAnsi="Times New Roman" w:cs="Times New Roman"/>
          <w:i/>
          <w:iCs/>
          <w:lang w:val="en-US"/>
        </w:rPr>
        <w:t>Olympian</w:t>
      </w:r>
      <w:r>
        <w:rPr>
          <w:rFonts w:ascii="Times New Roman" w:hAnsi="Times New Roman" w:cs="Times New Roman"/>
          <w:lang w:val="en-US"/>
        </w:rPr>
        <w:t xml:space="preserve"> 1 and </w:t>
      </w:r>
      <w:r w:rsidRPr="003A5631">
        <w:rPr>
          <w:rFonts w:ascii="Times New Roman" w:hAnsi="Times New Roman" w:cs="Times New Roman"/>
          <w:i/>
          <w:iCs/>
          <w:lang w:val="en-US"/>
        </w:rPr>
        <w:t>Isthmian</w:t>
      </w:r>
      <w:r>
        <w:rPr>
          <w:rFonts w:ascii="Times New Roman" w:hAnsi="Times New Roman" w:cs="Times New Roman"/>
          <w:lang w:val="en-US"/>
        </w:rPr>
        <w:t xml:space="preserve"> 1)</w:t>
      </w:r>
      <w:r w:rsidR="00F246F9">
        <w:rPr>
          <w:rFonts w:ascii="Times New Roman" w:hAnsi="Times New Roman" w:cs="Times New Roman"/>
          <w:lang w:val="en-US"/>
        </w:rPr>
        <w:t xml:space="preserve">. The first step was to identify metaphorical words in the two odes and to study their distribution in the text. </w:t>
      </w:r>
      <w:r w:rsidR="00E33868">
        <w:rPr>
          <w:rFonts w:ascii="Times New Roman" w:hAnsi="Times New Roman" w:cs="Times New Roman"/>
          <w:lang w:val="en-US"/>
        </w:rPr>
        <w:t>B</w:t>
      </w:r>
      <w:r w:rsidR="00F246F9">
        <w:rPr>
          <w:rFonts w:ascii="Times New Roman" w:hAnsi="Times New Roman" w:cs="Times New Roman"/>
          <w:lang w:val="en-US"/>
        </w:rPr>
        <w:t xml:space="preserve">ased on </w:t>
      </w:r>
      <w:r w:rsidR="00FC525F">
        <w:rPr>
          <w:rFonts w:ascii="Times New Roman" w:hAnsi="Times New Roman" w:cs="Times New Roman"/>
          <w:lang w:val="en-US"/>
        </w:rPr>
        <w:t>metaphorical</w:t>
      </w:r>
      <w:r w:rsidR="00F246F9">
        <w:rPr>
          <w:rFonts w:ascii="Times New Roman" w:hAnsi="Times New Roman" w:cs="Times New Roman"/>
          <w:lang w:val="en-US"/>
        </w:rPr>
        <w:t xml:space="preserve"> words in the text</w:t>
      </w:r>
      <w:r w:rsidR="00E33868">
        <w:rPr>
          <w:rFonts w:ascii="Times New Roman" w:hAnsi="Times New Roman" w:cs="Times New Roman"/>
          <w:lang w:val="en-US"/>
        </w:rPr>
        <w:t>, conceptual metaphors were formulated</w:t>
      </w:r>
      <w:r w:rsidR="00F246F9">
        <w:rPr>
          <w:rFonts w:ascii="Times New Roman" w:hAnsi="Times New Roman" w:cs="Times New Roman"/>
          <w:lang w:val="en-US"/>
        </w:rPr>
        <w:t xml:space="preserve">. </w:t>
      </w:r>
      <w:r w:rsidR="00F246F9">
        <w:rPr>
          <w:rFonts w:ascii="Times New Roman" w:eastAsia="Calibri" w:hAnsi="Times New Roman" w:cs="Times New Roman"/>
          <w:lang w:val="en-US"/>
        </w:rPr>
        <w:t xml:space="preserve"> This procedure increases the likelihood of formulating conceptual metaphor</w:t>
      </w:r>
      <w:r w:rsidR="00A13730">
        <w:rPr>
          <w:rFonts w:ascii="Times New Roman" w:eastAsia="Calibri" w:hAnsi="Times New Roman" w:cs="Times New Roman"/>
          <w:lang w:val="en-US"/>
        </w:rPr>
        <w:t>s</w:t>
      </w:r>
      <w:r w:rsidR="00F246F9">
        <w:rPr>
          <w:rFonts w:ascii="Times New Roman" w:eastAsia="Calibri" w:hAnsi="Times New Roman" w:cs="Times New Roman"/>
          <w:lang w:val="en-US"/>
        </w:rPr>
        <w:t xml:space="preserve"> intended by the author and not only created by the reader as a characterization of the text. </w:t>
      </w:r>
      <w:r w:rsidR="000C4A25">
        <w:rPr>
          <w:rFonts w:ascii="Times New Roman" w:eastAsia="Calibri" w:hAnsi="Times New Roman" w:cs="Times New Roman"/>
          <w:lang w:val="en-US"/>
        </w:rPr>
        <w:t>Those</w:t>
      </w:r>
      <w:r w:rsidR="00FC525F">
        <w:rPr>
          <w:rFonts w:ascii="Times New Roman" w:eastAsia="Calibri" w:hAnsi="Times New Roman" w:cs="Times New Roman"/>
          <w:lang w:val="en-US"/>
        </w:rPr>
        <w:t xml:space="preserve"> </w:t>
      </w:r>
      <w:r w:rsidR="00FC525F" w:rsidRPr="009A254C">
        <w:rPr>
          <w:rFonts w:ascii="Times New Roman" w:hAnsi="Times New Roman" w:cs="Times New Roman"/>
          <w:lang w:val="en-US"/>
        </w:rPr>
        <w:t>conceptual metaphors represent</w:t>
      </w:r>
      <w:r w:rsidR="00FC525F">
        <w:rPr>
          <w:rFonts w:ascii="Times New Roman" w:hAnsi="Times New Roman" w:cs="Times New Roman"/>
          <w:lang w:val="en-US"/>
        </w:rPr>
        <w:t>ing</w:t>
      </w:r>
      <w:r w:rsidR="00FC525F" w:rsidRPr="009A254C">
        <w:rPr>
          <w:rFonts w:ascii="Times New Roman" w:hAnsi="Times New Roman" w:cs="Times New Roman"/>
          <w:lang w:val="en-US"/>
        </w:rPr>
        <w:t xml:space="preserve"> principal concepts and ideas in the odes</w:t>
      </w:r>
      <w:r w:rsidR="00F246F9">
        <w:rPr>
          <w:rFonts w:ascii="Times New Roman" w:eastAsia="Calibri" w:hAnsi="Times New Roman" w:cs="Times New Roman"/>
          <w:lang w:val="en-US"/>
        </w:rPr>
        <w:t xml:space="preserve"> </w:t>
      </w:r>
      <w:r w:rsidR="00FC525F">
        <w:rPr>
          <w:rFonts w:ascii="Times New Roman" w:eastAsia="Calibri" w:hAnsi="Times New Roman" w:cs="Times New Roman"/>
          <w:lang w:val="en-US"/>
        </w:rPr>
        <w:t xml:space="preserve">were identified. These findings </w:t>
      </w:r>
      <w:r w:rsidR="000C4A25">
        <w:rPr>
          <w:rFonts w:ascii="Times New Roman" w:eastAsia="Calibri" w:hAnsi="Times New Roman" w:cs="Times New Roman"/>
          <w:lang w:val="en-US"/>
        </w:rPr>
        <w:t>were</w:t>
      </w:r>
      <w:r w:rsidR="003A5631">
        <w:rPr>
          <w:rFonts w:ascii="Times New Roman" w:eastAsia="Calibri" w:hAnsi="Times New Roman" w:cs="Times New Roman"/>
          <w:lang w:val="en-US"/>
        </w:rPr>
        <w:t xml:space="preserve"> </w:t>
      </w:r>
      <w:r w:rsidR="00286966">
        <w:rPr>
          <w:rFonts w:ascii="Times New Roman" w:eastAsia="Calibri" w:hAnsi="Times New Roman" w:cs="Times New Roman"/>
          <w:lang w:val="en-US"/>
        </w:rPr>
        <w:t xml:space="preserve">discussed in relation </w:t>
      </w:r>
      <w:r w:rsidR="00FC525F">
        <w:rPr>
          <w:rFonts w:ascii="Times New Roman" w:eastAsia="Calibri" w:hAnsi="Times New Roman" w:cs="Times New Roman"/>
          <w:lang w:val="en-US"/>
        </w:rPr>
        <w:t xml:space="preserve">to </w:t>
      </w:r>
      <w:r w:rsidR="00FC525F" w:rsidRPr="009A254C">
        <w:rPr>
          <w:rFonts w:ascii="Times New Roman" w:hAnsi="Times New Roman" w:cs="Times New Roman"/>
          <w:lang w:val="en-US"/>
        </w:rPr>
        <w:t>previous scholars’ opinion</w:t>
      </w:r>
      <w:r w:rsidR="003A5631">
        <w:rPr>
          <w:rFonts w:ascii="Times New Roman" w:hAnsi="Times New Roman" w:cs="Times New Roman"/>
          <w:lang w:val="en-US"/>
        </w:rPr>
        <w:t>s</w:t>
      </w:r>
      <w:r w:rsidR="00FC525F" w:rsidRPr="009A254C">
        <w:rPr>
          <w:rFonts w:ascii="Times New Roman" w:hAnsi="Times New Roman" w:cs="Times New Roman"/>
          <w:lang w:val="en-US"/>
        </w:rPr>
        <w:t xml:space="preserve"> on Pindar’s poetry</w:t>
      </w:r>
      <w:r w:rsidR="00286966">
        <w:rPr>
          <w:rFonts w:ascii="Times New Roman" w:hAnsi="Times New Roman" w:cs="Times New Roman"/>
          <w:lang w:val="en-US"/>
        </w:rPr>
        <w:t>.</w:t>
      </w:r>
    </w:p>
    <w:p w14:paraId="14BD5E64" w14:textId="2E21DC5E" w:rsidR="000C4A25" w:rsidRPr="002A6FF4" w:rsidRDefault="009807F2" w:rsidP="002824A9">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However, metaphorical words are not the only source of conceptual metaphors; for instance, the conceptual metaphor </w:t>
      </w:r>
      <w:r w:rsidRPr="002A6FF4">
        <w:rPr>
          <w:rFonts w:ascii="Times New Roman" w:eastAsia="Calibri" w:hAnsi="Times New Roman" w:cs="Times New Roman"/>
          <w:lang w:val="en-US"/>
        </w:rPr>
        <w:t xml:space="preserve">EXCELLENCE IS LIGHT </w:t>
      </w:r>
      <w:r>
        <w:rPr>
          <w:rFonts w:ascii="Times New Roman" w:eastAsia="Calibri" w:hAnsi="Times New Roman" w:cs="Times New Roman"/>
          <w:lang w:val="en-US"/>
        </w:rPr>
        <w:t xml:space="preserve">in </w:t>
      </w:r>
      <w:r w:rsidRPr="00587C74">
        <w:rPr>
          <w:rFonts w:ascii="Times New Roman" w:eastAsia="Calibri" w:hAnsi="Times New Roman" w:cs="Times New Roman"/>
          <w:i/>
          <w:iCs/>
          <w:lang w:val="en-US"/>
        </w:rPr>
        <w:t>Olympian</w:t>
      </w:r>
      <w:r>
        <w:rPr>
          <w:rFonts w:ascii="Times New Roman" w:eastAsia="Calibri" w:hAnsi="Times New Roman" w:cs="Times New Roman"/>
          <w:lang w:val="en-US"/>
        </w:rPr>
        <w:t xml:space="preserve"> 1 is constructed </w:t>
      </w:r>
      <w:r w:rsidRPr="002A6FF4">
        <w:rPr>
          <w:rFonts w:ascii="Times New Roman" w:eastAsia="Calibri" w:hAnsi="Times New Roman" w:cs="Times New Roman"/>
          <w:lang w:val="en-US"/>
        </w:rPr>
        <w:t>with metaphoric</w:t>
      </w:r>
      <w:r>
        <w:rPr>
          <w:rFonts w:ascii="Times New Roman" w:eastAsia="Calibri" w:hAnsi="Times New Roman" w:cs="Times New Roman"/>
          <w:lang w:val="en-US"/>
        </w:rPr>
        <w:t>al</w:t>
      </w:r>
      <w:r w:rsidRPr="002A6FF4">
        <w:rPr>
          <w:rFonts w:ascii="Times New Roman" w:eastAsia="Calibri" w:hAnsi="Times New Roman" w:cs="Times New Roman"/>
          <w:lang w:val="en-US"/>
        </w:rPr>
        <w:t xml:space="preserve"> words, non</w:t>
      </w:r>
      <w:r>
        <w:rPr>
          <w:rFonts w:ascii="Times New Roman" w:eastAsia="Calibri" w:hAnsi="Times New Roman" w:cs="Times New Roman"/>
          <w:lang w:val="en-US"/>
        </w:rPr>
        <w:t>-</w:t>
      </w:r>
      <w:r w:rsidRPr="002A6FF4">
        <w:rPr>
          <w:rFonts w:ascii="Times New Roman" w:eastAsia="Calibri" w:hAnsi="Times New Roman" w:cs="Times New Roman"/>
          <w:lang w:val="en-US"/>
        </w:rPr>
        <w:t xml:space="preserve">metaphorical words and expressions, </w:t>
      </w:r>
      <w:r>
        <w:rPr>
          <w:rFonts w:ascii="Times New Roman" w:eastAsia="Calibri" w:hAnsi="Times New Roman" w:cs="Times New Roman"/>
          <w:lang w:val="en-US"/>
        </w:rPr>
        <w:t xml:space="preserve">a comparison between two mental images/a simile, an implicit metaphor, a </w:t>
      </w:r>
      <w:r w:rsidRPr="002A6FF4">
        <w:rPr>
          <w:rFonts w:ascii="Times New Roman" w:eastAsia="Calibri" w:hAnsi="Times New Roman" w:cs="Times New Roman"/>
          <w:lang w:val="en-US"/>
        </w:rPr>
        <w:t>contrasting metaphor</w:t>
      </w:r>
      <w:r>
        <w:rPr>
          <w:rFonts w:ascii="Times New Roman" w:eastAsia="Calibri" w:hAnsi="Times New Roman" w:cs="Times New Roman"/>
          <w:lang w:val="en-US"/>
        </w:rPr>
        <w:t>,</w:t>
      </w:r>
      <w:r w:rsidRPr="002A6FF4">
        <w:rPr>
          <w:rFonts w:ascii="Times New Roman" w:eastAsia="Calibri" w:hAnsi="Times New Roman" w:cs="Times New Roman"/>
          <w:lang w:val="en-US"/>
        </w:rPr>
        <w:t xml:space="preserve"> and </w:t>
      </w:r>
      <w:r>
        <w:rPr>
          <w:rFonts w:ascii="Times New Roman" w:eastAsia="Calibri" w:hAnsi="Times New Roman" w:cs="Times New Roman"/>
          <w:lang w:val="en-US"/>
        </w:rPr>
        <w:t xml:space="preserve">an </w:t>
      </w:r>
      <w:r w:rsidRPr="002A6FF4">
        <w:rPr>
          <w:rFonts w:ascii="Times New Roman" w:eastAsia="Calibri" w:hAnsi="Times New Roman" w:cs="Times New Roman"/>
          <w:lang w:val="en-US"/>
        </w:rPr>
        <w:t>expression that can be interpreted both literally and figuratively.</w:t>
      </w:r>
      <w:r w:rsidR="004E65FA">
        <w:rPr>
          <w:rFonts w:ascii="Times New Roman" w:eastAsia="Calibri" w:hAnsi="Times New Roman" w:cs="Times New Roman"/>
          <w:lang w:val="en-US"/>
        </w:rPr>
        <w:t xml:space="preserve"> </w:t>
      </w:r>
      <w:r w:rsidR="000C4A25" w:rsidRPr="00D73EA9">
        <w:rPr>
          <w:rFonts w:ascii="Times New Roman" w:eastAsia="Calibri" w:hAnsi="Times New Roman" w:cs="Times New Roman"/>
          <w:lang w:val="en-US"/>
        </w:rPr>
        <w:t>Metaphorical</w:t>
      </w:r>
      <w:r w:rsidR="000C4A25">
        <w:rPr>
          <w:rFonts w:ascii="Times New Roman" w:eastAsia="Calibri" w:hAnsi="Times New Roman" w:cs="Times New Roman"/>
          <w:lang w:val="en-US"/>
        </w:rPr>
        <w:t xml:space="preserve"> words are unevenly distributed in the two odes</w:t>
      </w:r>
      <w:r w:rsidR="003A5631">
        <w:rPr>
          <w:rFonts w:ascii="Times New Roman" w:eastAsia="Calibri" w:hAnsi="Times New Roman" w:cs="Times New Roman"/>
          <w:lang w:val="en-US"/>
        </w:rPr>
        <w:t>.</w:t>
      </w:r>
      <w:r w:rsidR="000C4A25">
        <w:rPr>
          <w:rFonts w:ascii="Times New Roman" w:eastAsia="Calibri" w:hAnsi="Times New Roman" w:cs="Times New Roman"/>
          <w:lang w:val="en-US"/>
        </w:rPr>
        <w:t xml:space="preserve"> It appears to be a correlation between the importance of a metaphorical message and the number of aggregated metaphorical word</w:t>
      </w:r>
      <w:r w:rsidR="003A5631">
        <w:rPr>
          <w:rFonts w:ascii="Times New Roman" w:eastAsia="Calibri" w:hAnsi="Times New Roman" w:cs="Times New Roman"/>
          <w:lang w:val="en-US"/>
        </w:rPr>
        <w:t>s</w:t>
      </w:r>
      <w:r w:rsidR="004C1DD6">
        <w:rPr>
          <w:rFonts w:ascii="Times New Roman" w:eastAsia="Calibri" w:hAnsi="Times New Roman" w:cs="Times New Roman"/>
          <w:lang w:val="en-US"/>
        </w:rPr>
        <w:t>.</w:t>
      </w:r>
      <w:r w:rsidR="003A5631">
        <w:rPr>
          <w:rFonts w:ascii="Times New Roman" w:eastAsia="Calibri" w:hAnsi="Times New Roman" w:cs="Times New Roman"/>
          <w:lang w:val="en-US"/>
        </w:rPr>
        <w:t xml:space="preserve"> </w:t>
      </w:r>
    </w:p>
    <w:p w14:paraId="75AA040B" w14:textId="36CBD3F5" w:rsidR="009A254C" w:rsidRDefault="00286966" w:rsidP="002824A9">
      <w:pPr>
        <w:spacing w:line="360" w:lineRule="auto"/>
        <w:jc w:val="both"/>
        <w:rPr>
          <w:rFonts w:ascii="Times New Roman" w:eastAsia="Calibri" w:hAnsi="Times New Roman" w:cs="Times New Roman"/>
          <w:lang w:val="en-US"/>
        </w:rPr>
      </w:pPr>
      <w:r>
        <w:rPr>
          <w:rFonts w:ascii="Times New Roman" w:hAnsi="Times New Roman" w:cs="Times New Roman"/>
          <w:lang w:val="en-US"/>
        </w:rPr>
        <w:t xml:space="preserve">Pindar wrote poetry on commission to praise the </w:t>
      </w:r>
      <w:r w:rsidR="002B052F">
        <w:rPr>
          <w:rFonts w:ascii="Times New Roman" w:hAnsi="Times New Roman" w:cs="Times New Roman"/>
          <w:lang w:val="en-US"/>
        </w:rPr>
        <w:t>winners</w:t>
      </w:r>
      <w:r>
        <w:rPr>
          <w:rFonts w:ascii="Times New Roman" w:hAnsi="Times New Roman" w:cs="Times New Roman"/>
          <w:lang w:val="en-US"/>
        </w:rPr>
        <w:t xml:space="preserve"> of the </w:t>
      </w:r>
      <w:r w:rsidR="002E0825">
        <w:rPr>
          <w:rFonts w:ascii="Times New Roman" w:hAnsi="Times New Roman" w:cs="Times New Roman"/>
          <w:lang w:val="en-US"/>
        </w:rPr>
        <w:t>P</w:t>
      </w:r>
      <w:r>
        <w:rPr>
          <w:rFonts w:ascii="Times New Roman" w:hAnsi="Times New Roman" w:cs="Times New Roman"/>
          <w:lang w:val="en-US"/>
        </w:rPr>
        <w:t xml:space="preserve">anhellenic games, so it is not surprising that excellence is the principal idea of </w:t>
      </w:r>
      <w:r w:rsidR="002B052F">
        <w:rPr>
          <w:rFonts w:ascii="Times New Roman" w:hAnsi="Times New Roman" w:cs="Times New Roman"/>
          <w:lang w:val="en-US"/>
        </w:rPr>
        <w:t>the two odes. The two conceptual metaphors EXCELLENCE IS LIGHT and VALUE IS UP are used to characterize the winning athlete but</w:t>
      </w:r>
      <w:r w:rsidR="002B052F" w:rsidRPr="002B052F">
        <w:rPr>
          <w:rFonts w:ascii="Times New Roman" w:hAnsi="Times New Roman" w:cs="Times New Roman"/>
          <w:lang w:val="en-US"/>
        </w:rPr>
        <w:t xml:space="preserve"> </w:t>
      </w:r>
      <w:r w:rsidR="003A5631">
        <w:rPr>
          <w:rFonts w:ascii="Times New Roman" w:hAnsi="Times New Roman" w:cs="Times New Roman"/>
          <w:lang w:val="en-US"/>
        </w:rPr>
        <w:t>also</w:t>
      </w:r>
      <w:r w:rsidR="006D0B58">
        <w:rPr>
          <w:rFonts w:ascii="Times New Roman" w:hAnsi="Times New Roman" w:cs="Times New Roman"/>
          <w:lang w:val="en-US"/>
        </w:rPr>
        <w:t xml:space="preserve"> </w:t>
      </w:r>
      <w:r w:rsidR="002B052F">
        <w:rPr>
          <w:rFonts w:ascii="Times New Roman" w:hAnsi="Times New Roman" w:cs="Times New Roman"/>
          <w:lang w:val="en-US"/>
        </w:rPr>
        <w:t xml:space="preserve">his family and ancestors. However, the poet is present in the text as well, and several conceptual metaphors about poetry and the poet can be formulated e.g. </w:t>
      </w:r>
      <w:r w:rsidR="005E2702">
        <w:rPr>
          <w:rFonts w:ascii="Times New Roman" w:eastAsia="Calibri" w:hAnsi="Times New Roman" w:cs="Times New Roman"/>
          <w:lang w:val="en-US"/>
        </w:rPr>
        <w:t xml:space="preserve">POETRY IS A PHYSICAL FORCE, POETRY IS A FABRIC, </w:t>
      </w:r>
      <w:r w:rsidR="005E2702" w:rsidRPr="002A6FF4">
        <w:rPr>
          <w:rFonts w:ascii="Times New Roman" w:eastAsia="Calibri" w:hAnsi="Times New Roman" w:cs="Times New Roman"/>
          <w:lang w:val="en-US"/>
        </w:rPr>
        <w:t>THE POET IS AN ATHLETE/WARRIOR</w:t>
      </w:r>
      <w:r w:rsidR="005E2702">
        <w:rPr>
          <w:rFonts w:ascii="Times New Roman" w:eastAsia="Calibri" w:hAnsi="Times New Roman" w:cs="Times New Roman"/>
          <w:lang w:val="en-US"/>
        </w:rPr>
        <w:t xml:space="preserve">, and THE POET IS A CRAFTSMAN. It has been claimed that the </w:t>
      </w:r>
      <w:r w:rsidR="003F03C4">
        <w:rPr>
          <w:rFonts w:ascii="Times New Roman" w:eastAsia="Calibri" w:hAnsi="Times New Roman" w:cs="Times New Roman"/>
          <w:lang w:val="en-US"/>
        </w:rPr>
        <w:t>primary</w:t>
      </w:r>
      <w:r w:rsidR="005E2702">
        <w:rPr>
          <w:rFonts w:ascii="Times New Roman" w:eastAsia="Calibri" w:hAnsi="Times New Roman" w:cs="Times New Roman"/>
          <w:lang w:val="en-US"/>
        </w:rPr>
        <w:t xml:space="preserve"> intent of every passage in Pindar is to praise the </w:t>
      </w:r>
      <w:r w:rsidR="00A13730">
        <w:rPr>
          <w:rFonts w:ascii="Times New Roman" w:eastAsia="Calibri" w:hAnsi="Times New Roman" w:cs="Times New Roman"/>
          <w:lang w:val="en-US"/>
        </w:rPr>
        <w:t>winning athlete</w:t>
      </w:r>
      <w:r w:rsidR="005E2702">
        <w:rPr>
          <w:rFonts w:ascii="Times New Roman" w:eastAsia="Calibri" w:hAnsi="Times New Roman" w:cs="Times New Roman"/>
          <w:lang w:val="en-US"/>
        </w:rPr>
        <w:t>, but one conclusion of the study is that</w:t>
      </w:r>
      <w:r w:rsidR="006D0B58">
        <w:rPr>
          <w:rFonts w:ascii="Times New Roman" w:eastAsia="Calibri" w:hAnsi="Times New Roman" w:cs="Times New Roman"/>
          <w:lang w:val="en-US"/>
        </w:rPr>
        <w:t>,</w:t>
      </w:r>
      <w:r w:rsidR="005E2702">
        <w:rPr>
          <w:rFonts w:ascii="Times New Roman" w:eastAsia="Calibri" w:hAnsi="Times New Roman" w:cs="Times New Roman"/>
          <w:lang w:val="en-US"/>
        </w:rPr>
        <w:t xml:space="preserve"> </w:t>
      </w:r>
      <w:r w:rsidR="00E33868">
        <w:rPr>
          <w:rFonts w:ascii="Times New Roman" w:eastAsia="Calibri" w:hAnsi="Times New Roman" w:cs="Times New Roman"/>
          <w:lang w:val="en-US"/>
        </w:rPr>
        <w:t xml:space="preserve">although praise of the athlete is the frame of the poem, within </w:t>
      </w:r>
      <w:r w:rsidR="003F03C4">
        <w:rPr>
          <w:rFonts w:ascii="Times New Roman" w:eastAsia="Calibri" w:hAnsi="Times New Roman" w:cs="Times New Roman"/>
          <w:lang w:val="en-US"/>
        </w:rPr>
        <w:t>the</w:t>
      </w:r>
      <w:r w:rsidR="00E33868">
        <w:rPr>
          <w:rFonts w:ascii="Times New Roman" w:eastAsia="Calibri" w:hAnsi="Times New Roman" w:cs="Times New Roman"/>
          <w:lang w:val="en-US"/>
        </w:rPr>
        <w:t xml:space="preserve"> frame</w:t>
      </w:r>
      <w:r w:rsidR="003F03C4">
        <w:rPr>
          <w:rFonts w:ascii="Times New Roman" w:eastAsia="Calibri" w:hAnsi="Times New Roman" w:cs="Times New Roman"/>
          <w:lang w:val="en-US"/>
        </w:rPr>
        <w:t>,</w:t>
      </w:r>
      <w:r w:rsidR="00E33868">
        <w:rPr>
          <w:rFonts w:ascii="Times New Roman" w:eastAsia="Calibri" w:hAnsi="Times New Roman" w:cs="Times New Roman"/>
          <w:lang w:val="en-US"/>
        </w:rPr>
        <w:t xml:space="preserve"> </w:t>
      </w:r>
      <w:r w:rsidR="003F03C4">
        <w:rPr>
          <w:rFonts w:ascii="Times New Roman" w:eastAsia="Calibri" w:hAnsi="Times New Roman" w:cs="Times New Roman"/>
          <w:lang w:val="en-US"/>
        </w:rPr>
        <w:t xml:space="preserve">other </w:t>
      </w:r>
      <w:r w:rsidR="00E33868">
        <w:rPr>
          <w:rFonts w:ascii="Times New Roman" w:eastAsia="Calibri" w:hAnsi="Times New Roman" w:cs="Times New Roman"/>
          <w:lang w:val="en-US"/>
        </w:rPr>
        <w:t>significant intentions can be identified, such as tributes to poetry and the poet.</w:t>
      </w:r>
    </w:p>
    <w:p w14:paraId="1A2EEC34" w14:textId="610C7122" w:rsidR="004E65FA" w:rsidRDefault="003F03C4" w:rsidP="002824A9">
      <w:pPr>
        <w:spacing w:line="360" w:lineRule="auto"/>
        <w:jc w:val="both"/>
        <w:rPr>
          <w:rFonts w:ascii="Times New Roman" w:hAnsi="Times New Roman" w:cs="Times New Roman"/>
          <w:lang w:val="en-US"/>
        </w:rPr>
      </w:pPr>
      <w:r w:rsidRPr="009613A9">
        <w:rPr>
          <w:rFonts w:ascii="Times New Roman" w:hAnsi="Times New Roman" w:cs="Times New Roman"/>
          <w:lang w:val="en-US"/>
        </w:rPr>
        <w:t xml:space="preserve">Pindar has been regarded as a difficult poet because of </w:t>
      </w:r>
      <w:r w:rsidR="009C1BDA">
        <w:rPr>
          <w:rFonts w:ascii="Times New Roman" w:hAnsi="Times New Roman" w:cs="Times New Roman"/>
          <w:lang w:val="en-US"/>
        </w:rPr>
        <w:t>his unexpected</w:t>
      </w:r>
      <w:r w:rsidRPr="009613A9">
        <w:rPr>
          <w:rFonts w:ascii="Times New Roman" w:hAnsi="Times New Roman" w:cs="Times New Roman"/>
          <w:lang w:val="en-US"/>
        </w:rPr>
        <w:t xml:space="preserve"> collocations, </w:t>
      </w:r>
      <w:r w:rsidR="009C1BDA">
        <w:rPr>
          <w:rFonts w:ascii="Times New Roman" w:hAnsi="Times New Roman" w:cs="Times New Roman"/>
          <w:lang w:val="en-US"/>
        </w:rPr>
        <w:t>sudden</w:t>
      </w:r>
      <w:r w:rsidRPr="009613A9">
        <w:rPr>
          <w:rFonts w:ascii="Times New Roman" w:hAnsi="Times New Roman" w:cs="Times New Roman"/>
          <w:lang w:val="en-US"/>
        </w:rPr>
        <w:t xml:space="preserve"> transitions, </w:t>
      </w:r>
      <w:r w:rsidR="009C1BDA">
        <w:rPr>
          <w:rFonts w:ascii="Times New Roman" w:hAnsi="Times New Roman" w:cs="Times New Roman"/>
          <w:lang w:val="en-US"/>
        </w:rPr>
        <w:t>and perceived inconsistencies</w:t>
      </w:r>
      <w:r w:rsidR="000C4A25">
        <w:rPr>
          <w:rFonts w:ascii="Times New Roman" w:hAnsi="Times New Roman" w:cs="Times New Roman"/>
          <w:lang w:val="en-US"/>
        </w:rPr>
        <w:t>,</w:t>
      </w:r>
      <w:r w:rsidR="009C1BDA">
        <w:rPr>
          <w:rFonts w:ascii="Times New Roman" w:hAnsi="Times New Roman" w:cs="Times New Roman"/>
          <w:lang w:val="en-US"/>
        </w:rPr>
        <w:t xml:space="preserve"> evoking </w:t>
      </w:r>
      <w:r w:rsidR="009C1BDA" w:rsidRPr="009613A9">
        <w:rPr>
          <w:rFonts w:ascii="Times New Roman" w:hAnsi="Times New Roman" w:cs="Times New Roman"/>
          <w:lang w:val="en-US"/>
        </w:rPr>
        <w:t xml:space="preserve">different attempts to </w:t>
      </w:r>
      <w:r w:rsidR="009C1BDA">
        <w:rPr>
          <w:rFonts w:ascii="Times New Roman" w:hAnsi="Times New Roman" w:cs="Times New Roman"/>
          <w:lang w:val="en-US"/>
        </w:rPr>
        <w:t>establish</w:t>
      </w:r>
      <w:r w:rsidR="009C1BDA" w:rsidRPr="009613A9">
        <w:rPr>
          <w:rFonts w:ascii="Times New Roman" w:hAnsi="Times New Roman" w:cs="Times New Roman"/>
          <w:lang w:val="en-US"/>
        </w:rPr>
        <w:t xml:space="preserve"> unity </w:t>
      </w:r>
      <w:r w:rsidR="00F45212">
        <w:rPr>
          <w:rFonts w:ascii="Times New Roman" w:hAnsi="Times New Roman" w:cs="Times New Roman"/>
          <w:lang w:val="en-US"/>
        </w:rPr>
        <w:t xml:space="preserve">and logic </w:t>
      </w:r>
      <w:r w:rsidR="009C1BDA" w:rsidRPr="009613A9">
        <w:rPr>
          <w:rFonts w:ascii="Times New Roman" w:hAnsi="Times New Roman" w:cs="Times New Roman"/>
          <w:lang w:val="en-US"/>
        </w:rPr>
        <w:t>of the poems</w:t>
      </w:r>
      <w:r w:rsidR="009C1BDA">
        <w:rPr>
          <w:rFonts w:ascii="Times New Roman" w:hAnsi="Times New Roman" w:cs="Times New Roman"/>
          <w:lang w:val="en-US"/>
        </w:rPr>
        <w:t>.</w:t>
      </w:r>
      <w:r w:rsidR="00726809">
        <w:rPr>
          <w:rFonts w:ascii="Times New Roman" w:hAnsi="Times New Roman" w:cs="Times New Roman"/>
          <w:lang w:val="en-US"/>
        </w:rPr>
        <w:t xml:space="preserve"> One example is Pinda</w:t>
      </w:r>
      <w:r w:rsidR="00D22AF7">
        <w:rPr>
          <w:rFonts w:ascii="Times New Roman" w:hAnsi="Times New Roman" w:cs="Times New Roman"/>
          <w:lang w:val="en-US"/>
        </w:rPr>
        <w:t>r</w:t>
      </w:r>
      <w:r w:rsidR="00726809">
        <w:rPr>
          <w:rFonts w:ascii="Times New Roman" w:hAnsi="Times New Roman" w:cs="Times New Roman"/>
          <w:lang w:val="en-US"/>
        </w:rPr>
        <w:t xml:space="preserve">’s </w:t>
      </w:r>
      <w:r w:rsidR="00E66597">
        <w:rPr>
          <w:rFonts w:ascii="Times New Roman" w:hAnsi="Times New Roman" w:cs="Times New Roman"/>
          <w:lang w:val="en-US"/>
        </w:rPr>
        <w:t>revision of the Pelops myth</w:t>
      </w:r>
      <w:r w:rsidR="00726809">
        <w:rPr>
          <w:rFonts w:ascii="Times New Roman" w:hAnsi="Times New Roman" w:cs="Times New Roman"/>
          <w:lang w:val="en-US"/>
        </w:rPr>
        <w:t xml:space="preserve"> in </w:t>
      </w:r>
      <w:r w:rsidR="00726809" w:rsidRPr="009807F2">
        <w:rPr>
          <w:rFonts w:ascii="Times New Roman" w:hAnsi="Times New Roman" w:cs="Times New Roman"/>
          <w:i/>
          <w:iCs/>
          <w:lang w:val="en-US"/>
        </w:rPr>
        <w:t>Olympian</w:t>
      </w:r>
      <w:r w:rsidR="00726809">
        <w:rPr>
          <w:rFonts w:ascii="Times New Roman" w:hAnsi="Times New Roman" w:cs="Times New Roman"/>
          <w:lang w:val="en-US"/>
        </w:rPr>
        <w:t xml:space="preserve"> 1</w:t>
      </w:r>
      <w:r w:rsidR="00E66597">
        <w:rPr>
          <w:rFonts w:ascii="Times New Roman" w:hAnsi="Times New Roman" w:cs="Times New Roman"/>
          <w:lang w:val="en-US"/>
        </w:rPr>
        <w:t>, where, according to the study, truth and lie are ambiguous concepts and Pindar’s discussion has rhetorical qualities. Pindar often pictures himself as a craftsman, who can fix and fit together the separate elements of his poetry and negotiate different external interests.</w:t>
      </w:r>
      <w:r w:rsidR="00076D46">
        <w:rPr>
          <w:rFonts w:ascii="Times New Roman" w:hAnsi="Times New Roman" w:cs="Times New Roman"/>
          <w:lang w:val="en-US"/>
        </w:rPr>
        <w:t xml:space="preserve"> However, he often leaves visible sutures between the elements in his poetry, </w:t>
      </w:r>
      <w:r w:rsidR="006D0B58">
        <w:rPr>
          <w:rFonts w:ascii="Times New Roman" w:hAnsi="Times New Roman" w:cs="Times New Roman"/>
          <w:lang w:val="en-US"/>
        </w:rPr>
        <w:t>at times</w:t>
      </w:r>
      <w:r w:rsidR="00076D46">
        <w:rPr>
          <w:rFonts w:ascii="Times New Roman" w:hAnsi="Times New Roman" w:cs="Times New Roman"/>
          <w:lang w:val="en-US"/>
        </w:rPr>
        <w:t xml:space="preserve"> revealing a tension between poetic </w:t>
      </w:r>
      <w:r w:rsidR="00F952D2">
        <w:rPr>
          <w:rFonts w:ascii="Times New Roman" w:hAnsi="Times New Roman" w:cs="Times New Roman"/>
          <w:lang w:val="en-US"/>
        </w:rPr>
        <w:t>vision</w:t>
      </w:r>
      <w:r w:rsidR="00076D46">
        <w:rPr>
          <w:rFonts w:ascii="Times New Roman" w:hAnsi="Times New Roman" w:cs="Times New Roman"/>
          <w:lang w:val="en-US"/>
        </w:rPr>
        <w:t xml:space="preserve"> and </w:t>
      </w:r>
      <w:r w:rsidR="004C1DD6">
        <w:rPr>
          <w:rFonts w:ascii="Times New Roman" w:hAnsi="Times New Roman" w:cs="Times New Roman"/>
          <w:lang w:val="en-US"/>
        </w:rPr>
        <w:t>the project of praise</w:t>
      </w:r>
      <w:r w:rsidR="00F952D2">
        <w:rPr>
          <w:rFonts w:ascii="Times New Roman" w:hAnsi="Times New Roman" w:cs="Times New Roman"/>
          <w:lang w:val="en-US"/>
        </w:rPr>
        <w:t>.</w:t>
      </w:r>
      <w:r w:rsidR="000848C3">
        <w:rPr>
          <w:rFonts w:ascii="Times New Roman" w:hAnsi="Times New Roman" w:cs="Times New Roman"/>
          <w:lang w:val="en-US"/>
        </w:rPr>
        <w:t xml:space="preserve">             </w:t>
      </w:r>
    </w:p>
    <w:p w14:paraId="2B7793DD" w14:textId="19DEFA24" w:rsidR="000848C3" w:rsidRDefault="006D0B58" w:rsidP="002824A9">
      <w:pPr>
        <w:spacing w:line="360" w:lineRule="auto"/>
        <w:jc w:val="both"/>
        <w:rPr>
          <w:rFonts w:ascii="Times New Roman" w:hAnsi="Times New Roman" w:cs="Times New Roman"/>
          <w:lang w:val="en-US"/>
        </w:rPr>
      </w:pPr>
      <w:r>
        <w:rPr>
          <w:rFonts w:ascii="Times New Roman" w:hAnsi="Times New Roman" w:cs="Times New Roman"/>
          <w:lang w:val="en-US"/>
        </w:rPr>
        <w:t>Key words: conceptual metaphors,</w:t>
      </w:r>
      <w:r w:rsidRPr="006D0B58">
        <w:rPr>
          <w:rFonts w:ascii="Times New Roman" w:hAnsi="Times New Roman" w:cs="Times New Roman"/>
          <w:lang w:val="en-US"/>
        </w:rPr>
        <w:t xml:space="preserve"> </w:t>
      </w:r>
      <w:r>
        <w:rPr>
          <w:rFonts w:ascii="Times New Roman" w:hAnsi="Times New Roman" w:cs="Times New Roman"/>
          <w:lang w:val="en-US"/>
        </w:rPr>
        <w:t>Greek archaic poetry, metaphor identification procedure, Pindar</w:t>
      </w:r>
    </w:p>
    <w:p w14:paraId="7904C492" w14:textId="77777777" w:rsidR="009B6A33" w:rsidRDefault="009B6A33" w:rsidP="00F160B6">
      <w:pPr>
        <w:spacing w:after="0"/>
        <w:rPr>
          <w:b/>
          <w:sz w:val="52"/>
          <w:szCs w:val="52"/>
          <w:lang w:val="en-US"/>
        </w:rPr>
      </w:pPr>
    </w:p>
    <w:p w14:paraId="1199CC77" w14:textId="70A159F3" w:rsidR="00F160B6" w:rsidRPr="00F362ED" w:rsidRDefault="00F2333A" w:rsidP="00F160B6">
      <w:pPr>
        <w:spacing w:after="0"/>
        <w:rPr>
          <w:rFonts w:ascii="Times New Roman" w:hAnsi="Times New Roman" w:cs="Times New Roman"/>
          <w:bCs/>
          <w:sz w:val="40"/>
          <w:szCs w:val="40"/>
          <w:lang w:val="en-US"/>
        </w:rPr>
      </w:pPr>
      <w:r w:rsidRPr="00F362ED">
        <w:rPr>
          <w:rFonts w:ascii="Times New Roman" w:hAnsi="Times New Roman" w:cs="Times New Roman"/>
          <w:bCs/>
          <w:sz w:val="40"/>
          <w:szCs w:val="40"/>
          <w:lang w:val="en-US"/>
        </w:rPr>
        <w:lastRenderedPageBreak/>
        <w:t>T</w:t>
      </w:r>
      <w:r w:rsidR="00F160B6" w:rsidRPr="00F362ED">
        <w:rPr>
          <w:rFonts w:ascii="Times New Roman" w:hAnsi="Times New Roman" w:cs="Times New Roman"/>
          <w:bCs/>
          <w:sz w:val="40"/>
          <w:szCs w:val="40"/>
          <w:lang w:val="en-US"/>
        </w:rPr>
        <w:t>able of contents</w:t>
      </w:r>
    </w:p>
    <w:p w14:paraId="6A68B3F5" w14:textId="77777777" w:rsidR="009B6A33" w:rsidRDefault="009B6A33" w:rsidP="003B6A8F">
      <w:pPr>
        <w:spacing w:after="0" w:line="600" w:lineRule="auto"/>
        <w:rPr>
          <w:rFonts w:ascii="Times New Roman" w:hAnsi="Times New Roman" w:cs="Times New Roman"/>
          <w:b/>
          <w:bCs/>
          <w:lang w:val="en-US"/>
        </w:rPr>
      </w:pPr>
    </w:p>
    <w:p w14:paraId="58EF8944" w14:textId="61E3C229" w:rsidR="00FE25FC" w:rsidRPr="003B6A8F" w:rsidRDefault="00FE25FC" w:rsidP="003B6A8F">
      <w:pPr>
        <w:spacing w:after="0" w:line="600" w:lineRule="auto"/>
        <w:rPr>
          <w:rFonts w:ascii="Times New Roman" w:hAnsi="Times New Roman" w:cs="Times New Roman"/>
          <w:b/>
          <w:bCs/>
          <w:lang w:val="en-US"/>
        </w:rPr>
      </w:pPr>
      <w:r w:rsidRPr="003B6A8F">
        <w:rPr>
          <w:rFonts w:ascii="Times New Roman" w:hAnsi="Times New Roman" w:cs="Times New Roman"/>
          <w:b/>
          <w:bCs/>
          <w:lang w:val="en-US"/>
        </w:rPr>
        <w:t>1.</w:t>
      </w:r>
      <w:r w:rsidR="00BF1BF8">
        <w:rPr>
          <w:rFonts w:ascii="Times New Roman" w:hAnsi="Times New Roman" w:cs="Times New Roman"/>
          <w:b/>
          <w:bCs/>
          <w:lang w:val="en-US"/>
        </w:rPr>
        <w:t xml:space="preserve"> </w:t>
      </w:r>
      <w:r w:rsidRPr="003B6A8F">
        <w:rPr>
          <w:rFonts w:ascii="Times New Roman" w:hAnsi="Times New Roman" w:cs="Times New Roman"/>
          <w:b/>
          <w:bCs/>
          <w:lang w:val="en-US"/>
        </w:rPr>
        <w:t>Introduction</w:t>
      </w:r>
      <w:r w:rsidR="009A24A7" w:rsidRPr="00BF1BF8">
        <w:rPr>
          <w:rFonts w:ascii="Times New Roman" w:hAnsi="Times New Roman" w:cs="Times New Roman"/>
          <w:lang w:val="en-US"/>
        </w:rPr>
        <w:t>………………………………………………………………………</w:t>
      </w:r>
      <w:r w:rsidR="00C56303">
        <w:rPr>
          <w:rFonts w:ascii="Times New Roman" w:hAnsi="Times New Roman" w:cs="Times New Roman"/>
          <w:lang w:val="en-US"/>
        </w:rPr>
        <w:t>……….4</w:t>
      </w:r>
      <w:r w:rsidRPr="003B6A8F">
        <w:rPr>
          <w:rFonts w:ascii="Times New Roman" w:hAnsi="Times New Roman" w:cs="Times New Roman"/>
          <w:b/>
          <w:bCs/>
          <w:lang w:val="en-US"/>
        </w:rPr>
        <w:t xml:space="preserve"> </w:t>
      </w:r>
    </w:p>
    <w:p w14:paraId="7FF024BE" w14:textId="5B18EEEC" w:rsidR="00FE25FC" w:rsidRDefault="003B6A8F" w:rsidP="003B6A8F">
      <w:pPr>
        <w:spacing w:after="0" w:line="600" w:lineRule="auto"/>
        <w:rPr>
          <w:rFonts w:ascii="Times New Roman" w:hAnsi="Times New Roman" w:cs="Times New Roman"/>
          <w:lang w:val="en-US"/>
        </w:rPr>
      </w:pPr>
      <w:r>
        <w:rPr>
          <w:rFonts w:ascii="Times New Roman" w:hAnsi="Times New Roman" w:cs="Times New Roman"/>
          <w:lang w:val="en-US"/>
        </w:rPr>
        <w:t xml:space="preserve">    1.1 </w:t>
      </w:r>
      <w:r w:rsidR="00FE25FC" w:rsidRPr="00A45089">
        <w:rPr>
          <w:rFonts w:ascii="Times New Roman" w:hAnsi="Times New Roman" w:cs="Times New Roman"/>
          <w:lang w:val="en-US"/>
        </w:rPr>
        <w:t>Acknowledgement</w:t>
      </w:r>
      <w:r w:rsidR="00926242">
        <w:rPr>
          <w:rFonts w:ascii="Times New Roman" w:hAnsi="Times New Roman" w:cs="Times New Roman"/>
          <w:lang w:val="en-US"/>
        </w:rPr>
        <w:t>s</w:t>
      </w:r>
      <w:r w:rsidR="00024109">
        <w:rPr>
          <w:rFonts w:ascii="Times New Roman" w:hAnsi="Times New Roman" w:cs="Times New Roman"/>
          <w:lang w:val="en-US"/>
        </w:rPr>
        <w:t xml:space="preserve"> and Abbreviations</w:t>
      </w:r>
      <w:r w:rsidR="009A24A7">
        <w:rPr>
          <w:rFonts w:ascii="Times New Roman" w:hAnsi="Times New Roman" w:cs="Times New Roman"/>
          <w:lang w:val="en-US"/>
        </w:rPr>
        <w:t>………………………………………………</w:t>
      </w:r>
      <w:r w:rsidR="00C56303">
        <w:rPr>
          <w:rFonts w:ascii="Times New Roman" w:hAnsi="Times New Roman" w:cs="Times New Roman"/>
          <w:lang w:val="en-US"/>
        </w:rPr>
        <w:t>...4</w:t>
      </w:r>
    </w:p>
    <w:p w14:paraId="455B6951" w14:textId="14965D4D" w:rsidR="00FE25FC" w:rsidRPr="00FE25FC" w:rsidRDefault="003B6A8F" w:rsidP="003B6A8F">
      <w:pPr>
        <w:spacing w:after="0" w:line="600" w:lineRule="auto"/>
        <w:rPr>
          <w:rFonts w:ascii="Times New Roman" w:hAnsi="Times New Roman" w:cs="Times New Roman"/>
          <w:b/>
          <w:bCs/>
          <w:lang w:val="en-US"/>
        </w:rPr>
      </w:pPr>
      <w:r>
        <w:rPr>
          <w:rFonts w:ascii="Times New Roman" w:hAnsi="Times New Roman" w:cs="Times New Roman"/>
          <w:lang w:val="en-US"/>
        </w:rPr>
        <w:t xml:space="preserve">    1.2 </w:t>
      </w:r>
      <w:r w:rsidR="00FE25FC">
        <w:rPr>
          <w:rFonts w:ascii="Times New Roman" w:hAnsi="Times New Roman" w:cs="Times New Roman"/>
          <w:lang w:val="en-US"/>
        </w:rPr>
        <w:t>List of tables</w:t>
      </w:r>
      <w:r w:rsidR="009A24A7">
        <w:rPr>
          <w:rFonts w:ascii="Times New Roman" w:hAnsi="Times New Roman" w:cs="Times New Roman"/>
          <w:lang w:val="en-US"/>
        </w:rPr>
        <w:t>…………………………………………………………………………</w:t>
      </w:r>
      <w:r w:rsidR="00C56303">
        <w:rPr>
          <w:rFonts w:ascii="Times New Roman" w:hAnsi="Times New Roman" w:cs="Times New Roman"/>
          <w:lang w:val="en-US"/>
        </w:rPr>
        <w:t xml:space="preserve">…5  </w:t>
      </w:r>
    </w:p>
    <w:p w14:paraId="7F016302" w14:textId="4CD35EEB" w:rsidR="00FE25FC" w:rsidRDefault="003B6A8F" w:rsidP="003B6A8F">
      <w:pPr>
        <w:spacing w:after="0" w:line="600" w:lineRule="auto"/>
        <w:rPr>
          <w:rFonts w:ascii="Times New Roman" w:hAnsi="Times New Roman" w:cs="Times New Roman"/>
          <w:lang w:val="en-US"/>
        </w:rPr>
      </w:pPr>
      <w:r>
        <w:rPr>
          <w:rFonts w:ascii="Times New Roman" w:hAnsi="Times New Roman" w:cs="Times New Roman"/>
          <w:lang w:val="en-US"/>
        </w:rPr>
        <w:t xml:space="preserve">    1.3 </w:t>
      </w:r>
      <w:r w:rsidR="00FE25FC">
        <w:rPr>
          <w:rFonts w:ascii="Times New Roman" w:hAnsi="Times New Roman" w:cs="Times New Roman"/>
          <w:lang w:val="en-US"/>
        </w:rPr>
        <w:t>Pindar’s life and work</w:t>
      </w:r>
      <w:r w:rsidR="009B6A33">
        <w:rPr>
          <w:rFonts w:ascii="Times New Roman" w:hAnsi="Times New Roman" w:cs="Times New Roman"/>
          <w:lang w:val="en-US"/>
        </w:rPr>
        <w:t xml:space="preserve"> and reception of Pindar’s poetry</w:t>
      </w:r>
      <w:r w:rsidR="009A24A7">
        <w:rPr>
          <w:rFonts w:ascii="Times New Roman" w:hAnsi="Times New Roman" w:cs="Times New Roman"/>
          <w:lang w:val="en-US"/>
        </w:rPr>
        <w:t>………………………………</w:t>
      </w:r>
      <w:r w:rsidR="00C56303">
        <w:rPr>
          <w:rFonts w:ascii="Times New Roman" w:hAnsi="Times New Roman" w:cs="Times New Roman"/>
          <w:lang w:val="en-US"/>
        </w:rPr>
        <w:t>.6</w:t>
      </w:r>
    </w:p>
    <w:p w14:paraId="2B3646AC" w14:textId="4982ECFA" w:rsidR="00FE25FC" w:rsidRDefault="00676C96" w:rsidP="003B6A8F">
      <w:pPr>
        <w:spacing w:after="0" w:line="600" w:lineRule="auto"/>
        <w:rPr>
          <w:rFonts w:ascii="Times New Roman" w:hAnsi="Times New Roman" w:cs="Times New Roman"/>
          <w:lang w:val="en-US"/>
        </w:rPr>
      </w:pPr>
      <w:r>
        <w:rPr>
          <w:rFonts w:ascii="Times New Roman" w:hAnsi="Times New Roman" w:cs="Times New Roman"/>
          <w:lang w:val="en-US"/>
        </w:rPr>
        <w:t xml:space="preserve">    </w:t>
      </w:r>
      <w:r w:rsidR="003B6A8F">
        <w:rPr>
          <w:rFonts w:ascii="Times New Roman" w:hAnsi="Times New Roman" w:cs="Times New Roman"/>
          <w:lang w:val="en-US"/>
        </w:rPr>
        <w:t>1.</w:t>
      </w:r>
      <w:r w:rsidR="009B6A33">
        <w:rPr>
          <w:rFonts w:ascii="Times New Roman" w:hAnsi="Times New Roman" w:cs="Times New Roman"/>
          <w:lang w:val="en-US"/>
        </w:rPr>
        <w:t xml:space="preserve">4 </w:t>
      </w:r>
      <w:r w:rsidR="00FE25FC">
        <w:rPr>
          <w:rFonts w:ascii="Times New Roman" w:hAnsi="Times New Roman" w:cs="Times New Roman"/>
          <w:lang w:val="en-US"/>
        </w:rPr>
        <w:t>Aim of the study</w:t>
      </w:r>
      <w:r w:rsidR="00F2333A">
        <w:rPr>
          <w:rFonts w:ascii="Times New Roman" w:hAnsi="Times New Roman" w:cs="Times New Roman"/>
          <w:lang w:val="en-US"/>
        </w:rPr>
        <w:t xml:space="preserve"> and research questions………………………………………………</w:t>
      </w:r>
      <w:r w:rsidR="00C56303">
        <w:rPr>
          <w:rFonts w:ascii="Times New Roman" w:hAnsi="Times New Roman" w:cs="Times New Roman"/>
          <w:lang w:val="en-US"/>
        </w:rPr>
        <w:t>.8</w:t>
      </w:r>
    </w:p>
    <w:p w14:paraId="2EA38F55" w14:textId="410858A5" w:rsidR="00FE25FC" w:rsidRPr="003B6A8F" w:rsidRDefault="00FE25FC" w:rsidP="003B6A8F">
      <w:pPr>
        <w:spacing w:after="0" w:line="600" w:lineRule="auto"/>
        <w:rPr>
          <w:rFonts w:ascii="Times New Roman" w:hAnsi="Times New Roman" w:cs="Times New Roman"/>
          <w:b/>
          <w:bCs/>
          <w:lang w:val="en-US"/>
        </w:rPr>
      </w:pPr>
      <w:r w:rsidRPr="003B6A8F">
        <w:rPr>
          <w:rFonts w:ascii="Times New Roman" w:hAnsi="Times New Roman" w:cs="Times New Roman"/>
          <w:b/>
          <w:bCs/>
          <w:lang w:val="en-US"/>
        </w:rPr>
        <w:t>2</w:t>
      </w:r>
      <w:r w:rsidR="005D0BE5">
        <w:rPr>
          <w:rFonts w:ascii="Times New Roman" w:hAnsi="Times New Roman" w:cs="Times New Roman"/>
          <w:b/>
          <w:bCs/>
          <w:lang w:val="en-US"/>
        </w:rPr>
        <w:t>.</w:t>
      </w:r>
      <w:r w:rsidRPr="003B6A8F">
        <w:rPr>
          <w:rFonts w:ascii="Times New Roman" w:hAnsi="Times New Roman" w:cs="Times New Roman"/>
          <w:b/>
          <w:bCs/>
          <w:lang w:val="en-US"/>
        </w:rPr>
        <w:t xml:space="preserve"> Theoretical background</w:t>
      </w:r>
      <w:r w:rsidR="009A24A7" w:rsidRPr="00BF1BF8">
        <w:rPr>
          <w:rFonts w:ascii="Times New Roman" w:hAnsi="Times New Roman" w:cs="Times New Roman"/>
          <w:lang w:val="en-US"/>
        </w:rPr>
        <w:t>…………………………………………………………</w:t>
      </w:r>
      <w:r w:rsidR="00C56303">
        <w:rPr>
          <w:rFonts w:ascii="Times New Roman" w:hAnsi="Times New Roman" w:cs="Times New Roman"/>
          <w:lang w:val="en-US"/>
        </w:rPr>
        <w:t>………10</w:t>
      </w:r>
    </w:p>
    <w:p w14:paraId="3E74C208" w14:textId="1F0F710D" w:rsidR="00024109" w:rsidRDefault="00FE25FC" w:rsidP="003B6A8F">
      <w:pPr>
        <w:spacing w:after="0" w:line="600" w:lineRule="auto"/>
        <w:rPr>
          <w:rFonts w:ascii="Times New Roman" w:hAnsi="Times New Roman" w:cs="Times New Roman"/>
          <w:lang w:val="en-US"/>
        </w:rPr>
      </w:pPr>
      <w:r w:rsidRPr="003B6A8F">
        <w:rPr>
          <w:rFonts w:ascii="Times New Roman" w:hAnsi="Times New Roman" w:cs="Times New Roman"/>
          <w:b/>
          <w:bCs/>
          <w:lang w:val="en-US"/>
        </w:rPr>
        <w:t>3</w:t>
      </w:r>
      <w:r w:rsidR="005D0BE5">
        <w:rPr>
          <w:rFonts w:ascii="Times New Roman" w:hAnsi="Times New Roman" w:cs="Times New Roman"/>
          <w:b/>
          <w:bCs/>
          <w:lang w:val="en-US"/>
        </w:rPr>
        <w:t>.</w:t>
      </w:r>
      <w:r w:rsidRPr="003B6A8F">
        <w:rPr>
          <w:rFonts w:ascii="Times New Roman" w:hAnsi="Times New Roman" w:cs="Times New Roman"/>
          <w:b/>
          <w:bCs/>
          <w:lang w:val="en-US"/>
        </w:rPr>
        <w:t xml:space="preserve"> Methods</w:t>
      </w:r>
      <w:r w:rsidR="009A24A7" w:rsidRPr="00BF1BF8">
        <w:rPr>
          <w:rFonts w:ascii="Times New Roman" w:hAnsi="Times New Roman" w:cs="Times New Roman"/>
          <w:lang w:val="en-US"/>
        </w:rPr>
        <w:t>……………………………………………………………………………</w:t>
      </w:r>
      <w:r w:rsidR="00C56303">
        <w:rPr>
          <w:rFonts w:ascii="Times New Roman" w:hAnsi="Times New Roman" w:cs="Times New Roman"/>
          <w:lang w:val="en-US"/>
        </w:rPr>
        <w:t>…</w:t>
      </w:r>
      <w:proofErr w:type="gramStart"/>
      <w:r w:rsidR="00C56303">
        <w:rPr>
          <w:rFonts w:ascii="Times New Roman" w:hAnsi="Times New Roman" w:cs="Times New Roman"/>
          <w:lang w:val="en-US"/>
        </w:rPr>
        <w:t>…..</w:t>
      </w:r>
      <w:proofErr w:type="gramEnd"/>
      <w:r w:rsidR="00B05A87">
        <w:rPr>
          <w:rFonts w:ascii="Times New Roman" w:hAnsi="Times New Roman" w:cs="Times New Roman"/>
          <w:lang w:val="en-US"/>
        </w:rPr>
        <w:t>1</w:t>
      </w:r>
      <w:r w:rsidR="00947BEC">
        <w:rPr>
          <w:rFonts w:ascii="Times New Roman" w:hAnsi="Times New Roman" w:cs="Times New Roman"/>
          <w:lang w:val="en-US"/>
        </w:rPr>
        <w:t>3</w:t>
      </w:r>
    </w:p>
    <w:p w14:paraId="42A29D37" w14:textId="0332D0C9" w:rsidR="00FE25FC" w:rsidRPr="00024109" w:rsidRDefault="00FE25FC" w:rsidP="003B6A8F">
      <w:pPr>
        <w:spacing w:after="0" w:line="600" w:lineRule="auto"/>
        <w:rPr>
          <w:rFonts w:ascii="Times New Roman" w:hAnsi="Times New Roman" w:cs="Times New Roman"/>
          <w:lang w:val="en-US"/>
        </w:rPr>
      </w:pPr>
      <w:r w:rsidRPr="003B6A8F">
        <w:rPr>
          <w:rFonts w:ascii="Times New Roman" w:hAnsi="Times New Roman" w:cs="Times New Roman"/>
          <w:b/>
          <w:bCs/>
          <w:lang w:val="en-US"/>
        </w:rPr>
        <w:t>4</w:t>
      </w:r>
      <w:r w:rsidR="00024109">
        <w:rPr>
          <w:rFonts w:ascii="Times New Roman" w:hAnsi="Times New Roman" w:cs="Times New Roman"/>
          <w:b/>
          <w:bCs/>
          <w:lang w:val="en-US"/>
        </w:rPr>
        <w:t>.</w:t>
      </w:r>
      <w:r w:rsidRPr="003B6A8F">
        <w:rPr>
          <w:rFonts w:ascii="Times New Roman" w:hAnsi="Times New Roman" w:cs="Times New Roman"/>
          <w:b/>
          <w:bCs/>
          <w:lang w:val="en-US"/>
        </w:rPr>
        <w:t xml:space="preserve"> Results and discussion</w:t>
      </w:r>
      <w:r w:rsidR="009A24A7" w:rsidRPr="00BF1BF8">
        <w:rPr>
          <w:rFonts w:ascii="Times New Roman" w:hAnsi="Times New Roman" w:cs="Times New Roman"/>
          <w:lang w:val="en-US"/>
        </w:rPr>
        <w:t>……………………………………………………………</w:t>
      </w:r>
      <w:r w:rsidR="00B05A87">
        <w:rPr>
          <w:rFonts w:ascii="Times New Roman" w:hAnsi="Times New Roman" w:cs="Times New Roman"/>
          <w:lang w:val="en-US"/>
        </w:rPr>
        <w:t>…</w:t>
      </w:r>
      <w:proofErr w:type="gramStart"/>
      <w:r w:rsidR="00B05A87">
        <w:rPr>
          <w:rFonts w:ascii="Times New Roman" w:hAnsi="Times New Roman" w:cs="Times New Roman"/>
          <w:lang w:val="en-US"/>
        </w:rPr>
        <w:t>…..</w:t>
      </w:r>
      <w:proofErr w:type="gramEnd"/>
      <w:r w:rsidR="00947BEC">
        <w:rPr>
          <w:rFonts w:ascii="Times New Roman" w:hAnsi="Times New Roman" w:cs="Times New Roman"/>
          <w:lang w:val="en-US"/>
        </w:rPr>
        <w:t>17</w:t>
      </w:r>
    </w:p>
    <w:p w14:paraId="216D0DA5" w14:textId="434C68D6" w:rsidR="0037371A" w:rsidRDefault="003B6A8F" w:rsidP="003B6A8F">
      <w:pPr>
        <w:spacing w:line="480" w:lineRule="auto"/>
        <w:jc w:val="both"/>
        <w:rPr>
          <w:rFonts w:ascii="Times New Roman" w:eastAsia="Calibri" w:hAnsi="Times New Roman" w:cs="Times New Roman"/>
          <w:lang w:val="en-US"/>
        </w:rPr>
      </w:pPr>
      <w:r>
        <w:rPr>
          <w:rFonts w:ascii="Times New Roman" w:hAnsi="Times New Roman" w:cs="Times New Roman"/>
          <w:lang w:val="en-US"/>
        </w:rPr>
        <w:t xml:space="preserve">    4.1 </w:t>
      </w:r>
      <w:r w:rsidR="00FE25FC" w:rsidRPr="00BF1BF8">
        <w:rPr>
          <w:rFonts w:ascii="Times New Roman" w:hAnsi="Times New Roman" w:cs="Times New Roman"/>
          <w:i/>
          <w:iCs/>
          <w:lang w:val="en-US"/>
        </w:rPr>
        <w:t>Olympian</w:t>
      </w:r>
      <w:r w:rsidR="00FE25FC">
        <w:rPr>
          <w:rFonts w:ascii="Times New Roman" w:hAnsi="Times New Roman" w:cs="Times New Roman"/>
          <w:lang w:val="en-US"/>
        </w:rPr>
        <w:t xml:space="preserve"> 1</w:t>
      </w:r>
      <w:r w:rsidR="009A24A7">
        <w:rPr>
          <w:rFonts w:ascii="Times New Roman" w:hAnsi="Times New Roman" w:cs="Times New Roman"/>
          <w:lang w:val="en-US"/>
        </w:rPr>
        <w:t>…………………………………………………………………………</w:t>
      </w:r>
      <w:r w:rsidR="007F2958">
        <w:rPr>
          <w:rFonts w:ascii="Times New Roman" w:hAnsi="Times New Roman" w:cs="Times New Roman"/>
          <w:lang w:val="en-US"/>
        </w:rPr>
        <w:t>...</w:t>
      </w:r>
      <w:r w:rsidR="00947BEC">
        <w:rPr>
          <w:rFonts w:ascii="Times New Roman" w:hAnsi="Times New Roman" w:cs="Times New Roman"/>
          <w:lang w:val="en-US"/>
        </w:rPr>
        <w:t>17</w:t>
      </w:r>
      <w:r w:rsidR="0037371A" w:rsidRPr="0037371A">
        <w:rPr>
          <w:rFonts w:ascii="Times New Roman" w:eastAsia="Calibri" w:hAnsi="Times New Roman" w:cs="Times New Roman"/>
          <w:lang w:val="en-US"/>
        </w:rPr>
        <w:t xml:space="preserve"> </w:t>
      </w:r>
      <w:r w:rsidR="0037371A">
        <w:rPr>
          <w:rFonts w:ascii="Times New Roman" w:eastAsia="Calibri" w:hAnsi="Times New Roman" w:cs="Times New Roman"/>
          <w:lang w:val="en-US"/>
        </w:rPr>
        <w:t xml:space="preserve">   </w:t>
      </w:r>
    </w:p>
    <w:p w14:paraId="2D3590B7" w14:textId="7F38947C" w:rsidR="0037371A" w:rsidRDefault="003B6A8F" w:rsidP="003B6A8F">
      <w:pPr>
        <w:spacing w:line="48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        4.1.1 </w:t>
      </w:r>
      <w:r w:rsidR="0037371A" w:rsidRPr="00FE25FC">
        <w:rPr>
          <w:rFonts w:ascii="Times New Roman" w:eastAsia="Calibri" w:hAnsi="Times New Roman" w:cs="Times New Roman"/>
          <w:lang w:val="en-US"/>
        </w:rPr>
        <w:t>Pindar’s revision of the Pelops myth</w:t>
      </w:r>
      <w:r w:rsidR="009A24A7">
        <w:rPr>
          <w:rFonts w:ascii="Times New Roman" w:eastAsia="Calibri" w:hAnsi="Times New Roman" w:cs="Times New Roman"/>
          <w:lang w:val="en-US"/>
        </w:rPr>
        <w:t>……………………………………………</w:t>
      </w:r>
      <w:r w:rsidR="00B05A87">
        <w:rPr>
          <w:rFonts w:ascii="Times New Roman" w:eastAsia="Calibri" w:hAnsi="Times New Roman" w:cs="Times New Roman"/>
          <w:lang w:val="en-US"/>
        </w:rPr>
        <w:t>.2</w:t>
      </w:r>
      <w:r w:rsidR="00947BEC">
        <w:rPr>
          <w:rFonts w:ascii="Times New Roman" w:eastAsia="Calibri" w:hAnsi="Times New Roman" w:cs="Times New Roman"/>
          <w:lang w:val="en-US"/>
        </w:rPr>
        <w:t>7</w:t>
      </w:r>
    </w:p>
    <w:p w14:paraId="6B98F5B2" w14:textId="392D0BB5" w:rsidR="00F2333A" w:rsidRDefault="00F2333A" w:rsidP="009A24A7">
      <w:pPr>
        <w:spacing w:line="48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        4.1.2 Summary of conceptual metaphors in</w:t>
      </w:r>
      <w:r w:rsidR="003B6A8F">
        <w:rPr>
          <w:rFonts w:ascii="Times New Roman" w:eastAsia="Calibri" w:hAnsi="Times New Roman" w:cs="Times New Roman"/>
          <w:lang w:val="en-US"/>
        </w:rPr>
        <w:t xml:space="preserve"> </w:t>
      </w:r>
      <w:r w:rsidRPr="0037371A">
        <w:rPr>
          <w:rFonts w:ascii="Times New Roman" w:eastAsia="Calibri" w:hAnsi="Times New Roman" w:cs="Times New Roman"/>
          <w:i/>
          <w:iCs/>
          <w:lang w:val="en-US"/>
        </w:rPr>
        <w:t>Olympian</w:t>
      </w:r>
      <w:r w:rsidRPr="0037371A">
        <w:rPr>
          <w:rFonts w:ascii="Times New Roman" w:eastAsia="Calibri" w:hAnsi="Times New Roman" w:cs="Times New Roman"/>
          <w:lang w:val="en-US"/>
        </w:rPr>
        <w:t xml:space="preserve"> 1</w:t>
      </w:r>
      <w:r>
        <w:rPr>
          <w:rFonts w:ascii="Times New Roman" w:eastAsia="Calibri" w:hAnsi="Times New Roman" w:cs="Times New Roman"/>
          <w:lang w:val="en-US"/>
        </w:rPr>
        <w:t>……………………………</w:t>
      </w:r>
      <w:r w:rsidR="00042FA3">
        <w:rPr>
          <w:rFonts w:ascii="Times New Roman" w:eastAsia="Calibri" w:hAnsi="Times New Roman" w:cs="Times New Roman"/>
          <w:lang w:val="en-US"/>
        </w:rPr>
        <w:t>...</w:t>
      </w:r>
      <w:r w:rsidR="00B05A87">
        <w:rPr>
          <w:rFonts w:ascii="Times New Roman" w:eastAsia="Calibri" w:hAnsi="Times New Roman" w:cs="Times New Roman"/>
          <w:lang w:val="en-US"/>
        </w:rPr>
        <w:t>4</w:t>
      </w:r>
      <w:r w:rsidR="00947BEC">
        <w:rPr>
          <w:rFonts w:ascii="Times New Roman" w:eastAsia="Calibri" w:hAnsi="Times New Roman" w:cs="Times New Roman"/>
          <w:lang w:val="en-US"/>
        </w:rPr>
        <w:t>6</w:t>
      </w:r>
      <w:r w:rsidR="003B6A8F">
        <w:rPr>
          <w:rFonts w:ascii="Times New Roman" w:eastAsia="Calibri" w:hAnsi="Times New Roman" w:cs="Times New Roman"/>
          <w:lang w:val="en-US"/>
        </w:rPr>
        <w:t xml:space="preserve">    </w:t>
      </w:r>
    </w:p>
    <w:p w14:paraId="61F3DFC3" w14:textId="3F8F2E3F" w:rsidR="009A24A7" w:rsidRDefault="00F2333A" w:rsidP="009A24A7">
      <w:pPr>
        <w:spacing w:line="48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        </w:t>
      </w:r>
      <w:r w:rsidR="003B6A8F">
        <w:rPr>
          <w:rFonts w:ascii="Times New Roman" w:eastAsia="Calibri" w:hAnsi="Times New Roman" w:cs="Times New Roman"/>
          <w:lang w:val="en-US"/>
        </w:rPr>
        <w:t>4.1.</w:t>
      </w:r>
      <w:r w:rsidR="00BF1BF8">
        <w:rPr>
          <w:rFonts w:ascii="Times New Roman" w:eastAsia="Calibri" w:hAnsi="Times New Roman" w:cs="Times New Roman"/>
          <w:lang w:val="en-US"/>
        </w:rPr>
        <w:t>3</w:t>
      </w:r>
      <w:r w:rsidR="003B6A8F">
        <w:rPr>
          <w:rFonts w:ascii="Times New Roman" w:eastAsia="Calibri" w:hAnsi="Times New Roman" w:cs="Times New Roman"/>
          <w:lang w:val="en-US"/>
        </w:rPr>
        <w:t xml:space="preserve"> </w:t>
      </w:r>
      <w:r w:rsidR="0037371A" w:rsidRPr="0037371A">
        <w:rPr>
          <w:rFonts w:ascii="Times New Roman" w:eastAsia="Calibri" w:hAnsi="Times New Roman" w:cs="Times New Roman"/>
          <w:lang w:val="en-US"/>
        </w:rPr>
        <w:t xml:space="preserve">How does Pindar build conceptual metaphors in </w:t>
      </w:r>
      <w:r w:rsidR="0037371A" w:rsidRPr="0037371A">
        <w:rPr>
          <w:rFonts w:ascii="Times New Roman" w:eastAsia="Calibri" w:hAnsi="Times New Roman" w:cs="Times New Roman"/>
          <w:i/>
          <w:iCs/>
          <w:lang w:val="en-US"/>
        </w:rPr>
        <w:t>Olympian</w:t>
      </w:r>
      <w:r w:rsidR="0037371A" w:rsidRPr="0037371A">
        <w:rPr>
          <w:rFonts w:ascii="Times New Roman" w:eastAsia="Calibri" w:hAnsi="Times New Roman" w:cs="Times New Roman"/>
          <w:lang w:val="en-US"/>
        </w:rPr>
        <w:t xml:space="preserve"> 1?</w:t>
      </w:r>
      <w:r w:rsidR="009A24A7">
        <w:rPr>
          <w:rFonts w:ascii="Times New Roman" w:eastAsia="Calibri" w:hAnsi="Times New Roman" w:cs="Times New Roman"/>
          <w:lang w:val="en-US"/>
        </w:rPr>
        <w:t>............................</w:t>
      </w:r>
      <w:r w:rsidR="00B05A87">
        <w:rPr>
          <w:rFonts w:ascii="Times New Roman" w:eastAsia="Calibri" w:hAnsi="Times New Roman" w:cs="Times New Roman"/>
          <w:lang w:val="en-US"/>
        </w:rPr>
        <w:t>4</w:t>
      </w:r>
      <w:r w:rsidR="00947BEC">
        <w:rPr>
          <w:rFonts w:ascii="Times New Roman" w:eastAsia="Calibri" w:hAnsi="Times New Roman" w:cs="Times New Roman"/>
          <w:lang w:val="en-US"/>
        </w:rPr>
        <w:t>7</w:t>
      </w:r>
    </w:p>
    <w:p w14:paraId="488C1163" w14:textId="6E18A91A" w:rsidR="0037371A" w:rsidRDefault="009A24A7" w:rsidP="009A24A7">
      <w:pPr>
        <w:spacing w:line="48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    4.2 </w:t>
      </w:r>
      <w:r w:rsidR="0037371A" w:rsidRPr="00BF1BF8">
        <w:rPr>
          <w:rFonts w:ascii="Times New Roman" w:eastAsia="Calibri" w:hAnsi="Times New Roman" w:cs="Times New Roman"/>
          <w:i/>
          <w:iCs/>
          <w:lang w:val="en-US"/>
        </w:rPr>
        <w:t>Isthmian</w:t>
      </w:r>
      <w:r w:rsidR="0037371A">
        <w:rPr>
          <w:rFonts w:ascii="Times New Roman" w:eastAsia="Calibri" w:hAnsi="Times New Roman" w:cs="Times New Roman"/>
          <w:lang w:val="en-US"/>
        </w:rPr>
        <w:t xml:space="preserve"> 1</w:t>
      </w:r>
      <w:r>
        <w:rPr>
          <w:rFonts w:ascii="Times New Roman" w:eastAsia="Calibri" w:hAnsi="Times New Roman" w:cs="Times New Roman"/>
          <w:lang w:val="en-US"/>
        </w:rPr>
        <w:t>……………………………………………………………………………</w:t>
      </w:r>
      <w:r w:rsidR="006D7782">
        <w:rPr>
          <w:rFonts w:ascii="Times New Roman" w:eastAsia="Calibri" w:hAnsi="Times New Roman" w:cs="Times New Roman"/>
          <w:lang w:val="en-US"/>
        </w:rPr>
        <w:t>48</w:t>
      </w:r>
    </w:p>
    <w:p w14:paraId="528CF6CF" w14:textId="70C81CEC" w:rsidR="0037371A" w:rsidRDefault="009A24A7" w:rsidP="009A24A7">
      <w:pPr>
        <w:spacing w:line="48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        4.2.1 </w:t>
      </w:r>
      <w:r w:rsidR="0037371A" w:rsidRPr="0037371A">
        <w:rPr>
          <w:rFonts w:ascii="Times New Roman" w:eastAsia="Calibri" w:hAnsi="Times New Roman" w:cs="Times New Roman"/>
          <w:lang w:val="en-US"/>
        </w:rPr>
        <w:t xml:space="preserve">Summary of conceptual metaphors in </w:t>
      </w:r>
      <w:r w:rsidR="0037371A" w:rsidRPr="0037371A">
        <w:rPr>
          <w:rFonts w:ascii="Times New Roman" w:eastAsia="Calibri" w:hAnsi="Times New Roman" w:cs="Times New Roman"/>
          <w:i/>
          <w:iCs/>
          <w:lang w:val="en-US"/>
        </w:rPr>
        <w:t xml:space="preserve">Isthmian </w:t>
      </w:r>
      <w:r w:rsidR="0037371A" w:rsidRPr="0037371A">
        <w:rPr>
          <w:rFonts w:ascii="Times New Roman" w:eastAsia="Calibri" w:hAnsi="Times New Roman" w:cs="Times New Roman"/>
          <w:lang w:val="en-US"/>
        </w:rPr>
        <w:t>1</w:t>
      </w:r>
      <w:r>
        <w:rPr>
          <w:rFonts w:ascii="Times New Roman" w:eastAsia="Calibri" w:hAnsi="Times New Roman" w:cs="Times New Roman"/>
          <w:lang w:val="en-US"/>
        </w:rPr>
        <w:t>………………………………</w:t>
      </w:r>
      <w:r w:rsidR="006D7782">
        <w:rPr>
          <w:rFonts w:ascii="Times New Roman" w:eastAsia="Calibri" w:hAnsi="Times New Roman" w:cs="Times New Roman"/>
          <w:lang w:val="en-US"/>
        </w:rPr>
        <w:t>60</w:t>
      </w:r>
    </w:p>
    <w:p w14:paraId="5DB99394" w14:textId="485766E3" w:rsidR="0037371A" w:rsidRDefault="009A24A7" w:rsidP="009A24A7">
      <w:pPr>
        <w:spacing w:line="48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        4.2.2 </w:t>
      </w:r>
      <w:r w:rsidR="0037371A" w:rsidRPr="0037371A">
        <w:rPr>
          <w:rFonts w:ascii="Times New Roman" w:eastAsia="Calibri" w:hAnsi="Times New Roman" w:cs="Times New Roman"/>
          <w:lang w:val="en-US"/>
        </w:rPr>
        <w:t xml:space="preserve">Elroy Bundy’s analysis of </w:t>
      </w:r>
      <w:r w:rsidR="0037371A" w:rsidRPr="0037371A">
        <w:rPr>
          <w:rFonts w:ascii="Times New Roman" w:eastAsia="Calibri" w:hAnsi="Times New Roman" w:cs="Times New Roman"/>
          <w:i/>
          <w:iCs/>
          <w:lang w:val="en-US"/>
        </w:rPr>
        <w:t>Isthmian</w:t>
      </w:r>
      <w:r w:rsidR="0037371A" w:rsidRPr="0037371A">
        <w:rPr>
          <w:rFonts w:ascii="Times New Roman" w:eastAsia="Calibri" w:hAnsi="Times New Roman" w:cs="Times New Roman"/>
          <w:lang w:val="en-US"/>
        </w:rPr>
        <w:t xml:space="preserve"> 1</w:t>
      </w:r>
      <w:r>
        <w:rPr>
          <w:rFonts w:ascii="Times New Roman" w:eastAsia="Calibri" w:hAnsi="Times New Roman" w:cs="Times New Roman"/>
          <w:lang w:val="en-US"/>
        </w:rPr>
        <w:t>…………………………………………</w:t>
      </w:r>
      <w:r w:rsidR="00BC245C">
        <w:rPr>
          <w:rFonts w:ascii="Times New Roman" w:eastAsia="Calibri" w:hAnsi="Times New Roman" w:cs="Times New Roman"/>
          <w:lang w:val="en-US"/>
        </w:rPr>
        <w:t>...</w:t>
      </w:r>
      <w:r w:rsidR="00B05A87">
        <w:rPr>
          <w:rFonts w:ascii="Times New Roman" w:eastAsia="Calibri" w:hAnsi="Times New Roman" w:cs="Times New Roman"/>
          <w:lang w:val="en-US"/>
        </w:rPr>
        <w:t>6</w:t>
      </w:r>
      <w:r w:rsidR="006D7782">
        <w:rPr>
          <w:rFonts w:ascii="Times New Roman" w:eastAsia="Calibri" w:hAnsi="Times New Roman" w:cs="Times New Roman"/>
          <w:lang w:val="en-US"/>
        </w:rPr>
        <w:t>1</w:t>
      </w:r>
      <w:r w:rsidR="0037371A" w:rsidRPr="0037371A">
        <w:rPr>
          <w:rFonts w:ascii="Times New Roman" w:eastAsia="Calibri" w:hAnsi="Times New Roman" w:cs="Times New Roman"/>
          <w:lang w:val="en-US"/>
        </w:rPr>
        <w:t xml:space="preserve"> </w:t>
      </w:r>
    </w:p>
    <w:p w14:paraId="5744D742" w14:textId="6E3D0052" w:rsidR="0037371A" w:rsidRDefault="009A24A7" w:rsidP="009A24A7">
      <w:pPr>
        <w:spacing w:line="480" w:lineRule="auto"/>
        <w:jc w:val="both"/>
        <w:rPr>
          <w:rFonts w:ascii="Times New Roman" w:hAnsi="Times New Roman" w:cs="Times New Roman"/>
          <w:lang w:val="en-US"/>
        </w:rPr>
      </w:pPr>
      <w:r>
        <w:rPr>
          <w:rFonts w:ascii="Times New Roman" w:hAnsi="Times New Roman" w:cs="Times New Roman"/>
          <w:lang w:val="en-US"/>
        </w:rPr>
        <w:t xml:space="preserve">        4.2.3 </w:t>
      </w:r>
      <w:r w:rsidR="0037371A" w:rsidRPr="0037371A">
        <w:rPr>
          <w:rFonts w:ascii="Times New Roman" w:hAnsi="Times New Roman" w:cs="Times New Roman"/>
          <w:lang w:val="en-US"/>
        </w:rPr>
        <w:t>My view of Bundy’s analysis</w:t>
      </w:r>
      <w:r>
        <w:rPr>
          <w:rFonts w:ascii="Times New Roman" w:hAnsi="Times New Roman" w:cs="Times New Roman"/>
          <w:lang w:val="en-US"/>
        </w:rPr>
        <w:t>…………………………………………………</w:t>
      </w:r>
      <w:r w:rsidR="007F2958">
        <w:rPr>
          <w:rFonts w:ascii="Times New Roman" w:hAnsi="Times New Roman" w:cs="Times New Roman"/>
          <w:lang w:val="en-US"/>
        </w:rPr>
        <w:t>…</w:t>
      </w:r>
      <w:r w:rsidR="00BC245C">
        <w:rPr>
          <w:rFonts w:ascii="Times New Roman" w:hAnsi="Times New Roman" w:cs="Times New Roman"/>
          <w:lang w:val="en-US"/>
        </w:rPr>
        <w:t>6</w:t>
      </w:r>
      <w:r w:rsidR="006D7782">
        <w:rPr>
          <w:rFonts w:ascii="Times New Roman" w:hAnsi="Times New Roman" w:cs="Times New Roman"/>
          <w:lang w:val="en-US"/>
        </w:rPr>
        <w:t>3</w:t>
      </w:r>
    </w:p>
    <w:p w14:paraId="4AFD1B0B" w14:textId="2EB3BEDD" w:rsidR="003B6A8F" w:rsidRPr="00BF1BF8" w:rsidRDefault="005D0BE5" w:rsidP="009A24A7">
      <w:pPr>
        <w:spacing w:line="480" w:lineRule="auto"/>
        <w:jc w:val="both"/>
        <w:rPr>
          <w:rFonts w:ascii="Times New Roman" w:eastAsia="Calibri" w:hAnsi="Times New Roman" w:cs="Times New Roman"/>
          <w:lang w:val="en-US"/>
        </w:rPr>
      </w:pPr>
      <w:r>
        <w:rPr>
          <w:rFonts w:ascii="Times New Roman" w:eastAsia="Calibri" w:hAnsi="Times New Roman" w:cs="Times New Roman"/>
          <w:b/>
          <w:bCs/>
          <w:lang w:val="en-US"/>
        </w:rPr>
        <w:t xml:space="preserve">5. </w:t>
      </w:r>
      <w:proofErr w:type="spellStart"/>
      <w:r w:rsidR="003B6A8F" w:rsidRPr="009A24A7">
        <w:rPr>
          <w:rFonts w:ascii="Times New Roman" w:eastAsia="Calibri" w:hAnsi="Times New Roman" w:cs="Times New Roman"/>
          <w:b/>
          <w:bCs/>
          <w:lang w:val="en-US"/>
        </w:rPr>
        <w:t>Metapoesis</w:t>
      </w:r>
      <w:proofErr w:type="spellEnd"/>
      <w:r w:rsidR="009A24A7" w:rsidRPr="00BF1BF8">
        <w:rPr>
          <w:rFonts w:ascii="Times New Roman" w:eastAsia="Calibri" w:hAnsi="Times New Roman" w:cs="Times New Roman"/>
          <w:lang w:val="en-US"/>
        </w:rPr>
        <w:t>…………………………………………………………</w:t>
      </w:r>
      <w:r w:rsidR="00BC245C">
        <w:rPr>
          <w:rFonts w:ascii="Times New Roman" w:eastAsia="Calibri" w:hAnsi="Times New Roman" w:cs="Times New Roman"/>
          <w:lang w:val="en-US"/>
        </w:rPr>
        <w:t>……………………6</w:t>
      </w:r>
      <w:r w:rsidR="006D7782">
        <w:rPr>
          <w:rFonts w:ascii="Times New Roman" w:eastAsia="Calibri" w:hAnsi="Times New Roman" w:cs="Times New Roman"/>
          <w:lang w:val="en-US"/>
        </w:rPr>
        <w:t>4</w:t>
      </w:r>
    </w:p>
    <w:p w14:paraId="22418937" w14:textId="727F2A16" w:rsidR="003B6A8F" w:rsidRPr="00BF1BF8" w:rsidRDefault="005D0BE5" w:rsidP="009A24A7">
      <w:pPr>
        <w:spacing w:line="480" w:lineRule="auto"/>
        <w:rPr>
          <w:rFonts w:ascii="Times New Roman" w:eastAsia="Calibri" w:hAnsi="Times New Roman" w:cs="Times New Roman"/>
          <w:lang w:val="en-US"/>
        </w:rPr>
      </w:pPr>
      <w:r>
        <w:rPr>
          <w:rFonts w:ascii="Times New Roman" w:eastAsia="Calibri" w:hAnsi="Times New Roman" w:cs="Times New Roman"/>
          <w:b/>
          <w:bCs/>
          <w:lang w:val="en-US"/>
        </w:rPr>
        <w:t xml:space="preserve">6. </w:t>
      </w:r>
      <w:r w:rsidR="003B6A8F" w:rsidRPr="009A24A7">
        <w:rPr>
          <w:rFonts w:ascii="Times New Roman" w:eastAsia="Calibri" w:hAnsi="Times New Roman" w:cs="Times New Roman"/>
          <w:b/>
          <w:bCs/>
          <w:lang w:val="en-US"/>
        </w:rPr>
        <w:t xml:space="preserve">Distribution of metaphorical words in </w:t>
      </w:r>
      <w:r w:rsidR="003B6A8F" w:rsidRPr="009A24A7">
        <w:rPr>
          <w:rFonts w:ascii="Times New Roman" w:eastAsia="Calibri" w:hAnsi="Times New Roman" w:cs="Times New Roman"/>
          <w:b/>
          <w:bCs/>
          <w:i/>
          <w:iCs/>
          <w:lang w:val="en-US"/>
        </w:rPr>
        <w:t>Olympian</w:t>
      </w:r>
      <w:r w:rsidR="003B6A8F" w:rsidRPr="009A24A7">
        <w:rPr>
          <w:rFonts w:ascii="Times New Roman" w:eastAsia="Calibri" w:hAnsi="Times New Roman" w:cs="Times New Roman"/>
          <w:b/>
          <w:bCs/>
          <w:lang w:val="en-US"/>
        </w:rPr>
        <w:t xml:space="preserve"> 1 and </w:t>
      </w:r>
      <w:r w:rsidR="003B6A8F" w:rsidRPr="009A24A7">
        <w:rPr>
          <w:rFonts w:ascii="Times New Roman" w:eastAsia="Calibri" w:hAnsi="Times New Roman" w:cs="Times New Roman"/>
          <w:b/>
          <w:bCs/>
          <w:i/>
          <w:iCs/>
          <w:lang w:val="en-US"/>
        </w:rPr>
        <w:t>Isthmian</w:t>
      </w:r>
      <w:r w:rsidR="003B6A8F" w:rsidRPr="009A24A7">
        <w:rPr>
          <w:rFonts w:ascii="Times New Roman" w:eastAsia="Calibri" w:hAnsi="Times New Roman" w:cs="Times New Roman"/>
          <w:b/>
          <w:bCs/>
          <w:lang w:val="en-US"/>
        </w:rPr>
        <w:t xml:space="preserve"> 1</w:t>
      </w:r>
      <w:r w:rsidR="009A24A7" w:rsidRPr="00BF1BF8">
        <w:rPr>
          <w:rFonts w:ascii="Times New Roman" w:eastAsia="Calibri" w:hAnsi="Times New Roman" w:cs="Times New Roman"/>
          <w:lang w:val="en-US"/>
        </w:rPr>
        <w:t>…………</w:t>
      </w:r>
      <w:r w:rsidR="00BC245C">
        <w:rPr>
          <w:rFonts w:ascii="Times New Roman" w:eastAsia="Calibri" w:hAnsi="Times New Roman" w:cs="Times New Roman"/>
          <w:lang w:val="en-US"/>
        </w:rPr>
        <w:t>……...</w:t>
      </w:r>
      <w:r w:rsidR="00042FA3">
        <w:rPr>
          <w:rFonts w:ascii="Times New Roman" w:eastAsia="Calibri" w:hAnsi="Times New Roman" w:cs="Times New Roman"/>
          <w:lang w:val="en-US"/>
        </w:rPr>
        <w:t>.</w:t>
      </w:r>
      <w:r w:rsidR="00BC245C">
        <w:rPr>
          <w:rFonts w:ascii="Times New Roman" w:eastAsia="Calibri" w:hAnsi="Times New Roman" w:cs="Times New Roman"/>
          <w:lang w:val="en-US"/>
        </w:rPr>
        <w:t>6</w:t>
      </w:r>
      <w:r w:rsidR="006D7782">
        <w:rPr>
          <w:rFonts w:ascii="Times New Roman" w:eastAsia="Calibri" w:hAnsi="Times New Roman" w:cs="Times New Roman"/>
          <w:lang w:val="en-US"/>
        </w:rPr>
        <w:t>7</w:t>
      </w:r>
    </w:p>
    <w:p w14:paraId="3F6B0E4D" w14:textId="475E62D3" w:rsidR="009B6A33" w:rsidRDefault="005D0BE5" w:rsidP="00BF1BF8">
      <w:pPr>
        <w:spacing w:line="480" w:lineRule="auto"/>
        <w:jc w:val="both"/>
        <w:rPr>
          <w:rFonts w:ascii="Times New Roman" w:eastAsia="Calibri" w:hAnsi="Times New Roman" w:cs="Times New Roman"/>
          <w:lang w:val="en-US"/>
        </w:rPr>
      </w:pPr>
      <w:r>
        <w:rPr>
          <w:rFonts w:ascii="Times New Roman" w:eastAsia="Calibri" w:hAnsi="Times New Roman" w:cs="Times New Roman"/>
          <w:b/>
          <w:bCs/>
          <w:lang w:val="en-US"/>
        </w:rPr>
        <w:t xml:space="preserve">7. </w:t>
      </w:r>
      <w:r w:rsidR="003B6A8F" w:rsidRPr="009A24A7">
        <w:rPr>
          <w:rFonts w:ascii="Times New Roman" w:eastAsia="Calibri" w:hAnsi="Times New Roman" w:cs="Times New Roman"/>
          <w:b/>
          <w:bCs/>
          <w:lang w:val="en-US"/>
        </w:rPr>
        <w:t>Conclusions</w:t>
      </w:r>
      <w:r w:rsidR="009A24A7" w:rsidRPr="00BF1BF8">
        <w:rPr>
          <w:rFonts w:ascii="Times New Roman" w:eastAsia="Calibri" w:hAnsi="Times New Roman" w:cs="Times New Roman"/>
          <w:lang w:val="en-US"/>
        </w:rPr>
        <w:t>………………………………………………………………</w:t>
      </w:r>
      <w:r w:rsidR="00BC245C">
        <w:rPr>
          <w:rFonts w:ascii="Times New Roman" w:eastAsia="Calibri" w:hAnsi="Times New Roman" w:cs="Times New Roman"/>
          <w:lang w:val="en-US"/>
        </w:rPr>
        <w:t>…………</w:t>
      </w:r>
      <w:proofErr w:type="gramStart"/>
      <w:r w:rsidR="00BC245C">
        <w:rPr>
          <w:rFonts w:ascii="Times New Roman" w:eastAsia="Calibri" w:hAnsi="Times New Roman" w:cs="Times New Roman"/>
          <w:lang w:val="en-US"/>
        </w:rPr>
        <w:t>…</w:t>
      </w:r>
      <w:r w:rsidR="007F2958">
        <w:rPr>
          <w:rFonts w:ascii="Times New Roman" w:eastAsia="Calibri" w:hAnsi="Times New Roman" w:cs="Times New Roman"/>
          <w:lang w:val="en-US"/>
        </w:rPr>
        <w:t>..</w:t>
      </w:r>
      <w:proofErr w:type="gramEnd"/>
      <w:r w:rsidR="00BC245C">
        <w:rPr>
          <w:rFonts w:ascii="Times New Roman" w:eastAsia="Calibri" w:hAnsi="Times New Roman" w:cs="Times New Roman"/>
          <w:lang w:val="en-US"/>
        </w:rPr>
        <w:t>7</w:t>
      </w:r>
      <w:r w:rsidR="006D7782">
        <w:rPr>
          <w:rFonts w:ascii="Times New Roman" w:eastAsia="Calibri" w:hAnsi="Times New Roman" w:cs="Times New Roman"/>
          <w:lang w:val="en-US"/>
        </w:rPr>
        <w:t>1</w:t>
      </w:r>
    </w:p>
    <w:p w14:paraId="3893034C" w14:textId="69A8FC26" w:rsidR="009B6A33" w:rsidRPr="009B6A33" w:rsidRDefault="009B6A33" w:rsidP="00BF1BF8">
      <w:pPr>
        <w:spacing w:line="480" w:lineRule="auto"/>
        <w:jc w:val="both"/>
        <w:rPr>
          <w:rFonts w:ascii="Times New Roman" w:eastAsia="Calibri" w:hAnsi="Times New Roman" w:cs="Times New Roman"/>
          <w:lang w:val="en-US"/>
        </w:rPr>
      </w:pPr>
      <w:r w:rsidRPr="009B6A33">
        <w:rPr>
          <w:rFonts w:ascii="Times New Roman" w:eastAsia="Calibri" w:hAnsi="Times New Roman" w:cs="Times New Roman"/>
          <w:b/>
          <w:bCs/>
          <w:lang w:val="en-US"/>
        </w:rPr>
        <w:t>8. References</w:t>
      </w:r>
      <w:r w:rsidRPr="009B6A33">
        <w:rPr>
          <w:rFonts w:ascii="Times New Roman" w:eastAsia="Calibri" w:hAnsi="Times New Roman" w:cs="Times New Roman"/>
          <w:lang w:val="en-US"/>
        </w:rPr>
        <w:t>…………………………………………………………………………</w:t>
      </w:r>
      <w:r w:rsidR="00BC245C">
        <w:rPr>
          <w:rFonts w:ascii="Times New Roman" w:eastAsia="Calibri" w:hAnsi="Times New Roman" w:cs="Times New Roman"/>
          <w:lang w:val="en-US"/>
        </w:rPr>
        <w:t>…...</w:t>
      </w:r>
      <w:r w:rsidR="007F2958">
        <w:rPr>
          <w:rFonts w:ascii="Times New Roman" w:eastAsia="Calibri" w:hAnsi="Times New Roman" w:cs="Times New Roman"/>
          <w:lang w:val="en-US"/>
        </w:rPr>
        <w:t>.</w:t>
      </w:r>
      <w:r w:rsidR="00BC245C">
        <w:rPr>
          <w:rFonts w:ascii="Times New Roman" w:eastAsia="Calibri" w:hAnsi="Times New Roman" w:cs="Times New Roman"/>
          <w:lang w:val="en-US"/>
        </w:rPr>
        <w:t>7</w:t>
      </w:r>
      <w:r w:rsidR="006D7782">
        <w:rPr>
          <w:rFonts w:ascii="Times New Roman" w:eastAsia="Calibri" w:hAnsi="Times New Roman" w:cs="Times New Roman"/>
          <w:lang w:val="en-US"/>
        </w:rPr>
        <w:t>4</w:t>
      </w:r>
    </w:p>
    <w:p w14:paraId="38BC665A" w14:textId="77777777" w:rsidR="00676C96" w:rsidRDefault="00676C96" w:rsidP="00BF1BF8">
      <w:pPr>
        <w:spacing w:line="480" w:lineRule="auto"/>
        <w:jc w:val="both"/>
        <w:rPr>
          <w:rFonts w:ascii="Times New Roman" w:eastAsia="Calibri" w:hAnsi="Times New Roman" w:cs="Times New Roman"/>
          <w:b/>
          <w:bCs/>
          <w:lang w:val="en-US"/>
        </w:rPr>
      </w:pPr>
    </w:p>
    <w:p w14:paraId="2D630097" w14:textId="77777777" w:rsidR="00212DED" w:rsidRDefault="00212DED" w:rsidP="00BF1BF8">
      <w:pPr>
        <w:spacing w:line="480" w:lineRule="auto"/>
        <w:jc w:val="both"/>
        <w:rPr>
          <w:rFonts w:ascii="Times New Roman" w:hAnsi="Times New Roman" w:cs="Times New Roman"/>
          <w:b/>
          <w:sz w:val="40"/>
          <w:szCs w:val="40"/>
          <w:lang w:val="en-US"/>
        </w:rPr>
      </w:pPr>
    </w:p>
    <w:p w14:paraId="3B25A8DA" w14:textId="3D92E2AD" w:rsidR="00BF5D8B" w:rsidRPr="0077688B" w:rsidRDefault="00BF5D8B" w:rsidP="00BF5D8B">
      <w:pPr>
        <w:pStyle w:val="Liststycke"/>
        <w:numPr>
          <w:ilvl w:val="0"/>
          <w:numId w:val="26"/>
        </w:numPr>
        <w:rPr>
          <w:rFonts w:ascii="Times New Roman" w:hAnsi="Times New Roman" w:cs="Times New Roman"/>
          <w:sz w:val="40"/>
          <w:szCs w:val="40"/>
          <w:lang w:val="en-US"/>
        </w:rPr>
      </w:pPr>
      <w:r w:rsidRPr="0077688B">
        <w:rPr>
          <w:rFonts w:ascii="Times New Roman" w:hAnsi="Times New Roman" w:cs="Times New Roman"/>
          <w:sz w:val="40"/>
          <w:szCs w:val="40"/>
          <w:lang w:val="en-US"/>
        </w:rPr>
        <w:t>Introduction</w:t>
      </w:r>
    </w:p>
    <w:p w14:paraId="65DCDE36" w14:textId="77777777" w:rsidR="000846ED" w:rsidRDefault="000846ED" w:rsidP="00BF1BF8">
      <w:pPr>
        <w:spacing w:line="480" w:lineRule="auto"/>
        <w:jc w:val="both"/>
        <w:rPr>
          <w:rFonts w:ascii="Times New Roman" w:hAnsi="Times New Roman" w:cs="Times New Roman"/>
          <w:bCs/>
          <w:sz w:val="28"/>
          <w:szCs w:val="28"/>
          <w:lang w:val="en-US"/>
        </w:rPr>
      </w:pPr>
    </w:p>
    <w:p w14:paraId="61CF0865" w14:textId="79EF2149" w:rsidR="008E0CC2" w:rsidRPr="00BF5D8B" w:rsidRDefault="00024109" w:rsidP="00BF1BF8">
      <w:pPr>
        <w:spacing w:line="480" w:lineRule="auto"/>
        <w:jc w:val="both"/>
        <w:rPr>
          <w:rFonts w:ascii="Times New Roman" w:eastAsia="Calibri" w:hAnsi="Times New Roman" w:cs="Times New Roman"/>
          <w:bCs/>
          <w:sz w:val="28"/>
          <w:szCs w:val="28"/>
          <w:lang w:val="en-US"/>
        </w:rPr>
      </w:pPr>
      <w:r w:rsidRPr="00BF5D8B">
        <w:rPr>
          <w:rFonts w:ascii="Times New Roman" w:hAnsi="Times New Roman" w:cs="Times New Roman"/>
          <w:bCs/>
          <w:sz w:val="28"/>
          <w:szCs w:val="28"/>
          <w:lang w:val="en-US"/>
        </w:rPr>
        <w:t xml:space="preserve">1.1 </w:t>
      </w:r>
      <w:r w:rsidR="008E0CC2" w:rsidRPr="00BF5D8B">
        <w:rPr>
          <w:rFonts w:ascii="Times New Roman" w:hAnsi="Times New Roman" w:cs="Times New Roman"/>
          <w:bCs/>
          <w:sz w:val="28"/>
          <w:szCs w:val="28"/>
          <w:lang w:val="en-US"/>
        </w:rPr>
        <w:t>Acknowledgements</w:t>
      </w:r>
      <w:r w:rsidRPr="00BF5D8B">
        <w:rPr>
          <w:rFonts w:ascii="Times New Roman" w:hAnsi="Times New Roman" w:cs="Times New Roman"/>
          <w:bCs/>
          <w:sz w:val="28"/>
          <w:szCs w:val="28"/>
          <w:lang w:val="en-US"/>
        </w:rPr>
        <w:t xml:space="preserve"> and abbreviations </w:t>
      </w:r>
    </w:p>
    <w:p w14:paraId="42687434" w14:textId="643D26CB" w:rsidR="008F0931" w:rsidRDefault="00CA3AF1" w:rsidP="002824A9">
      <w:pPr>
        <w:spacing w:line="360" w:lineRule="auto"/>
        <w:jc w:val="both"/>
        <w:rPr>
          <w:rFonts w:ascii="Times New Roman" w:hAnsi="Times New Roman" w:cs="Times New Roman"/>
          <w:lang w:val="en-US"/>
        </w:rPr>
      </w:pPr>
      <w:r>
        <w:rPr>
          <w:rFonts w:ascii="Times New Roman" w:hAnsi="Times New Roman" w:cs="Times New Roman"/>
          <w:lang w:val="en-US"/>
        </w:rPr>
        <w:t>I thank my teachers in Greek and Latin</w:t>
      </w:r>
      <w:r w:rsidR="000848C3">
        <w:rPr>
          <w:rFonts w:ascii="Times New Roman" w:hAnsi="Times New Roman" w:cs="Times New Roman"/>
          <w:lang w:val="en-US"/>
        </w:rPr>
        <w:t xml:space="preserve"> at Lund University</w:t>
      </w:r>
      <w:r>
        <w:rPr>
          <w:rFonts w:ascii="Times New Roman" w:hAnsi="Times New Roman" w:cs="Times New Roman"/>
          <w:lang w:val="en-US"/>
        </w:rPr>
        <w:t xml:space="preserve">, who have </w:t>
      </w:r>
      <w:r w:rsidR="002824A9">
        <w:rPr>
          <w:rFonts w:ascii="Times New Roman" w:hAnsi="Times New Roman" w:cs="Times New Roman"/>
          <w:lang w:val="en-US"/>
        </w:rPr>
        <w:t>equipped me as a</w:t>
      </w:r>
      <w:r>
        <w:rPr>
          <w:rFonts w:ascii="Times New Roman" w:hAnsi="Times New Roman" w:cs="Times New Roman"/>
          <w:lang w:val="en-US"/>
        </w:rPr>
        <w:t xml:space="preserve"> tourist in ancient Greece and Rome. I am especially grateful to my supervisor </w:t>
      </w:r>
      <w:r w:rsidR="008F0931">
        <w:rPr>
          <w:rFonts w:ascii="Times New Roman" w:hAnsi="Times New Roman" w:cs="Times New Roman"/>
          <w:lang w:val="en-US"/>
        </w:rPr>
        <w:t>P</w:t>
      </w:r>
      <w:r>
        <w:rPr>
          <w:rFonts w:ascii="Times New Roman" w:hAnsi="Times New Roman" w:cs="Times New Roman"/>
          <w:lang w:val="en-US"/>
        </w:rPr>
        <w:t xml:space="preserve">rofessor Christian </w:t>
      </w:r>
      <w:r w:rsidR="0098628C">
        <w:rPr>
          <w:rFonts w:ascii="Times New Roman" w:hAnsi="Times New Roman" w:cs="Times New Roman"/>
          <w:lang w:val="en-US"/>
        </w:rPr>
        <w:t>H</w:t>
      </w:r>
      <w:r w:rsidR="000848C3" w:rsidRPr="000848C3">
        <w:rPr>
          <w:rFonts w:ascii="Times New Roman" w:hAnsi="Times New Roman" w:cs="Times New Roman"/>
          <w:sz w:val="16"/>
          <w:szCs w:val="16"/>
          <w:lang w:val="en-US"/>
        </w:rPr>
        <w:t>Ø</w:t>
      </w:r>
      <w:r w:rsidR="00EC5B63">
        <w:rPr>
          <w:rFonts w:ascii="Times New Roman" w:hAnsi="Times New Roman" w:cs="Times New Roman"/>
          <w:lang w:val="en-US"/>
        </w:rPr>
        <w:t xml:space="preserve">gel for his generous expert guidance. I also wish to </w:t>
      </w:r>
      <w:r w:rsidR="008F0931">
        <w:rPr>
          <w:rFonts w:ascii="Times New Roman" w:hAnsi="Times New Roman" w:cs="Times New Roman"/>
          <w:lang w:val="en-US"/>
        </w:rPr>
        <w:t>t</w:t>
      </w:r>
      <w:r w:rsidR="00EC5B63">
        <w:rPr>
          <w:rFonts w:ascii="Times New Roman" w:hAnsi="Times New Roman" w:cs="Times New Roman"/>
          <w:lang w:val="en-US"/>
        </w:rPr>
        <w:t xml:space="preserve">hank </w:t>
      </w:r>
      <w:r w:rsidR="008F0931">
        <w:rPr>
          <w:rFonts w:ascii="Times New Roman" w:hAnsi="Times New Roman" w:cs="Times New Roman"/>
          <w:lang w:val="en-US"/>
        </w:rPr>
        <w:t>P</w:t>
      </w:r>
      <w:r w:rsidR="00EC5B63">
        <w:rPr>
          <w:rFonts w:ascii="Times New Roman" w:hAnsi="Times New Roman" w:cs="Times New Roman"/>
          <w:lang w:val="en-US"/>
        </w:rPr>
        <w:t xml:space="preserve">rofessor Jordan Zlatev for his suggestion </w:t>
      </w:r>
      <w:r w:rsidR="00D13BB6">
        <w:rPr>
          <w:rFonts w:ascii="Times New Roman" w:hAnsi="Times New Roman" w:cs="Times New Roman"/>
          <w:lang w:val="en-US"/>
        </w:rPr>
        <w:t>to study conceptual metaphors based on metaphorical words in the</w:t>
      </w:r>
      <w:r w:rsidR="008F0931">
        <w:rPr>
          <w:rFonts w:ascii="Times New Roman" w:hAnsi="Times New Roman" w:cs="Times New Roman"/>
          <w:lang w:val="en-US"/>
        </w:rPr>
        <w:t xml:space="preserve"> text.</w:t>
      </w:r>
      <w:r w:rsidR="008C3E9B">
        <w:rPr>
          <w:rFonts w:ascii="Times New Roman" w:hAnsi="Times New Roman" w:cs="Times New Roman"/>
          <w:lang w:val="en-US"/>
        </w:rPr>
        <w:t xml:space="preserve"> Finally,</w:t>
      </w:r>
      <w:r w:rsidR="00926242">
        <w:rPr>
          <w:rFonts w:ascii="Times New Roman" w:hAnsi="Times New Roman" w:cs="Times New Roman"/>
          <w:lang w:val="en-US"/>
        </w:rPr>
        <w:t xml:space="preserve"> I am grateful to my wife Ann-Kristin </w:t>
      </w:r>
      <w:r w:rsidR="0074543E">
        <w:rPr>
          <w:rFonts w:ascii="Times New Roman" w:hAnsi="Times New Roman" w:cs="Times New Roman"/>
          <w:lang w:val="en-US"/>
        </w:rPr>
        <w:t>for interesting discussions about metaphors.</w:t>
      </w:r>
    </w:p>
    <w:p w14:paraId="14C49B97" w14:textId="77777777" w:rsidR="00024109" w:rsidRDefault="00024109" w:rsidP="002824A9">
      <w:pPr>
        <w:spacing w:line="360" w:lineRule="auto"/>
        <w:jc w:val="both"/>
        <w:rPr>
          <w:rFonts w:ascii="Times New Roman" w:hAnsi="Times New Roman" w:cs="Times New Roman"/>
          <w:sz w:val="28"/>
          <w:szCs w:val="28"/>
          <w:lang w:val="en-US"/>
        </w:rPr>
      </w:pPr>
    </w:p>
    <w:p w14:paraId="64BE4F4D" w14:textId="5591AFEB" w:rsidR="00024109" w:rsidRDefault="00024109" w:rsidP="002824A9">
      <w:pPr>
        <w:spacing w:line="360" w:lineRule="auto"/>
        <w:jc w:val="both"/>
        <w:rPr>
          <w:rFonts w:ascii="Times New Roman" w:hAnsi="Times New Roman" w:cs="Times New Roman"/>
          <w:sz w:val="28"/>
          <w:szCs w:val="28"/>
          <w:lang w:val="en-US"/>
        </w:rPr>
      </w:pPr>
      <w:r w:rsidRPr="00024109">
        <w:rPr>
          <w:rFonts w:ascii="Times New Roman" w:hAnsi="Times New Roman" w:cs="Times New Roman"/>
          <w:sz w:val="28"/>
          <w:szCs w:val="28"/>
          <w:lang w:val="en-US"/>
        </w:rPr>
        <w:t>Abb</w:t>
      </w:r>
      <w:r>
        <w:rPr>
          <w:rFonts w:ascii="Times New Roman" w:hAnsi="Times New Roman" w:cs="Times New Roman"/>
          <w:sz w:val="28"/>
          <w:szCs w:val="28"/>
          <w:lang w:val="en-US"/>
        </w:rPr>
        <w:t>r</w:t>
      </w:r>
      <w:r w:rsidRPr="00024109">
        <w:rPr>
          <w:rFonts w:ascii="Times New Roman" w:hAnsi="Times New Roman" w:cs="Times New Roman"/>
          <w:sz w:val="28"/>
          <w:szCs w:val="28"/>
          <w:lang w:val="en-US"/>
        </w:rPr>
        <w:t>eviations</w:t>
      </w:r>
      <w:r>
        <w:rPr>
          <w:rFonts w:ascii="Times New Roman" w:hAnsi="Times New Roman" w:cs="Times New Roman"/>
          <w:sz w:val="28"/>
          <w:szCs w:val="28"/>
          <w:lang w:val="en-US"/>
        </w:rPr>
        <w:t>:</w:t>
      </w:r>
    </w:p>
    <w:p w14:paraId="722E32BB" w14:textId="77777777" w:rsidR="00024109" w:rsidRDefault="00024109" w:rsidP="00024109">
      <w:pPr>
        <w:spacing w:after="0" w:line="360" w:lineRule="auto"/>
        <w:jc w:val="both"/>
        <w:rPr>
          <w:rFonts w:ascii="Times New Roman" w:hAnsi="Times New Roman" w:cs="Times New Roman"/>
          <w:lang w:val="en-GB"/>
        </w:rPr>
      </w:pPr>
      <w:r w:rsidRPr="00B67237">
        <w:rPr>
          <w:rFonts w:ascii="Times New Roman" w:hAnsi="Times New Roman" w:cs="Times New Roman"/>
          <w:lang w:val="en-GB"/>
        </w:rPr>
        <w:t>CMT</w:t>
      </w:r>
      <w:r>
        <w:rPr>
          <w:rFonts w:ascii="Times New Roman" w:hAnsi="Times New Roman" w:cs="Times New Roman"/>
          <w:lang w:val="en-GB"/>
        </w:rPr>
        <w:tab/>
        <w:t>Conceptual Metaphor Theory</w:t>
      </w:r>
    </w:p>
    <w:p w14:paraId="715D29C4" w14:textId="77777777" w:rsidR="00024109" w:rsidRDefault="00024109" w:rsidP="00024109">
      <w:pPr>
        <w:spacing w:after="0" w:line="360" w:lineRule="auto"/>
        <w:jc w:val="both"/>
        <w:rPr>
          <w:rFonts w:ascii="Times New Roman" w:hAnsi="Times New Roman" w:cs="Times New Roman"/>
          <w:lang w:val="en-GB"/>
        </w:rPr>
      </w:pPr>
    </w:p>
    <w:p w14:paraId="1E182B88" w14:textId="77777777" w:rsidR="00024109" w:rsidRDefault="00024109" w:rsidP="00024109">
      <w:pPr>
        <w:spacing w:after="0" w:line="360" w:lineRule="auto"/>
        <w:ind w:left="1304" w:hanging="1304"/>
        <w:jc w:val="both"/>
        <w:rPr>
          <w:rFonts w:ascii="Times New Roman" w:hAnsi="Times New Roman" w:cs="Times New Roman"/>
          <w:lang w:val="en-GB"/>
        </w:rPr>
      </w:pPr>
      <w:r>
        <w:rPr>
          <w:rFonts w:ascii="Times New Roman" w:hAnsi="Times New Roman" w:cs="Times New Roman"/>
          <w:lang w:val="en-GB"/>
        </w:rPr>
        <w:t xml:space="preserve">LSJ </w:t>
      </w:r>
      <w:r>
        <w:rPr>
          <w:rFonts w:ascii="Times New Roman" w:hAnsi="Times New Roman" w:cs="Times New Roman"/>
          <w:lang w:val="en-GB"/>
        </w:rPr>
        <w:tab/>
        <w:t xml:space="preserve"> </w:t>
      </w:r>
      <w:r w:rsidRPr="00D87A9E">
        <w:rPr>
          <w:rFonts w:ascii="Times New Roman" w:hAnsi="Times New Roman" w:cs="Times New Roman"/>
          <w:lang w:val="en-US"/>
        </w:rPr>
        <w:t xml:space="preserve">Lidell, H.G. &amp; Scott, R. (1940) </w:t>
      </w:r>
      <w:proofErr w:type="gramStart"/>
      <w:r w:rsidRPr="005F64BB">
        <w:rPr>
          <w:rFonts w:ascii="Times New Roman" w:hAnsi="Times New Roman" w:cs="Times New Roman"/>
          <w:i/>
          <w:iCs/>
          <w:lang w:val="en-US"/>
        </w:rPr>
        <w:t>Greek-English</w:t>
      </w:r>
      <w:proofErr w:type="gramEnd"/>
      <w:r w:rsidRPr="005F64BB">
        <w:rPr>
          <w:rFonts w:ascii="Times New Roman" w:hAnsi="Times New Roman" w:cs="Times New Roman"/>
          <w:i/>
          <w:iCs/>
          <w:lang w:val="en-US"/>
        </w:rPr>
        <w:t xml:space="preserve"> Lexicon</w:t>
      </w:r>
      <w:r>
        <w:rPr>
          <w:rFonts w:ascii="Times New Roman" w:hAnsi="Times New Roman" w:cs="Times New Roman"/>
          <w:lang w:val="en-US"/>
        </w:rPr>
        <w:t xml:space="preserve">. </w:t>
      </w:r>
      <w:proofErr w:type="gramStart"/>
      <w:r>
        <w:rPr>
          <w:rFonts w:ascii="Times New Roman" w:hAnsi="Times New Roman" w:cs="Times New Roman"/>
          <w:lang w:val="en-US"/>
        </w:rPr>
        <w:t>Ninth</w:t>
      </w:r>
      <w:proofErr w:type="gramEnd"/>
      <w:r>
        <w:rPr>
          <w:rFonts w:ascii="Times New Roman" w:hAnsi="Times New Roman" w:cs="Times New Roman"/>
          <w:lang w:val="en-US"/>
        </w:rPr>
        <w:t xml:space="preserve"> edition </w:t>
      </w:r>
      <w:proofErr w:type="gramStart"/>
      <w:r>
        <w:rPr>
          <w:rFonts w:ascii="Times New Roman" w:hAnsi="Times New Roman" w:cs="Times New Roman"/>
          <w:lang w:val="en-US"/>
        </w:rPr>
        <w:t>revised</w:t>
      </w:r>
      <w:proofErr w:type="gramEnd"/>
      <w:r>
        <w:rPr>
          <w:rFonts w:ascii="Times New Roman" w:hAnsi="Times New Roman" w:cs="Times New Roman"/>
          <w:lang w:val="en-US"/>
        </w:rPr>
        <w:t xml:space="preserve"> and augmented by H.S. Jones &amp; R. McKenzie. Revised Supplement (1996). by P.G.W. Glare &amp; A.A. Thompson.</w:t>
      </w:r>
    </w:p>
    <w:p w14:paraId="204AC677" w14:textId="77777777" w:rsidR="00024109" w:rsidRDefault="00024109" w:rsidP="00024109">
      <w:pPr>
        <w:spacing w:after="0" w:line="360" w:lineRule="auto"/>
        <w:jc w:val="both"/>
        <w:rPr>
          <w:rFonts w:ascii="Times New Roman" w:hAnsi="Times New Roman" w:cs="Times New Roman"/>
          <w:lang w:val="en-GB"/>
        </w:rPr>
      </w:pPr>
    </w:p>
    <w:p w14:paraId="6FAC96B3" w14:textId="6E573038" w:rsidR="00F92C1C" w:rsidRDefault="00024109" w:rsidP="00024109">
      <w:pPr>
        <w:spacing w:after="0" w:line="360" w:lineRule="auto"/>
        <w:jc w:val="both"/>
        <w:rPr>
          <w:rFonts w:ascii="Times New Roman" w:hAnsi="Times New Roman" w:cs="Times New Roman"/>
          <w:lang w:val="en-US"/>
        </w:rPr>
      </w:pPr>
      <w:r>
        <w:rPr>
          <w:rFonts w:ascii="Times New Roman" w:hAnsi="Times New Roman" w:cs="Times New Roman"/>
          <w:lang w:val="en-GB"/>
        </w:rPr>
        <w:t xml:space="preserve">MIP   </w:t>
      </w:r>
      <w:r>
        <w:rPr>
          <w:rFonts w:ascii="Times New Roman" w:hAnsi="Times New Roman" w:cs="Times New Roman"/>
          <w:lang w:val="en-GB"/>
        </w:rPr>
        <w:tab/>
      </w:r>
      <w:r>
        <w:rPr>
          <w:rFonts w:ascii="Times New Roman" w:hAnsi="Times New Roman" w:cs="Times New Roman"/>
          <w:lang w:val="en-US"/>
        </w:rPr>
        <w:t xml:space="preserve">Metaphor Identification Procedure </w:t>
      </w:r>
    </w:p>
    <w:p w14:paraId="21E1D752" w14:textId="77777777" w:rsidR="00F92C1C" w:rsidRDefault="00F92C1C">
      <w:pPr>
        <w:rPr>
          <w:rFonts w:ascii="Times New Roman" w:hAnsi="Times New Roman" w:cs="Times New Roman"/>
          <w:lang w:val="en-US"/>
        </w:rPr>
      </w:pPr>
      <w:r>
        <w:rPr>
          <w:rFonts w:ascii="Times New Roman" w:hAnsi="Times New Roman" w:cs="Times New Roman"/>
          <w:lang w:val="en-US"/>
        </w:rPr>
        <w:br w:type="page"/>
      </w:r>
    </w:p>
    <w:p w14:paraId="322DC32C" w14:textId="0EC37654" w:rsidR="00274584" w:rsidRPr="00BF5D8B" w:rsidRDefault="00024109">
      <w:pPr>
        <w:rPr>
          <w:rFonts w:ascii="Times New Roman" w:hAnsi="Times New Roman" w:cs="Times New Roman"/>
          <w:sz w:val="28"/>
          <w:szCs w:val="28"/>
          <w:lang w:val="en-US"/>
        </w:rPr>
      </w:pPr>
      <w:r w:rsidRPr="00BF5D8B">
        <w:rPr>
          <w:rFonts w:ascii="Times New Roman" w:hAnsi="Times New Roman" w:cs="Times New Roman"/>
          <w:sz w:val="28"/>
          <w:szCs w:val="28"/>
          <w:lang w:val="en-US"/>
        </w:rPr>
        <w:lastRenderedPageBreak/>
        <w:t xml:space="preserve">1.2 </w:t>
      </w:r>
      <w:r w:rsidR="00274584" w:rsidRPr="00BF5D8B">
        <w:rPr>
          <w:rFonts w:ascii="Times New Roman" w:hAnsi="Times New Roman" w:cs="Times New Roman"/>
          <w:sz w:val="28"/>
          <w:szCs w:val="28"/>
          <w:lang w:val="en-US"/>
        </w:rPr>
        <w:t>List of tables</w:t>
      </w:r>
    </w:p>
    <w:p w14:paraId="1F04BB4F" w14:textId="77777777" w:rsidR="00BF5D8B" w:rsidRDefault="00BF5D8B" w:rsidP="00ED6D9B">
      <w:pPr>
        <w:rPr>
          <w:rFonts w:ascii="Times New Roman" w:hAnsi="Times New Roman" w:cs="Times New Roman"/>
          <w:lang w:val="en-US"/>
        </w:rPr>
      </w:pPr>
    </w:p>
    <w:p w14:paraId="6102087D" w14:textId="16862475" w:rsidR="00ED6D9B" w:rsidRPr="002824A9" w:rsidRDefault="00ED6D9B" w:rsidP="00ED6D9B">
      <w:pPr>
        <w:rPr>
          <w:rFonts w:ascii="Times New Roman" w:eastAsia="Calibri" w:hAnsi="Times New Roman" w:cs="Times New Roman"/>
          <w:lang w:val="en-US"/>
        </w:rPr>
      </w:pPr>
      <w:r w:rsidRPr="002824A9">
        <w:rPr>
          <w:rFonts w:ascii="Times New Roman" w:hAnsi="Times New Roman" w:cs="Times New Roman"/>
          <w:lang w:val="en-US"/>
        </w:rPr>
        <w:t xml:space="preserve">Table 1: </w:t>
      </w:r>
      <w:r w:rsidRPr="002824A9">
        <w:rPr>
          <w:rFonts w:ascii="Times New Roman" w:eastAsia="Calibri" w:hAnsi="Times New Roman" w:cs="Times New Roman"/>
          <w:lang w:val="en-US"/>
        </w:rPr>
        <w:t xml:space="preserve">Distribution of metaphorical words in </w:t>
      </w:r>
      <w:r w:rsidRPr="002824A9">
        <w:rPr>
          <w:rFonts w:ascii="Times New Roman" w:eastAsia="Calibri" w:hAnsi="Times New Roman" w:cs="Times New Roman"/>
          <w:i/>
          <w:iCs/>
          <w:lang w:val="en-US"/>
        </w:rPr>
        <w:t>Olympian</w:t>
      </w:r>
      <w:r w:rsidRPr="002824A9">
        <w:rPr>
          <w:rFonts w:ascii="Times New Roman" w:eastAsia="Calibri" w:hAnsi="Times New Roman" w:cs="Times New Roman"/>
          <w:lang w:val="en-US"/>
        </w:rPr>
        <w:t xml:space="preserve"> 1</w:t>
      </w:r>
      <w:r w:rsidR="00635CB6">
        <w:rPr>
          <w:rFonts w:ascii="Times New Roman" w:eastAsia="Calibri" w:hAnsi="Times New Roman" w:cs="Times New Roman"/>
          <w:lang w:val="en-US"/>
        </w:rPr>
        <w:t>………………………………………68</w:t>
      </w:r>
    </w:p>
    <w:p w14:paraId="683FB770" w14:textId="0AE31954" w:rsidR="00F92C1C" w:rsidRDefault="00BC2FCC" w:rsidP="00ED6D9B">
      <w:pPr>
        <w:rPr>
          <w:rFonts w:ascii="Times New Roman" w:eastAsia="Calibri" w:hAnsi="Times New Roman" w:cs="Times New Roman"/>
          <w:lang w:val="en-US"/>
        </w:rPr>
      </w:pPr>
      <w:r w:rsidRPr="002824A9">
        <w:rPr>
          <w:rFonts w:ascii="Times New Roman" w:hAnsi="Times New Roman" w:cs="Times New Roman"/>
          <w:lang w:val="en-US"/>
        </w:rPr>
        <w:t xml:space="preserve">Table 2: </w:t>
      </w:r>
      <w:r w:rsidRPr="002824A9">
        <w:rPr>
          <w:rFonts w:ascii="Times New Roman" w:eastAsia="Calibri" w:hAnsi="Times New Roman" w:cs="Times New Roman"/>
          <w:lang w:val="en-US"/>
        </w:rPr>
        <w:t xml:space="preserve">Distribution of metaphorical words in </w:t>
      </w:r>
      <w:r w:rsidRPr="002824A9">
        <w:rPr>
          <w:rFonts w:ascii="Times New Roman" w:eastAsia="Calibri" w:hAnsi="Times New Roman" w:cs="Times New Roman"/>
          <w:i/>
          <w:iCs/>
          <w:lang w:val="en-US"/>
        </w:rPr>
        <w:t>Isthmian</w:t>
      </w:r>
      <w:r w:rsidRPr="002824A9">
        <w:rPr>
          <w:rFonts w:ascii="Times New Roman" w:eastAsia="Calibri" w:hAnsi="Times New Roman" w:cs="Times New Roman"/>
          <w:lang w:val="en-US"/>
        </w:rPr>
        <w:t xml:space="preserve"> 1</w:t>
      </w:r>
      <w:r w:rsidR="00635CB6">
        <w:rPr>
          <w:rFonts w:ascii="Times New Roman" w:eastAsia="Calibri" w:hAnsi="Times New Roman" w:cs="Times New Roman"/>
          <w:lang w:val="en-US"/>
        </w:rPr>
        <w:t>……………………………………</w:t>
      </w:r>
      <w:proofErr w:type="gramStart"/>
      <w:r w:rsidR="00635CB6">
        <w:rPr>
          <w:rFonts w:ascii="Times New Roman" w:eastAsia="Calibri" w:hAnsi="Times New Roman" w:cs="Times New Roman"/>
          <w:lang w:val="en-US"/>
        </w:rPr>
        <w:t>…..</w:t>
      </w:r>
      <w:proofErr w:type="gramEnd"/>
      <w:r w:rsidR="00635CB6">
        <w:rPr>
          <w:rFonts w:ascii="Times New Roman" w:eastAsia="Calibri" w:hAnsi="Times New Roman" w:cs="Times New Roman"/>
          <w:lang w:val="en-US"/>
        </w:rPr>
        <w:t>69</w:t>
      </w:r>
    </w:p>
    <w:p w14:paraId="0A6BC7E4" w14:textId="77777777" w:rsidR="00F92C1C" w:rsidRDefault="00F92C1C">
      <w:pPr>
        <w:rPr>
          <w:rFonts w:ascii="Times New Roman" w:eastAsia="Calibri" w:hAnsi="Times New Roman" w:cs="Times New Roman"/>
          <w:lang w:val="en-US"/>
        </w:rPr>
      </w:pPr>
      <w:r>
        <w:rPr>
          <w:rFonts w:ascii="Times New Roman" w:eastAsia="Calibri" w:hAnsi="Times New Roman" w:cs="Times New Roman"/>
          <w:lang w:val="en-US"/>
        </w:rPr>
        <w:br w:type="page"/>
      </w:r>
    </w:p>
    <w:p w14:paraId="71FF3105" w14:textId="69A45CC0" w:rsidR="00F23B9D" w:rsidRPr="00556F8A" w:rsidRDefault="00BF5D8B" w:rsidP="002824A9">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1.3 </w:t>
      </w:r>
      <w:r w:rsidR="00F23B9D" w:rsidRPr="00556F8A">
        <w:rPr>
          <w:rFonts w:ascii="Times New Roman" w:hAnsi="Times New Roman" w:cs="Times New Roman"/>
          <w:sz w:val="28"/>
          <w:szCs w:val="28"/>
          <w:lang w:val="en-US"/>
        </w:rPr>
        <w:t>Pindar’s life and work</w:t>
      </w:r>
      <w:r w:rsidR="009B6A33">
        <w:rPr>
          <w:rFonts w:ascii="Times New Roman" w:hAnsi="Times New Roman" w:cs="Times New Roman"/>
          <w:sz w:val="28"/>
          <w:szCs w:val="28"/>
          <w:lang w:val="en-US"/>
        </w:rPr>
        <w:t xml:space="preserve"> and reception of Pindar’s poetry</w:t>
      </w:r>
    </w:p>
    <w:p w14:paraId="55903E60" w14:textId="6D0672FD" w:rsidR="00F23B9D" w:rsidRPr="009613A9" w:rsidRDefault="00437D02" w:rsidP="002824A9">
      <w:pPr>
        <w:spacing w:line="360" w:lineRule="auto"/>
        <w:jc w:val="both"/>
        <w:rPr>
          <w:rFonts w:ascii="Times New Roman" w:hAnsi="Times New Roman" w:cs="Times New Roman"/>
          <w:lang w:val="en-US"/>
        </w:rPr>
      </w:pPr>
      <w:r w:rsidRPr="009613A9">
        <w:rPr>
          <w:rFonts w:ascii="Times New Roman" w:hAnsi="Times New Roman" w:cs="Times New Roman"/>
          <w:lang w:val="en-US"/>
        </w:rPr>
        <w:t>Pindar was born</w:t>
      </w:r>
      <w:r w:rsidR="00D92623" w:rsidRPr="009613A9">
        <w:rPr>
          <w:rFonts w:ascii="Times New Roman" w:hAnsi="Times New Roman" w:cs="Times New Roman"/>
          <w:lang w:val="en-US"/>
        </w:rPr>
        <w:t xml:space="preserve"> around </w:t>
      </w:r>
      <w:r w:rsidR="009D396C" w:rsidRPr="009613A9">
        <w:rPr>
          <w:rFonts w:ascii="Times New Roman" w:hAnsi="Times New Roman" w:cs="Times New Roman"/>
          <w:lang w:val="en-US"/>
        </w:rPr>
        <w:t xml:space="preserve">518 </w:t>
      </w:r>
      <w:r w:rsidR="00E514DF" w:rsidRPr="009613A9">
        <w:rPr>
          <w:rFonts w:ascii="Times New Roman" w:hAnsi="Times New Roman" w:cs="Times New Roman"/>
          <w:lang w:val="en-US"/>
        </w:rPr>
        <w:t xml:space="preserve">B. C. </w:t>
      </w:r>
      <w:r w:rsidR="00A960FC" w:rsidRPr="009613A9">
        <w:rPr>
          <w:rFonts w:ascii="Times New Roman" w:hAnsi="Times New Roman" w:cs="Times New Roman"/>
          <w:lang w:val="en-US"/>
        </w:rPr>
        <w:t>near Thebes</w:t>
      </w:r>
      <w:r w:rsidR="00D95A78">
        <w:rPr>
          <w:rFonts w:ascii="Times New Roman" w:hAnsi="Times New Roman" w:cs="Times New Roman"/>
          <w:lang w:val="en-US"/>
        </w:rPr>
        <w:t>,</w:t>
      </w:r>
      <w:r w:rsidR="00A960FC" w:rsidRPr="009613A9">
        <w:rPr>
          <w:rFonts w:ascii="Times New Roman" w:hAnsi="Times New Roman" w:cs="Times New Roman"/>
          <w:lang w:val="en-US"/>
        </w:rPr>
        <w:t xml:space="preserve"> where he seems to have </w:t>
      </w:r>
      <w:r w:rsidR="00E071E5" w:rsidRPr="009613A9">
        <w:rPr>
          <w:rFonts w:ascii="Times New Roman" w:hAnsi="Times New Roman" w:cs="Times New Roman"/>
          <w:lang w:val="en-US"/>
        </w:rPr>
        <w:t xml:space="preserve">spent most of his </w:t>
      </w:r>
      <w:r w:rsidR="000E6090" w:rsidRPr="009613A9">
        <w:rPr>
          <w:rFonts w:ascii="Times New Roman" w:hAnsi="Times New Roman" w:cs="Times New Roman"/>
          <w:lang w:val="en-US"/>
        </w:rPr>
        <w:t xml:space="preserve">life. However, he </w:t>
      </w:r>
      <w:r w:rsidR="006E0329">
        <w:rPr>
          <w:rFonts w:ascii="Times New Roman" w:hAnsi="Times New Roman" w:cs="Times New Roman"/>
          <w:lang w:val="en-US"/>
        </w:rPr>
        <w:t>also attended</w:t>
      </w:r>
      <w:r w:rsidR="00802D77" w:rsidRPr="009613A9">
        <w:rPr>
          <w:rFonts w:ascii="Times New Roman" w:hAnsi="Times New Roman" w:cs="Times New Roman"/>
          <w:lang w:val="en-US"/>
        </w:rPr>
        <w:t xml:space="preserve"> </w:t>
      </w:r>
      <w:r w:rsidR="00AD5EF9" w:rsidRPr="009613A9">
        <w:rPr>
          <w:rFonts w:ascii="Times New Roman" w:hAnsi="Times New Roman" w:cs="Times New Roman"/>
          <w:lang w:val="en-US"/>
        </w:rPr>
        <w:t>the courts of dictators</w:t>
      </w:r>
      <w:r w:rsidR="00395597" w:rsidRPr="009613A9">
        <w:rPr>
          <w:rFonts w:ascii="Times New Roman" w:hAnsi="Times New Roman" w:cs="Times New Roman"/>
          <w:lang w:val="en-US"/>
        </w:rPr>
        <w:t xml:space="preserve"> like </w:t>
      </w:r>
      <w:r w:rsidR="00E2494F" w:rsidRPr="009613A9">
        <w:rPr>
          <w:rFonts w:ascii="Times New Roman" w:hAnsi="Times New Roman" w:cs="Times New Roman"/>
          <w:lang w:val="en-US"/>
        </w:rPr>
        <w:t>Hieron of S</w:t>
      </w:r>
      <w:r w:rsidR="0035427F" w:rsidRPr="009613A9">
        <w:rPr>
          <w:rFonts w:ascii="Times New Roman" w:hAnsi="Times New Roman" w:cs="Times New Roman"/>
          <w:lang w:val="en-US"/>
        </w:rPr>
        <w:t xml:space="preserve">yracuse and </w:t>
      </w:r>
      <w:r w:rsidR="00384790" w:rsidRPr="009613A9">
        <w:rPr>
          <w:rFonts w:ascii="Times New Roman" w:hAnsi="Times New Roman" w:cs="Times New Roman"/>
          <w:lang w:val="en-US"/>
        </w:rPr>
        <w:t>Theron of Acra</w:t>
      </w:r>
      <w:r w:rsidR="004110F2" w:rsidRPr="009613A9">
        <w:rPr>
          <w:rFonts w:ascii="Times New Roman" w:hAnsi="Times New Roman" w:cs="Times New Roman"/>
          <w:lang w:val="en-US"/>
        </w:rPr>
        <w:t>gas</w:t>
      </w:r>
      <w:r w:rsidR="00D95A78">
        <w:rPr>
          <w:rFonts w:ascii="Times New Roman" w:hAnsi="Times New Roman" w:cs="Times New Roman"/>
          <w:lang w:val="en-US"/>
        </w:rPr>
        <w:t xml:space="preserve"> in Sicily</w:t>
      </w:r>
      <w:r w:rsidR="00EB5296" w:rsidRPr="009613A9">
        <w:rPr>
          <w:rFonts w:ascii="Times New Roman" w:hAnsi="Times New Roman" w:cs="Times New Roman"/>
          <w:lang w:val="en-US"/>
        </w:rPr>
        <w:t>. Only a small part of his p</w:t>
      </w:r>
      <w:r w:rsidR="00F12BCB" w:rsidRPr="009613A9">
        <w:rPr>
          <w:rFonts w:ascii="Times New Roman" w:hAnsi="Times New Roman" w:cs="Times New Roman"/>
          <w:lang w:val="en-US"/>
        </w:rPr>
        <w:t>oetical o</w:t>
      </w:r>
      <w:r w:rsidR="007B32BE" w:rsidRPr="009613A9">
        <w:rPr>
          <w:rFonts w:ascii="Times New Roman" w:hAnsi="Times New Roman" w:cs="Times New Roman"/>
          <w:lang w:val="en-US"/>
        </w:rPr>
        <w:t>eu</w:t>
      </w:r>
      <w:r w:rsidR="00F12BCB" w:rsidRPr="009613A9">
        <w:rPr>
          <w:rFonts w:ascii="Times New Roman" w:hAnsi="Times New Roman" w:cs="Times New Roman"/>
          <w:lang w:val="en-US"/>
        </w:rPr>
        <w:t>vre</w:t>
      </w:r>
      <w:r w:rsidR="009E2671" w:rsidRPr="009613A9">
        <w:rPr>
          <w:rFonts w:ascii="Times New Roman" w:hAnsi="Times New Roman" w:cs="Times New Roman"/>
          <w:lang w:val="en-US"/>
        </w:rPr>
        <w:t xml:space="preserve"> </w:t>
      </w:r>
      <w:r w:rsidR="00E83D1E" w:rsidRPr="009613A9">
        <w:rPr>
          <w:rFonts w:ascii="Times New Roman" w:hAnsi="Times New Roman" w:cs="Times New Roman"/>
          <w:lang w:val="en-US"/>
        </w:rPr>
        <w:t xml:space="preserve">is </w:t>
      </w:r>
      <w:r w:rsidR="00202FD3" w:rsidRPr="009613A9">
        <w:rPr>
          <w:rFonts w:ascii="Times New Roman" w:hAnsi="Times New Roman" w:cs="Times New Roman"/>
          <w:lang w:val="en-US"/>
        </w:rPr>
        <w:t>extant</w:t>
      </w:r>
      <w:r w:rsidR="00D95A78">
        <w:rPr>
          <w:rFonts w:ascii="Times New Roman" w:hAnsi="Times New Roman" w:cs="Times New Roman"/>
          <w:lang w:val="en-US"/>
        </w:rPr>
        <w:t>,</w:t>
      </w:r>
      <w:r w:rsidR="00680454" w:rsidRPr="009613A9">
        <w:rPr>
          <w:rFonts w:ascii="Times New Roman" w:hAnsi="Times New Roman" w:cs="Times New Roman"/>
          <w:lang w:val="en-US"/>
        </w:rPr>
        <w:t xml:space="preserve"> </w:t>
      </w:r>
      <w:r w:rsidR="00446176" w:rsidRPr="009613A9">
        <w:rPr>
          <w:rFonts w:ascii="Times New Roman" w:hAnsi="Times New Roman" w:cs="Times New Roman"/>
          <w:lang w:val="en-US"/>
        </w:rPr>
        <w:t xml:space="preserve">but </w:t>
      </w:r>
      <w:r w:rsidR="00D81910" w:rsidRPr="009613A9">
        <w:rPr>
          <w:rFonts w:ascii="Times New Roman" w:hAnsi="Times New Roman" w:cs="Times New Roman"/>
          <w:lang w:val="en-US"/>
        </w:rPr>
        <w:t xml:space="preserve">the </w:t>
      </w:r>
      <w:proofErr w:type="spellStart"/>
      <w:r w:rsidR="00D81910" w:rsidRPr="009613A9">
        <w:rPr>
          <w:rFonts w:ascii="Times New Roman" w:hAnsi="Times New Roman" w:cs="Times New Roman"/>
          <w:lang w:val="en-US"/>
        </w:rPr>
        <w:t>epini</w:t>
      </w:r>
      <w:r w:rsidR="00D95A78">
        <w:rPr>
          <w:rFonts w:ascii="Times New Roman" w:hAnsi="Times New Roman" w:cs="Times New Roman"/>
          <w:lang w:val="en-US"/>
        </w:rPr>
        <w:t>c</w:t>
      </w:r>
      <w:r w:rsidR="00D81910" w:rsidRPr="009613A9">
        <w:rPr>
          <w:rFonts w:ascii="Times New Roman" w:hAnsi="Times New Roman" w:cs="Times New Roman"/>
          <w:lang w:val="en-US"/>
        </w:rPr>
        <w:t>ia</w:t>
      </w:r>
      <w:proofErr w:type="spellEnd"/>
      <w:r w:rsidR="00FD3EEB" w:rsidRPr="009613A9">
        <w:rPr>
          <w:rFonts w:ascii="Times New Roman" w:hAnsi="Times New Roman" w:cs="Times New Roman"/>
          <w:lang w:val="en-US"/>
        </w:rPr>
        <w:t>, poetry to praise the winner</w:t>
      </w:r>
      <w:r w:rsidR="00476909" w:rsidRPr="009613A9">
        <w:rPr>
          <w:rFonts w:ascii="Times New Roman" w:hAnsi="Times New Roman" w:cs="Times New Roman"/>
          <w:lang w:val="en-US"/>
        </w:rPr>
        <w:t>s</w:t>
      </w:r>
      <w:r w:rsidR="00FD3EEB" w:rsidRPr="009613A9">
        <w:rPr>
          <w:rFonts w:ascii="Times New Roman" w:hAnsi="Times New Roman" w:cs="Times New Roman"/>
          <w:lang w:val="en-US"/>
        </w:rPr>
        <w:t xml:space="preserve"> of the</w:t>
      </w:r>
      <w:r w:rsidR="00D81910" w:rsidRPr="009613A9">
        <w:rPr>
          <w:rFonts w:ascii="Times New Roman" w:hAnsi="Times New Roman" w:cs="Times New Roman"/>
          <w:lang w:val="en-US"/>
        </w:rPr>
        <w:t xml:space="preserve"> </w:t>
      </w:r>
      <w:r w:rsidR="00476909" w:rsidRPr="009613A9">
        <w:rPr>
          <w:rFonts w:ascii="Times New Roman" w:hAnsi="Times New Roman" w:cs="Times New Roman"/>
          <w:lang w:val="en-US"/>
        </w:rPr>
        <w:t>Pan</w:t>
      </w:r>
      <w:r w:rsidR="00491006" w:rsidRPr="009613A9">
        <w:rPr>
          <w:rFonts w:ascii="Times New Roman" w:hAnsi="Times New Roman" w:cs="Times New Roman"/>
          <w:lang w:val="en-US"/>
        </w:rPr>
        <w:t>hellenic</w:t>
      </w:r>
      <w:r w:rsidR="00476909" w:rsidRPr="009613A9">
        <w:rPr>
          <w:rFonts w:ascii="Times New Roman" w:hAnsi="Times New Roman" w:cs="Times New Roman"/>
          <w:lang w:val="en-US"/>
        </w:rPr>
        <w:t xml:space="preserve"> game</w:t>
      </w:r>
      <w:r w:rsidR="00FD2AA6">
        <w:rPr>
          <w:rFonts w:ascii="Times New Roman" w:hAnsi="Times New Roman" w:cs="Times New Roman"/>
          <w:lang w:val="en-US"/>
        </w:rPr>
        <w:t>s</w:t>
      </w:r>
      <w:r w:rsidR="00C7066C">
        <w:rPr>
          <w:rFonts w:ascii="Times New Roman" w:hAnsi="Times New Roman" w:cs="Times New Roman"/>
          <w:lang w:val="en-US"/>
        </w:rPr>
        <w:t xml:space="preserve"> is </w:t>
      </w:r>
      <w:r w:rsidR="002E39F9" w:rsidRPr="009613A9">
        <w:rPr>
          <w:rFonts w:ascii="Times New Roman" w:hAnsi="Times New Roman" w:cs="Times New Roman"/>
          <w:lang w:val="en-US"/>
        </w:rPr>
        <w:t>nevertheless</w:t>
      </w:r>
      <w:r w:rsidR="00B952B8" w:rsidRPr="009613A9">
        <w:rPr>
          <w:rFonts w:ascii="Times New Roman" w:hAnsi="Times New Roman" w:cs="Times New Roman"/>
          <w:lang w:val="en-US"/>
        </w:rPr>
        <w:t xml:space="preserve"> </w:t>
      </w:r>
      <w:r w:rsidR="00C7066C">
        <w:rPr>
          <w:rFonts w:ascii="Times New Roman" w:hAnsi="Times New Roman" w:cs="Times New Roman"/>
          <w:lang w:val="en-US"/>
        </w:rPr>
        <w:t>a large</w:t>
      </w:r>
      <w:r w:rsidR="003D42CF" w:rsidRPr="009613A9">
        <w:rPr>
          <w:rFonts w:ascii="Times New Roman" w:hAnsi="Times New Roman" w:cs="Times New Roman"/>
          <w:lang w:val="en-US"/>
        </w:rPr>
        <w:t xml:space="preserve"> sample</w:t>
      </w:r>
      <w:r w:rsidR="00FC562F" w:rsidRPr="009613A9">
        <w:rPr>
          <w:rFonts w:ascii="Times New Roman" w:hAnsi="Times New Roman" w:cs="Times New Roman"/>
          <w:lang w:val="en-US"/>
        </w:rPr>
        <w:t xml:space="preserve"> </w:t>
      </w:r>
      <w:r w:rsidR="009F4DF7" w:rsidRPr="009613A9">
        <w:rPr>
          <w:rFonts w:ascii="Times New Roman" w:hAnsi="Times New Roman" w:cs="Times New Roman"/>
          <w:lang w:val="en-US"/>
        </w:rPr>
        <w:t>(45 odes)</w:t>
      </w:r>
      <w:r w:rsidR="003D42CF" w:rsidRPr="009613A9">
        <w:rPr>
          <w:rFonts w:ascii="Times New Roman" w:hAnsi="Times New Roman" w:cs="Times New Roman"/>
          <w:lang w:val="en-US"/>
        </w:rPr>
        <w:t xml:space="preserve"> of </w:t>
      </w:r>
      <w:r w:rsidR="009A07A9" w:rsidRPr="009613A9">
        <w:rPr>
          <w:rFonts w:ascii="Times New Roman" w:hAnsi="Times New Roman" w:cs="Times New Roman"/>
          <w:lang w:val="en-US"/>
        </w:rPr>
        <w:t>Greek choral poetry</w:t>
      </w:r>
      <w:r w:rsidR="00864509">
        <w:rPr>
          <w:rFonts w:ascii="Times New Roman" w:hAnsi="Times New Roman" w:cs="Times New Roman"/>
          <w:lang w:val="en-US"/>
        </w:rPr>
        <w:t>.</w:t>
      </w:r>
      <w:r w:rsidR="00DA14B9">
        <w:rPr>
          <w:rFonts w:ascii="Times New Roman" w:hAnsi="Times New Roman" w:cs="Times New Roman"/>
          <w:lang w:val="en-US"/>
        </w:rPr>
        <w:t xml:space="preserve"> </w:t>
      </w:r>
      <w:r w:rsidR="00ED76A6" w:rsidRPr="009613A9">
        <w:rPr>
          <w:rFonts w:ascii="Times New Roman" w:hAnsi="Times New Roman" w:cs="Times New Roman"/>
          <w:lang w:val="en-US"/>
        </w:rPr>
        <w:t xml:space="preserve">That work </w:t>
      </w:r>
      <w:r w:rsidR="00D82098" w:rsidRPr="009613A9">
        <w:rPr>
          <w:rFonts w:ascii="Times New Roman" w:hAnsi="Times New Roman" w:cs="Times New Roman"/>
          <w:lang w:val="en-US"/>
        </w:rPr>
        <w:t xml:space="preserve">has </w:t>
      </w:r>
      <w:r w:rsidR="00C21CF5" w:rsidRPr="009613A9">
        <w:rPr>
          <w:rFonts w:ascii="Times New Roman" w:hAnsi="Times New Roman" w:cs="Times New Roman"/>
          <w:lang w:val="en-US"/>
        </w:rPr>
        <w:t xml:space="preserve">given Pindar the </w:t>
      </w:r>
      <w:r w:rsidR="0091551B" w:rsidRPr="009613A9">
        <w:rPr>
          <w:rFonts w:ascii="Times New Roman" w:hAnsi="Times New Roman" w:cs="Times New Roman"/>
          <w:lang w:val="en-US"/>
        </w:rPr>
        <w:t xml:space="preserve">status of being the master of </w:t>
      </w:r>
      <w:r w:rsidR="00E562B8" w:rsidRPr="009613A9">
        <w:rPr>
          <w:rFonts w:ascii="Times New Roman" w:hAnsi="Times New Roman" w:cs="Times New Roman"/>
          <w:lang w:val="en-US"/>
        </w:rPr>
        <w:t>fift</w:t>
      </w:r>
      <w:r w:rsidR="0035427F" w:rsidRPr="009613A9">
        <w:rPr>
          <w:rFonts w:ascii="Times New Roman" w:hAnsi="Times New Roman" w:cs="Times New Roman"/>
          <w:lang w:val="en-US"/>
        </w:rPr>
        <w:t>h</w:t>
      </w:r>
      <w:r w:rsidR="00E562B8" w:rsidRPr="009613A9">
        <w:rPr>
          <w:rFonts w:ascii="Times New Roman" w:hAnsi="Times New Roman" w:cs="Times New Roman"/>
          <w:lang w:val="en-US"/>
        </w:rPr>
        <w:t>-century</w:t>
      </w:r>
      <w:r w:rsidR="000D7948" w:rsidRPr="009613A9">
        <w:rPr>
          <w:rFonts w:ascii="Times New Roman" w:hAnsi="Times New Roman" w:cs="Times New Roman"/>
          <w:lang w:val="en-US"/>
        </w:rPr>
        <w:t xml:space="preserve"> choral poetry.</w:t>
      </w:r>
    </w:p>
    <w:p w14:paraId="2B4F3F23" w14:textId="30B18DB1" w:rsidR="0060083E" w:rsidRPr="009613A9" w:rsidRDefault="005F4889" w:rsidP="002824A9">
      <w:pPr>
        <w:spacing w:line="360" w:lineRule="auto"/>
        <w:jc w:val="both"/>
        <w:rPr>
          <w:rFonts w:ascii="Times New Roman" w:hAnsi="Times New Roman" w:cs="Times New Roman"/>
          <w:lang w:val="en-US"/>
        </w:rPr>
      </w:pPr>
      <w:r w:rsidRPr="009613A9">
        <w:rPr>
          <w:rFonts w:ascii="Times New Roman" w:hAnsi="Times New Roman" w:cs="Times New Roman"/>
          <w:lang w:val="en-US"/>
        </w:rPr>
        <w:t xml:space="preserve">The </w:t>
      </w:r>
      <w:r w:rsidR="00251DA3" w:rsidRPr="009613A9">
        <w:rPr>
          <w:rFonts w:ascii="Times New Roman" w:hAnsi="Times New Roman" w:cs="Times New Roman"/>
          <w:lang w:val="en-US"/>
        </w:rPr>
        <w:t xml:space="preserve">Panhellenic games </w:t>
      </w:r>
      <w:r w:rsidR="00F91404" w:rsidRPr="009613A9">
        <w:rPr>
          <w:rFonts w:ascii="Times New Roman" w:hAnsi="Times New Roman" w:cs="Times New Roman"/>
          <w:lang w:val="en-US"/>
        </w:rPr>
        <w:t>include</w:t>
      </w:r>
      <w:r w:rsidR="00301A57" w:rsidRPr="009613A9">
        <w:rPr>
          <w:rFonts w:ascii="Times New Roman" w:hAnsi="Times New Roman" w:cs="Times New Roman"/>
          <w:lang w:val="en-US"/>
        </w:rPr>
        <w:t>d</w:t>
      </w:r>
      <w:r w:rsidR="008071BD" w:rsidRPr="009613A9">
        <w:rPr>
          <w:rFonts w:ascii="Times New Roman" w:hAnsi="Times New Roman" w:cs="Times New Roman"/>
          <w:lang w:val="en-US"/>
        </w:rPr>
        <w:t xml:space="preserve"> </w:t>
      </w:r>
      <w:r w:rsidR="00FE7FD9" w:rsidRPr="009613A9">
        <w:rPr>
          <w:rFonts w:ascii="Times New Roman" w:hAnsi="Times New Roman" w:cs="Times New Roman"/>
          <w:lang w:val="en-US"/>
        </w:rPr>
        <w:t xml:space="preserve">the </w:t>
      </w:r>
      <w:r w:rsidR="00F513C6" w:rsidRPr="009613A9">
        <w:rPr>
          <w:rFonts w:ascii="Times New Roman" w:hAnsi="Times New Roman" w:cs="Times New Roman"/>
          <w:lang w:val="en-US"/>
        </w:rPr>
        <w:t>O</w:t>
      </w:r>
      <w:r w:rsidR="00FE7FD9" w:rsidRPr="009613A9">
        <w:rPr>
          <w:rFonts w:ascii="Times New Roman" w:hAnsi="Times New Roman" w:cs="Times New Roman"/>
          <w:lang w:val="en-US"/>
        </w:rPr>
        <w:t>lym</w:t>
      </w:r>
      <w:r w:rsidR="00E05CCB" w:rsidRPr="009613A9">
        <w:rPr>
          <w:rFonts w:ascii="Times New Roman" w:hAnsi="Times New Roman" w:cs="Times New Roman"/>
          <w:lang w:val="en-US"/>
        </w:rPr>
        <w:t>p</w:t>
      </w:r>
      <w:r w:rsidR="00FE7FD9" w:rsidRPr="009613A9">
        <w:rPr>
          <w:rFonts w:ascii="Times New Roman" w:hAnsi="Times New Roman" w:cs="Times New Roman"/>
          <w:lang w:val="en-US"/>
        </w:rPr>
        <w:t>ic, P</w:t>
      </w:r>
      <w:r w:rsidR="00F513C6" w:rsidRPr="009613A9">
        <w:rPr>
          <w:rFonts w:ascii="Times New Roman" w:hAnsi="Times New Roman" w:cs="Times New Roman"/>
          <w:lang w:val="en-US"/>
        </w:rPr>
        <w:t>y</w:t>
      </w:r>
      <w:r w:rsidR="00FE7FD9" w:rsidRPr="009613A9">
        <w:rPr>
          <w:rFonts w:ascii="Times New Roman" w:hAnsi="Times New Roman" w:cs="Times New Roman"/>
          <w:lang w:val="en-US"/>
        </w:rPr>
        <w:t>thian</w:t>
      </w:r>
      <w:r w:rsidR="00E05CCB" w:rsidRPr="009613A9">
        <w:rPr>
          <w:rFonts w:ascii="Times New Roman" w:hAnsi="Times New Roman" w:cs="Times New Roman"/>
          <w:lang w:val="en-US"/>
        </w:rPr>
        <w:t xml:space="preserve"> (held in</w:t>
      </w:r>
      <w:r w:rsidR="00CC3198" w:rsidRPr="009613A9">
        <w:rPr>
          <w:rFonts w:ascii="Times New Roman" w:hAnsi="Times New Roman" w:cs="Times New Roman"/>
          <w:lang w:val="en-US"/>
        </w:rPr>
        <w:t xml:space="preserve"> Delfi)</w:t>
      </w:r>
      <w:r w:rsidR="00F513C6" w:rsidRPr="009613A9">
        <w:rPr>
          <w:rFonts w:ascii="Times New Roman" w:hAnsi="Times New Roman" w:cs="Times New Roman"/>
          <w:lang w:val="en-US"/>
        </w:rPr>
        <w:t>, Nemean</w:t>
      </w:r>
      <w:r w:rsidR="00550087">
        <w:rPr>
          <w:rFonts w:ascii="Times New Roman" w:hAnsi="Times New Roman" w:cs="Times New Roman"/>
          <w:lang w:val="en-US"/>
        </w:rPr>
        <w:t>,</w:t>
      </w:r>
      <w:r w:rsidR="00F513C6" w:rsidRPr="009613A9">
        <w:rPr>
          <w:rFonts w:ascii="Times New Roman" w:hAnsi="Times New Roman" w:cs="Times New Roman"/>
          <w:lang w:val="en-US"/>
        </w:rPr>
        <w:t xml:space="preserve"> and </w:t>
      </w:r>
      <w:r w:rsidR="005C27C7" w:rsidRPr="009613A9">
        <w:rPr>
          <w:rFonts w:ascii="Times New Roman" w:hAnsi="Times New Roman" w:cs="Times New Roman"/>
          <w:lang w:val="en-US"/>
        </w:rPr>
        <w:t>Isthmian games</w:t>
      </w:r>
      <w:r w:rsidR="00CC3198" w:rsidRPr="009613A9">
        <w:rPr>
          <w:rFonts w:ascii="Times New Roman" w:hAnsi="Times New Roman" w:cs="Times New Roman"/>
          <w:lang w:val="en-US"/>
        </w:rPr>
        <w:t>.</w:t>
      </w:r>
      <w:r w:rsidR="00030999" w:rsidRPr="009613A9">
        <w:rPr>
          <w:rFonts w:ascii="Times New Roman" w:hAnsi="Times New Roman" w:cs="Times New Roman"/>
          <w:lang w:val="en-US"/>
        </w:rPr>
        <w:t xml:space="preserve"> These games were held every </w:t>
      </w:r>
      <w:r w:rsidR="00CD7751" w:rsidRPr="009613A9">
        <w:rPr>
          <w:rFonts w:ascii="Times New Roman" w:hAnsi="Times New Roman" w:cs="Times New Roman"/>
          <w:lang w:val="en-US"/>
        </w:rPr>
        <w:t>second or fo</w:t>
      </w:r>
      <w:r w:rsidR="00D16593" w:rsidRPr="009613A9">
        <w:rPr>
          <w:rFonts w:ascii="Times New Roman" w:hAnsi="Times New Roman" w:cs="Times New Roman"/>
          <w:lang w:val="en-US"/>
        </w:rPr>
        <w:t>u</w:t>
      </w:r>
      <w:r w:rsidR="00CD7751" w:rsidRPr="009613A9">
        <w:rPr>
          <w:rFonts w:ascii="Times New Roman" w:hAnsi="Times New Roman" w:cs="Times New Roman"/>
          <w:lang w:val="en-US"/>
        </w:rPr>
        <w:t>rth year</w:t>
      </w:r>
      <w:r w:rsidR="00835CF4">
        <w:rPr>
          <w:rFonts w:ascii="Times New Roman" w:hAnsi="Times New Roman" w:cs="Times New Roman"/>
          <w:lang w:val="en-US"/>
        </w:rPr>
        <w:t xml:space="preserve">. </w:t>
      </w:r>
      <w:r w:rsidR="007B1AD3" w:rsidRPr="009613A9">
        <w:rPr>
          <w:rFonts w:ascii="Times New Roman" w:hAnsi="Times New Roman" w:cs="Times New Roman"/>
          <w:lang w:val="en-US"/>
        </w:rPr>
        <w:t xml:space="preserve">Among </w:t>
      </w:r>
      <w:r w:rsidR="00FC41CC" w:rsidRPr="009613A9">
        <w:rPr>
          <w:rFonts w:ascii="Times New Roman" w:hAnsi="Times New Roman" w:cs="Times New Roman"/>
          <w:lang w:val="en-US"/>
        </w:rPr>
        <w:t>the event</w:t>
      </w:r>
      <w:r w:rsidR="007B1AD3" w:rsidRPr="009613A9">
        <w:rPr>
          <w:rFonts w:ascii="Times New Roman" w:hAnsi="Times New Roman" w:cs="Times New Roman"/>
          <w:lang w:val="en-US"/>
        </w:rPr>
        <w:t>s</w:t>
      </w:r>
      <w:r w:rsidR="00FC41CC" w:rsidRPr="009613A9">
        <w:rPr>
          <w:rFonts w:ascii="Times New Roman" w:hAnsi="Times New Roman" w:cs="Times New Roman"/>
          <w:lang w:val="en-US"/>
        </w:rPr>
        <w:t xml:space="preserve"> of the </w:t>
      </w:r>
      <w:r w:rsidR="007B1AD3" w:rsidRPr="009613A9">
        <w:rPr>
          <w:rFonts w:ascii="Times New Roman" w:hAnsi="Times New Roman" w:cs="Times New Roman"/>
          <w:lang w:val="en-US"/>
        </w:rPr>
        <w:t>games</w:t>
      </w:r>
      <w:r w:rsidR="00BC74E6" w:rsidRPr="009613A9">
        <w:rPr>
          <w:rFonts w:ascii="Times New Roman" w:hAnsi="Times New Roman" w:cs="Times New Roman"/>
          <w:lang w:val="en-US"/>
        </w:rPr>
        <w:t xml:space="preserve"> were chariot racin</w:t>
      </w:r>
      <w:r w:rsidR="006B4B33" w:rsidRPr="009613A9">
        <w:rPr>
          <w:rFonts w:ascii="Times New Roman" w:hAnsi="Times New Roman" w:cs="Times New Roman"/>
          <w:lang w:val="en-US"/>
        </w:rPr>
        <w:t>g, various foot races</w:t>
      </w:r>
      <w:r w:rsidR="001E3D07" w:rsidRPr="009613A9">
        <w:rPr>
          <w:rFonts w:ascii="Times New Roman" w:hAnsi="Times New Roman" w:cs="Times New Roman"/>
          <w:lang w:val="en-US"/>
        </w:rPr>
        <w:t>, wrestling, boxing</w:t>
      </w:r>
      <w:r w:rsidR="00580BFB" w:rsidRPr="009613A9">
        <w:rPr>
          <w:rFonts w:ascii="Times New Roman" w:hAnsi="Times New Roman" w:cs="Times New Roman"/>
          <w:lang w:val="en-US"/>
        </w:rPr>
        <w:t>, and pankration</w:t>
      </w:r>
      <w:r w:rsidR="00FA6C9B" w:rsidRPr="009613A9">
        <w:rPr>
          <w:rFonts w:ascii="Times New Roman" w:hAnsi="Times New Roman" w:cs="Times New Roman"/>
          <w:lang w:val="en-US"/>
        </w:rPr>
        <w:t xml:space="preserve"> </w:t>
      </w:r>
      <w:r w:rsidR="00A66A77" w:rsidRPr="009613A9">
        <w:rPr>
          <w:rFonts w:ascii="Times New Roman" w:hAnsi="Times New Roman" w:cs="Times New Roman"/>
          <w:lang w:val="en-US"/>
        </w:rPr>
        <w:t>(</w:t>
      </w:r>
      <w:r w:rsidR="00FA6C9B" w:rsidRPr="009613A9">
        <w:rPr>
          <w:rFonts w:ascii="Times New Roman" w:hAnsi="Times New Roman" w:cs="Times New Roman"/>
          <w:lang w:val="en-US"/>
        </w:rPr>
        <w:t xml:space="preserve">a fight </w:t>
      </w:r>
      <w:r w:rsidR="001A23E6" w:rsidRPr="009613A9">
        <w:rPr>
          <w:rFonts w:ascii="Times New Roman" w:hAnsi="Times New Roman" w:cs="Times New Roman"/>
          <w:lang w:val="en-US"/>
        </w:rPr>
        <w:t>where</w:t>
      </w:r>
      <w:r w:rsidR="00832564" w:rsidRPr="009613A9">
        <w:rPr>
          <w:rFonts w:ascii="Times New Roman" w:hAnsi="Times New Roman" w:cs="Times New Roman"/>
          <w:lang w:val="en-US"/>
        </w:rPr>
        <w:t xml:space="preserve"> </w:t>
      </w:r>
      <w:r w:rsidR="001A23E6" w:rsidRPr="009613A9">
        <w:rPr>
          <w:rFonts w:ascii="Times New Roman" w:hAnsi="Times New Roman" w:cs="Times New Roman"/>
          <w:lang w:val="en-US"/>
        </w:rPr>
        <w:t xml:space="preserve">both </w:t>
      </w:r>
      <w:r w:rsidR="00770AF5" w:rsidRPr="009613A9">
        <w:rPr>
          <w:rFonts w:ascii="Times New Roman" w:hAnsi="Times New Roman" w:cs="Times New Roman"/>
          <w:lang w:val="en-US"/>
        </w:rPr>
        <w:t xml:space="preserve">the </w:t>
      </w:r>
      <w:r w:rsidR="00832564" w:rsidRPr="009613A9">
        <w:rPr>
          <w:rFonts w:ascii="Times New Roman" w:hAnsi="Times New Roman" w:cs="Times New Roman"/>
          <w:lang w:val="en-US"/>
        </w:rPr>
        <w:t>techniques</w:t>
      </w:r>
      <w:r w:rsidR="002264DF" w:rsidRPr="009613A9">
        <w:rPr>
          <w:rFonts w:ascii="Times New Roman" w:hAnsi="Times New Roman" w:cs="Times New Roman"/>
          <w:lang w:val="en-US"/>
        </w:rPr>
        <w:t xml:space="preserve"> </w:t>
      </w:r>
      <w:r w:rsidR="00770AF5" w:rsidRPr="009613A9">
        <w:rPr>
          <w:rFonts w:ascii="Times New Roman" w:hAnsi="Times New Roman" w:cs="Times New Roman"/>
          <w:lang w:val="en-US"/>
        </w:rPr>
        <w:t xml:space="preserve">of </w:t>
      </w:r>
      <w:r w:rsidR="002264DF" w:rsidRPr="009613A9">
        <w:rPr>
          <w:rFonts w:ascii="Times New Roman" w:hAnsi="Times New Roman" w:cs="Times New Roman"/>
          <w:lang w:val="en-US"/>
        </w:rPr>
        <w:t>boxing and wrestling</w:t>
      </w:r>
      <w:r w:rsidR="00D12674" w:rsidRPr="009613A9">
        <w:rPr>
          <w:rFonts w:ascii="Times New Roman" w:hAnsi="Times New Roman" w:cs="Times New Roman"/>
          <w:lang w:val="en-US"/>
        </w:rPr>
        <w:t xml:space="preserve"> </w:t>
      </w:r>
      <w:r w:rsidR="004232BA" w:rsidRPr="009613A9">
        <w:rPr>
          <w:rFonts w:ascii="Times New Roman" w:hAnsi="Times New Roman" w:cs="Times New Roman"/>
          <w:lang w:val="en-US"/>
        </w:rPr>
        <w:t xml:space="preserve">were used </w:t>
      </w:r>
      <w:r w:rsidR="00D12674" w:rsidRPr="009613A9">
        <w:rPr>
          <w:rFonts w:ascii="Times New Roman" w:hAnsi="Times New Roman" w:cs="Times New Roman"/>
          <w:lang w:val="en-US"/>
        </w:rPr>
        <w:t xml:space="preserve">and </w:t>
      </w:r>
      <w:r w:rsidR="004232BA" w:rsidRPr="009613A9">
        <w:rPr>
          <w:rFonts w:ascii="Times New Roman" w:hAnsi="Times New Roman" w:cs="Times New Roman"/>
          <w:lang w:val="en-US"/>
        </w:rPr>
        <w:t xml:space="preserve">with </w:t>
      </w:r>
      <w:r w:rsidR="009A206C" w:rsidRPr="009613A9">
        <w:rPr>
          <w:rFonts w:ascii="Times New Roman" w:hAnsi="Times New Roman" w:cs="Times New Roman"/>
          <w:lang w:val="en-US"/>
        </w:rPr>
        <w:t xml:space="preserve">rules </w:t>
      </w:r>
      <w:r w:rsidR="00BF33E4" w:rsidRPr="009613A9">
        <w:rPr>
          <w:rFonts w:ascii="Times New Roman" w:hAnsi="Times New Roman" w:cs="Times New Roman"/>
          <w:lang w:val="en-US"/>
        </w:rPr>
        <w:t xml:space="preserve">that </w:t>
      </w:r>
      <w:r w:rsidR="00882864" w:rsidRPr="009613A9">
        <w:rPr>
          <w:rFonts w:ascii="Times New Roman" w:hAnsi="Times New Roman" w:cs="Times New Roman"/>
          <w:lang w:val="en-US"/>
        </w:rPr>
        <w:t xml:space="preserve">permitted </w:t>
      </w:r>
      <w:r w:rsidR="006E06AC" w:rsidRPr="009613A9">
        <w:rPr>
          <w:rFonts w:ascii="Times New Roman" w:hAnsi="Times New Roman" w:cs="Times New Roman"/>
          <w:lang w:val="en-US"/>
        </w:rPr>
        <w:t xml:space="preserve">rather severe injuries of </w:t>
      </w:r>
      <w:r w:rsidR="00BA61C6">
        <w:rPr>
          <w:rFonts w:ascii="Times New Roman" w:hAnsi="Times New Roman" w:cs="Times New Roman"/>
          <w:lang w:val="en-US"/>
        </w:rPr>
        <w:t>a</w:t>
      </w:r>
      <w:r w:rsidR="009A206C" w:rsidRPr="009613A9">
        <w:rPr>
          <w:rFonts w:ascii="Times New Roman" w:hAnsi="Times New Roman" w:cs="Times New Roman"/>
          <w:lang w:val="en-US"/>
        </w:rPr>
        <w:t xml:space="preserve"> </w:t>
      </w:r>
      <w:r w:rsidR="00C27279" w:rsidRPr="009613A9">
        <w:rPr>
          <w:rFonts w:ascii="Times New Roman" w:hAnsi="Times New Roman" w:cs="Times New Roman"/>
          <w:lang w:val="en-US"/>
        </w:rPr>
        <w:t>combatant</w:t>
      </w:r>
      <w:r w:rsidR="006E06AC" w:rsidRPr="009613A9">
        <w:rPr>
          <w:rFonts w:ascii="Times New Roman" w:hAnsi="Times New Roman" w:cs="Times New Roman"/>
          <w:lang w:val="en-US"/>
        </w:rPr>
        <w:t>)</w:t>
      </w:r>
      <w:r w:rsidR="00D95A78">
        <w:rPr>
          <w:rFonts w:ascii="Times New Roman" w:hAnsi="Times New Roman" w:cs="Times New Roman"/>
          <w:lang w:val="en-US"/>
        </w:rPr>
        <w:t>,</w:t>
      </w:r>
      <w:r w:rsidR="009139DF" w:rsidRPr="009613A9">
        <w:rPr>
          <w:rFonts w:ascii="Times New Roman" w:hAnsi="Times New Roman" w:cs="Times New Roman"/>
          <w:lang w:val="en-US"/>
        </w:rPr>
        <w:t xml:space="preserve"> and pentathlon</w:t>
      </w:r>
      <w:r w:rsidR="00386928" w:rsidRPr="009613A9">
        <w:rPr>
          <w:rFonts w:ascii="Times New Roman" w:hAnsi="Times New Roman" w:cs="Times New Roman"/>
          <w:lang w:val="en-US"/>
        </w:rPr>
        <w:t xml:space="preserve"> (</w:t>
      </w:r>
      <w:r w:rsidR="00550739" w:rsidRPr="009613A9">
        <w:rPr>
          <w:rFonts w:ascii="Times New Roman" w:hAnsi="Times New Roman" w:cs="Times New Roman"/>
          <w:lang w:val="en-US"/>
        </w:rPr>
        <w:t>which included</w:t>
      </w:r>
      <w:r w:rsidR="00386928" w:rsidRPr="009613A9">
        <w:rPr>
          <w:rFonts w:ascii="Times New Roman" w:hAnsi="Times New Roman" w:cs="Times New Roman"/>
          <w:lang w:val="en-US"/>
        </w:rPr>
        <w:t xml:space="preserve"> wrestling, running,</w:t>
      </w:r>
      <w:r w:rsidR="00123AF9" w:rsidRPr="009613A9">
        <w:rPr>
          <w:rFonts w:ascii="Times New Roman" w:hAnsi="Times New Roman" w:cs="Times New Roman"/>
          <w:lang w:val="en-US"/>
        </w:rPr>
        <w:t xml:space="preserve"> </w:t>
      </w:r>
      <w:r w:rsidR="009E4E1D" w:rsidRPr="009613A9">
        <w:rPr>
          <w:rFonts w:ascii="Times New Roman" w:hAnsi="Times New Roman" w:cs="Times New Roman"/>
          <w:lang w:val="en-US"/>
        </w:rPr>
        <w:t>long jump, javelin</w:t>
      </w:r>
      <w:r w:rsidR="004A54B0">
        <w:rPr>
          <w:rFonts w:ascii="Times New Roman" w:hAnsi="Times New Roman" w:cs="Times New Roman"/>
          <w:lang w:val="en-US"/>
        </w:rPr>
        <w:t>,</w:t>
      </w:r>
      <w:r w:rsidR="009E4E1D" w:rsidRPr="009613A9">
        <w:rPr>
          <w:rFonts w:ascii="Times New Roman" w:hAnsi="Times New Roman" w:cs="Times New Roman"/>
          <w:lang w:val="en-US"/>
        </w:rPr>
        <w:t xml:space="preserve"> </w:t>
      </w:r>
      <w:r w:rsidR="00123AF9" w:rsidRPr="009613A9">
        <w:rPr>
          <w:rFonts w:ascii="Times New Roman" w:hAnsi="Times New Roman" w:cs="Times New Roman"/>
          <w:lang w:val="en-US"/>
        </w:rPr>
        <w:t>and discus throw</w:t>
      </w:r>
      <w:r w:rsidR="00550739" w:rsidRPr="009613A9">
        <w:rPr>
          <w:rFonts w:ascii="Times New Roman" w:hAnsi="Times New Roman" w:cs="Times New Roman"/>
          <w:lang w:val="en-US"/>
        </w:rPr>
        <w:t>)</w:t>
      </w:r>
      <w:r w:rsidR="00B67119">
        <w:rPr>
          <w:rFonts w:ascii="Times New Roman" w:hAnsi="Times New Roman" w:cs="Times New Roman"/>
          <w:lang w:val="en-US"/>
        </w:rPr>
        <w:t xml:space="preserve"> (Miller, 200</w:t>
      </w:r>
      <w:r w:rsidR="00AE46CF">
        <w:rPr>
          <w:rFonts w:ascii="Times New Roman" w:hAnsi="Times New Roman" w:cs="Times New Roman"/>
          <w:lang w:val="en-US"/>
        </w:rPr>
        <w:t>6</w:t>
      </w:r>
      <w:r w:rsidR="00B67119">
        <w:rPr>
          <w:rFonts w:ascii="Times New Roman" w:hAnsi="Times New Roman" w:cs="Times New Roman"/>
          <w:lang w:val="en-US"/>
        </w:rPr>
        <w:t>)</w:t>
      </w:r>
      <w:r w:rsidR="00393341" w:rsidRPr="009613A9">
        <w:rPr>
          <w:rFonts w:ascii="Times New Roman" w:hAnsi="Times New Roman" w:cs="Times New Roman"/>
          <w:lang w:val="en-US"/>
        </w:rPr>
        <w:t>.</w:t>
      </w:r>
      <w:r w:rsidR="00F51FFE" w:rsidRPr="009613A9">
        <w:rPr>
          <w:rFonts w:ascii="Times New Roman" w:hAnsi="Times New Roman" w:cs="Times New Roman"/>
          <w:lang w:val="en-US"/>
        </w:rPr>
        <w:t xml:space="preserve"> </w:t>
      </w:r>
    </w:p>
    <w:p w14:paraId="03D3C5D3" w14:textId="190622F3" w:rsidR="005F4889" w:rsidRPr="009613A9" w:rsidRDefault="00992C08" w:rsidP="002824A9">
      <w:pPr>
        <w:spacing w:line="360" w:lineRule="auto"/>
        <w:jc w:val="both"/>
        <w:rPr>
          <w:rFonts w:ascii="Times New Roman" w:hAnsi="Times New Roman" w:cs="Times New Roman"/>
          <w:lang w:val="en-US"/>
        </w:rPr>
      </w:pPr>
      <w:r w:rsidRPr="009613A9">
        <w:rPr>
          <w:rFonts w:ascii="Times New Roman" w:hAnsi="Times New Roman" w:cs="Times New Roman"/>
          <w:lang w:val="en-US"/>
        </w:rPr>
        <w:t>Pindar demonstrates</w:t>
      </w:r>
      <w:r w:rsidR="006C29B8" w:rsidRPr="009613A9">
        <w:rPr>
          <w:rFonts w:ascii="Times New Roman" w:hAnsi="Times New Roman" w:cs="Times New Roman"/>
          <w:lang w:val="en-US"/>
        </w:rPr>
        <w:t xml:space="preserve"> little interest in the </w:t>
      </w:r>
      <w:r w:rsidR="004F373A" w:rsidRPr="009613A9">
        <w:rPr>
          <w:rFonts w:ascii="Times New Roman" w:hAnsi="Times New Roman" w:cs="Times New Roman"/>
          <w:lang w:val="en-US"/>
        </w:rPr>
        <w:t xml:space="preserve">athletic games </w:t>
      </w:r>
      <w:r w:rsidR="00946466" w:rsidRPr="009613A9">
        <w:rPr>
          <w:rFonts w:ascii="Times New Roman" w:hAnsi="Times New Roman" w:cs="Times New Roman"/>
          <w:lang w:val="en-US"/>
        </w:rPr>
        <w:t xml:space="preserve">themselves, with few comments on </w:t>
      </w:r>
      <w:r w:rsidR="00133896" w:rsidRPr="009613A9">
        <w:rPr>
          <w:rFonts w:ascii="Times New Roman" w:hAnsi="Times New Roman" w:cs="Times New Roman"/>
          <w:lang w:val="en-US"/>
        </w:rPr>
        <w:t>te</w:t>
      </w:r>
      <w:r w:rsidR="00737978" w:rsidRPr="009613A9">
        <w:rPr>
          <w:rFonts w:ascii="Times New Roman" w:hAnsi="Times New Roman" w:cs="Times New Roman"/>
          <w:lang w:val="en-US"/>
        </w:rPr>
        <w:t xml:space="preserve">chnique and </w:t>
      </w:r>
      <w:r w:rsidR="00D617A0" w:rsidRPr="009613A9">
        <w:rPr>
          <w:rFonts w:ascii="Times New Roman" w:hAnsi="Times New Roman" w:cs="Times New Roman"/>
          <w:lang w:val="en-US"/>
        </w:rPr>
        <w:t>course of events.</w:t>
      </w:r>
      <w:r w:rsidR="005E1763" w:rsidRPr="009613A9">
        <w:rPr>
          <w:rFonts w:ascii="Times New Roman" w:hAnsi="Times New Roman" w:cs="Times New Roman"/>
          <w:lang w:val="en-US"/>
        </w:rPr>
        <w:t xml:space="preserve"> </w:t>
      </w:r>
      <w:r w:rsidR="00601CA8" w:rsidRPr="009613A9">
        <w:rPr>
          <w:rFonts w:ascii="Times New Roman" w:hAnsi="Times New Roman" w:cs="Times New Roman"/>
          <w:lang w:val="en-US"/>
        </w:rPr>
        <w:t xml:space="preserve">The </w:t>
      </w:r>
      <w:r w:rsidR="008F7C06" w:rsidRPr="009613A9">
        <w:rPr>
          <w:rFonts w:ascii="Times New Roman" w:hAnsi="Times New Roman" w:cs="Times New Roman"/>
          <w:lang w:val="en-US"/>
        </w:rPr>
        <w:t xml:space="preserve">main </w:t>
      </w:r>
      <w:r w:rsidR="00601CA8" w:rsidRPr="009613A9">
        <w:rPr>
          <w:rFonts w:ascii="Times New Roman" w:hAnsi="Times New Roman" w:cs="Times New Roman"/>
          <w:lang w:val="en-US"/>
        </w:rPr>
        <w:t xml:space="preserve">target of his odes </w:t>
      </w:r>
      <w:r w:rsidR="008E2186" w:rsidRPr="009613A9">
        <w:rPr>
          <w:rFonts w:ascii="Times New Roman" w:hAnsi="Times New Roman" w:cs="Times New Roman"/>
          <w:lang w:val="en-US"/>
        </w:rPr>
        <w:t xml:space="preserve">is rather the </w:t>
      </w:r>
      <w:r w:rsidR="00CF3162" w:rsidRPr="009613A9">
        <w:rPr>
          <w:rFonts w:ascii="Times New Roman" w:hAnsi="Times New Roman" w:cs="Times New Roman"/>
          <w:lang w:val="en-US"/>
        </w:rPr>
        <w:t>victor</w:t>
      </w:r>
      <w:r w:rsidR="00580BFB">
        <w:rPr>
          <w:rFonts w:ascii="Times New Roman" w:hAnsi="Times New Roman" w:cs="Times New Roman"/>
          <w:lang w:val="en-US"/>
        </w:rPr>
        <w:t>,</w:t>
      </w:r>
      <w:r w:rsidR="00BA61C6">
        <w:rPr>
          <w:rFonts w:ascii="Times New Roman" w:hAnsi="Times New Roman" w:cs="Times New Roman"/>
          <w:lang w:val="en-US"/>
        </w:rPr>
        <w:t xml:space="preserve"> his family and ancestors</w:t>
      </w:r>
      <w:r w:rsidR="00580BFB">
        <w:rPr>
          <w:rFonts w:ascii="Times New Roman" w:hAnsi="Times New Roman" w:cs="Times New Roman"/>
          <w:lang w:val="en-US"/>
        </w:rPr>
        <w:t>,</w:t>
      </w:r>
      <w:r w:rsidR="00BA61C6">
        <w:rPr>
          <w:rFonts w:ascii="Times New Roman" w:hAnsi="Times New Roman" w:cs="Times New Roman"/>
          <w:lang w:val="en-US"/>
        </w:rPr>
        <w:t xml:space="preserve"> and the </w:t>
      </w:r>
      <w:r w:rsidR="00677FF9">
        <w:rPr>
          <w:rFonts w:ascii="Times New Roman" w:hAnsi="Times New Roman" w:cs="Times New Roman"/>
          <w:lang w:val="en-US"/>
        </w:rPr>
        <w:t>relations</w:t>
      </w:r>
      <w:r w:rsidR="00BA61C6">
        <w:rPr>
          <w:rFonts w:ascii="Times New Roman" w:hAnsi="Times New Roman" w:cs="Times New Roman"/>
          <w:lang w:val="en-US"/>
        </w:rPr>
        <w:t xml:space="preserve"> between the winner and the poet (</w:t>
      </w:r>
      <w:r w:rsidR="0094737E" w:rsidRPr="009613A9">
        <w:rPr>
          <w:rFonts w:ascii="Times New Roman" w:hAnsi="Times New Roman" w:cs="Times New Roman"/>
          <w:lang w:val="en-US"/>
        </w:rPr>
        <w:t>Segal, 1985</w:t>
      </w:r>
      <w:r w:rsidR="00677FF9">
        <w:rPr>
          <w:rFonts w:ascii="Times New Roman" w:hAnsi="Times New Roman" w:cs="Times New Roman"/>
          <w:lang w:val="en-US"/>
        </w:rPr>
        <w:t>, p.</w:t>
      </w:r>
      <w:r w:rsidR="0021007E">
        <w:rPr>
          <w:rFonts w:ascii="Times New Roman" w:hAnsi="Times New Roman" w:cs="Times New Roman"/>
          <w:lang w:val="en-US"/>
        </w:rPr>
        <w:t xml:space="preserve"> </w:t>
      </w:r>
      <w:r w:rsidR="00677FF9">
        <w:rPr>
          <w:rFonts w:ascii="Times New Roman" w:hAnsi="Times New Roman" w:cs="Times New Roman"/>
          <w:lang w:val="en-US"/>
        </w:rPr>
        <w:t>227</w:t>
      </w:r>
      <w:r w:rsidR="00BA61C6">
        <w:rPr>
          <w:rFonts w:ascii="Times New Roman" w:hAnsi="Times New Roman" w:cs="Times New Roman"/>
          <w:lang w:val="en-US"/>
        </w:rPr>
        <w:t>).</w:t>
      </w:r>
      <w:r w:rsidR="003E0A62" w:rsidRPr="009613A9">
        <w:rPr>
          <w:rFonts w:ascii="Times New Roman" w:hAnsi="Times New Roman" w:cs="Times New Roman"/>
          <w:lang w:val="en-US"/>
        </w:rPr>
        <w:t xml:space="preserve"> However</w:t>
      </w:r>
      <w:r w:rsidR="00B918DB" w:rsidRPr="009613A9">
        <w:rPr>
          <w:rFonts w:ascii="Times New Roman" w:hAnsi="Times New Roman" w:cs="Times New Roman"/>
          <w:lang w:val="en-US"/>
        </w:rPr>
        <w:t xml:space="preserve">, </w:t>
      </w:r>
      <w:r w:rsidR="00CB4BE4" w:rsidRPr="009613A9">
        <w:rPr>
          <w:rFonts w:ascii="Times New Roman" w:hAnsi="Times New Roman" w:cs="Times New Roman"/>
          <w:lang w:val="en-US"/>
        </w:rPr>
        <w:t xml:space="preserve">to this </w:t>
      </w:r>
      <w:r w:rsidR="00C82DB5" w:rsidRPr="009613A9">
        <w:rPr>
          <w:rFonts w:ascii="Times New Roman" w:hAnsi="Times New Roman" w:cs="Times New Roman"/>
          <w:lang w:val="en-US"/>
        </w:rPr>
        <w:t xml:space="preserve">list </w:t>
      </w:r>
      <w:r w:rsidR="00F116FF" w:rsidRPr="009613A9">
        <w:rPr>
          <w:rFonts w:ascii="Times New Roman" w:hAnsi="Times New Roman" w:cs="Times New Roman"/>
          <w:lang w:val="en-US"/>
        </w:rPr>
        <w:t xml:space="preserve">should be added </w:t>
      </w:r>
      <w:r w:rsidR="001F7CD2" w:rsidRPr="009613A9">
        <w:rPr>
          <w:rFonts w:ascii="Times New Roman" w:hAnsi="Times New Roman" w:cs="Times New Roman"/>
          <w:lang w:val="en-US"/>
        </w:rPr>
        <w:t>frequent</w:t>
      </w:r>
      <w:r w:rsidR="00A212F5" w:rsidRPr="009613A9">
        <w:rPr>
          <w:rFonts w:ascii="Times New Roman" w:hAnsi="Times New Roman" w:cs="Times New Roman"/>
          <w:lang w:val="en-US"/>
        </w:rPr>
        <w:t xml:space="preserve"> </w:t>
      </w:r>
      <w:r w:rsidR="001F7CD2" w:rsidRPr="009613A9">
        <w:rPr>
          <w:rFonts w:ascii="Times New Roman" w:hAnsi="Times New Roman" w:cs="Times New Roman"/>
          <w:lang w:val="en-US"/>
        </w:rPr>
        <w:t>self-referential</w:t>
      </w:r>
      <w:r w:rsidR="000F5101" w:rsidRPr="009613A9">
        <w:rPr>
          <w:rFonts w:ascii="Times New Roman" w:hAnsi="Times New Roman" w:cs="Times New Roman"/>
          <w:lang w:val="en-US"/>
        </w:rPr>
        <w:t xml:space="preserve"> </w:t>
      </w:r>
      <w:r w:rsidR="001F7CD2" w:rsidRPr="009613A9">
        <w:rPr>
          <w:rFonts w:ascii="Times New Roman" w:hAnsi="Times New Roman" w:cs="Times New Roman"/>
          <w:lang w:val="en-US"/>
        </w:rPr>
        <w:t>comments</w:t>
      </w:r>
      <w:r w:rsidR="001949A4" w:rsidRPr="009613A9">
        <w:rPr>
          <w:rFonts w:ascii="Times New Roman" w:hAnsi="Times New Roman" w:cs="Times New Roman"/>
          <w:lang w:val="en-US"/>
        </w:rPr>
        <w:t xml:space="preserve"> and metaphors</w:t>
      </w:r>
      <w:r w:rsidR="00B836DB" w:rsidRPr="009613A9">
        <w:rPr>
          <w:rFonts w:ascii="Times New Roman" w:hAnsi="Times New Roman" w:cs="Times New Roman"/>
          <w:lang w:val="en-US"/>
        </w:rPr>
        <w:t xml:space="preserve"> in the odes</w:t>
      </w:r>
      <w:r w:rsidR="008F0E45" w:rsidRPr="009613A9">
        <w:rPr>
          <w:rFonts w:ascii="Times New Roman" w:hAnsi="Times New Roman" w:cs="Times New Roman"/>
          <w:lang w:val="en-US"/>
        </w:rPr>
        <w:t xml:space="preserve"> </w:t>
      </w:r>
      <w:r w:rsidR="00677FF9">
        <w:rPr>
          <w:rFonts w:ascii="Times New Roman" w:hAnsi="Times New Roman" w:cs="Times New Roman"/>
          <w:lang w:val="en-US"/>
        </w:rPr>
        <w:t>that</w:t>
      </w:r>
      <w:r w:rsidR="005B266A" w:rsidRPr="009613A9">
        <w:rPr>
          <w:rFonts w:ascii="Times New Roman" w:hAnsi="Times New Roman" w:cs="Times New Roman"/>
          <w:lang w:val="en-US"/>
        </w:rPr>
        <w:t xml:space="preserve"> turn the </w:t>
      </w:r>
      <w:r w:rsidR="003F2BF8" w:rsidRPr="009613A9">
        <w:rPr>
          <w:rFonts w:ascii="Times New Roman" w:hAnsi="Times New Roman" w:cs="Times New Roman"/>
          <w:lang w:val="en-US"/>
        </w:rPr>
        <w:t>spotlight</w:t>
      </w:r>
      <w:r w:rsidR="005B266A" w:rsidRPr="009613A9">
        <w:rPr>
          <w:rFonts w:ascii="Times New Roman" w:hAnsi="Times New Roman" w:cs="Times New Roman"/>
          <w:lang w:val="en-US"/>
        </w:rPr>
        <w:t xml:space="preserve"> on the poet</w:t>
      </w:r>
      <w:r w:rsidR="00B17891" w:rsidRPr="009613A9">
        <w:rPr>
          <w:rFonts w:ascii="Times New Roman" w:hAnsi="Times New Roman" w:cs="Times New Roman"/>
          <w:lang w:val="en-US"/>
        </w:rPr>
        <w:t xml:space="preserve"> himself</w:t>
      </w:r>
      <w:r w:rsidR="0080201A" w:rsidRPr="009613A9">
        <w:rPr>
          <w:rFonts w:ascii="Times New Roman" w:hAnsi="Times New Roman" w:cs="Times New Roman"/>
          <w:lang w:val="en-US"/>
        </w:rPr>
        <w:t>.</w:t>
      </w:r>
    </w:p>
    <w:p w14:paraId="0E432401" w14:textId="12A835A6" w:rsidR="00127BD8" w:rsidRPr="009613A9" w:rsidRDefault="00B8319D" w:rsidP="002824A9">
      <w:pPr>
        <w:spacing w:line="360" w:lineRule="auto"/>
        <w:jc w:val="both"/>
        <w:rPr>
          <w:rFonts w:ascii="Times New Roman" w:hAnsi="Times New Roman" w:cs="Times New Roman"/>
          <w:lang w:val="en-US"/>
        </w:rPr>
      </w:pPr>
      <w:r w:rsidRPr="009613A9">
        <w:rPr>
          <w:rFonts w:ascii="Times New Roman" w:hAnsi="Times New Roman" w:cs="Times New Roman"/>
          <w:lang w:val="en-US"/>
        </w:rPr>
        <w:t xml:space="preserve">The aim </w:t>
      </w:r>
      <w:r w:rsidR="00816976" w:rsidRPr="009613A9">
        <w:rPr>
          <w:rFonts w:ascii="Times New Roman" w:hAnsi="Times New Roman" w:cs="Times New Roman"/>
          <w:lang w:val="en-US"/>
        </w:rPr>
        <w:t xml:space="preserve">of </w:t>
      </w:r>
      <w:r w:rsidR="009B6A33">
        <w:rPr>
          <w:rFonts w:ascii="Times New Roman" w:hAnsi="Times New Roman" w:cs="Times New Roman"/>
          <w:lang w:val="en-US"/>
        </w:rPr>
        <w:t>the following</w:t>
      </w:r>
      <w:r w:rsidR="00816976" w:rsidRPr="009613A9">
        <w:rPr>
          <w:rFonts w:ascii="Times New Roman" w:hAnsi="Times New Roman" w:cs="Times New Roman"/>
          <w:lang w:val="en-US"/>
        </w:rPr>
        <w:t xml:space="preserve"> section</w:t>
      </w:r>
      <w:r w:rsidR="00F4480B" w:rsidRPr="009613A9">
        <w:rPr>
          <w:rFonts w:ascii="Times New Roman" w:hAnsi="Times New Roman" w:cs="Times New Roman"/>
          <w:lang w:val="en-US"/>
        </w:rPr>
        <w:t xml:space="preserve"> is to give </w:t>
      </w:r>
      <w:r w:rsidR="00BA61C6">
        <w:rPr>
          <w:rFonts w:ascii="Times New Roman" w:hAnsi="Times New Roman" w:cs="Times New Roman"/>
          <w:lang w:val="en-US"/>
        </w:rPr>
        <w:t xml:space="preserve">some examples of </w:t>
      </w:r>
      <w:r w:rsidR="00CD2C32" w:rsidRPr="009613A9">
        <w:rPr>
          <w:rFonts w:ascii="Times New Roman" w:hAnsi="Times New Roman" w:cs="Times New Roman"/>
          <w:lang w:val="en-US"/>
        </w:rPr>
        <w:t>Pindaric studies during the last 200 years</w:t>
      </w:r>
      <w:r w:rsidR="00ED6137">
        <w:rPr>
          <w:rFonts w:ascii="Times New Roman" w:hAnsi="Times New Roman" w:cs="Times New Roman"/>
          <w:lang w:val="en-US"/>
        </w:rPr>
        <w:t>,</w:t>
      </w:r>
      <w:r w:rsidR="00610ACE" w:rsidRPr="009613A9">
        <w:rPr>
          <w:rFonts w:ascii="Times New Roman" w:hAnsi="Times New Roman" w:cs="Times New Roman"/>
          <w:lang w:val="en-US"/>
        </w:rPr>
        <w:t xml:space="preserve"> focusing on</w:t>
      </w:r>
      <w:r w:rsidR="00A65877" w:rsidRPr="009613A9">
        <w:rPr>
          <w:rFonts w:ascii="Times New Roman" w:hAnsi="Times New Roman" w:cs="Times New Roman"/>
          <w:lang w:val="en-US"/>
        </w:rPr>
        <w:t xml:space="preserve"> different </w:t>
      </w:r>
      <w:r w:rsidR="00CF6051" w:rsidRPr="009613A9">
        <w:rPr>
          <w:rFonts w:ascii="Times New Roman" w:hAnsi="Times New Roman" w:cs="Times New Roman"/>
          <w:lang w:val="en-US"/>
        </w:rPr>
        <w:t xml:space="preserve">views on </w:t>
      </w:r>
      <w:r w:rsidR="00323286" w:rsidRPr="009613A9">
        <w:rPr>
          <w:rFonts w:ascii="Times New Roman" w:hAnsi="Times New Roman" w:cs="Times New Roman"/>
          <w:lang w:val="en-US"/>
        </w:rPr>
        <w:t xml:space="preserve">the characteristic </w:t>
      </w:r>
      <w:r w:rsidR="00220A6A" w:rsidRPr="009613A9">
        <w:rPr>
          <w:rFonts w:ascii="Times New Roman" w:hAnsi="Times New Roman" w:cs="Times New Roman"/>
          <w:lang w:val="en-US"/>
        </w:rPr>
        <w:t xml:space="preserve">features of </w:t>
      </w:r>
      <w:r w:rsidR="00F114A5" w:rsidRPr="009613A9">
        <w:rPr>
          <w:rFonts w:ascii="Times New Roman" w:hAnsi="Times New Roman" w:cs="Times New Roman"/>
          <w:lang w:val="en-US"/>
        </w:rPr>
        <w:t>Pindar’s odes</w:t>
      </w:r>
      <w:r w:rsidR="00A964AF" w:rsidRPr="009613A9">
        <w:rPr>
          <w:rFonts w:ascii="Times New Roman" w:hAnsi="Times New Roman" w:cs="Times New Roman"/>
          <w:lang w:val="en-US"/>
        </w:rPr>
        <w:t>.</w:t>
      </w:r>
      <w:r w:rsidR="007B2B57" w:rsidRPr="009613A9">
        <w:rPr>
          <w:rFonts w:ascii="Times New Roman" w:hAnsi="Times New Roman" w:cs="Times New Roman"/>
          <w:lang w:val="en-US"/>
        </w:rPr>
        <w:t xml:space="preserve"> </w:t>
      </w:r>
      <w:r w:rsidR="00FC35CA" w:rsidRPr="009613A9">
        <w:rPr>
          <w:rFonts w:ascii="Times New Roman" w:hAnsi="Times New Roman" w:cs="Times New Roman"/>
          <w:lang w:val="en-US"/>
        </w:rPr>
        <w:t xml:space="preserve"> </w:t>
      </w:r>
      <w:r w:rsidR="007B2B57" w:rsidRPr="009613A9">
        <w:rPr>
          <w:rFonts w:ascii="Times New Roman" w:hAnsi="Times New Roman" w:cs="Times New Roman"/>
          <w:lang w:val="en-US"/>
        </w:rPr>
        <w:t xml:space="preserve">I have chosen </w:t>
      </w:r>
      <w:r w:rsidR="00D12B89" w:rsidRPr="009613A9">
        <w:rPr>
          <w:rFonts w:ascii="Times New Roman" w:hAnsi="Times New Roman" w:cs="Times New Roman"/>
          <w:lang w:val="en-US"/>
        </w:rPr>
        <w:t xml:space="preserve">a few </w:t>
      </w:r>
      <w:r w:rsidR="001E4FE8" w:rsidRPr="009613A9">
        <w:rPr>
          <w:rFonts w:ascii="Times New Roman" w:hAnsi="Times New Roman" w:cs="Times New Roman"/>
          <w:lang w:val="en-US"/>
        </w:rPr>
        <w:t>prominent representatives</w:t>
      </w:r>
      <w:r w:rsidR="00E10466" w:rsidRPr="009613A9">
        <w:rPr>
          <w:rFonts w:ascii="Times New Roman" w:hAnsi="Times New Roman" w:cs="Times New Roman"/>
          <w:lang w:val="en-US"/>
        </w:rPr>
        <w:t xml:space="preserve"> </w:t>
      </w:r>
      <w:r w:rsidR="00260AB4" w:rsidRPr="009613A9">
        <w:rPr>
          <w:rFonts w:ascii="Times New Roman" w:hAnsi="Times New Roman" w:cs="Times New Roman"/>
          <w:lang w:val="en-US"/>
        </w:rPr>
        <w:t xml:space="preserve">of </w:t>
      </w:r>
      <w:r w:rsidR="002902AB" w:rsidRPr="009613A9">
        <w:rPr>
          <w:rFonts w:ascii="Times New Roman" w:hAnsi="Times New Roman" w:cs="Times New Roman"/>
          <w:lang w:val="en-US"/>
        </w:rPr>
        <w:t>the main views on Pin</w:t>
      </w:r>
      <w:r w:rsidR="003113B5" w:rsidRPr="009613A9">
        <w:rPr>
          <w:rFonts w:ascii="Times New Roman" w:hAnsi="Times New Roman" w:cs="Times New Roman"/>
          <w:lang w:val="en-US"/>
        </w:rPr>
        <w:t>dar’s</w:t>
      </w:r>
      <w:r w:rsidR="00BF0DE7" w:rsidRPr="009613A9">
        <w:rPr>
          <w:rFonts w:ascii="Times New Roman" w:hAnsi="Times New Roman" w:cs="Times New Roman"/>
          <w:lang w:val="en-US"/>
        </w:rPr>
        <w:t xml:space="preserve"> poetry</w:t>
      </w:r>
      <w:r w:rsidR="003C7CA1" w:rsidRPr="009613A9">
        <w:rPr>
          <w:rFonts w:ascii="Times New Roman" w:hAnsi="Times New Roman" w:cs="Times New Roman"/>
          <w:lang w:val="en-US"/>
        </w:rPr>
        <w:t>.</w:t>
      </w:r>
      <w:r w:rsidR="00580BFB">
        <w:rPr>
          <w:rFonts w:ascii="Times New Roman" w:hAnsi="Times New Roman" w:cs="Times New Roman"/>
          <w:lang w:val="en-US"/>
        </w:rPr>
        <w:t xml:space="preserve"> </w:t>
      </w:r>
      <w:r w:rsidR="00397CB0" w:rsidRPr="009613A9">
        <w:rPr>
          <w:rFonts w:ascii="Times New Roman" w:hAnsi="Times New Roman" w:cs="Times New Roman"/>
          <w:lang w:val="en-US"/>
        </w:rPr>
        <w:t>Throughout history</w:t>
      </w:r>
      <w:r w:rsidR="00764AA1">
        <w:rPr>
          <w:rFonts w:ascii="Times New Roman" w:hAnsi="Times New Roman" w:cs="Times New Roman"/>
          <w:lang w:val="en-US"/>
        </w:rPr>
        <w:t>,</w:t>
      </w:r>
      <w:r w:rsidR="00397CB0" w:rsidRPr="009613A9">
        <w:rPr>
          <w:rFonts w:ascii="Times New Roman" w:hAnsi="Times New Roman" w:cs="Times New Roman"/>
          <w:lang w:val="en-US"/>
        </w:rPr>
        <w:t xml:space="preserve"> Pindar has been regarded as a difficult poet</w:t>
      </w:r>
      <w:r w:rsidR="00BA61C6">
        <w:rPr>
          <w:rFonts w:ascii="Times New Roman" w:hAnsi="Times New Roman" w:cs="Times New Roman"/>
          <w:lang w:val="en-US"/>
        </w:rPr>
        <w:t>. “D</w:t>
      </w:r>
      <w:r w:rsidR="004E2F98" w:rsidRPr="009613A9">
        <w:rPr>
          <w:rFonts w:ascii="Times New Roman" w:hAnsi="Times New Roman" w:cs="Times New Roman"/>
          <w:lang w:val="en-US"/>
        </w:rPr>
        <w:t>ifficult because of his bold collocations, abrupt transitions, loftiness of thought and expression.”</w:t>
      </w:r>
      <w:r w:rsidR="00824E2F" w:rsidRPr="00824E2F">
        <w:rPr>
          <w:rFonts w:ascii="Times New Roman" w:hAnsi="Times New Roman" w:cs="Times New Roman"/>
          <w:lang w:val="en-US"/>
        </w:rPr>
        <w:t xml:space="preserve"> </w:t>
      </w:r>
      <w:r w:rsidR="00824E2F">
        <w:rPr>
          <w:rFonts w:ascii="Times New Roman" w:hAnsi="Times New Roman" w:cs="Times New Roman"/>
          <w:lang w:val="en-US"/>
        </w:rPr>
        <w:t>(</w:t>
      </w:r>
      <w:r w:rsidR="00824E2F" w:rsidRPr="009613A9">
        <w:rPr>
          <w:rFonts w:ascii="Times New Roman" w:hAnsi="Times New Roman" w:cs="Times New Roman"/>
          <w:lang w:val="en-US"/>
        </w:rPr>
        <w:t>Segal, 1985</w:t>
      </w:r>
      <w:r w:rsidR="0021007E">
        <w:rPr>
          <w:rFonts w:ascii="Times New Roman" w:hAnsi="Times New Roman" w:cs="Times New Roman"/>
          <w:lang w:val="en-US"/>
        </w:rPr>
        <w:t>, p. 227</w:t>
      </w:r>
      <w:r w:rsidR="00824E2F">
        <w:rPr>
          <w:rFonts w:ascii="Times New Roman" w:hAnsi="Times New Roman" w:cs="Times New Roman"/>
          <w:lang w:val="en-US"/>
        </w:rPr>
        <w:t>).</w:t>
      </w:r>
      <w:r w:rsidR="00824E2F" w:rsidRPr="009613A9">
        <w:rPr>
          <w:rFonts w:ascii="Times New Roman" w:hAnsi="Times New Roman" w:cs="Times New Roman"/>
          <w:lang w:val="en-US"/>
        </w:rPr>
        <w:t xml:space="preserve"> </w:t>
      </w:r>
      <w:r w:rsidR="004E2F98" w:rsidRPr="009613A9">
        <w:rPr>
          <w:rFonts w:ascii="Times New Roman" w:hAnsi="Times New Roman" w:cs="Times New Roman"/>
          <w:lang w:val="en-US"/>
        </w:rPr>
        <w:t xml:space="preserve"> </w:t>
      </w:r>
      <w:r w:rsidR="00127BD8" w:rsidRPr="009613A9">
        <w:rPr>
          <w:rFonts w:ascii="Times New Roman" w:hAnsi="Times New Roman" w:cs="Times New Roman"/>
          <w:lang w:val="en-US"/>
        </w:rPr>
        <w:t xml:space="preserve">To many </w:t>
      </w:r>
      <w:r w:rsidR="00824E2F">
        <w:rPr>
          <w:rFonts w:ascii="Times New Roman" w:hAnsi="Times New Roman" w:cs="Times New Roman"/>
          <w:lang w:val="en-US"/>
        </w:rPr>
        <w:t>readers</w:t>
      </w:r>
      <w:r w:rsidR="00DA39C4">
        <w:rPr>
          <w:rFonts w:ascii="Times New Roman" w:hAnsi="Times New Roman" w:cs="Times New Roman"/>
          <w:lang w:val="en-US"/>
        </w:rPr>
        <w:t>,</w:t>
      </w:r>
      <w:r w:rsidR="00824E2F">
        <w:rPr>
          <w:rFonts w:ascii="Times New Roman" w:hAnsi="Times New Roman" w:cs="Times New Roman"/>
          <w:lang w:val="en-US"/>
        </w:rPr>
        <w:t xml:space="preserve"> </w:t>
      </w:r>
      <w:r w:rsidR="00127BD8" w:rsidRPr="009613A9">
        <w:rPr>
          <w:rFonts w:ascii="Times New Roman" w:hAnsi="Times New Roman" w:cs="Times New Roman"/>
          <w:lang w:val="en-US"/>
        </w:rPr>
        <w:t xml:space="preserve">Pindar’s odes </w:t>
      </w:r>
      <w:r w:rsidR="0021007E">
        <w:rPr>
          <w:rFonts w:ascii="Times New Roman" w:hAnsi="Times New Roman" w:cs="Times New Roman"/>
          <w:lang w:val="en-US"/>
        </w:rPr>
        <w:t xml:space="preserve">appear to be </w:t>
      </w:r>
      <w:r w:rsidR="00864509">
        <w:rPr>
          <w:rFonts w:ascii="Times New Roman" w:hAnsi="Times New Roman" w:cs="Times New Roman"/>
          <w:lang w:val="en-US"/>
        </w:rPr>
        <w:t>incoherent,</w:t>
      </w:r>
      <w:r w:rsidR="00127BD8" w:rsidRPr="009613A9">
        <w:rPr>
          <w:rFonts w:ascii="Times New Roman" w:hAnsi="Times New Roman" w:cs="Times New Roman"/>
          <w:lang w:val="en-US"/>
        </w:rPr>
        <w:t xml:space="preserve"> and that </w:t>
      </w:r>
      <w:r w:rsidR="008A0844" w:rsidRPr="009613A9">
        <w:rPr>
          <w:rFonts w:ascii="Times New Roman" w:hAnsi="Times New Roman" w:cs="Times New Roman"/>
          <w:lang w:val="en-US"/>
        </w:rPr>
        <w:t xml:space="preserve">impression </w:t>
      </w:r>
      <w:r w:rsidR="00127BD8" w:rsidRPr="009613A9">
        <w:rPr>
          <w:rFonts w:ascii="Times New Roman" w:hAnsi="Times New Roman" w:cs="Times New Roman"/>
          <w:lang w:val="en-US"/>
        </w:rPr>
        <w:t>has given rise to different i</w:t>
      </w:r>
      <w:r w:rsidR="00B9514C" w:rsidRPr="009613A9">
        <w:rPr>
          <w:rFonts w:ascii="Times New Roman" w:hAnsi="Times New Roman" w:cs="Times New Roman"/>
          <w:lang w:val="en-US"/>
        </w:rPr>
        <w:t>n</w:t>
      </w:r>
      <w:r w:rsidR="00127BD8" w:rsidRPr="009613A9">
        <w:rPr>
          <w:rFonts w:ascii="Times New Roman" w:hAnsi="Times New Roman" w:cs="Times New Roman"/>
          <w:lang w:val="en-US"/>
        </w:rPr>
        <w:t xml:space="preserve">terpretations and </w:t>
      </w:r>
      <w:r w:rsidR="00B9514C" w:rsidRPr="009613A9">
        <w:rPr>
          <w:rFonts w:ascii="Times New Roman" w:hAnsi="Times New Roman" w:cs="Times New Roman"/>
          <w:lang w:val="en-US"/>
        </w:rPr>
        <w:t>judgments.</w:t>
      </w:r>
      <w:r w:rsidR="009508F5" w:rsidRPr="009613A9">
        <w:rPr>
          <w:rFonts w:ascii="Times New Roman" w:hAnsi="Times New Roman" w:cs="Times New Roman"/>
          <w:lang w:val="en-US"/>
        </w:rPr>
        <w:t xml:space="preserve"> </w:t>
      </w:r>
      <w:r w:rsidR="00503E00" w:rsidRPr="009613A9">
        <w:rPr>
          <w:rFonts w:ascii="Times New Roman" w:hAnsi="Times New Roman" w:cs="Times New Roman"/>
          <w:lang w:val="en-US"/>
        </w:rPr>
        <w:t>Some vi</w:t>
      </w:r>
      <w:r w:rsidR="00CB7F0A" w:rsidRPr="009613A9">
        <w:rPr>
          <w:rFonts w:ascii="Times New Roman" w:hAnsi="Times New Roman" w:cs="Times New Roman"/>
          <w:lang w:val="en-US"/>
        </w:rPr>
        <w:t>e</w:t>
      </w:r>
      <w:r w:rsidR="00503E00" w:rsidRPr="009613A9">
        <w:rPr>
          <w:rFonts w:ascii="Times New Roman" w:hAnsi="Times New Roman" w:cs="Times New Roman"/>
          <w:lang w:val="en-US"/>
        </w:rPr>
        <w:t>w</w:t>
      </w:r>
      <w:r w:rsidR="00CB7F0A" w:rsidRPr="009613A9">
        <w:rPr>
          <w:rFonts w:ascii="Times New Roman" w:hAnsi="Times New Roman" w:cs="Times New Roman"/>
          <w:lang w:val="en-US"/>
        </w:rPr>
        <w:t>ed</w:t>
      </w:r>
      <w:r w:rsidR="009508F5" w:rsidRPr="009613A9">
        <w:rPr>
          <w:rFonts w:ascii="Times New Roman" w:hAnsi="Times New Roman" w:cs="Times New Roman"/>
          <w:lang w:val="en-US"/>
        </w:rPr>
        <w:t xml:space="preserve"> Pindar’s </w:t>
      </w:r>
      <w:r w:rsidR="0044689C" w:rsidRPr="009613A9">
        <w:rPr>
          <w:rFonts w:ascii="Times New Roman" w:hAnsi="Times New Roman" w:cs="Times New Roman"/>
          <w:lang w:val="en-US"/>
        </w:rPr>
        <w:t xml:space="preserve">poetry </w:t>
      </w:r>
      <w:r w:rsidR="00E352B4">
        <w:rPr>
          <w:rFonts w:ascii="Times New Roman" w:hAnsi="Times New Roman" w:cs="Times New Roman"/>
          <w:lang w:val="en-US"/>
        </w:rPr>
        <w:t xml:space="preserve">as </w:t>
      </w:r>
      <w:r w:rsidR="006E02EA" w:rsidRPr="009613A9">
        <w:rPr>
          <w:rFonts w:ascii="Times New Roman" w:hAnsi="Times New Roman" w:cs="Times New Roman"/>
          <w:lang w:val="en-US"/>
        </w:rPr>
        <w:t xml:space="preserve">a </w:t>
      </w:r>
      <w:r w:rsidR="004B5930" w:rsidRPr="009613A9">
        <w:rPr>
          <w:rFonts w:ascii="Times New Roman" w:hAnsi="Times New Roman" w:cs="Times New Roman"/>
          <w:lang w:val="en-US"/>
        </w:rPr>
        <w:t xml:space="preserve">product of </w:t>
      </w:r>
      <w:r w:rsidR="00DE7EB8" w:rsidRPr="009613A9">
        <w:rPr>
          <w:rFonts w:ascii="Times New Roman" w:hAnsi="Times New Roman" w:cs="Times New Roman"/>
          <w:lang w:val="en-US"/>
        </w:rPr>
        <w:t>spontaneous</w:t>
      </w:r>
      <w:r w:rsidR="0047005C" w:rsidRPr="009613A9">
        <w:rPr>
          <w:rFonts w:ascii="Times New Roman" w:hAnsi="Times New Roman" w:cs="Times New Roman"/>
          <w:lang w:val="en-US"/>
        </w:rPr>
        <w:t>,</w:t>
      </w:r>
      <w:r w:rsidR="006F32C3" w:rsidRPr="009613A9">
        <w:rPr>
          <w:rFonts w:ascii="Times New Roman" w:hAnsi="Times New Roman" w:cs="Times New Roman"/>
          <w:lang w:val="en-US"/>
        </w:rPr>
        <w:t xml:space="preserve"> </w:t>
      </w:r>
      <w:r w:rsidR="00104C95" w:rsidRPr="009613A9">
        <w:rPr>
          <w:rFonts w:ascii="Times New Roman" w:hAnsi="Times New Roman" w:cs="Times New Roman"/>
          <w:lang w:val="en-US"/>
        </w:rPr>
        <w:t xml:space="preserve">inspirational </w:t>
      </w:r>
      <w:r w:rsidR="00E540ED" w:rsidRPr="009613A9">
        <w:rPr>
          <w:rFonts w:ascii="Times New Roman" w:hAnsi="Times New Roman" w:cs="Times New Roman"/>
          <w:lang w:val="en-US"/>
        </w:rPr>
        <w:t>elation</w:t>
      </w:r>
      <w:r w:rsidR="00A75AA8" w:rsidRPr="009613A9">
        <w:rPr>
          <w:rFonts w:ascii="Times New Roman" w:hAnsi="Times New Roman" w:cs="Times New Roman"/>
          <w:lang w:val="en-US"/>
        </w:rPr>
        <w:t xml:space="preserve"> rather than </w:t>
      </w:r>
      <w:r w:rsidR="00DA14B9">
        <w:rPr>
          <w:rFonts w:ascii="Times New Roman" w:hAnsi="Times New Roman" w:cs="Times New Roman"/>
          <w:lang w:val="en-US"/>
        </w:rPr>
        <w:t xml:space="preserve">the </w:t>
      </w:r>
      <w:r w:rsidR="00865599" w:rsidRPr="009613A9">
        <w:rPr>
          <w:rFonts w:ascii="Times New Roman" w:hAnsi="Times New Roman" w:cs="Times New Roman"/>
          <w:lang w:val="en-US"/>
        </w:rPr>
        <w:t>work</w:t>
      </w:r>
      <w:r w:rsidR="002A5EB5" w:rsidRPr="009613A9">
        <w:rPr>
          <w:rFonts w:ascii="Times New Roman" w:hAnsi="Times New Roman" w:cs="Times New Roman"/>
          <w:lang w:val="en-US"/>
        </w:rPr>
        <w:t xml:space="preserve"> of </w:t>
      </w:r>
      <w:r w:rsidR="004F68BB" w:rsidRPr="009613A9">
        <w:rPr>
          <w:rFonts w:ascii="Times New Roman" w:hAnsi="Times New Roman" w:cs="Times New Roman"/>
          <w:lang w:val="en-US"/>
        </w:rPr>
        <w:t xml:space="preserve">a </w:t>
      </w:r>
      <w:r w:rsidR="00E16A7E" w:rsidRPr="009613A9">
        <w:rPr>
          <w:rFonts w:ascii="Times New Roman" w:hAnsi="Times New Roman" w:cs="Times New Roman"/>
          <w:lang w:val="en-US"/>
        </w:rPr>
        <w:t>skillful</w:t>
      </w:r>
      <w:r w:rsidR="002B46E3" w:rsidRPr="009613A9">
        <w:rPr>
          <w:rFonts w:ascii="Times New Roman" w:hAnsi="Times New Roman" w:cs="Times New Roman"/>
          <w:lang w:val="en-US"/>
        </w:rPr>
        <w:t>, con</w:t>
      </w:r>
      <w:r w:rsidR="00A74BE8" w:rsidRPr="009613A9">
        <w:rPr>
          <w:rFonts w:ascii="Times New Roman" w:hAnsi="Times New Roman" w:cs="Times New Roman"/>
          <w:lang w:val="en-US"/>
        </w:rPr>
        <w:t xml:space="preserve">scious </w:t>
      </w:r>
      <w:r w:rsidR="00D219F8" w:rsidRPr="009613A9">
        <w:rPr>
          <w:rFonts w:ascii="Times New Roman" w:hAnsi="Times New Roman" w:cs="Times New Roman"/>
          <w:lang w:val="en-US"/>
        </w:rPr>
        <w:t>craftsman</w:t>
      </w:r>
      <w:r w:rsidR="00177D54" w:rsidRPr="009613A9">
        <w:rPr>
          <w:rFonts w:ascii="Times New Roman" w:hAnsi="Times New Roman" w:cs="Times New Roman"/>
          <w:lang w:val="en-US"/>
        </w:rPr>
        <w:t>.</w:t>
      </w:r>
      <w:r w:rsidR="0043101C" w:rsidRPr="009613A9">
        <w:rPr>
          <w:rFonts w:ascii="Times New Roman" w:hAnsi="Times New Roman" w:cs="Times New Roman"/>
          <w:lang w:val="en-US"/>
        </w:rPr>
        <w:t xml:space="preserve"> Others</w:t>
      </w:r>
      <w:r w:rsidR="00A12D66">
        <w:rPr>
          <w:rFonts w:ascii="Times New Roman" w:hAnsi="Times New Roman" w:cs="Times New Roman"/>
          <w:lang w:val="en-US"/>
        </w:rPr>
        <w:t>,</w:t>
      </w:r>
      <w:r w:rsidR="0043101C" w:rsidRPr="009613A9">
        <w:rPr>
          <w:rFonts w:ascii="Times New Roman" w:hAnsi="Times New Roman" w:cs="Times New Roman"/>
          <w:lang w:val="en-US"/>
        </w:rPr>
        <w:t xml:space="preserve"> like </w:t>
      </w:r>
      <w:proofErr w:type="spellStart"/>
      <w:r w:rsidR="00B9514C" w:rsidRPr="009613A9">
        <w:rPr>
          <w:rFonts w:ascii="Times New Roman" w:hAnsi="Times New Roman" w:cs="Times New Roman"/>
          <w:lang w:val="en-US"/>
        </w:rPr>
        <w:t>Wilamowitz</w:t>
      </w:r>
      <w:proofErr w:type="spellEnd"/>
      <w:r w:rsidR="00824E2F">
        <w:rPr>
          <w:rFonts w:ascii="Times New Roman" w:hAnsi="Times New Roman" w:cs="Times New Roman"/>
          <w:lang w:val="en-US"/>
        </w:rPr>
        <w:t xml:space="preserve">- </w:t>
      </w:r>
      <w:proofErr w:type="spellStart"/>
      <w:r w:rsidR="00824E2F">
        <w:rPr>
          <w:rFonts w:ascii="Times New Roman" w:hAnsi="Times New Roman" w:cs="Times New Roman"/>
          <w:lang w:val="en-US"/>
        </w:rPr>
        <w:t>Moel</w:t>
      </w:r>
      <w:r w:rsidR="009B4C71">
        <w:rPr>
          <w:rFonts w:ascii="Times New Roman" w:hAnsi="Times New Roman" w:cs="Times New Roman"/>
          <w:lang w:val="en-US"/>
        </w:rPr>
        <w:t>l</w:t>
      </w:r>
      <w:r w:rsidR="00824E2F">
        <w:rPr>
          <w:rFonts w:ascii="Times New Roman" w:hAnsi="Times New Roman" w:cs="Times New Roman"/>
          <w:lang w:val="en-US"/>
        </w:rPr>
        <w:t>enddorff</w:t>
      </w:r>
      <w:proofErr w:type="spellEnd"/>
      <w:r w:rsidR="00B9514C" w:rsidRPr="009613A9">
        <w:rPr>
          <w:rFonts w:ascii="Times New Roman" w:hAnsi="Times New Roman" w:cs="Times New Roman"/>
          <w:lang w:val="en-US"/>
        </w:rPr>
        <w:t xml:space="preserve"> (1922</w:t>
      </w:r>
      <w:r w:rsidR="0053586D" w:rsidRPr="009613A9">
        <w:rPr>
          <w:rFonts w:ascii="Times New Roman" w:hAnsi="Times New Roman" w:cs="Times New Roman"/>
          <w:lang w:val="en-US"/>
        </w:rPr>
        <w:t>)</w:t>
      </w:r>
      <w:r w:rsidR="00A12D66">
        <w:rPr>
          <w:rFonts w:ascii="Times New Roman" w:hAnsi="Times New Roman" w:cs="Times New Roman"/>
          <w:lang w:val="en-US"/>
        </w:rPr>
        <w:t>,</w:t>
      </w:r>
      <w:r w:rsidR="00B9514C" w:rsidRPr="009613A9">
        <w:rPr>
          <w:rFonts w:ascii="Times New Roman" w:hAnsi="Times New Roman" w:cs="Times New Roman"/>
          <w:lang w:val="en-US"/>
        </w:rPr>
        <w:t xml:space="preserve"> tended </w:t>
      </w:r>
      <w:r w:rsidR="0053586D" w:rsidRPr="009613A9">
        <w:rPr>
          <w:rFonts w:ascii="Times New Roman" w:hAnsi="Times New Roman" w:cs="Times New Roman"/>
          <w:lang w:val="en-US"/>
        </w:rPr>
        <w:t>not to appreciate</w:t>
      </w:r>
      <w:r w:rsidR="00B9514C" w:rsidRPr="009613A9">
        <w:rPr>
          <w:rFonts w:ascii="Times New Roman" w:hAnsi="Times New Roman" w:cs="Times New Roman"/>
          <w:lang w:val="en-US"/>
        </w:rPr>
        <w:t xml:space="preserve"> </w:t>
      </w:r>
      <w:r w:rsidR="00CC1695" w:rsidRPr="009613A9">
        <w:rPr>
          <w:rFonts w:ascii="Times New Roman" w:hAnsi="Times New Roman" w:cs="Times New Roman"/>
          <w:lang w:val="en-US"/>
        </w:rPr>
        <w:t xml:space="preserve">the </w:t>
      </w:r>
      <w:r w:rsidR="00B9514C" w:rsidRPr="009613A9">
        <w:rPr>
          <w:rFonts w:ascii="Times New Roman" w:hAnsi="Times New Roman" w:cs="Times New Roman"/>
          <w:lang w:val="en-US"/>
        </w:rPr>
        <w:t xml:space="preserve">literary value </w:t>
      </w:r>
      <w:r w:rsidR="00CC1695" w:rsidRPr="009613A9">
        <w:rPr>
          <w:rFonts w:ascii="Times New Roman" w:hAnsi="Times New Roman" w:cs="Times New Roman"/>
          <w:lang w:val="en-US"/>
        </w:rPr>
        <w:t>of the poems</w:t>
      </w:r>
      <w:r w:rsidR="00677558" w:rsidRPr="009613A9">
        <w:rPr>
          <w:rFonts w:ascii="Times New Roman" w:hAnsi="Times New Roman" w:cs="Times New Roman"/>
          <w:lang w:val="en-US"/>
        </w:rPr>
        <w:t xml:space="preserve"> </w:t>
      </w:r>
      <w:r w:rsidR="00B9514C" w:rsidRPr="009613A9">
        <w:rPr>
          <w:rFonts w:ascii="Times New Roman" w:hAnsi="Times New Roman" w:cs="Times New Roman"/>
          <w:lang w:val="en-US"/>
        </w:rPr>
        <w:t xml:space="preserve">and treated them </w:t>
      </w:r>
      <w:r w:rsidR="00015BAB" w:rsidRPr="009613A9">
        <w:rPr>
          <w:rFonts w:ascii="Times New Roman" w:hAnsi="Times New Roman" w:cs="Times New Roman"/>
          <w:lang w:val="en-US"/>
        </w:rPr>
        <w:t>primarily as an important historical document. The perceived in</w:t>
      </w:r>
      <w:r w:rsidR="0053586D" w:rsidRPr="009613A9">
        <w:rPr>
          <w:rFonts w:ascii="Times New Roman" w:hAnsi="Times New Roman" w:cs="Times New Roman"/>
          <w:lang w:val="en-US"/>
        </w:rPr>
        <w:t>c</w:t>
      </w:r>
      <w:r w:rsidR="00015BAB" w:rsidRPr="009613A9">
        <w:rPr>
          <w:rFonts w:ascii="Times New Roman" w:hAnsi="Times New Roman" w:cs="Times New Roman"/>
          <w:lang w:val="en-US"/>
        </w:rPr>
        <w:t>o</w:t>
      </w:r>
      <w:r w:rsidR="0053586D" w:rsidRPr="009613A9">
        <w:rPr>
          <w:rFonts w:ascii="Times New Roman" w:hAnsi="Times New Roman" w:cs="Times New Roman"/>
          <w:lang w:val="en-US"/>
        </w:rPr>
        <w:t>h</w:t>
      </w:r>
      <w:r w:rsidR="00015BAB" w:rsidRPr="009613A9">
        <w:rPr>
          <w:rFonts w:ascii="Times New Roman" w:hAnsi="Times New Roman" w:cs="Times New Roman"/>
          <w:lang w:val="en-US"/>
        </w:rPr>
        <w:t xml:space="preserve">erence of the odes also evoked different attempts to find a unity of the poems: </w:t>
      </w:r>
      <w:r w:rsidR="0053586D" w:rsidRPr="009613A9">
        <w:rPr>
          <w:rFonts w:ascii="Times New Roman" w:hAnsi="Times New Roman" w:cs="Times New Roman"/>
          <w:lang w:val="en-US"/>
        </w:rPr>
        <w:t>“</w:t>
      </w:r>
      <w:r w:rsidR="00015BAB" w:rsidRPr="009613A9">
        <w:rPr>
          <w:rFonts w:ascii="Times New Roman" w:hAnsi="Times New Roman" w:cs="Times New Roman"/>
          <w:lang w:val="en-US"/>
        </w:rPr>
        <w:t>of those who believe that the ode has a unity there are essentially two camps: the one side finds unity in content, a unifying thought or idea (</w:t>
      </w:r>
      <w:proofErr w:type="spellStart"/>
      <w:r w:rsidR="00015BAB" w:rsidRPr="009613A9">
        <w:rPr>
          <w:rFonts w:ascii="Times New Roman" w:hAnsi="Times New Roman" w:cs="Times New Roman"/>
          <w:i/>
          <w:iCs/>
          <w:lang w:val="en-US"/>
        </w:rPr>
        <w:t>Grundgedanke</w:t>
      </w:r>
      <w:proofErr w:type="spellEnd"/>
      <w:r w:rsidR="00015BAB" w:rsidRPr="009613A9">
        <w:rPr>
          <w:rFonts w:ascii="Times New Roman" w:hAnsi="Times New Roman" w:cs="Times New Roman"/>
          <w:lang w:val="en-US"/>
        </w:rPr>
        <w:t>) or a single pervasive image; the other</w:t>
      </w:r>
      <w:r w:rsidR="0053586D" w:rsidRPr="009613A9">
        <w:rPr>
          <w:rFonts w:ascii="Times New Roman" w:hAnsi="Times New Roman" w:cs="Times New Roman"/>
          <w:lang w:val="en-US"/>
        </w:rPr>
        <w:t xml:space="preserve"> finds it in external criteri</w:t>
      </w:r>
      <w:r w:rsidR="0009705E" w:rsidRPr="009613A9">
        <w:rPr>
          <w:rFonts w:ascii="Times New Roman" w:hAnsi="Times New Roman" w:cs="Times New Roman"/>
          <w:lang w:val="en-US"/>
        </w:rPr>
        <w:t>a</w:t>
      </w:r>
      <w:r w:rsidR="0053586D" w:rsidRPr="009613A9">
        <w:rPr>
          <w:rFonts w:ascii="Times New Roman" w:hAnsi="Times New Roman" w:cs="Times New Roman"/>
          <w:lang w:val="en-US"/>
        </w:rPr>
        <w:t>.”</w:t>
      </w:r>
      <w:r w:rsidR="009B4C71">
        <w:rPr>
          <w:rFonts w:ascii="Times New Roman" w:hAnsi="Times New Roman" w:cs="Times New Roman"/>
          <w:lang w:val="en-US"/>
        </w:rPr>
        <w:t xml:space="preserve"> (</w:t>
      </w:r>
      <w:r w:rsidR="009B4C71" w:rsidRPr="009613A9">
        <w:rPr>
          <w:rFonts w:ascii="Times New Roman" w:hAnsi="Times New Roman" w:cs="Times New Roman"/>
          <w:lang w:val="en-US"/>
        </w:rPr>
        <w:t>Segal, 1985</w:t>
      </w:r>
      <w:r w:rsidR="0021007E">
        <w:rPr>
          <w:rFonts w:ascii="Times New Roman" w:hAnsi="Times New Roman" w:cs="Times New Roman"/>
          <w:lang w:val="en-US"/>
        </w:rPr>
        <w:t>, p.</w:t>
      </w:r>
      <w:r w:rsidR="00550087">
        <w:rPr>
          <w:rFonts w:ascii="Times New Roman" w:hAnsi="Times New Roman" w:cs="Times New Roman"/>
          <w:lang w:val="en-US"/>
        </w:rPr>
        <w:t xml:space="preserve"> </w:t>
      </w:r>
      <w:r w:rsidR="0021007E">
        <w:rPr>
          <w:rFonts w:ascii="Times New Roman" w:hAnsi="Times New Roman" w:cs="Times New Roman"/>
          <w:lang w:val="en-US"/>
        </w:rPr>
        <w:t>227</w:t>
      </w:r>
      <w:r w:rsidR="009B4C71">
        <w:rPr>
          <w:rFonts w:ascii="Times New Roman" w:hAnsi="Times New Roman" w:cs="Times New Roman"/>
          <w:lang w:val="en-US"/>
        </w:rPr>
        <w:t>).</w:t>
      </w:r>
    </w:p>
    <w:p w14:paraId="4945983C" w14:textId="096FAAAB" w:rsidR="009756CB" w:rsidRPr="009613A9" w:rsidRDefault="009067D3" w:rsidP="002824A9">
      <w:pPr>
        <w:spacing w:line="360" w:lineRule="auto"/>
        <w:jc w:val="both"/>
        <w:rPr>
          <w:rFonts w:ascii="Times New Roman" w:hAnsi="Times New Roman" w:cs="Times New Roman"/>
          <w:lang w:val="en-US"/>
        </w:rPr>
      </w:pPr>
      <w:r w:rsidRPr="009613A9">
        <w:rPr>
          <w:rFonts w:ascii="Times New Roman" w:hAnsi="Times New Roman" w:cs="Times New Roman"/>
          <w:lang w:val="en-US"/>
        </w:rPr>
        <w:t>Bundy</w:t>
      </w:r>
      <w:r w:rsidR="00B74052">
        <w:rPr>
          <w:rFonts w:ascii="Times New Roman" w:hAnsi="Times New Roman" w:cs="Times New Roman"/>
          <w:lang w:val="en-US"/>
        </w:rPr>
        <w:t xml:space="preserve"> (1986)</w:t>
      </w:r>
      <w:r w:rsidRPr="009613A9">
        <w:rPr>
          <w:rFonts w:ascii="Times New Roman" w:hAnsi="Times New Roman" w:cs="Times New Roman"/>
          <w:lang w:val="en-US"/>
        </w:rPr>
        <w:t xml:space="preserve"> published </w:t>
      </w:r>
      <w:r w:rsidR="005679E6" w:rsidRPr="009613A9">
        <w:rPr>
          <w:rFonts w:ascii="Times New Roman" w:hAnsi="Times New Roman" w:cs="Times New Roman"/>
          <w:lang w:val="en-US"/>
        </w:rPr>
        <w:t>an</w:t>
      </w:r>
      <w:r w:rsidR="000C0068" w:rsidRPr="009613A9">
        <w:rPr>
          <w:rFonts w:ascii="Times New Roman" w:hAnsi="Times New Roman" w:cs="Times New Roman"/>
          <w:lang w:val="en-US"/>
        </w:rPr>
        <w:t xml:space="preserve"> </w:t>
      </w:r>
      <w:r w:rsidR="005679E6" w:rsidRPr="009613A9">
        <w:rPr>
          <w:rFonts w:ascii="Times New Roman" w:hAnsi="Times New Roman" w:cs="Times New Roman"/>
          <w:lang w:val="en-US"/>
        </w:rPr>
        <w:t>influ</w:t>
      </w:r>
      <w:r w:rsidR="006C45F5" w:rsidRPr="009613A9">
        <w:rPr>
          <w:rFonts w:ascii="Times New Roman" w:hAnsi="Times New Roman" w:cs="Times New Roman"/>
          <w:lang w:val="en-US"/>
        </w:rPr>
        <w:t xml:space="preserve">ential analysis of </w:t>
      </w:r>
      <w:r w:rsidR="005A2123">
        <w:rPr>
          <w:rFonts w:ascii="Times New Roman" w:hAnsi="Times New Roman" w:cs="Times New Roman"/>
          <w:lang w:val="en-US"/>
        </w:rPr>
        <w:t>t</w:t>
      </w:r>
      <w:r w:rsidR="006C45F5" w:rsidRPr="009613A9">
        <w:rPr>
          <w:rFonts w:ascii="Times New Roman" w:hAnsi="Times New Roman" w:cs="Times New Roman"/>
          <w:lang w:val="en-US"/>
        </w:rPr>
        <w:t xml:space="preserve">he eleventh </w:t>
      </w:r>
      <w:r w:rsidR="006C45F5" w:rsidRPr="009613A9">
        <w:rPr>
          <w:rFonts w:ascii="Times New Roman" w:hAnsi="Times New Roman" w:cs="Times New Roman"/>
          <w:i/>
          <w:iCs/>
          <w:lang w:val="en-US"/>
        </w:rPr>
        <w:t>Olympia</w:t>
      </w:r>
      <w:r w:rsidR="00632D51" w:rsidRPr="009613A9">
        <w:rPr>
          <w:rFonts w:ascii="Times New Roman" w:hAnsi="Times New Roman" w:cs="Times New Roman"/>
          <w:i/>
          <w:iCs/>
          <w:lang w:val="en-US"/>
        </w:rPr>
        <w:t>n</w:t>
      </w:r>
      <w:r w:rsidR="006C45F5" w:rsidRPr="009613A9">
        <w:rPr>
          <w:rFonts w:ascii="Times New Roman" w:hAnsi="Times New Roman" w:cs="Times New Roman"/>
          <w:i/>
          <w:iCs/>
          <w:lang w:val="en-US"/>
        </w:rPr>
        <w:t xml:space="preserve"> ode</w:t>
      </w:r>
      <w:r w:rsidR="0077481C" w:rsidRPr="009613A9">
        <w:rPr>
          <w:rFonts w:ascii="Times New Roman" w:hAnsi="Times New Roman" w:cs="Times New Roman"/>
          <w:lang w:val="en-US"/>
        </w:rPr>
        <w:t xml:space="preserve"> and the </w:t>
      </w:r>
      <w:r w:rsidR="005A2123">
        <w:rPr>
          <w:rFonts w:ascii="Times New Roman" w:hAnsi="Times New Roman" w:cs="Times New Roman"/>
          <w:lang w:val="en-US"/>
        </w:rPr>
        <w:t>f</w:t>
      </w:r>
      <w:r w:rsidR="0077481C" w:rsidRPr="005A2123">
        <w:rPr>
          <w:rFonts w:ascii="Times New Roman" w:hAnsi="Times New Roman" w:cs="Times New Roman"/>
          <w:lang w:val="en-US"/>
        </w:rPr>
        <w:t>irst</w:t>
      </w:r>
      <w:r w:rsidR="0077481C" w:rsidRPr="009613A9">
        <w:rPr>
          <w:rFonts w:ascii="Times New Roman" w:hAnsi="Times New Roman" w:cs="Times New Roman"/>
          <w:i/>
          <w:iCs/>
          <w:lang w:val="en-US"/>
        </w:rPr>
        <w:t xml:space="preserve"> Ist</w:t>
      </w:r>
      <w:r w:rsidR="000C0068" w:rsidRPr="009613A9">
        <w:rPr>
          <w:rFonts w:ascii="Times New Roman" w:hAnsi="Times New Roman" w:cs="Times New Roman"/>
          <w:i/>
          <w:iCs/>
          <w:lang w:val="en-US"/>
        </w:rPr>
        <w:t>h</w:t>
      </w:r>
      <w:r w:rsidR="0077481C" w:rsidRPr="009613A9">
        <w:rPr>
          <w:rFonts w:ascii="Times New Roman" w:hAnsi="Times New Roman" w:cs="Times New Roman"/>
          <w:i/>
          <w:iCs/>
          <w:lang w:val="en-US"/>
        </w:rPr>
        <w:t>mian ode</w:t>
      </w:r>
      <w:r w:rsidR="005B4B75" w:rsidRPr="009613A9">
        <w:rPr>
          <w:rFonts w:ascii="Times New Roman" w:hAnsi="Times New Roman" w:cs="Times New Roman"/>
          <w:lang w:val="en-US"/>
        </w:rPr>
        <w:t xml:space="preserve">. Against the </w:t>
      </w:r>
      <w:r w:rsidR="00A70384" w:rsidRPr="009613A9">
        <w:rPr>
          <w:rFonts w:ascii="Times New Roman" w:hAnsi="Times New Roman" w:cs="Times New Roman"/>
          <w:lang w:val="en-US"/>
        </w:rPr>
        <w:t>alleged</w:t>
      </w:r>
      <w:r w:rsidR="005B4B75" w:rsidRPr="009613A9">
        <w:rPr>
          <w:rFonts w:ascii="Times New Roman" w:hAnsi="Times New Roman" w:cs="Times New Roman"/>
          <w:lang w:val="en-US"/>
        </w:rPr>
        <w:t xml:space="preserve"> </w:t>
      </w:r>
      <w:r w:rsidR="00AD052F" w:rsidRPr="009613A9">
        <w:rPr>
          <w:rFonts w:ascii="Times New Roman" w:hAnsi="Times New Roman" w:cs="Times New Roman"/>
          <w:lang w:val="en-US"/>
        </w:rPr>
        <w:t>incoherence</w:t>
      </w:r>
      <w:r w:rsidR="009C1E6C" w:rsidRPr="009613A9">
        <w:rPr>
          <w:rFonts w:ascii="Times New Roman" w:hAnsi="Times New Roman" w:cs="Times New Roman"/>
          <w:lang w:val="en-US"/>
        </w:rPr>
        <w:t>s</w:t>
      </w:r>
      <w:r w:rsidR="00AD052F" w:rsidRPr="009613A9">
        <w:rPr>
          <w:rFonts w:ascii="Times New Roman" w:hAnsi="Times New Roman" w:cs="Times New Roman"/>
          <w:lang w:val="en-US"/>
        </w:rPr>
        <w:t xml:space="preserve"> and irrelevances</w:t>
      </w:r>
      <w:r w:rsidR="001726AD" w:rsidRPr="009613A9">
        <w:rPr>
          <w:rFonts w:ascii="Times New Roman" w:hAnsi="Times New Roman" w:cs="Times New Roman"/>
          <w:lang w:val="en-US"/>
        </w:rPr>
        <w:t xml:space="preserve"> of </w:t>
      </w:r>
      <w:r w:rsidR="00C94AD6" w:rsidRPr="009613A9">
        <w:rPr>
          <w:rFonts w:ascii="Times New Roman" w:hAnsi="Times New Roman" w:cs="Times New Roman"/>
          <w:lang w:val="en-US"/>
        </w:rPr>
        <w:t>Pindar’s</w:t>
      </w:r>
      <w:r w:rsidR="001726AD" w:rsidRPr="009613A9">
        <w:rPr>
          <w:rFonts w:ascii="Times New Roman" w:hAnsi="Times New Roman" w:cs="Times New Roman"/>
          <w:lang w:val="en-US"/>
        </w:rPr>
        <w:t xml:space="preserve"> odes</w:t>
      </w:r>
      <w:r w:rsidR="00B74052">
        <w:rPr>
          <w:rFonts w:ascii="Times New Roman" w:hAnsi="Times New Roman" w:cs="Times New Roman"/>
          <w:lang w:val="en-US"/>
        </w:rPr>
        <w:t>,</w:t>
      </w:r>
      <w:r w:rsidR="001726AD" w:rsidRPr="009613A9">
        <w:rPr>
          <w:rFonts w:ascii="Times New Roman" w:hAnsi="Times New Roman" w:cs="Times New Roman"/>
          <w:lang w:val="en-US"/>
        </w:rPr>
        <w:t xml:space="preserve"> </w:t>
      </w:r>
      <w:r w:rsidR="00784192" w:rsidRPr="009613A9">
        <w:rPr>
          <w:rFonts w:ascii="Times New Roman" w:hAnsi="Times New Roman" w:cs="Times New Roman"/>
          <w:lang w:val="en-US"/>
        </w:rPr>
        <w:t xml:space="preserve">Bundy </w:t>
      </w:r>
      <w:r w:rsidR="004F5D0A" w:rsidRPr="009613A9">
        <w:rPr>
          <w:rFonts w:ascii="Times New Roman" w:hAnsi="Times New Roman" w:cs="Times New Roman"/>
          <w:lang w:val="en-US"/>
        </w:rPr>
        <w:t>launche</w:t>
      </w:r>
      <w:r w:rsidR="00DA39C4">
        <w:rPr>
          <w:rFonts w:ascii="Times New Roman" w:hAnsi="Times New Roman" w:cs="Times New Roman"/>
          <w:lang w:val="en-US"/>
        </w:rPr>
        <w:t>s</w:t>
      </w:r>
      <w:r w:rsidR="00904281" w:rsidRPr="009613A9">
        <w:rPr>
          <w:rFonts w:ascii="Times New Roman" w:hAnsi="Times New Roman" w:cs="Times New Roman"/>
          <w:lang w:val="en-US"/>
        </w:rPr>
        <w:t xml:space="preserve"> his </w:t>
      </w:r>
      <w:r w:rsidR="003200A0" w:rsidRPr="009613A9">
        <w:rPr>
          <w:rFonts w:ascii="Times New Roman" w:hAnsi="Times New Roman" w:cs="Times New Roman"/>
          <w:lang w:val="en-US"/>
        </w:rPr>
        <w:t>“</w:t>
      </w:r>
      <w:r w:rsidR="00904281" w:rsidRPr="009613A9">
        <w:rPr>
          <w:rFonts w:ascii="Times New Roman" w:hAnsi="Times New Roman" w:cs="Times New Roman"/>
          <w:lang w:val="en-US"/>
        </w:rPr>
        <w:t>master principle</w:t>
      </w:r>
      <w:r w:rsidR="003200A0" w:rsidRPr="009613A9">
        <w:rPr>
          <w:rFonts w:ascii="Times New Roman" w:hAnsi="Times New Roman" w:cs="Times New Roman"/>
          <w:lang w:val="en-US"/>
        </w:rPr>
        <w:t>”</w:t>
      </w:r>
      <w:r w:rsidR="00A70384" w:rsidRPr="009613A9">
        <w:rPr>
          <w:rFonts w:ascii="Times New Roman" w:hAnsi="Times New Roman" w:cs="Times New Roman"/>
          <w:lang w:val="en-US"/>
        </w:rPr>
        <w:t xml:space="preserve">: </w:t>
      </w:r>
      <w:r w:rsidR="00352847" w:rsidRPr="009613A9">
        <w:rPr>
          <w:rFonts w:ascii="Times New Roman" w:hAnsi="Times New Roman" w:cs="Times New Roman"/>
          <w:lang w:val="en-US"/>
        </w:rPr>
        <w:t>“</w:t>
      </w:r>
      <w:r w:rsidR="00F92D2B" w:rsidRPr="009613A9">
        <w:rPr>
          <w:rFonts w:ascii="Times New Roman" w:hAnsi="Times New Roman" w:cs="Times New Roman"/>
          <w:lang w:val="en-US"/>
        </w:rPr>
        <w:t xml:space="preserve">there is no passage in Pindar and </w:t>
      </w:r>
      <w:proofErr w:type="spellStart"/>
      <w:r w:rsidR="00DE6CDB" w:rsidRPr="009613A9">
        <w:rPr>
          <w:rFonts w:ascii="Times New Roman" w:hAnsi="Times New Roman" w:cs="Times New Roman"/>
          <w:lang w:val="en-US"/>
        </w:rPr>
        <w:t>Ba</w:t>
      </w:r>
      <w:r w:rsidR="00F92D2B" w:rsidRPr="009613A9">
        <w:rPr>
          <w:rFonts w:ascii="Times New Roman" w:hAnsi="Times New Roman" w:cs="Times New Roman"/>
          <w:lang w:val="en-US"/>
        </w:rPr>
        <w:t>kkulides</w:t>
      </w:r>
      <w:proofErr w:type="spellEnd"/>
      <w:r w:rsidR="00C83615" w:rsidRPr="009613A9">
        <w:rPr>
          <w:rFonts w:ascii="Times New Roman" w:hAnsi="Times New Roman" w:cs="Times New Roman"/>
          <w:lang w:val="en-US"/>
        </w:rPr>
        <w:t xml:space="preserve"> that is not in its primary intent </w:t>
      </w:r>
      <w:r w:rsidR="00051750" w:rsidRPr="009613A9">
        <w:rPr>
          <w:rFonts w:ascii="Times New Roman" w:hAnsi="Times New Roman" w:cs="Times New Roman"/>
          <w:lang w:val="en-US"/>
        </w:rPr>
        <w:t>encomiastic</w:t>
      </w:r>
      <w:r w:rsidR="004E6F4F">
        <w:rPr>
          <w:rFonts w:ascii="Times New Roman" w:hAnsi="Times New Roman" w:cs="Times New Roman"/>
          <w:lang w:val="en-US"/>
        </w:rPr>
        <w:t xml:space="preserve"> – </w:t>
      </w:r>
      <w:r w:rsidR="00051750" w:rsidRPr="009613A9">
        <w:rPr>
          <w:rFonts w:ascii="Times New Roman" w:hAnsi="Times New Roman" w:cs="Times New Roman"/>
          <w:lang w:val="en-US"/>
        </w:rPr>
        <w:t>that is, designed</w:t>
      </w:r>
      <w:r w:rsidR="00A10546" w:rsidRPr="009613A9">
        <w:rPr>
          <w:rFonts w:ascii="Times New Roman" w:hAnsi="Times New Roman" w:cs="Times New Roman"/>
          <w:lang w:val="en-US"/>
        </w:rPr>
        <w:t xml:space="preserve"> </w:t>
      </w:r>
      <w:r w:rsidR="00F74324" w:rsidRPr="009613A9">
        <w:rPr>
          <w:rFonts w:ascii="Times New Roman" w:hAnsi="Times New Roman" w:cs="Times New Roman"/>
          <w:lang w:val="en-US"/>
        </w:rPr>
        <w:t>to enhance the glory of a</w:t>
      </w:r>
      <w:r w:rsidR="00723023" w:rsidRPr="009613A9">
        <w:rPr>
          <w:rFonts w:ascii="Times New Roman" w:hAnsi="Times New Roman" w:cs="Times New Roman"/>
          <w:lang w:val="en-US"/>
        </w:rPr>
        <w:t xml:space="preserve"> </w:t>
      </w:r>
      <w:r w:rsidR="00F74324" w:rsidRPr="009613A9">
        <w:rPr>
          <w:rFonts w:ascii="Times New Roman" w:hAnsi="Times New Roman" w:cs="Times New Roman"/>
          <w:lang w:val="en-US"/>
        </w:rPr>
        <w:t>particular patron</w:t>
      </w:r>
      <w:r w:rsidR="00352847" w:rsidRPr="009613A9">
        <w:rPr>
          <w:rFonts w:ascii="Times New Roman" w:hAnsi="Times New Roman" w:cs="Times New Roman"/>
          <w:lang w:val="en-US"/>
        </w:rPr>
        <w:t>”</w:t>
      </w:r>
      <w:r w:rsidR="00E55E9C" w:rsidRPr="009613A9">
        <w:rPr>
          <w:rFonts w:ascii="Times New Roman" w:hAnsi="Times New Roman" w:cs="Times New Roman"/>
          <w:lang w:val="en-US"/>
        </w:rPr>
        <w:t xml:space="preserve"> </w:t>
      </w:r>
      <w:r w:rsidR="00107179">
        <w:rPr>
          <w:rFonts w:ascii="Times New Roman" w:hAnsi="Times New Roman" w:cs="Times New Roman"/>
          <w:lang w:val="en-US"/>
        </w:rPr>
        <w:t>(</w:t>
      </w:r>
      <w:r w:rsidR="00107179" w:rsidRPr="009613A9">
        <w:rPr>
          <w:rFonts w:ascii="Times New Roman" w:hAnsi="Times New Roman" w:cs="Times New Roman"/>
          <w:lang w:val="en-US"/>
        </w:rPr>
        <w:t>Bundy</w:t>
      </w:r>
      <w:r w:rsidR="00107179">
        <w:rPr>
          <w:rFonts w:ascii="Times New Roman" w:hAnsi="Times New Roman" w:cs="Times New Roman"/>
          <w:lang w:val="en-US"/>
        </w:rPr>
        <w:t>, 1986 p.</w:t>
      </w:r>
      <w:r w:rsidR="00917B2D">
        <w:rPr>
          <w:rFonts w:ascii="Times New Roman" w:hAnsi="Times New Roman" w:cs="Times New Roman"/>
          <w:lang w:val="en-US"/>
        </w:rPr>
        <w:t xml:space="preserve"> </w:t>
      </w:r>
      <w:r w:rsidR="00107179">
        <w:rPr>
          <w:rFonts w:ascii="Times New Roman" w:hAnsi="Times New Roman" w:cs="Times New Roman"/>
          <w:lang w:val="en-US"/>
        </w:rPr>
        <w:t>3)</w:t>
      </w:r>
      <w:r w:rsidR="0056253B">
        <w:rPr>
          <w:rFonts w:ascii="Times New Roman" w:hAnsi="Times New Roman" w:cs="Times New Roman"/>
          <w:lang w:val="en-US"/>
        </w:rPr>
        <w:t>. He</w:t>
      </w:r>
      <w:r w:rsidR="00E55E9C" w:rsidRPr="009613A9">
        <w:rPr>
          <w:rFonts w:ascii="Times New Roman" w:hAnsi="Times New Roman" w:cs="Times New Roman"/>
          <w:lang w:val="en-US"/>
        </w:rPr>
        <w:t xml:space="preserve"> </w:t>
      </w:r>
      <w:r w:rsidR="00180589" w:rsidRPr="009613A9">
        <w:rPr>
          <w:rFonts w:ascii="Times New Roman" w:hAnsi="Times New Roman" w:cs="Times New Roman"/>
          <w:lang w:val="en-US"/>
        </w:rPr>
        <w:t xml:space="preserve">also </w:t>
      </w:r>
      <w:r w:rsidR="00C31A57">
        <w:rPr>
          <w:rFonts w:ascii="Times New Roman" w:hAnsi="Times New Roman" w:cs="Times New Roman"/>
          <w:lang w:val="en-US"/>
        </w:rPr>
        <w:t>suggests</w:t>
      </w:r>
      <w:r w:rsidR="00180589" w:rsidRPr="009613A9">
        <w:rPr>
          <w:rFonts w:ascii="Times New Roman" w:hAnsi="Times New Roman" w:cs="Times New Roman"/>
          <w:lang w:val="en-US"/>
        </w:rPr>
        <w:t xml:space="preserve"> another </w:t>
      </w:r>
      <w:r w:rsidR="00556107" w:rsidRPr="009613A9">
        <w:rPr>
          <w:rFonts w:ascii="Times New Roman" w:hAnsi="Times New Roman" w:cs="Times New Roman"/>
          <w:lang w:val="en-US"/>
        </w:rPr>
        <w:t>principle after having discussed</w:t>
      </w:r>
      <w:r w:rsidR="00027CFF" w:rsidRPr="009613A9">
        <w:rPr>
          <w:rFonts w:ascii="Times New Roman" w:hAnsi="Times New Roman" w:cs="Times New Roman"/>
          <w:lang w:val="en-US"/>
        </w:rPr>
        <w:t xml:space="preserve"> two examples from </w:t>
      </w:r>
      <w:r w:rsidR="00CB0789" w:rsidRPr="009613A9">
        <w:rPr>
          <w:rFonts w:ascii="Times New Roman" w:hAnsi="Times New Roman" w:cs="Times New Roman"/>
          <w:lang w:val="en-US"/>
        </w:rPr>
        <w:t xml:space="preserve">Pindar and </w:t>
      </w:r>
      <w:proofErr w:type="spellStart"/>
      <w:r w:rsidR="00CB0789" w:rsidRPr="009613A9">
        <w:rPr>
          <w:rFonts w:ascii="Times New Roman" w:hAnsi="Times New Roman" w:cs="Times New Roman"/>
          <w:lang w:val="en-US"/>
        </w:rPr>
        <w:t>Bakkulides</w:t>
      </w:r>
      <w:proofErr w:type="spellEnd"/>
      <w:r w:rsidR="00C36F4B" w:rsidRPr="009613A9">
        <w:rPr>
          <w:rFonts w:ascii="Times New Roman" w:hAnsi="Times New Roman" w:cs="Times New Roman"/>
          <w:lang w:val="en-US"/>
        </w:rPr>
        <w:t xml:space="preserve">: </w:t>
      </w:r>
      <w:r w:rsidR="00A24D15">
        <w:rPr>
          <w:rFonts w:ascii="Times New Roman" w:hAnsi="Times New Roman" w:cs="Times New Roman"/>
          <w:lang w:val="en-US"/>
        </w:rPr>
        <w:t>i</w:t>
      </w:r>
      <w:r w:rsidR="009D5BC6">
        <w:rPr>
          <w:rFonts w:ascii="Times New Roman" w:hAnsi="Times New Roman" w:cs="Times New Roman"/>
          <w:lang w:val="en-US"/>
        </w:rPr>
        <w:t>n both</w:t>
      </w:r>
      <w:r w:rsidR="004E6F4F">
        <w:rPr>
          <w:rFonts w:ascii="Times New Roman" w:hAnsi="Times New Roman" w:cs="Times New Roman"/>
          <w:lang w:val="en-US"/>
        </w:rPr>
        <w:t>,</w:t>
      </w:r>
      <w:r w:rsidR="009D5BC6">
        <w:rPr>
          <w:rFonts w:ascii="Times New Roman" w:hAnsi="Times New Roman" w:cs="Times New Roman"/>
          <w:lang w:val="en-US"/>
        </w:rPr>
        <w:t xml:space="preserve"> he finds evidence of conventions that he regarded as common to </w:t>
      </w:r>
      <w:r w:rsidR="00BF503A">
        <w:rPr>
          <w:rFonts w:ascii="Times New Roman" w:hAnsi="Times New Roman" w:cs="Times New Roman"/>
          <w:lang w:val="en-US"/>
        </w:rPr>
        <w:t>encomiastic</w:t>
      </w:r>
      <w:r w:rsidR="009D5BC6">
        <w:rPr>
          <w:rFonts w:ascii="Times New Roman" w:hAnsi="Times New Roman" w:cs="Times New Roman"/>
          <w:lang w:val="en-US"/>
        </w:rPr>
        <w:t xml:space="preserve"> poets and not </w:t>
      </w:r>
      <w:r w:rsidR="00BF503A">
        <w:rPr>
          <w:rFonts w:ascii="Times New Roman" w:hAnsi="Times New Roman" w:cs="Times New Roman"/>
          <w:lang w:val="en-US"/>
        </w:rPr>
        <w:t>expressions of an individual literary style</w:t>
      </w:r>
      <w:r w:rsidR="009D5BC6">
        <w:rPr>
          <w:rFonts w:ascii="Times New Roman" w:hAnsi="Times New Roman" w:cs="Times New Roman"/>
          <w:lang w:val="en-US"/>
        </w:rPr>
        <w:t>. According to Bundy</w:t>
      </w:r>
      <w:r w:rsidR="004E6F4F">
        <w:rPr>
          <w:rFonts w:ascii="Times New Roman" w:hAnsi="Times New Roman" w:cs="Times New Roman"/>
          <w:lang w:val="en-US"/>
        </w:rPr>
        <w:t>,</w:t>
      </w:r>
      <w:r w:rsidR="009D5BC6">
        <w:rPr>
          <w:rFonts w:ascii="Times New Roman" w:hAnsi="Times New Roman" w:cs="Times New Roman"/>
          <w:lang w:val="en-US"/>
        </w:rPr>
        <w:t xml:space="preserve"> these conventions served as a protection for </w:t>
      </w:r>
      <w:r w:rsidR="00BF503A">
        <w:rPr>
          <w:rFonts w:ascii="Times New Roman" w:hAnsi="Times New Roman" w:cs="Times New Roman"/>
          <w:lang w:val="en-US"/>
        </w:rPr>
        <w:t>the</w:t>
      </w:r>
      <w:r w:rsidR="002378A9">
        <w:rPr>
          <w:rFonts w:ascii="Times New Roman" w:hAnsi="Times New Roman" w:cs="Times New Roman"/>
          <w:lang w:val="en-US"/>
        </w:rPr>
        <w:t xml:space="preserve"> collective of poets</w:t>
      </w:r>
      <w:r w:rsidR="009D5BC6">
        <w:rPr>
          <w:rFonts w:ascii="Times New Roman" w:hAnsi="Times New Roman" w:cs="Times New Roman"/>
          <w:lang w:val="en-US"/>
        </w:rPr>
        <w:t>.</w:t>
      </w:r>
    </w:p>
    <w:p w14:paraId="3E458D2B" w14:textId="6D5E6E79" w:rsidR="00A14B06" w:rsidRPr="009613A9" w:rsidRDefault="00B757CC" w:rsidP="002824A9">
      <w:pPr>
        <w:spacing w:line="360" w:lineRule="auto"/>
        <w:jc w:val="both"/>
        <w:rPr>
          <w:rFonts w:ascii="Times New Roman" w:hAnsi="Times New Roman" w:cs="Times New Roman"/>
          <w:lang w:val="en-US"/>
        </w:rPr>
      </w:pPr>
      <w:r w:rsidRPr="009613A9">
        <w:rPr>
          <w:rFonts w:ascii="Times New Roman" w:hAnsi="Times New Roman" w:cs="Times New Roman"/>
          <w:lang w:val="en-US"/>
        </w:rPr>
        <w:lastRenderedPageBreak/>
        <w:t>Bundy’s profound</w:t>
      </w:r>
      <w:r w:rsidR="00744E81" w:rsidRPr="009613A9">
        <w:rPr>
          <w:rFonts w:ascii="Times New Roman" w:hAnsi="Times New Roman" w:cs="Times New Roman"/>
          <w:lang w:val="en-US"/>
        </w:rPr>
        <w:t xml:space="preserve"> analysis of </w:t>
      </w:r>
      <w:r w:rsidR="00DF3136" w:rsidRPr="009613A9">
        <w:rPr>
          <w:rFonts w:ascii="Times New Roman" w:hAnsi="Times New Roman" w:cs="Times New Roman"/>
          <w:lang w:val="en-US"/>
        </w:rPr>
        <w:t>poet</w:t>
      </w:r>
      <w:r w:rsidR="00946BE8" w:rsidRPr="009613A9">
        <w:rPr>
          <w:rFonts w:ascii="Times New Roman" w:hAnsi="Times New Roman" w:cs="Times New Roman"/>
          <w:lang w:val="en-US"/>
        </w:rPr>
        <w:t>i</w:t>
      </w:r>
      <w:r w:rsidR="00DF3136" w:rsidRPr="009613A9">
        <w:rPr>
          <w:rFonts w:ascii="Times New Roman" w:hAnsi="Times New Roman" w:cs="Times New Roman"/>
          <w:lang w:val="en-US"/>
        </w:rPr>
        <w:t>c conventions in archaic lyric</w:t>
      </w:r>
      <w:r w:rsidR="00ED1E20" w:rsidRPr="009613A9">
        <w:rPr>
          <w:rFonts w:ascii="Times New Roman" w:hAnsi="Times New Roman" w:cs="Times New Roman"/>
          <w:lang w:val="en-US"/>
        </w:rPr>
        <w:t xml:space="preserve">s </w:t>
      </w:r>
      <w:r w:rsidR="003724A8" w:rsidRPr="009613A9">
        <w:rPr>
          <w:rFonts w:ascii="Times New Roman" w:hAnsi="Times New Roman" w:cs="Times New Roman"/>
          <w:lang w:val="en-US"/>
        </w:rPr>
        <w:t>ha</w:t>
      </w:r>
      <w:r w:rsidR="005D2CD4" w:rsidRPr="009613A9">
        <w:rPr>
          <w:rFonts w:ascii="Times New Roman" w:hAnsi="Times New Roman" w:cs="Times New Roman"/>
          <w:lang w:val="en-US"/>
        </w:rPr>
        <w:t>s</w:t>
      </w:r>
      <w:r w:rsidR="003724A8" w:rsidRPr="009613A9">
        <w:rPr>
          <w:rFonts w:ascii="Times New Roman" w:hAnsi="Times New Roman" w:cs="Times New Roman"/>
          <w:lang w:val="en-US"/>
        </w:rPr>
        <w:t xml:space="preserve"> been</w:t>
      </w:r>
      <w:r w:rsidR="00F425D6" w:rsidRPr="009613A9">
        <w:rPr>
          <w:rFonts w:ascii="Times New Roman" w:hAnsi="Times New Roman" w:cs="Times New Roman"/>
          <w:lang w:val="en-US"/>
        </w:rPr>
        <w:t xml:space="preserve"> </w:t>
      </w:r>
      <w:r w:rsidR="009D5C76" w:rsidRPr="009613A9">
        <w:rPr>
          <w:rFonts w:ascii="Times New Roman" w:hAnsi="Times New Roman" w:cs="Times New Roman"/>
          <w:lang w:val="en-US"/>
        </w:rPr>
        <w:t xml:space="preserve">acknowledged by </w:t>
      </w:r>
      <w:r w:rsidR="00EF1E5E" w:rsidRPr="009613A9">
        <w:rPr>
          <w:rFonts w:ascii="Times New Roman" w:hAnsi="Times New Roman" w:cs="Times New Roman"/>
          <w:lang w:val="en-US"/>
        </w:rPr>
        <w:t>most</w:t>
      </w:r>
      <w:r w:rsidR="004065E6">
        <w:rPr>
          <w:rFonts w:ascii="Times New Roman" w:hAnsi="Times New Roman" w:cs="Times New Roman"/>
          <w:lang w:val="en-US"/>
        </w:rPr>
        <w:t xml:space="preserve"> s</w:t>
      </w:r>
      <w:r w:rsidR="005639CC" w:rsidRPr="009613A9">
        <w:rPr>
          <w:rFonts w:ascii="Times New Roman" w:hAnsi="Times New Roman" w:cs="Times New Roman"/>
          <w:lang w:val="en-US"/>
        </w:rPr>
        <w:t>cholars</w:t>
      </w:r>
      <w:r w:rsidR="00F315D3">
        <w:rPr>
          <w:rFonts w:ascii="Times New Roman" w:hAnsi="Times New Roman" w:cs="Times New Roman"/>
          <w:lang w:val="en-US"/>
        </w:rPr>
        <w:t>,</w:t>
      </w:r>
      <w:r w:rsidR="008E2D90" w:rsidRPr="009613A9">
        <w:rPr>
          <w:rFonts w:ascii="Times New Roman" w:hAnsi="Times New Roman" w:cs="Times New Roman"/>
          <w:lang w:val="en-US"/>
        </w:rPr>
        <w:t xml:space="preserve"> </w:t>
      </w:r>
      <w:r w:rsidR="00E40879" w:rsidRPr="009613A9">
        <w:rPr>
          <w:rFonts w:ascii="Times New Roman" w:hAnsi="Times New Roman" w:cs="Times New Roman"/>
          <w:lang w:val="en-US"/>
        </w:rPr>
        <w:t xml:space="preserve">but the reception of his </w:t>
      </w:r>
      <w:r w:rsidR="00851F6A" w:rsidRPr="009613A9">
        <w:rPr>
          <w:rFonts w:ascii="Times New Roman" w:hAnsi="Times New Roman" w:cs="Times New Roman"/>
          <w:lang w:val="en-US"/>
        </w:rPr>
        <w:t>master principle</w:t>
      </w:r>
      <w:r w:rsidR="001E4206" w:rsidRPr="009613A9">
        <w:rPr>
          <w:rFonts w:ascii="Times New Roman" w:hAnsi="Times New Roman" w:cs="Times New Roman"/>
          <w:lang w:val="en-US"/>
        </w:rPr>
        <w:t xml:space="preserve"> is more varied.</w:t>
      </w:r>
      <w:r w:rsidR="00A63A8B" w:rsidRPr="009613A9">
        <w:rPr>
          <w:rFonts w:ascii="Times New Roman" w:hAnsi="Times New Roman" w:cs="Times New Roman"/>
          <w:lang w:val="en-US"/>
        </w:rPr>
        <w:t xml:space="preserve"> </w:t>
      </w:r>
      <w:proofErr w:type="gramStart"/>
      <w:r w:rsidR="00B61410" w:rsidRPr="009613A9">
        <w:rPr>
          <w:rFonts w:ascii="Times New Roman" w:hAnsi="Times New Roman" w:cs="Times New Roman"/>
          <w:lang w:val="en-US"/>
        </w:rPr>
        <w:t>By definition</w:t>
      </w:r>
      <w:r w:rsidR="00776316" w:rsidRPr="009613A9">
        <w:rPr>
          <w:rFonts w:ascii="Times New Roman" w:hAnsi="Times New Roman" w:cs="Times New Roman"/>
          <w:lang w:val="en-US"/>
        </w:rPr>
        <w:t>, the</w:t>
      </w:r>
      <w:proofErr w:type="gramEnd"/>
      <w:r w:rsidR="00165766" w:rsidRPr="009613A9">
        <w:rPr>
          <w:rFonts w:ascii="Times New Roman" w:hAnsi="Times New Roman" w:cs="Times New Roman"/>
          <w:lang w:val="en-US"/>
        </w:rPr>
        <w:t xml:space="preserve"> </w:t>
      </w:r>
      <w:r w:rsidR="00FB1667" w:rsidRPr="009613A9">
        <w:rPr>
          <w:rFonts w:ascii="Times New Roman" w:hAnsi="Times New Roman" w:cs="Times New Roman"/>
          <w:lang w:val="en-US"/>
        </w:rPr>
        <w:t>i</w:t>
      </w:r>
      <w:r w:rsidR="00A63A8B" w:rsidRPr="009613A9">
        <w:rPr>
          <w:rFonts w:ascii="Times New Roman" w:hAnsi="Times New Roman" w:cs="Times New Roman"/>
          <w:lang w:val="en-US"/>
        </w:rPr>
        <w:t>ntent</w:t>
      </w:r>
      <w:r w:rsidR="003200A0" w:rsidRPr="009613A9">
        <w:rPr>
          <w:rFonts w:ascii="Times New Roman" w:hAnsi="Times New Roman" w:cs="Times New Roman"/>
          <w:lang w:val="en-US"/>
        </w:rPr>
        <w:t xml:space="preserve"> </w:t>
      </w:r>
      <w:r w:rsidR="00AB2A7C" w:rsidRPr="009613A9">
        <w:rPr>
          <w:rFonts w:ascii="Times New Roman" w:hAnsi="Times New Roman" w:cs="Times New Roman"/>
          <w:lang w:val="en-US"/>
        </w:rPr>
        <w:t xml:space="preserve">of an </w:t>
      </w:r>
      <w:r w:rsidR="00635133" w:rsidRPr="009613A9">
        <w:rPr>
          <w:rFonts w:ascii="Times New Roman" w:hAnsi="Times New Roman" w:cs="Times New Roman"/>
          <w:lang w:val="en-US"/>
        </w:rPr>
        <w:t>epinicion</w:t>
      </w:r>
      <w:r w:rsidR="001305D1" w:rsidRPr="009613A9">
        <w:rPr>
          <w:rFonts w:ascii="Times New Roman" w:hAnsi="Times New Roman" w:cs="Times New Roman"/>
          <w:lang w:val="en-US"/>
        </w:rPr>
        <w:t xml:space="preserve"> is to </w:t>
      </w:r>
      <w:r w:rsidR="008B3B41" w:rsidRPr="009613A9">
        <w:rPr>
          <w:rFonts w:ascii="Times New Roman" w:hAnsi="Times New Roman" w:cs="Times New Roman"/>
          <w:lang w:val="en-US"/>
        </w:rPr>
        <w:t xml:space="preserve">praise a winner </w:t>
      </w:r>
      <w:r w:rsidR="00165766" w:rsidRPr="009613A9">
        <w:rPr>
          <w:rFonts w:ascii="Times New Roman" w:hAnsi="Times New Roman" w:cs="Times New Roman"/>
          <w:lang w:val="en-US"/>
        </w:rPr>
        <w:t>of the game</w:t>
      </w:r>
      <w:r w:rsidR="00020F2C" w:rsidRPr="009613A9">
        <w:rPr>
          <w:rFonts w:ascii="Times New Roman" w:hAnsi="Times New Roman" w:cs="Times New Roman"/>
          <w:lang w:val="en-US"/>
        </w:rPr>
        <w:t>s</w:t>
      </w:r>
      <w:r w:rsidR="0024550A">
        <w:rPr>
          <w:rFonts w:ascii="Times New Roman" w:hAnsi="Times New Roman" w:cs="Times New Roman"/>
          <w:lang w:val="en-US"/>
        </w:rPr>
        <w:t>,</w:t>
      </w:r>
      <w:r w:rsidR="00D10D1B" w:rsidRPr="009613A9">
        <w:rPr>
          <w:rFonts w:ascii="Times New Roman" w:hAnsi="Times New Roman" w:cs="Times New Roman"/>
          <w:lang w:val="en-US"/>
        </w:rPr>
        <w:t xml:space="preserve"> but is </w:t>
      </w:r>
      <w:r w:rsidR="00126D53" w:rsidRPr="009613A9">
        <w:rPr>
          <w:rFonts w:ascii="Times New Roman" w:hAnsi="Times New Roman" w:cs="Times New Roman"/>
          <w:lang w:val="en-US"/>
        </w:rPr>
        <w:t xml:space="preserve">really the primary intent </w:t>
      </w:r>
      <w:r w:rsidR="006D2DC9" w:rsidRPr="009613A9">
        <w:rPr>
          <w:rFonts w:ascii="Times New Roman" w:hAnsi="Times New Roman" w:cs="Times New Roman"/>
          <w:lang w:val="en-US"/>
        </w:rPr>
        <w:t>in every passage encomiastic</w:t>
      </w:r>
      <w:r w:rsidR="00FC635F" w:rsidRPr="009613A9">
        <w:rPr>
          <w:rFonts w:ascii="Times New Roman" w:hAnsi="Times New Roman" w:cs="Times New Roman"/>
          <w:lang w:val="en-US"/>
        </w:rPr>
        <w:t>?</w:t>
      </w:r>
      <w:r w:rsidR="00C45491" w:rsidRPr="009613A9">
        <w:rPr>
          <w:rFonts w:ascii="Times New Roman" w:hAnsi="Times New Roman" w:cs="Times New Roman"/>
          <w:lang w:val="en-US"/>
        </w:rPr>
        <w:t xml:space="preserve"> The risk of Bundy</w:t>
      </w:r>
      <w:r w:rsidR="00E8683B" w:rsidRPr="009613A9">
        <w:rPr>
          <w:rFonts w:ascii="Times New Roman" w:hAnsi="Times New Roman" w:cs="Times New Roman"/>
          <w:lang w:val="en-US"/>
        </w:rPr>
        <w:t xml:space="preserve">’s master principle </w:t>
      </w:r>
      <w:r w:rsidR="00DE51F4" w:rsidRPr="009613A9">
        <w:rPr>
          <w:rFonts w:ascii="Times New Roman" w:hAnsi="Times New Roman" w:cs="Times New Roman"/>
          <w:lang w:val="en-US"/>
        </w:rPr>
        <w:t>is reductionism</w:t>
      </w:r>
      <w:r w:rsidR="001473C5" w:rsidRPr="009613A9">
        <w:rPr>
          <w:rFonts w:ascii="Times New Roman" w:hAnsi="Times New Roman" w:cs="Times New Roman"/>
          <w:lang w:val="en-US"/>
        </w:rPr>
        <w:t xml:space="preserve">, not </w:t>
      </w:r>
      <w:r w:rsidR="00280B8C" w:rsidRPr="009613A9">
        <w:rPr>
          <w:rFonts w:ascii="Times New Roman" w:hAnsi="Times New Roman" w:cs="Times New Roman"/>
          <w:lang w:val="en-US"/>
        </w:rPr>
        <w:t>re</w:t>
      </w:r>
      <w:r w:rsidR="00C27233" w:rsidRPr="009613A9">
        <w:rPr>
          <w:rFonts w:ascii="Times New Roman" w:hAnsi="Times New Roman" w:cs="Times New Roman"/>
          <w:lang w:val="en-US"/>
        </w:rPr>
        <w:t>cognizing</w:t>
      </w:r>
      <w:r w:rsidR="001473C5" w:rsidRPr="009613A9">
        <w:rPr>
          <w:rFonts w:ascii="Times New Roman" w:hAnsi="Times New Roman" w:cs="Times New Roman"/>
          <w:lang w:val="en-US"/>
        </w:rPr>
        <w:t xml:space="preserve"> that</w:t>
      </w:r>
      <w:r w:rsidR="00F260BE" w:rsidRPr="009613A9">
        <w:rPr>
          <w:rFonts w:ascii="Times New Roman" w:hAnsi="Times New Roman" w:cs="Times New Roman"/>
          <w:lang w:val="en-US"/>
        </w:rPr>
        <w:t xml:space="preserve"> the text opens</w:t>
      </w:r>
      <w:r w:rsidR="00EF35EC" w:rsidRPr="009613A9">
        <w:rPr>
          <w:rFonts w:ascii="Times New Roman" w:hAnsi="Times New Roman" w:cs="Times New Roman"/>
          <w:lang w:val="en-US"/>
        </w:rPr>
        <w:t xml:space="preserve"> window</w:t>
      </w:r>
      <w:r w:rsidR="00B54F7E" w:rsidRPr="009613A9">
        <w:rPr>
          <w:rFonts w:ascii="Times New Roman" w:hAnsi="Times New Roman" w:cs="Times New Roman"/>
          <w:lang w:val="en-US"/>
        </w:rPr>
        <w:t xml:space="preserve">s with other </w:t>
      </w:r>
      <w:r w:rsidR="00EC5479" w:rsidRPr="009613A9">
        <w:rPr>
          <w:rFonts w:ascii="Times New Roman" w:hAnsi="Times New Roman" w:cs="Times New Roman"/>
          <w:lang w:val="en-US"/>
        </w:rPr>
        <w:t>views.</w:t>
      </w:r>
    </w:p>
    <w:p w14:paraId="665D9D2E" w14:textId="50B13353" w:rsidR="005B47A0" w:rsidRPr="009613A9" w:rsidRDefault="00A14B06" w:rsidP="002824A9">
      <w:pPr>
        <w:spacing w:line="360" w:lineRule="auto"/>
        <w:jc w:val="both"/>
        <w:rPr>
          <w:rFonts w:ascii="Times New Roman" w:hAnsi="Times New Roman" w:cs="Times New Roman"/>
          <w:lang w:val="en-US"/>
        </w:rPr>
      </w:pPr>
      <w:r w:rsidRPr="009613A9">
        <w:rPr>
          <w:rFonts w:ascii="Times New Roman" w:hAnsi="Times New Roman" w:cs="Times New Roman"/>
          <w:lang w:val="en-US"/>
        </w:rPr>
        <w:t xml:space="preserve">Bundy’s </w:t>
      </w:r>
      <w:r w:rsidR="0060045A" w:rsidRPr="009613A9">
        <w:rPr>
          <w:rFonts w:ascii="Times New Roman" w:hAnsi="Times New Roman" w:cs="Times New Roman"/>
          <w:lang w:val="en-US"/>
        </w:rPr>
        <w:t>analysis</w:t>
      </w:r>
      <w:r w:rsidR="003E3883" w:rsidRPr="009613A9">
        <w:rPr>
          <w:rFonts w:ascii="Times New Roman" w:hAnsi="Times New Roman" w:cs="Times New Roman"/>
          <w:lang w:val="en-US"/>
        </w:rPr>
        <w:t xml:space="preserve"> of Pindar’s </w:t>
      </w:r>
      <w:r w:rsidR="005A2123">
        <w:rPr>
          <w:rFonts w:ascii="Times New Roman" w:hAnsi="Times New Roman" w:cs="Times New Roman"/>
          <w:lang w:val="en-US"/>
        </w:rPr>
        <w:t>f</w:t>
      </w:r>
      <w:r w:rsidR="00484320" w:rsidRPr="009613A9">
        <w:rPr>
          <w:rFonts w:ascii="Times New Roman" w:hAnsi="Times New Roman" w:cs="Times New Roman"/>
          <w:lang w:val="en-US"/>
        </w:rPr>
        <w:t xml:space="preserve">irst </w:t>
      </w:r>
      <w:r w:rsidR="00484320" w:rsidRPr="005A2123">
        <w:rPr>
          <w:rFonts w:ascii="Times New Roman" w:hAnsi="Times New Roman" w:cs="Times New Roman"/>
          <w:i/>
          <w:iCs/>
          <w:lang w:val="en-US"/>
        </w:rPr>
        <w:t>Isthmian</w:t>
      </w:r>
      <w:r w:rsidR="00484320" w:rsidRPr="009613A9">
        <w:rPr>
          <w:rFonts w:ascii="Times New Roman" w:hAnsi="Times New Roman" w:cs="Times New Roman"/>
          <w:lang w:val="en-US"/>
        </w:rPr>
        <w:t xml:space="preserve"> </w:t>
      </w:r>
      <w:r w:rsidR="004E6F4F">
        <w:rPr>
          <w:rFonts w:ascii="Times New Roman" w:hAnsi="Times New Roman" w:cs="Times New Roman"/>
          <w:lang w:val="en-US"/>
        </w:rPr>
        <w:t>is</w:t>
      </w:r>
      <w:r w:rsidR="00484320" w:rsidRPr="009613A9">
        <w:rPr>
          <w:rFonts w:ascii="Times New Roman" w:hAnsi="Times New Roman" w:cs="Times New Roman"/>
          <w:lang w:val="en-US"/>
        </w:rPr>
        <w:t xml:space="preserve"> rejected by </w:t>
      </w:r>
      <w:proofErr w:type="spellStart"/>
      <w:r w:rsidR="00181269" w:rsidRPr="009613A9">
        <w:rPr>
          <w:rFonts w:ascii="Times New Roman" w:hAnsi="Times New Roman" w:cs="Times New Roman"/>
          <w:lang w:val="en-US"/>
        </w:rPr>
        <w:t>Kurke</w:t>
      </w:r>
      <w:proofErr w:type="spellEnd"/>
      <w:r w:rsidR="00996FAC">
        <w:rPr>
          <w:rFonts w:ascii="Times New Roman" w:hAnsi="Times New Roman" w:cs="Times New Roman"/>
          <w:lang w:val="en-US"/>
        </w:rPr>
        <w:t xml:space="preserve"> (1988)</w:t>
      </w:r>
      <w:r w:rsidR="00181269" w:rsidRPr="009613A9">
        <w:rPr>
          <w:rFonts w:ascii="Times New Roman" w:hAnsi="Times New Roman" w:cs="Times New Roman"/>
          <w:lang w:val="en-US"/>
        </w:rPr>
        <w:t>:</w:t>
      </w:r>
      <w:r w:rsidR="00866C54" w:rsidRPr="009613A9">
        <w:rPr>
          <w:rFonts w:ascii="Times New Roman" w:hAnsi="Times New Roman" w:cs="Times New Roman"/>
          <w:lang w:val="en-US"/>
        </w:rPr>
        <w:t xml:space="preserve"> </w:t>
      </w:r>
      <w:r w:rsidR="005B47A0" w:rsidRPr="009613A9">
        <w:rPr>
          <w:rFonts w:ascii="Times New Roman" w:hAnsi="Times New Roman" w:cs="Times New Roman"/>
          <w:lang w:val="en-US"/>
        </w:rPr>
        <w:t>Instead</w:t>
      </w:r>
      <w:r w:rsidR="005A65AE" w:rsidRPr="009613A9">
        <w:rPr>
          <w:rFonts w:ascii="Times New Roman" w:hAnsi="Times New Roman" w:cs="Times New Roman"/>
          <w:lang w:val="en-US"/>
        </w:rPr>
        <w:t xml:space="preserve"> </w:t>
      </w:r>
      <w:r w:rsidR="005B47A0" w:rsidRPr="009613A9">
        <w:rPr>
          <w:rFonts w:ascii="Times New Roman" w:hAnsi="Times New Roman" w:cs="Times New Roman"/>
          <w:lang w:val="en-US"/>
        </w:rPr>
        <w:t>of a typical</w:t>
      </w:r>
      <w:r w:rsidR="00B33661" w:rsidRPr="009613A9">
        <w:rPr>
          <w:rFonts w:ascii="Times New Roman" w:hAnsi="Times New Roman" w:cs="Times New Roman"/>
          <w:lang w:val="en-US"/>
        </w:rPr>
        <w:t xml:space="preserve"> epinician poem</w:t>
      </w:r>
      <w:r w:rsidR="00D9663B">
        <w:rPr>
          <w:rFonts w:ascii="Times New Roman" w:hAnsi="Times New Roman" w:cs="Times New Roman"/>
          <w:lang w:val="en-US"/>
        </w:rPr>
        <w:t>,</w:t>
      </w:r>
      <w:r w:rsidR="0000333B" w:rsidRPr="009613A9">
        <w:rPr>
          <w:rFonts w:ascii="Times New Roman" w:hAnsi="Times New Roman" w:cs="Times New Roman"/>
          <w:lang w:val="en-US"/>
        </w:rPr>
        <w:t xml:space="preserve"> </w:t>
      </w:r>
      <w:r w:rsidR="00550087">
        <w:rPr>
          <w:rFonts w:ascii="Times New Roman" w:hAnsi="Times New Roman" w:cs="Times New Roman"/>
          <w:lang w:val="en-US"/>
        </w:rPr>
        <w:t>he</w:t>
      </w:r>
      <w:r w:rsidR="0010427C">
        <w:rPr>
          <w:rFonts w:ascii="Times New Roman" w:hAnsi="Times New Roman" w:cs="Times New Roman"/>
          <w:lang w:val="en-US"/>
        </w:rPr>
        <w:t xml:space="preserve"> </w:t>
      </w:r>
      <w:r w:rsidR="0000333B" w:rsidRPr="009613A9">
        <w:rPr>
          <w:rFonts w:ascii="Times New Roman" w:hAnsi="Times New Roman" w:cs="Times New Roman"/>
          <w:lang w:val="en-US"/>
        </w:rPr>
        <w:t xml:space="preserve">finds </w:t>
      </w:r>
      <w:r w:rsidR="00CF7B5C" w:rsidRPr="009613A9">
        <w:rPr>
          <w:rFonts w:ascii="Times New Roman" w:hAnsi="Times New Roman" w:cs="Times New Roman"/>
          <w:lang w:val="en-US"/>
        </w:rPr>
        <w:t>in</w:t>
      </w:r>
      <w:r w:rsidR="00D848CD" w:rsidRPr="009613A9">
        <w:rPr>
          <w:rFonts w:ascii="Times New Roman" w:hAnsi="Times New Roman" w:cs="Times New Roman"/>
          <w:lang w:val="en-US"/>
        </w:rPr>
        <w:t xml:space="preserve"> </w:t>
      </w:r>
      <w:r w:rsidR="00D05BA9" w:rsidRPr="009613A9">
        <w:rPr>
          <w:rFonts w:ascii="Times New Roman" w:hAnsi="Times New Roman" w:cs="Times New Roman"/>
          <w:lang w:val="en-US"/>
        </w:rPr>
        <w:t xml:space="preserve">the </w:t>
      </w:r>
      <w:r w:rsidR="00D05BA9" w:rsidRPr="00672113">
        <w:rPr>
          <w:rFonts w:ascii="Times New Roman" w:hAnsi="Times New Roman" w:cs="Times New Roman"/>
          <w:i/>
          <w:iCs/>
          <w:lang w:val="en-US"/>
        </w:rPr>
        <w:t>Isthmian</w:t>
      </w:r>
      <w:r w:rsidR="00D05BA9" w:rsidRPr="009613A9">
        <w:rPr>
          <w:rFonts w:ascii="Times New Roman" w:hAnsi="Times New Roman" w:cs="Times New Roman"/>
          <w:lang w:val="en-US"/>
        </w:rPr>
        <w:t xml:space="preserve"> </w:t>
      </w:r>
      <w:r w:rsidR="00672113">
        <w:rPr>
          <w:rFonts w:ascii="Times New Roman" w:hAnsi="Times New Roman" w:cs="Times New Roman"/>
          <w:lang w:val="en-US"/>
        </w:rPr>
        <w:t>1</w:t>
      </w:r>
      <w:r w:rsidR="00D9663B">
        <w:rPr>
          <w:rFonts w:ascii="Times New Roman" w:hAnsi="Times New Roman" w:cs="Times New Roman"/>
          <w:lang w:val="en-US"/>
        </w:rPr>
        <w:t xml:space="preserve"> </w:t>
      </w:r>
      <w:r w:rsidR="0000333B" w:rsidRPr="009613A9">
        <w:rPr>
          <w:rFonts w:ascii="Times New Roman" w:hAnsi="Times New Roman" w:cs="Times New Roman"/>
          <w:lang w:val="en-US"/>
        </w:rPr>
        <w:t xml:space="preserve">a </w:t>
      </w:r>
      <w:r w:rsidR="00867580" w:rsidRPr="009613A9">
        <w:rPr>
          <w:rFonts w:ascii="Times New Roman" w:hAnsi="Times New Roman" w:cs="Times New Roman"/>
          <w:lang w:val="en-US"/>
        </w:rPr>
        <w:t xml:space="preserve">play of genres. </w:t>
      </w:r>
      <w:r w:rsidR="00F25E8C" w:rsidRPr="009613A9">
        <w:rPr>
          <w:rFonts w:ascii="Times New Roman" w:hAnsi="Times New Roman" w:cs="Times New Roman"/>
          <w:lang w:val="en-US"/>
        </w:rPr>
        <w:t>Pind</w:t>
      </w:r>
      <w:r w:rsidR="008E6A33" w:rsidRPr="009613A9">
        <w:rPr>
          <w:rFonts w:ascii="Times New Roman" w:hAnsi="Times New Roman" w:cs="Times New Roman"/>
          <w:lang w:val="en-US"/>
        </w:rPr>
        <w:t xml:space="preserve">ar mentions </w:t>
      </w:r>
      <w:r w:rsidR="00627E8C" w:rsidRPr="009613A9">
        <w:rPr>
          <w:rFonts w:ascii="Times New Roman" w:hAnsi="Times New Roman" w:cs="Times New Roman"/>
          <w:lang w:val="en-US"/>
        </w:rPr>
        <w:t>pent</w:t>
      </w:r>
      <w:r w:rsidR="00F36026" w:rsidRPr="009613A9">
        <w:rPr>
          <w:rFonts w:ascii="Times New Roman" w:hAnsi="Times New Roman" w:cs="Times New Roman"/>
          <w:lang w:val="en-US"/>
        </w:rPr>
        <w:t>at</w:t>
      </w:r>
      <w:r w:rsidR="00627E8C" w:rsidRPr="009613A9">
        <w:rPr>
          <w:rFonts w:ascii="Times New Roman" w:hAnsi="Times New Roman" w:cs="Times New Roman"/>
          <w:lang w:val="en-US"/>
        </w:rPr>
        <w:t>hlon in the poem</w:t>
      </w:r>
      <w:r w:rsidR="00550087">
        <w:rPr>
          <w:rFonts w:ascii="Times New Roman" w:hAnsi="Times New Roman" w:cs="Times New Roman"/>
          <w:lang w:val="en-US"/>
        </w:rPr>
        <w:t>,</w:t>
      </w:r>
      <w:r w:rsidR="00627E8C" w:rsidRPr="009613A9">
        <w:rPr>
          <w:rFonts w:ascii="Times New Roman" w:hAnsi="Times New Roman" w:cs="Times New Roman"/>
          <w:lang w:val="en-US"/>
        </w:rPr>
        <w:t xml:space="preserve"> </w:t>
      </w:r>
      <w:r w:rsidR="00AC3604" w:rsidRPr="009613A9">
        <w:rPr>
          <w:rFonts w:ascii="Times New Roman" w:hAnsi="Times New Roman" w:cs="Times New Roman"/>
          <w:lang w:val="en-US"/>
        </w:rPr>
        <w:t xml:space="preserve">and </w:t>
      </w:r>
      <w:proofErr w:type="spellStart"/>
      <w:r w:rsidR="00AC3604" w:rsidRPr="009613A9">
        <w:rPr>
          <w:rFonts w:ascii="Times New Roman" w:hAnsi="Times New Roman" w:cs="Times New Roman"/>
          <w:lang w:val="en-US"/>
        </w:rPr>
        <w:t>Kurke</w:t>
      </w:r>
      <w:proofErr w:type="spellEnd"/>
      <w:r w:rsidR="00867580" w:rsidRPr="009613A9">
        <w:rPr>
          <w:rFonts w:ascii="Times New Roman" w:hAnsi="Times New Roman" w:cs="Times New Roman"/>
          <w:lang w:val="en-US"/>
        </w:rPr>
        <w:t xml:space="preserve"> identifies </w:t>
      </w:r>
      <w:r w:rsidR="00D0560F" w:rsidRPr="009613A9">
        <w:rPr>
          <w:rFonts w:ascii="Times New Roman" w:hAnsi="Times New Roman" w:cs="Times New Roman"/>
          <w:lang w:val="en-US"/>
        </w:rPr>
        <w:t>five</w:t>
      </w:r>
      <w:r w:rsidR="002133C1" w:rsidRPr="009613A9">
        <w:rPr>
          <w:rFonts w:ascii="Times New Roman" w:hAnsi="Times New Roman" w:cs="Times New Roman"/>
          <w:lang w:val="en-US"/>
        </w:rPr>
        <w:t xml:space="preserve"> genres in the ode: </w:t>
      </w:r>
      <w:proofErr w:type="spellStart"/>
      <w:r w:rsidR="007176CB" w:rsidRPr="009613A9">
        <w:rPr>
          <w:rFonts w:ascii="Times New Roman" w:hAnsi="Times New Roman" w:cs="Times New Roman"/>
          <w:lang w:val="en-US"/>
        </w:rPr>
        <w:t>paen</w:t>
      </w:r>
      <w:proofErr w:type="spellEnd"/>
      <w:r w:rsidR="007176CB" w:rsidRPr="009613A9">
        <w:rPr>
          <w:rFonts w:ascii="Times New Roman" w:hAnsi="Times New Roman" w:cs="Times New Roman"/>
          <w:lang w:val="en-US"/>
        </w:rPr>
        <w:t xml:space="preserve">, </w:t>
      </w:r>
      <w:proofErr w:type="spellStart"/>
      <w:r w:rsidR="007176CB" w:rsidRPr="009613A9">
        <w:rPr>
          <w:rFonts w:ascii="Times New Roman" w:hAnsi="Times New Roman" w:cs="Times New Roman"/>
          <w:i/>
          <w:iCs/>
          <w:lang w:val="en-US"/>
        </w:rPr>
        <w:t>kallinikos</w:t>
      </w:r>
      <w:proofErr w:type="spellEnd"/>
      <w:r w:rsidR="007176CB" w:rsidRPr="009613A9">
        <w:rPr>
          <w:rFonts w:ascii="Times New Roman" w:hAnsi="Times New Roman" w:cs="Times New Roman"/>
          <w:lang w:val="en-US"/>
        </w:rPr>
        <w:t xml:space="preserve"> song, </w:t>
      </w:r>
      <w:proofErr w:type="spellStart"/>
      <w:r w:rsidR="007176CB" w:rsidRPr="009613A9">
        <w:rPr>
          <w:rFonts w:ascii="Times New Roman" w:hAnsi="Times New Roman" w:cs="Times New Roman"/>
          <w:lang w:val="en-US"/>
        </w:rPr>
        <w:t>Castoreion</w:t>
      </w:r>
      <w:proofErr w:type="spellEnd"/>
      <w:r w:rsidR="007176CB" w:rsidRPr="009613A9">
        <w:rPr>
          <w:rFonts w:ascii="Times New Roman" w:hAnsi="Times New Roman" w:cs="Times New Roman"/>
          <w:lang w:val="en-US"/>
        </w:rPr>
        <w:t>, didactic poetry</w:t>
      </w:r>
      <w:r w:rsidR="00672113">
        <w:rPr>
          <w:rFonts w:ascii="Times New Roman" w:hAnsi="Times New Roman" w:cs="Times New Roman"/>
          <w:lang w:val="en-US"/>
        </w:rPr>
        <w:t>,</w:t>
      </w:r>
      <w:r w:rsidR="00BF6FD0" w:rsidRPr="009613A9">
        <w:rPr>
          <w:rFonts w:ascii="Times New Roman" w:hAnsi="Times New Roman" w:cs="Times New Roman"/>
          <w:lang w:val="en-US"/>
        </w:rPr>
        <w:t xml:space="preserve"> and homecoming inv</w:t>
      </w:r>
      <w:r w:rsidR="005A65AE" w:rsidRPr="009613A9">
        <w:rPr>
          <w:rFonts w:ascii="Times New Roman" w:hAnsi="Times New Roman" w:cs="Times New Roman"/>
          <w:lang w:val="en-US"/>
        </w:rPr>
        <w:t xml:space="preserve">ocation. </w:t>
      </w:r>
      <w:r w:rsidR="00F407D3" w:rsidRPr="009613A9">
        <w:rPr>
          <w:rFonts w:ascii="Times New Roman" w:hAnsi="Times New Roman" w:cs="Times New Roman"/>
          <w:lang w:val="en-US"/>
        </w:rPr>
        <w:t xml:space="preserve">He views </w:t>
      </w:r>
      <w:r w:rsidR="004D0738" w:rsidRPr="009613A9">
        <w:rPr>
          <w:rFonts w:ascii="Times New Roman" w:hAnsi="Times New Roman" w:cs="Times New Roman"/>
          <w:lang w:val="en-US"/>
        </w:rPr>
        <w:t xml:space="preserve">that </w:t>
      </w:r>
      <w:r w:rsidR="00672113">
        <w:rPr>
          <w:rFonts w:ascii="Times New Roman" w:hAnsi="Times New Roman" w:cs="Times New Roman"/>
          <w:lang w:val="en-US"/>
        </w:rPr>
        <w:t xml:space="preserve">collection </w:t>
      </w:r>
      <w:r w:rsidR="004D0738" w:rsidRPr="009613A9">
        <w:rPr>
          <w:rFonts w:ascii="Times New Roman" w:hAnsi="Times New Roman" w:cs="Times New Roman"/>
          <w:lang w:val="en-US"/>
        </w:rPr>
        <w:t>as</w:t>
      </w:r>
      <w:r w:rsidR="00AE11B1" w:rsidRPr="009613A9">
        <w:rPr>
          <w:rFonts w:ascii="Times New Roman" w:hAnsi="Times New Roman" w:cs="Times New Roman"/>
          <w:lang w:val="en-US"/>
        </w:rPr>
        <w:t xml:space="preserve"> </w:t>
      </w:r>
      <w:r w:rsidR="002B22B8" w:rsidRPr="009613A9">
        <w:rPr>
          <w:rFonts w:ascii="Times New Roman" w:hAnsi="Times New Roman" w:cs="Times New Roman"/>
          <w:lang w:val="en-US"/>
        </w:rPr>
        <w:t>Pindar’s</w:t>
      </w:r>
      <w:r w:rsidR="00AE11B1" w:rsidRPr="009613A9">
        <w:rPr>
          <w:rFonts w:ascii="Times New Roman" w:hAnsi="Times New Roman" w:cs="Times New Roman"/>
          <w:lang w:val="en-US"/>
        </w:rPr>
        <w:t xml:space="preserve"> poetic </w:t>
      </w:r>
      <w:r w:rsidR="00E06EC0" w:rsidRPr="009613A9">
        <w:rPr>
          <w:rFonts w:ascii="Times New Roman" w:hAnsi="Times New Roman" w:cs="Times New Roman"/>
          <w:lang w:val="en-US"/>
        </w:rPr>
        <w:t>pentathlon</w:t>
      </w:r>
      <w:r w:rsidR="00550087">
        <w:rPr>
          <w:rFonts w:ascii="Times New Roman" w:hAnsi="Times New Roman" w:cs="Times New Roman"/>
          <w:lang w:val="en-US"/>
        </w:rPr>
        <w:t>,</w:t>
      </w:r>
      <w:r w:rsidR="00EA3881" w:rsidRPr="009613A9">
        <w:rPr>
          <w:rFonts w:ascii="Times New Roman" w:hAnsi="Times New Roman" w:cs="Times New Roman"/>
          <w:lang w:val="en-US"/>
        </w:rPr>
        <w:t xml:space="preserve"> </w:t>
      </w:r>
      <w:r w:rsidR="0086700B">
        <w:rPr>
          <w:rFonts w:ascii="Times New Roman" w:hAnsi="Times New Roman" w:cs="Times New Roman"/>
          <w:lang w:val="en-US"/>
        </w:rPr>
        <w:t>made with the</w:t>
      </w:r>
      <w:r w:rsidR="004E6F4F">
        <w:rPr>
          <w:rFonts w:ascii="Times New Roman" w:hAnsi="Times New Roman" w:cs="Times New Roman"/>
          <w:lang w:val="en-US"/>
        </w:rPr>
        <w:t xml:space="preserve"> poet’s</w:t>
      </w:r>
      <w:r w:rsidR="0086700B">
        <w:rPr>
          <w:rFonts w:ascii="Times New Roman" w:hAnsi="Times New Roman" w:cs="Times New Roman"/>
          <w:lang w:val="en-US"/>
        </w:rPr>
        <w:t xml:space="preserve"> intention</w:t>
      </w:r>
      <w:r w:rsidR="00085848" w:rsidRPr="009613A9">
        <w:rPr>
          <w:rFonts w:ascii="Times New Roman" w:hAnsi="Times New Roman" w:cs="Times New Roman"/>
          <w:lang w:val="en-US"/>
        </w:rPr>
        <w:t xml:space="preserve"> </w:t>
      </w:r>
      <w:r w:rsidR="00540F14" w:rsidRPr="009613A9">
        <w:rPr>
          <w:rFonts w:ascii="Times New Roman" w:hAnsi="Times New Roman" w:cs="Times New Roman"/>
          <w:lang w:val="en-US"/>
        </w:rPr>
        <w:t xml:space="preserve">to </w:t>
      </w:r>
      <w:r w:rsidR="0021007E">
        <w:rPr>
          <w:rFonts w:ascii="Times New Roman" w:hAnsi="Times New Roman" w:cs="Times New Roman"/>
          <w:lang w:val="en-US"/>
        </w:rPr>
        <w:t>show</w:t>
      </w:r>
      <w:r w:rsidR="00540F14" w:rsidRPr="009613A9">
        <w:rPr>
          <w:rFonts w:ascii="Times New Roman" w:hAnsi="Times New Roman" w:cs="Times New Roman"/>
          <w:lang w:val="en-US"/>
        </w:rPr>
        <w:t xml:space="preserve"> </w:t>
      </w:r>
      <w:r w:rsidR="00AB1C90" w:rsidRPr="009613A9">
        <w:rPr>
          <w:rFonts w:ascii="Times New Roman" w:hAnsi="Times New Roman" w:cs="Times New Roman"/>
          <w:lang w:val="en-US"/>
        </w:rPr>
        <w:t xml:space="preserve">that his </w:t>
      </w:r>
      <w:r w:rsidR="00DF0E27" w:rsidRPr="009613A9">
        <w:rPr>
          <w:rFonts w:ascii="Times New Roman" w:hAnsi="Times New Roman" w:cs="Times New Roman"/>
          <w:lang w:val="en-US"/>
        </w:rPr>
        <w:t xml:space="preserve">ode is an </w:t>
      </w:r>
      <w:r w:rsidR="00EA3881" w:rsidRPr="009613A9">
        <w:rPr>
          <w:rFonts w:ascii="Times New Roman" w:hAnsi="Times New Roman" w:cs="Times New Roman"/>
          <w:lang w:val="en-US"/>
        </w:rPr>
        <w:t>achievem</w:t>
      </w:r>
      <w:r w:rsidR="00954C8E" w:rsidRPr="009613A9">
        <w:rPr>
          <w:rFonts w:ascii="Times New Roman" w:hAnsi="Times New Roman" w:cs="Times New Roman"/>
          <w:lang w:val="en-US"/>
        </w:rPr>
        <w:t xml:space="preserve">ent comparable to </w:t>
      </w:r>
      <w:r w:rsidR="00BD7CCE" w:rsidRPr="009613A9">
        <w:rPr>
          <w:rFonts w:ascii="Times New Roman" w:hAnsi="Times New Roman" w:cs="Times New Roman"/>
          <w:lang w:val="en-US"/>
        </w:rPr>
        <w:t>that</w:t>
      </w:r>
      <w:r w:rsidR="00DF0E27" w:rsidRPr="009613A9">
        <w:rPr>
          <w:rFonts w:ascii="Times New Roman" w:hAnsi="Times New Roman" w:cs="Times New Roman"/>
          <w:lang w:val="en-US"/>
        </w:rPr>
        <w:t xml:space="preserve"> of </w:t>
      </w:r>
      <w:r w:rsidR="0047516F">
        <w:rPr>
          <w:rFonts w:ascii="Times New Roman" w:hAnsi="Times New Roman" w:cs="Times New Roman"/>
          <w:lang w:val="en-US"/>
        </w:rPr>
        <w:t>a</w:t>
      </w:r>
      <w:r w:rsidR="00DF0E27" w:rsidRPr="009613A9">
        <w:rPr>
          <w:rFonts w:ascii="Times New Roman" w:hAnsi="Times New Roman" w:cs="Times New Roman"/>
          <w:lang w:val="en-US"/>
        </w:rPr>
        <w:t xml:space="preserve"> victor</w:t>
      </w:r>
      <w:r w:rsidR="0007365C" w:rsidRPr="009613A9">
        <w:rPr>
          <w:rFonts w:ascii="Times New Roman" w:hAnsi="Times New Roman" w:cs="Times New Roman"/>
          <w:lang w:val="en-US"/>
        </w:rPr>
        <w:t xml:space="preserve"> </w:t>
      </w:r>
      <w:r w:rsidR="00D04300" w:rsidRPr="009613A9">
        <w:rPr>
          <w:rFonts w:ascii="Times New Roman" w:hAnsi="Times New Roman" w:cs="Times New Roman"/>
          <w:lang w:val="en-US"/>
        </w:rPr>
        <w:t>in athletic game</w:t>
      </w:r>
      <w:r w:rsidR="0047516F">
        <w:rPr>
          <w:rFonts w:ascii="Times New Roman" w:hAnsi="Times New Roman" w:cs="Times New Roman"/>
          <w:lang w:val="en-US"/>
        </w:rPr>
        <w:t>s</w:t>
      </w:r>
      <w:r w:rsidR="00DF0E27" w:rsidRPr="009613A9">
        <w:rPr>
          <w:rFonts w:ascii="Times New Roman" w:hAnsi="Times New Roman" w:cs="Times New Roman"/>
          <w:lang w:val="en-US"/>
        </w:rPr>
        <w:t>.</w:t>
      </w:r>
      <w:r w:rsidR="0023204F" w:rsidRPr="009613A9">
        <w:rPr>
          <w:rFonts w:ascii="Times New Roman" w:hAnsi="Times New Roman" w:cs="Times New Roman"/>
          <w:lang w:val="en-US"/>
        </w:rPr>
        <w:t xml:space="preserve"> T</w:t>
      </w:r>
      <w:r w:rsidR="007107A1" w:rsidRPr="009613A9">
        <w:rPr>
          <w:rFonts w:ascii="Times New Roman" w:hAnsi="Times New Roman" w:cs="Times New Roman"/>
          <w:lang w:val="en-US"/>
        </w:rPr>
        <w:t xml:space="preserve">hus, </w:t>
      </w:r>
      <w:r w:rsidR="00950C2C" w:rsidRPr="009613A9">
        <w:rPr>
          <w:rFonts w:ascii="Times New Roman" w:hAnsi="Times New Roman" w:cs="Times New Roman"/>
          <w:lang w:val="en-US"/>
        </w:rPr>
        <w:t>according to</w:t>
      </w:r>
      <w:r w:rsidR="007107A1" w:rsidRPr="009613A9">
        <w:rPr>
          <w:rFonts w:ascii="Times New Roman" w:hAnsi="Times New Roman" w:cs="Times New Roman"/>
          <w:lang w:val="en-US"/>
        </w:rPr>
        <w:t xml:space="preserve"> </w:t>
      </w:r>
      <w:proofErr w:type="spellStart"/>
      <w:r w:rsidR="00866147" w:rsidRPr="009613A9">
        <w:rPr>
          <w:rFonts w:ascii="Times New Roman" w:hAnsi="Times New Roman" w:cs="Times New Roman"/>
          <w:lang w:val="en-US"/>
        </w:rPr>
        <w:t>Kurke</w:t>
      </w:r>
      <w:proofErr w:type="spellEnd"/>
      <w:r w:rsidR="007C1DDF">
        <w:rPr>
          <w:rFonts w:ascii="Times New Roman" w:hAnsi="Times New Roman" w:cs="Times New Roman"/>
          <w:lang w:val="en-US"/>
        </w:rPr>
        <w:t>,</w:t>
      </w:r>
      <w:r w:rsidR="00866147" w:rsidRPr="009613A9">
        <w:rPr>
          <w:rFonts w:ascii="Times New Roman" w:hAnsi="Times New Roman" w:cs="Times New Roman"/>
          <w:lang w:val="en-US"/>
        </w:rPr>
        <w:t xml:space="preserve"> </w:t>
      </w:r>
      <w:r w:rsidR="00117401" w:rsidRPr="009613A9">
        <w:rPr>
          <w:rFonts w:ascii="Times New Roman" w:hAnsi="Times New Roman" w:cs="Times New Roman"/>
          <w:lang w:val="en-US"/>
        </w:rPr>
        <w:t xml:space="preserve">the </w:t>
      </w:r>
      <w:r w:rsidR="00624EF2">
        <w:rPr>
          <w:rFonts w:ascii="Times New Roman" w:hAnsi="Times New Roman" w:cs="Times New Roman"/>
          <w:lang w:val="en-US"/>
        </w:rPr>
        <w:t>primary</w:t>
      </w:r>
      <w:r w:rsidR="00B323F0" w:rsidRPr="009613A9">
        <w:rPr>
          <w:rFonts w:ascii="Times New Roman" w:hAnsi="Times New Roman" w:cs="Times New Roman"/>
          <w:lang w:val="en-US"/>
        </w:rPr>
        <w:t xml:space="preserve"> intent of the </w:t>
      </w:r>
      <w:r w:rsidR="005A4620" w:rsidRPr="009613A9">
        <w:rPr>
          <w:rFonts w:ascii="Times New Roman" w:hAnsi="Times New Roman" w:cs="Times New Roman"/>
          <w:lang w:val="en-US"/>
        </w:rPr>
        <w:t>poem</w:t>
      </w:r>
      <w:r w:rsidR="00812305" w:rsidRPr="009613A9">
        <w:rPr>
          <w:rFonts w:ascii="Times New Roman" w:hAnsi="Times New Roman" w:cs="Times New Roman"/>
          <w:lang w:val="en-US"/>
        </w:rPr>
        <w:t xml:space="preserve"> is </w:t>
      </w:r>
      <w:r w:rsidR="006608AA" w:rsidRPr="009613A9">
        <w:rPr>
          <w:rFonts w:ascii="Times New Roman" w:hAnsi="Times New Roman" w:cs="Times New Roman"/>
          <w:lang w:val="en-US"/>
        </w:rPr>
        <w:t xml:space="preserve">not </w:t>
      </w:r>
      <w:r w:rsidR="001F1715" w:rsidRPr="009613A9">
        <w:rPr>
          <w:rFonts w:ascii="Times New Roman" w:hAnsi="Times New Roman" w:cs="Times New Roman"/>
          <w:lang w:val="en-US"/>
        </w:rPr>
        <w:t>to</w:t>
      </w:r>
      <w:r w:rsidR="006608AA" w:rsidRPr="009613A9">
        <w:rPr>
          <w:rFonts w:ascii="Times New Roman" w:hAnsi="Times New Roman" w:cs="Times New Roman"/>
          <w:lang w:val="en-US"/>
        </w:rPr>
        <w:t xml:space="preserve"> praise </w:t>
      </w:r>
      <w:r w:rsidR="00835CF4">
        <w:rPr>
          <w:rFonts w:ascii="Times New Roman" w:hAnsi="Times New Roman" w:cs="Times New Roman"/>
          <w:lang w:val="en-US"/>
        </w:rPr>
        <w:t>a</w:t>
      </w:r>
      <w:r w:rsidR="006608AA" w:rsidRPr="009613A9">
        <w:rPr>
          <w:rFonts w:ascii="Times New Roman" w:hAnsi="Times New Roman" w:cs="Times New Roman"/>
          <w:lang w:val="en-US"/>
        </w:rPr>
        <w:t xml:space="preserve"> winner in </w:t>
      </w:r>
      <w:r w:rsidR="00091B25" w:rsidRPr="009613A9">
        <w:rPr>
          <w:rFonts w:ascii="Times New Roman" w:hAnsi="Times New Roman" w:cs="Times New Roman"/>
          <w:lang w:val="en-US"/>
        </w:rPr>
        <w:t>an</w:t>
      </w:r>
      <w:r w:rsidR="007C1E4C" w:rsidRPr="009613A9">
        <w:rPr>
          <w:rFonts w:ascii="Times New Roman" w:hAnsi="Times New Roman" w:cs="Times New Roman"/>
          <w:lang w:val="en-US"/>
        </w:rPr>
        <w:t xml:space="preserve"> </w:t>
      </w:r>
      <w:r w:rsidR="00B66796" w:rsidRPr="009613A9">
        <w:rPr>
          <w:rFonts w:ascii="Times New Roman" w:hAnsi="Times New Roman" w:cs="Times New Roman"/>
          <w:lang w:val="en-US"/>
        </w:rPr>
        <w:t>athletic game but rather</w:t>
      </w:r>
      <w:r w:rsidR="001477CE" w:rsidRPr="009613A9">
        <w:rPr>
          <w:rFonts w:ascii="Times New Roman" w:hAnsi="Times New Roman" w:cs="Times New Roman"/>
          <w:lang w:val="en-US"/>
        </w:rPr>
        <w:t xml:space="preserve"> </w:t>
      </w:r>
      <w:r w:rsidR="00A82C54" w:rsidRPr="009613A9">
        <w:rPr>
          <w:rFonts w:ascii="Times New Roman" w:hAnsi="Times New Roman" w:cs="Times New Roman"/>
          <w:lang w:val="en-US"/>
        </w:rPr>
        <w:t>to</w:t>
      </w:r>
      <w:r w:rsidR="00606166" w:rsidRPr="009613A9">
        <w:rPr>
          <w:rFonts w:ascii="Times New Roman" w:hAnsi="Times New Roman" w:cs="Times New Roman"/>
          <w:lang w:val="en-US"/>
        </w:rPr>
        <w:t xml:space="preserve"> </w:t>
      </w:r>
      <w:r w:rsidR="00091B25" w:rsidRPr="009613A9">
        <w:rPr>
          <w:rFonts w:ascii="Times New Roman" w:hAnsi="Times New Roman" w:cs="Times New Roman"/>
          <w:lang w:val="en-US"/>
        </w:rPr>
        <w:t xml:space="preserve">open </w:t>
      </w:r>
      <w:r w:rsidR="00F2790E" w:rsidRPr="009613A9">
        <w:rPr>
          <w:rFonts w:ascii="Times New Roman" w:hAnsi="Times New Roman" w:cs="Times New Roman"/>
          <w:lang w:val="en-US"/>
        </w:rPr>
        <w:t xml:space="preserve">a </w:t>
      </w:r>
      <w:proofErr w:type="spellStart"/>
      <w:r w:rsidR="00EA428C" w:rsidRPr="009613A9">
        <w:rPr>
          <w:rFonts w:ascii="Times New Roman" w:hAnsi="Times New Roman" w:cs="Times New Roman"/>
          <w:lang w:val="en-US"/>
        </w:rPr>
        <w:t>metapoetic</w:t>
      </w:r>
      <w:proofErr w:type="spellEnd"/>
      <w:r w:rsidR="00F2790E" w:rsidRPr="009613A9">
        <w:rPr>
          <w:rFonts w:ascii="Times New Roman" w:hAnsi="Times New Roman" w:cs="Times New Roman"/>
          <w:lang w:val="en-US"/>
        </w:rPr>
        <w:t xml:space="preserve"> perspective</w:t>
      </w:r>
      <w:r w:rsidR="00F4685A" w:rsidRPr="009613A9">
        <w:rPr>
          <w:rFonts w:ascii="Times New Roman" w:hAnsi="Times New Roman" w:cs="Times New Roman"/>
          <w:lang w:val="en-US"/>
        </w:rPr>
        <w:t>.</w:t>
      </w:r>
      <w:r w:rsidR="001165E7">
        <w:rPr>
          <w:rFonts w:ascii="Times New Roman" w:hAnsi="Times New Roman" w:cs="Times New Roman"/>
          <w:lang w:val="en-US"/>
        </w:rPr>
        <w:t xml:space="preserve"> </w:t>
      </w:r>
      <w:proofErr w:type="spellStart"/>
      <w:r w:rsidR="001165E7">
        <w:rPr>
          <w:rFonts w:ascii="Times New Roman" w:hAnsi="Times New Roman" w:cs="Times New Roman"/>
          <w:lang w:val="en-US"/>
        </w:rPr>
        <w:t>Kurke’s</w:t>
      </w:r>
      <w:proofErr w:type="spellEnd"/>
      <w:r w:rsidR="001165E7">
        <w:rPr>
          <w:rFonts w:ascii="Times New Roman" w:hAnsi="Times New Roman" w:cs="Times New Roman"/>
          <w:lang w:val="en-US"/>
        </w:rPr>
        <w:t xml:space="preserve"> interpretation is supported by frequent </w:t>
      </w:r>
      <w:proofErr w:type="spellStart"/>
      <w:r w:rsidR="001165E7">
        <w:rPr>
          <w:rFonts w:ascii="Times New Roman" w:hAnsi="Times New Roman" w:cs="Times New Roman"/>
          <w:lang w:val="en-US"/>
        </w:rPr>
        <w:t>metapoetic</w:t>
      </w:r>
      <w:proofErr w:type="spellEnd"/>
      <w:r w:rsidR="001165E7">
        <w:rPr>
          <w:rFonts w:ascii="Times New Roman" w:hAnsi="Times New Roman" w:cs="Times New Roman"/>
          <w:lang w:val="en-US"/>
        </w:rPr>
        <w:t xml:space="preserve"> statements in Pindar’s </w:t>
      </w:r>
      <w:r w:rsidR="008A499E">
        <w:rPr>
          <w:rFonts w:ascii="Times New Roman" w:hAnsi="Times New Roman" w:cs="Times New Roman"/>
          <w:lang w:val="en-US"/>
        </w:rPr>
        <w:t>ode</w:t>
      </w:r>
      <w:r w:rsidR="000C5491">
        <w:rPr>
          <w:rFonts w:ascii="Times New Roman" w:hAnsi="Times New Roman" w:cs="Times New Roman"/>
          <w:lang w:val="en-US"/>
        </w:rPr>
        <w:t xml:space="preserve">, </w:t>
      </w:r>
      <w:r w:rsidR="001165E7">
        <w:rPr>
          <w:rFonts w:ascii="Times New Roman" w:hAnsi="Times New Roman" w:cs="Times New Roman"/>
          <w:lang w:val="en-US"/>
        </w:rPr>
        <w:t xml:space="preserve">but </w:t>
      </w:r>
      <w:r w:rsidR="00D9663B">
        <w:rPr>
          <w:rFonts w:ascii="Times New Roman" w:hAnsi="Times New Roman" w:cs="Times New Roman"/>
          <w:lang w:val="en-US"/>
        </w:rPr>
        <w:t>as usual, the poet’s primary intent is difficult to establish.</w:t>
      </w:r>
    </w:p>
    <w:p w14:paraId="10BE7C64" w14:textId="62CFCEEE" w:rsidR="00790C07" w:rsidRPr="009613A9" w:rsidRDefault="009E6EB7" w:rsidP="002824A9">
      <w:pPr>
        <w:spacing w:line="360" w:lineRule="auto"/>
        <w:jc w:val="both"/>
        <w:rPr>
          <w:rFonts w:ascii="Times New Roman" w:hAnsi="Times New Roman" w:cs="Times New Roman"/>
          <w:lang w:val="en-US"/>
        </w:rPr>
      </w:pPr>
      <w:r w:rsidRPr="009613A9">
        <w:rPr>
          <w:rFonts w:ascii="Times New Roman" w:hAnsi="Times New Roman" w:cs="Times New Roman"/>
          <w:lang w:val="en-US"/>
        </w:rPr>
        <w:t>Maslov</w:t>
      </w:r>
      <w:r w:rsidR="00411A21" w:rsidRPr="009613A9">
        <w:rPr>
          <w:rFonts w:ascii="Times New Roman" w:hAnsi="Times New Roman" w:cs="Times New Roman"/>
          <w:lang w:val="en-US"/>
        </w:rPr>
        <w:t xml:space="preserve"> </w:t>
      </w:r>
      <w:r w:rsidR="00754AFC">
        <w:rPr>
          <w:rFonts w:ascii="Times New Roman" w:hAnsi="Times New Roman" w:cs="Times New Roman"/>
          <w:lang w:val="en-US"/>
        </w:rPr>
        <w:t>(2015</w:t>
      </w:r>
      <w:r w:rsidR="007B3C7D">
        <w:rPr>
          <w:rFonts w:ascii="Times New Roman" w:hAnsi="Times New Roman" w:cs="Times New Roman"/>
          <w:lang w:val="en-US"/>
        </w:rPr>
        <w:t xml:space="preserve">) </w:t>
      </w:r>
      <w:r w:rsidR="00411A21" w:rsidRPr="009613A9">
        <w:rPr>
          <w:rFonts w:ascii="Times New Roman" w:hAnsi="Times New Roman" w:cs="Times New Roman"/>
          <w:lang w:val="en-US"/>
        </w:rPr>
        <w:t xml:space="preserve">also </w:t>
      </w:r>
      <w:r w:rsidR="00754AFC">
        <w:rPr>
          <w:rFonts w:ascii="Times New Roman" w:hAnsi="Times New Roman" w:cs="Times New Roman"/>
          <w:lang w:val="en-US"/>
        </w:rPr>
        <w:t>objects</w:t>
      </w:r>
      <w:r w:rsidR="00E16F48" w:rsidRPr="009613A9">
        <w:rPr>
          <w:rFonts w:ascii="Times New Roman" w:hAnsi="Times New Roman" w:cs="Times New Roman"/>
          <w:lang w:val="en-US"/>
        </w:rPr>
        <w:t xml:space="preserve"> to Bundy</w:t>
      </w:r>
      <w:r w:rsidR="000F738C" w:rsidRPr="009613A9">
        <w:rPr>
          <w:rFonts w:ascii="Times New Roman" w:hAnsi="Times New Roman" w:cs="Times New Roman"/>
          <w:lang w:val="en-US"/>
        </w:rPr>
        <w:t xml:space="preserve">’s </w:t>
      </w:r>
      <w:r w:rsidR="002B2E48" w:rsidRPr="009613A9">
        <w:rPr>
          <w:rFonts w:ascii="Times New Roman" w:hAnsi="Times New Roman" w:cs="Times New Roman"/>
          <w:lang w:val="en-US"/>
        </w:rPr>
        <w:t>view that</w:t>
      </w:r>
      <w:r w:rsidR="005D2934" w:rsidRPr="009613A9">
        <w:rPr>
          <w:rFonts w:ascii="Times New Roman" w:hAnsi="Times New Roman" w:cs="Times New Roman"/>
          <w:lang w:val="en-US"/>
        </w:rPr>
        <w:t xml:space="preserve"> </w:t>
      </w:r>
      <w:r w:rsidR="00510CF0" w:rsidRPr="009613A9">
        <w:rPr>
          <w:rFonts w:ascii="Times New Roman" w:hAnsi="Times New Roman" w:cs="Times New Roman"/>
          <w:lang w:val="en-US"/>
        </w:rPr>
        <w:t xml:space="preserve">there is no passage in Pindar and </w:t>
      </w:r>
      <w:proofErr w:type="spellStart"/>
      <w:r w:rsidR="00510CF0" w:rsidRPr="009613A9">
        <w:rPr>
          <w:rFonts w:ascii="Times New Roman" w:hAnsi="Times New Roman" w:cs="Times New Roman"/>
          <w:lang w:val="en-US"/>
        </w:rPr>
        <w:t>Bakkulides</w:t>
      </w:r>
      <w:proofErr w:type="spellEnd"/>
      <w:r w:rsidR="00510CF0" w:rsidRPr="009613A9">
        <w:rPr>
          <w:rFonts w:ascii="Times New Roman" w:hAnsi="Times New Roman" w:cs="Times New Roman"/>
          <w:lang w:val="en-US"/>
        </w:rPr>
        <w:t xml:space="preserve"> that is not in its primary intent encomiastic</w:t>
      </w:r>
      <w:r w:rsidR="00B30D79">
        <w:rPr>
          <w:rFonts w:ascii="Times New Roman" w:hAnsi="Times New Roman" w:cs="Times New Roman"/>
          <w:lang w:val="en-US"/>
        </w:rPr>
        <w:t>,</w:t>
      </w:r>
      <w:r w:rsidR="00D47C15" w:rsidRPr="009613A9">
        <w:rPr>
          <w:rFonts w:ascii="Times New Roman" w:hAnsi="Times New Roman" w:cs="Times New Roman"/>
          <w:lang w:val="en-US"/>
        </w:rPr>
        <w:t xml:space="preserve"> and </w:t>
      </w:r>
      <w:r w:rsidR="00AF3B40">
        <w:rPr>
          <w:rFonts w:ascii="Times New Roman" w:hAnsi="Times New Roman" w:cs="Times New Roman"/>
          <w:lang w:val="en-US"/>
        </w:rPr>
        <w:t xml:space="preserve">he </w:t>
      </w:r>
      <w:r w:rsidR="00D47C15" w:rsidRPr="009613A9">
        <w:rPr>
          <w:rFonts w:ascii="Times New Roman" w:hAnsi="Times New Roman" w:cs="Times New Roman"/>
          <w:lang w:val="en-US"/>
        </w:rPr>
        <w:t>introduce</w:t>
      </w:r>
      <w:r w:rsidR="00C15229">
        <w:rPr>
          <w:rFonts w:ascii="Times New Roman" w:hAnsi="Times New Roman" w:cs="Times New Roman"/>
          <w:lang w:val="en-US"/>
        </w:rPr>
        <w:t>s</w:t>
      </w:r>
      <w:r w:rsidR="00584D8E">
        <w:rPr>
          <w:rFonts w:ascii="Times New Roman" w:hAnsi="Times New Roman" w:cs="Times New Roman"/>
          <w:lang w:val="en-US"/>
        </w:rPr>
        <w:t xml:space="preserve"> </w:t>
      </w:r>
      <w:r w:rsidR="00D47C15" w:rsidRPr="009613A9">
        <w:rPr>
          <w:rFonts w:ascii="Times New Roman" w:hAnsi="Times New Roman" w:cs="Times New Roman"/>
          <w:lang w:val="en-US"/>
        </w:rPr>
        <w:t xml:space="preserve">a historical </w:t>
      </w:r>
      <w:r w:rsidR="003C5DF7" w:rsidRPr="009613A9">
        <w:rPr>
          <w:rFonts w:ascii="Times New Roman" w:hAnsi="Times New Roman" w:cs="Times New Roman"/>
          <w:lang w:val="en-US"/>
        </w:rPr>
        <w:t xml:space="preserve">perspective of the </w:t>
      </w:r>
      <w:r w:rsidR="000C5491" w:rsidRPr="009613A9">
        <w:rPr>
          <w:rFonts w:ascii="Times New Roman" w:hAnsi="Times New Roman" w:cs="Times New Roman"/>
          <w:lang w:val="en-US"/>
        </w:rPr>
        <w:t>epinicion</w:t>
      </w:r>
      <w:r w:rsidR="000359CA" w:rsidRPr="009613A9">
        <w:rPr>
          <w:rFonts w:ascii="Times New Roman" w:hAnsi="Times New Roman" w:cs="Times New Roman"/>
          <w:lang w:val="en-US"/>
        </w:rPr>
        <w:t xml:space="preserve"> focusing </w:t>
      </w:r>
      <w:r w:rsidR="00F573E9" w:rsidRPr="009613A9">
        <w:rPr>
          <w:rFonts w:ascii="Times New Roman" w:hAnsi="Times New Roman" w:cs="Times New Roman"/>
          <w:lang w:val="en-US"/>
        </w:rPr>
        <w:t>on the emergence of individual authors</w:t>
      </w:r>
      <w:r w:rsidR="00AF3B40">
        <w:rPr>
          <w:rFonts w:ascii="Times New Roman" w:hAnsi="Times New Roman" w:cs="Times New Roman"/>
          <w:lang w:val="en-US"/>
        </w:rPr>
        <w:t>.</w:t>
      </w:r>
      <w:r w:rsidR="00754AFC">
        <w:rPr>
          <w:rFonts w:ascii="Times New Roman" w:hAnsi="Times New Roman" w:cs="Times New Roman"/>
          <w:lang w:val="en-US"/>
        </w:rPr>
        <w:t xml:space="preserve"> </w:t>
      </w:r>
      <w:r w:rsidR="005F7D97" w:rsidRPr="009613A9">
        <w:rPr>
          <w:rFonts w:ascii="Times New Roman" w:hAnsi="Times New Roman" w:cs="Times New Roman"/>
          <w:lang w:val="en-US"/>
        </w:rPr>
        <w:t xml:space="preserve">He </w:t>
      </w:r>
      <w:r w:rsidR="00C15229">
        <w:rPr>
          <w:rFonts w:ascii="Times New Roman" w:hAnsi="Times New Roman" w:cs="Times New Roman"/>
          <w:lang w:val="en-US"/>
        </w:rPr>
        <w:t>finds</w:t>
      </w:r>
      <w:r w:rsidR="005F7D97" w:rsidRPr="009613A9">
        <w:rPr>
          <w:rFonts w:ascii="Times New Roman" w:hAnsi="Times New Roman" w:cs="Times New Roman"/>
          <w:lang w:val="en-US"/>
        </w:rPr>
        <w:t xml:space="preserve"> that </w:t>
      </w:r>
      <w:r w:rsidR="000C5491" w:rsidRPr="009613A9">
        <w:rPr>
          <w:rFonts w:ascii="Times New Roman" w:hAnsi="Times New Roman" w:cs="Times New Roman"/>
          <w:lang w:val="en-US"/>
        </w:rPr>
        <w:t>epinicion</w:t>
      </w:r>
      <w:r w:rsidR="00E64273" w:rsidRPr="009613A9">
        <w:rPr>
          <w:rFonts w:ascii="Times New Roman" w:hAnsi="Times New Roman" w:cs="Times New Roman"/>
          <w:lang w:val="en-US"/>
        </w:rPr>
        <w:t xml:space="preserve"> </w:t>
      </w:r>
      <w:r w:rsidR="005146AC" w:rsidRPr="009613A9">
        <w:rPr>
          <w:rFonts w:ascii="Times New Roman" w:hAnsi="Times New Roman" w:cs="Times New Roman"/>
          <w:lang w:val="en-US"/>
        </w:rPr>
        <w:t xml:space="preserve">is a genre </w:t>
      </w:r>
      <w:r w:rsidR="005A4894">
        <w:rPr>
          <w:rFonts w:ascii="Times New Roman" w:hAnsi="Times New Roman" w:cs="Times New Roman"/>
          <w:lang w:val="en-US"/>
        </w:rPr>
        <w:t>that</w:t>
      </w:r>
      <w:r w:rsidR="005C4244" w:rsidRPr="009613A9">
        <w:rPr>
          <w:rFonts w:ascii="Times New Roman" w:hAnsi="Times New Roman" w:cs="Times New Roman"/>
          <w:lang w:val="en-US"/>
        </w:rPr>
        <w:t xml:space="preserve"> combines </w:t>
      </w:r>
      <w:r w:rsidR="00D96944" w:rsidRPr="009613A9">
        <w:rPr>
          <w:rFonts w:ascii="Times New Roman" w:hAnsi="Times New Roman" w:cs="Times New Roman"/>
          <w:lang w:val="en-US"/>
        </w:rPr>
        <w:t>elements</w:t>
      </w:r>
      <w:r w:rsidR="005C4244" w:rsidRPr="009613A9">
        <w:rPr>
          <w:rFonts w:ascii="Times New Roman" w:hAnsi="Times New Roman" w:cs="Times New Roman"/>
          <w:lang w:val="en-US"/>
        </w:rPr>
        <w:t xml:space="preserve"> from </w:t>
      </w:r>
      <w:r w:rsidR="005A4894">
        <w:rPr>
          <w:rFonts w:ascii="Times New Roman" w:hAnsi="Times New Roman" w:cs="Times New Roman"/>
          <w:lang w:val="en-US"/>
        </w:rPr>
        <w:t>old</w:t>
      </w:r>
      <w:r w:rsidR="007E5070" w:rsidRPr="009613A9">
        <w:rPr>
          <w:rFonts w:ascii="Times New Roman" w:hAnsi="Times New Roman" w:cs="Times New Roman"/>
          <w:lang w:val="en-US"/>
        </w:rPr>
        <w:t xml:space="preserve"> communal song </w:t>
      </w:r>
      <w:r w:rsidR="00761C3C" w:rsidRPr="009613A9">
        <w:rPr>
          <w:rFonts w:ascii="Times New Roman" w:hAnsi="Times New Roman" w:cs="Times New Roman"/>
          <w:lang w:val="en-US"/>
        </w:rPr>
        <w:t xml:space="preserve">and </w:t>
      </w:r>
      <w:r w:rsidR="005A4894">
        <w:rPr>
          <w:rFonts w:ascii="Times New Roman" w:hAnsi="Times New Roman" w:cs="Times New Roman"/>
          <w:lang w:val="en-US"/>
        </w:rPr>
        <w:t xml:space="preserve">new </w:t>
      </w:r>
      <w:r w:rsidR="00A95373" w:rsidRPr="009613A9">
        <w:rPr>
          <w:rFonts w:ascii="Times New Roman" w:hAnsi="Times New Roman" w:cs="Times New Roman"/>
          <w:lang w:val="en-US"/>
        </w:rPr>
        <w:t xml:space="preserve">individual </w:t>
      </w:r>
      <w:r w:rsidR="007433CB" w:rsidRPr="009613A9">
        <w:rPr>
          <w:rFonts w:ascii="Times New Roman" w:hAnsi="Times New Roman" w:cs="Times New Roman"/>
          <w:lang w:val="en-US"/>
        </w:rPr>
        <w:t>art</w:t>
      </w:r>
      <w:r w:rsidR="002F0E96" w:rsidRPr="009613A9">
        <w:rPr>
          <w:rFonts w:ascii="Times New Roman" w:hAnsi="Times New Roman" w:cs="Times New Roman"/>
          <w:lang w:val="en-US"/>
        </w:rPr>
        <w:t xml:space="preserve">. To dissect these </w:t>
      </w:r>
      <w:r w:rsidR="00D9663B" w:rsidRPr="009613A9">
        <w:rPr>
          <w:rFonts w:ascii="Times New Roman" w:hAnsi="Times New Roman" w:cs="Times New Roman"/>
          <w:lang w:val="en-US"/>
        </w:rPr>
        <w:t>elements,</w:t>
      </w:r>
      <w:r w:rsidR="002F0E96" w:rsidRPr="009613A9">
        <w:rPr>
          <w:rFonts w:ascii="Times New Roman" w:hAnsi="Times New Roman" w:cs="Times New Roman"/>
          <w:lang w:val="en-US"/>
        </w:rPr>
        <w:t xml:space="preserve"> </w:t>
      </w:r>
      <w:r w:rsidR="0065793A" w:rsidRPr="009613A9">
        <w:rPr>
          <w:rFonts w:ascii="Times New Roman" w:hAnsi="Times New Roman" w:cs="Times New Roman"/>
          <w:lang w:val="en-US"/>
        </w:rPr>
        <w:t>he suggest</w:t>
      </w:r>
      <w:r w:rsidR="00F13C6F">
        <w:rPr>
          <w:rFonts w:ascii="Times New Roman" w:hAnsi="Times New Roman" w:cs="Times New Roman"/>
          <w:lang w:val="en-US"/>
        </w:rPr>
        <w:t>s</w:t>
      </w:r>
      <w:r w:rsidR="0065793A" w:rsidRPr="009613A9">
        <w:rPr>
          <w:rFonts w:ascii="Times New Roman" w:hAnsi="Times New Roman" w:cs="Times New Roman"/>
          <w:lang w:val="en-US"/>
        </w:rPr>
        <w:t xml:space="preserve"> </w:t>
      </w:r>
      <w:r w:rsidR="009D6BB1" w:rsidRPr="009613A9">
        <w:rPr>
          <w:rFonts w:ascii="Times New Roman" w:hAnsi="Times New Roman" w:cs="Times New Roman"/>
          <w:lang w:val="en-US"/>
        </w:rPr>
        <w:t>that the Pindaric corpus shou</w:t>
      </w:r>
      <w:r w:rsidR="00370845" w:rsidRPr="009613A9">
        <w:rPr>
          <w:rFonts w:ascii="Times New Roman" w:hAnsi="Times New Roman" w:cs="Times New Roman"/>
          <w:lang w:val="en-US"/>
        </w:rPr>
        <w:t xml:space="preserve">ld be stratified </w:t>
      </w:r>
      <w:r w:rsidR="00B764C4" w:rsidRPr="009613A9">
        <w:rPr>
          <w:rFonts w:ascii="Times New Roman" w:hAnsi="Times New Roman" w:cs="Times New Roman"/>
          <w:lang w:val="en-US"/>
        </w:rPr>
        <w:t>with respe</w:t>
      </w:r>
      <w:r w:rsidR="0073279D" w:rsidRPr="009613A9">
        <w:rPr>
          <w:rFonts w:ascii="Times New Roman" w:hAnsi="Times New Roman" w:cs="Times New Roman"/>
          <w:lang w:val="en-US"/>
        </w:rPr>
        <w:t>c</w:t>
      </w:r>
      <w:r w:rsidR="00B764C4" w:rsidRPr="009613A9">
        <w:rPr>
          <w:rFonts w:ascii="Times New Roman" w:hAnsi="Times New Roman" w:cs="Times New Roman"/>
          <w:lang w:val="en-US"/>
        </w:rPr>
        <w:t>t to different literary and social forms</w:t>
      </w:r>
      <w:r w:rsidR="00267B09" w:rsidRPr="009613A9">
        <w:rPr>
          <w:rFonts w:ascii="Times New Roman" w:hAnsi="Times New Roman" w:cs="Times New Roman"/>
          <w:lang w:val="en-US"/>
        </w:rPr>
        <w:t xml:space="preserve"> in the poems</w:t>
      </w:r>
      <w:r w:rsidR="00B76BEF" w:rsidRPr="009613A9">
        <w:rPr>
          <w:rFonts w:ascii="Times New Roman" w:hAnsi="Times New Roman" w:cs="Times New Roman"/>
          <w:lang w:val="en-US"/>
        </w:rPr>
        <w:t>.</w:t>
      </w:r>
      <w:r w:rsidR="00744437" w:rsidRPr="009613A9">
        <w:rPr>
          <w:rFonts w:ascii="Times New Roman" w:hAnsi="Times New Roman" w:cs="Times New Roman"/>
          <w:lang w:val="en-US"/>
        </w:rPr>
        <w:t xml:space="preserve"> </w:t>
      </w:r>
      <w:r w:rsidR="00B76BEF" w:rsidRPr="009613A9">
        <w:rPr>
          <w:rFonts w:ascii="Times New Roman" w:hAnsi="Times New Roman" w:cs="Times New Roman"/>
          <w:lang w:val="en-US"/>
        </w:rPr>
        <w:t xml:space="preserve">He </w:t>
      </w:r>
      <w:r w:rsidR="00F13C6F">
        <w:rPr>
          <w:rFonts w:ascii="Times New Roman" w:hAnsi="Times New Roman" w:cs="Times New Roman"/>
          <w:lang w:val="en-US"/>
        </w:rPr>
        <w:t>recognizes</w:t>
      </w:r>
      <w:r w:rsidR="00744437" w:rsidRPr="009613A9">
        <w:rPr>
          <w:rFonts w:ascii="Times New Roman" w:hAnsi="Times New Roman" w:cs="Times New Roman"/>
          <w:lang w:val="en-US"/>
        </w:rPr>
        <w:t xml:space="preserve"> three </w:t>
      </w:r>
      <w:r w:rsidR="00032F71" w:rsidRPr="009613A9">
        <w:rPr>
          <w:rFonts w:ascii="Times New Roman" w:hAnsi="Times New Roman" w:cs="Times New Roman"/>
          <w:lang w:val="en-US"/>
        </w:rPr>
        <w:t xml:space="preserve">general </w:t>
      </w:r>
      <w:r w:rsidR="00744437" w:rsidRPr="009613A9">
        <w:rPr>
          <w:rFonts w:ascii="Times New Roman" w:hAnsi="Times New Roman" w:cs="Times New Roman"/>
          <w:lang w:val="en-US"/>
        </w:rPr>
        <w:t xml:space="preserve">classes </w:t>
      </w:r>
      <w:r w:rsidR="009A0727" w:rsidRPr="009613A9">
        <w:rPr>
          <w:rFonts w:ascii="Times New Roman" w:hAnsi="Times New Roman" w:cs="Times New Roman"/>
          <w:lang w:val="en-US"/>
        </w:rPr>
        <w:t>in the corpus of Pindar</w:t>
      </w:r>
      <w:r w:rsidR="00032F71" w:rsidRPr="009613A9">
        <w:rPr>
          <w:rFonts w:ascii="Times New Roman" w:hAnsi="Times New Roman" w:cs="Times New Roman"/>
          <w:lang w:val="en-US"/>
        </w:rPr>
        <w:t xml:space="preserve">, based on </w:t>
      </w:r>
      <w:r w:rsidR="00C60CF5" w:rsidRPr="009613A9">
        <w:rPr>
          <w:rFonts w:ascii="Times New Roman" w:hAnsi="Times New Roman" w:cs="Times New Roman"/>
          <w:lang w:val="en-US"/>
        </w:rPr>
        <w:t xml:space="preserve">(1) </w:t>
      </w:r>
      <w:r w:rsidR="005A4894">
        <w:rPr>
          <w:rFonts w:ascii="Times New Roman" w:hAnsi="Times New Roman" w:cs="Times New Roman"/>
          <w:lang w:val="en-US"/>
        </w:rPr>
        <w:t>the type</w:t>
      </w:r>
      <w:r w:rsidR="00C60CF5" w:rsidRPr="009613A9">
        <w:rPr>
          <w:rFonts w:ascii="Times New Roman" w:hAnsi="Times New Roman" w:cs="Times New Roman"/>
          <w:lang w:val="en-US"/>
        </w:rPr>
        <w:t xml:space="preserve"> of the </w:t>
      </w:r>
      <w:r w:rsidR="00AE5B7D" w:rsidRPr="009613A9">
        <w:rPr>
          <w:rFonts w:ascii="Times New Roman" w:hAnsi="Times New Roman" w:cs="Times New Roman"/>
          <w:lang w:val="en-US"/>
        </w:rPr>
        <w:t>addresse</w:t>
      </w:r>
      <w:r w:rsidR="000A1ECE">
        <w:rPr>
          <w:rFonts w:ascii="Times New Roman" w:hAnsi="Times New Roman" w:cs="Times New Roman"/>
          <w:lang w:val="en-US"/>
        </w:rPr>
        <w:t>e</w:t>
      </w:r>
      <w:r w:rsidR="00AE5B7D" w:rsidRPr="009613A9">
        <w:rPr>
          <w:rFonts w:ascii="Times New Roman" w:hAnsi="Times New Roman" w:cs="Times New Roman"/>
          <w:lang w:val="en-US"/>
        </w:rPr>
        <w:t xml:space="preserve"> </w:t>
      </w:r>
      <w:r w:rsidR="005A4894">
        <w:rPr>
          <w:rFonts w:ascii="Times New Roman" w:hAnsi="Times New Roman" w:cs="Times New Roman"/>
          <w:lang w:val="en-US"/>
        </w:rPr>
        <w:t xml:space="preserve">and </w:t>
      </w:r>
      <w:r w:rsidR="00334102" w:rsidRPr="009613A9">
        <w:rPr>
          <w:rFonts w:ascii="Times New Roman" w:hAnsi="Times New Roman" w:cs="Times New Roman"/>
          <w:lang w:val="en-US"/>
        </w:rPr>
        <w:t>(2) the use</w:t>
      </w:r>
      <w:r w:rsidR="00BF29A3" w:rsidRPr="009613A9">
        <w:rPr>
          <w:rFonts w:ascii="Times New Roman" w:hAnsi="Times New Roman" w:cs="Times New Roman"/>
          <w:lang w:val="en-US"/>
        </w:rPr>
        <w:t xml:space="preserve"> of </w:t>
      </w:r>
      <w:proofErr w:type="gramStart"/>
      <w:r w:rsidR="00BF29A3" w:rsidRPr="009613A9">
        <w:rPr>
          <w:rFonts w:ascii="Times New Roman" w:hAnsi="Times New Roman" w:cs="Times New Roman"/>
          <w:lang w:val="en-US"/>
        </w:rPr>
        <w:t xml:space="preserve">particular </w:t>
      </w:r>
      <w:r w:rsidR="00EF69A9" w:rsidRPr="009613A9">
        <w:rPr>
          <w:rFonts w:ascii="Times New Roman" w:hAnsi="Times New Roman" w:cs="Times New Roman"/>
          <w:lang w:val="en-US"/>
        </w:rPr>
        <w:t>motifs</w:t>
      </w:r>
      <w:proofErr w:type="gramEnd"/>
      <w:r w:rsidR="005A4894">
        <w:rPr>
          <w:rFonts w:ascii="Times New Roman" w:hAnsi="Times New Roman" w:cs="Times New Roman"/>
          <w:lang w:val="en-US"/>
        </w:rPr>
        <w:t xml:space="preserve"> in the poem</w:t>
      </w:r>
      <w:r w:rsidR="00EF69A9" w:rsidRPr="009613A9">
        <w:rPr>
          <w:rFonts w:ascii="Times New Roman" w:hAnsi="Times New Roman" w:cs="Times New Roman"/>
          <w:lang w:val="en-US"/>
        </w:rPr>
        <w:t xml:space="preserve">. The first class includes </w:t>
      </w:r>
      <w:r w:rsidR="00D009C0" w:rsidRPr="009613A9">
        <w:rPr>
          <w:rFonts w:ascii="Times New Roman" w:hAnsi="Times New Roman" w:cs="Times New Roman"/>
          <w:lang w:val="en-US"/>
        </w:rPr>
        <w:t>poems addressed to tyrants</w:t>
      </w:r>
      <w:r w:rsidR="00754AFC">
        <w:rPr>
          <w:rFonts w:ascii="Times New Roman" w:hAnsi="Times New Roman" w:cs="Times New Roman"/>
          <w:lang w:val="en-US"/>
        </w:rPr>
        <w:t xml:space="preserve">, </w:t>
      </w:r>
      <w:r w:rsidR="00983496" w:rsidRPr="009613A9">
        <w:rPr>
          <w:rFonts w:ascii="Times New Roman" w:hAnsi="Times New Roman" w:cs="Times New Roman"/>
          <w:lang w:val="en-US"/>
        </w:rPr>
        <w:t xml:space="preserve">aristocratic </w:t>
      </w:r>
      <w:r w:rsidR="00754AFC">
        <w:rPr>
          <w:rFonts w:ascii="Times New Roman" w:hAnsi="Times New Roman" w:cs="Times New Roman"/>
          <w:lang w:val="en-US"/>
        </w:rPr>
        <w:t>families,</w:t>
      </w:r>
      <w:r w:rsidR="00983496" w:rsidRPr="009613A9">
        <w:rPr>
          <w:rFonts w:ascii="Times New Roman" w:hAnsi="Times New Roman" w:cs="Times New Roman"/>
          <w:lang w:val="en-US"/>
        </w:rPr>
        <w:t xml:space="preserve"> </w:t>
      </w:r>
      <w:r w:rsidR="00440812" w:rsidRPr="009613A9">
        <w:rPr>
          <w:rFonts w:ascii="Times New Roman" w:hAnsi="Times New Roman" w:cs="Times New Roman"/>
          <w:lang w:val="en-US"/>
        </w:rPr>
        <w:t xml:space="preserve">and a hereditary king. </w:t>
      </w:r>
      <w:r w:rsidR="00154FEB" w:rsidRPr="009613A9">
        <w:rPr>
          <w:rFonts w:ascii="Times New Roman" w:hAnsi="Times New Roman" w:cs="Times New Roman"/>
          <w:lang w:val="en-US"/>
        </w:rPr>
        <w:t>Maslov refer</w:t>
      </w:r>
      <w:r w:rsidR="00D9663B">
        <w:rPr>
          <w:rFonts w:ascii="Times New Roman" w:hAnsi="Times New Roman" w:cs="Times New Roman"/>
          <w:lang w:val="en-US"/>
        </w:rPr>
        <w:t>s</w:t>
      </w:r>
      <w:r w:rsidR="00154FEB" w:rsidRPr="009613A9">
        <w:rPr>
          <w:rFonts w:ascii="Times New Roman" w:hAnsi="Times New Roman" w:cs="Times New Roman"/>
          <w:lang w:val="en-US"/>
        </w:rPr>
        <w:t xml:space="preserve"> to this class of </w:t>
      </w:r>
      <w:proofErr w:type="spellStart"/>
      <w:r w:rsidR="00154FEB" w:rsidRPr="009613A9">
        <w:rPr>
          <w:rFonts w:ascii="Times New Roman" w:hAnsi="Times New Roman" w:cs="Times New Roman"/>
          <w:lang w:val="en-US"/>
        </w:rPr>
        <w:t>epini</w:t>
      </w:r>
      <w:r w:rsidR="00D9663B">
        <w:rPr>
          <w:rFonts w:ascii="Times New Roman" w:hAnsi="Times New Roman" w:cs="Times New Roman"/>
          <w:lang w:val="en-US"/>
        </w:rPr>
        <w:t>c</w:t>
      </w:r>
      <w:r w:rsidR="00D479D2" w:rsidRPr="009613A9">
        <w:rPr>
          <w:rFonts w:ascii="Times New Roman" w:hAnsi="Times New Roman" w:cs="Times New Roman"/>
          <w:lang w:val="en-US"/>
        </w:rPr>
        <w:t>ia</w:t>
      </w:r>
      <w:proofErr w:type="spellEnd"/>
      <w:r w:rsidR="00D479D2" w:rsidRPr="009613A9">
        <w:rPr>
          <w:rFonts w:ascii="Times New Roman" w:hAnsi="Times New Roman" w:cs="Times New Roman"/>
          <w:lang w:val="en-US"/>
        </w:rPr>
        <w:t xml:space="preserve"> as dynast odes, as they </w:t>
      </w:r>
      <w:r w:rsidR="000942D8" w:rsidRPr="009613A9">
        <w:rPr>
          <w:rFonts w:ascii="Times New Roman" w:hAnsi="Times New Roman" w:cs="Times New Roman"/>
          <w:lang w:val="en-US"/>
        </w:rPr>
        <w:t xml:space="preserve">all are </w:t>
      </w:r>
      <w:r w:rsidR="0039354E">
        <w:rPr>
          <w:rFonts w:ascii="Times New Roman" w:hAnsi="Times New Roman" w:cs="Times New Roman"/>
          <w:lang w:val="en-US"/>
        </w:rPr>
        <w:t>addressed to individuals with high political power</w:t>
      </w:r>
      <w:r w:rsidR="00754AFC">
        <w:rPr>
          <w:rFonts w:ascii="Times New Roman" w:hAnsi="Times New Roman" w:cs="Times New Roman"/>
          <w:lang w:val="en-US"/>
        </w:rPr>
        <w:t>.</w:t>
      </w:r>
      <w:r w:rsidR="00C77DFC" w:rsidRPr="009613A9">
        <w:rPr>
          <w:rFonts w:ascii="Times New Roman" w:hAnsi="Times New Roman" w:cs="Times New Roman"/>
          <w:lang w:val="en-US"/>
        </w:rPr>
        <w:t xml:space="preserve"> The second </w:t>
      </w:r>
      <w:r w:rsidR="003D1FA2" w:rsidRPr="009613A9">
        <w:rPr>
          <w:rFonts w:ascii="Times New Roman" w:hAnsi="Times New Roman" w:cs="Times New Roman"/>
          <w:lang w:val="en-US"/>
        </w:rPr>
        <w:t>group includes poems for aristocratic victors that</w:t>
      </w:r>
      <w:r w:rsidR="00182624" w:rsidRPr="009613A9">
        <w:rPr>
          <w:rFonts w:ascii="Times New Roman" w:hAnsi="Times New Roman" w:cs="Times New Roman"/>
          <w:lang w:val="en-US"/>
        </w:rPr>
        <w:t xml:space="preserve"> are more reserved</w:t>
      </w:r>
      <w:r w:rsidR="00C0788E">
        <w:rPr>
          <w:rFonts w:ascii="Times New Roman" w:hAnsi="Times New Roman" w:cs="Times New Roman"/>
          <w:lang w:val="en-US"/>
        </w:rPr>
        <w:t xml:space="preserve"> in their address</w:t>
      </w:r>
      <w:r w:rsidR="00C55997">
        <w:rPr>
          <w:rFonts w:ascii="Times New Roman" w:hAnsi="Times New Roman" w:cs="Times New Roman"/>
          <w:lang w:val="en-US"/>
        </w:rPr>
        <w:t>.</w:t>
      </w:r>
      <w:r w:rsidR="00975430" w:rsidRPr="009613A9">
        <w:rPr>
          <w:rFonts w:ascii="Times New Roman" w:hAnsi="Times New Roman" w:cs="Times New Roman"/>
          <w:lang w:val="en-US"/>
        </w:rPr>
        <w:t xml:space="preserve"> The third </w:t>
      </w:r>
      <w:r w:rsidR="00B7434F" w:rsidRPr="009613A9">
        <w:rPr>
          <w:rFonts w:ascii="Times New Roman" w:hAnsi="Times New Roman" w:cs="Times New Roman"/>
          <w:lang w:val="en-US"/>
        </w:rPr>
        <w:t xml:space="preserve">group consists of </w:t>
      </w:r>
      <w:proofErr w:type="spellStart"/>
      <w:r w:rsidR="00C0788E">
        <w:rPr>
          <w:rFonts w:ascii="Times New Roman" w:hAnsi="Times New Roman" w:cs="Times New Roman"/>
          <w:lang w:val="en-US"/>
        </w:rPr>
        <w:t>epinici</w:t>
      </w:r>
      <w:r w:rsidR="005A4894">
        <w:rPr>
          <w:rFonts w:ascii="Times New Roman" w:hAnsi="Times New Roman" w:cs="Times New Roman"/>
          <w:lang w:val="en-US"/>
        </w:rPr>
        <w:t>a</w:t>
      </w:r>
      <w:proofErr w:type="spellEnd"/>
      <w:r w:rsidR="00C0788E">
        <w:rPr>
          <w:rFonts w:ascii="Times New Roman" w:hAnsi="Times New Roman" w:cs="Times New Roman"/>
          <w:lang w:val="en-US"/>
        </w:rPr>
        <w:t>,</w:t>
      </w:r>
      <w:r w:rsidR="00BB04B0" w:rsidRPr="009613A9">
        <w:rPr>
          <w:rFonts w:ascii="Times New Roman" w:hAnsi="Times New Roman" w:cs="Times New Roman"/>
          <w:lang w:val="en-US"/>
        </w:rPr>
        <w:t xml:space="preserve"> </w:t>
      </w:r>
      <w:r w:rsidR="00754AFC">
        <w:rPr>
          <w:rFonts w:ascii="Times New Roman" w:hAnsi="Times New Roman" w:cs="Times New Roman"/>
          <w:lang w:val="en-US"/>
        </w:rPr>
        <w:t xml:space="preserve">in which the author </w:t>
      </w:r>
      <w:r w:rsidR="0039354E">
        <w:rPr>
          <w:rFonts w:ascii="Times New Roman" w:hAnsi="Times New Roman" w:cs="Times New Roman"/>
          <w:lang w:val="en-US"/>
        </w:rPr>
        <w:t>displays a more common,</w:t>
      </w:r>
      <w:r w:rsidR="00754AFC">
        <w:rPr>
          <w:rFonts w:ascii="Times New Roman" w:hAnsi="Times New Roman" w:cs="Times New Roman"/>
          <w:lang w:val="en-US"/>
        </w:rPr>
        <w:t xml:space="preserve"> </w:t>
      </w:r>
      <w:r w:rsidR="00167BF6">
        <w:rPr>
          <w:rFonts w:ascii="Times New Roman" w:hAnsi="Times New Roman" w:cs="Times New Roman"/>
          <w:lang w:val="en-US"/>
        </w:rPr>
        <w:t>civic attitude</w:t>
      </w:r>
      <w:r w:rsidR="00C72C0D" w:rsidRPr="009613A9">
        <w:rPr>
          <w:rFonts w:ascii="Times New Roman" w:hAnsi="Times New Roman" w:cs="Times New Roman"/>
          <w:lang w:val="en-US"/>
        </w:rPr>
        <w:t xml:space="preserve"> </w:t>
      </w:r>
      <w:r w:rsidR="004A65FB" w:rsidRPr="009613A9">
        <w:rPr>
          <w:rFonts w:ascii="Times New Roman" w:hAnsi="Times New Roman" w:cs="Times New Roman"/>
          <w:lang w:val="en-US"/>
        </w:rPr>
        <w:t>(</w:t>
      </w:r>
      <w:r w:rsidR="00167BF6">
        <w:rPr>
          <w:rFonts w:ascii="Times New Roman" w:hAnsi="Times New Roman" w:cs="Times New Roman"/>
          <w:lang w:val="en-US"/>
        </w:rPr>
        <w:t>Maslov, 2015, pp</w:t>
      </w:r>
      <w:r w:rsidR="00FF4C77">
        <w:rPr>
          <w:rFonts w:ascii="Times New Roman" w:hAnsi="Times New Roman" w:cs="Times New Roman"/>
          <w:lang w:val="en-US"/>
        </w:rPr>
        <w:t xml:space="preserve">. </w:t>
      </w:r>
      <w:r w:rsidR="004A65FB" w:rsidRPr="009613A9">
        <w:rPr>
          <w:rFonts w:ascii="Times New Roman" w:hAnsi="Times New Roman" w:cs="Times New Roman"/>
          <w:lang w:val="en-US"/>
        </w:rPr>
        <w:t>107-</w:t>
      </w:r>
      <w:r w:rsidR="0056253B">
        <w:rPr>
          <w:rFonts w:ascii="Times New Roman" w:hAnsi="Times New Roman" w:cs="Times New Roman"/>
          <w:lang w:val="en-US"/>
        </w:rPr>
        <w:t>1</w:t>
      </w:r>
      <w:r w:rsidR="00EE6244" w:rsidRPr="009613A9">
        <w:rPr>
          <w:rFonts w:ascii="Times New Roman" w:hAnsi="Times New Roman" w:cs="Times New Roman"/>
          <w:lang w:val="en-US"/>
        </w:rPr>
        <w:t>13)</w:t>
      </w:r>
      <w:r w:rsidR="00B74052">
        <w:rPr>
          <w:rFonts w:ascii="Times New Roman" w:hAnsi="Times New Roman" w:cs="Times New Roman"/>
          <w:lang w:val="en-US"/>
        </w:rPr>
        <w:t>.</w:t>
      </w:r>
      <w:r w:rsidR="00FE0A71">
        <w:rPr>
          <w:rFonts w:ascii="Times New Roman" w:hAnsi="Times New Roman" w:cs="Times New Roman"/>
          <w:lang w:val="en-US"/>
        </w:rPr>
        <w:t xml:space="preserve"> </w:t>
      </w:r>
    </w:p>
    <w:p w14:paraId="34A7C34D" w14:textId="0976A2F6" w:rsidR="00B30D79" w:rsidRDefault="0003040A" w:rsidP="002824A9">
      <w:pPr>
        <w:spacing w:line="360" w:lineRule="auto"/>
        <w:jc w:val="both"/>
        <w:rPr>
          <w:rFonts w:ascii="Times New Roman" w:hAnsi="Times New Roman" w:cs="Times New Roman"/>
          <w:lang w:val="en-US"/>
        </w:rPr>
      </w:pPr>
      <w:r w:rsidRPr="009613A9">
        <w:rPr>
          <w:rFonts w:ascii="Times New Roman" w:hAnsi="Times New Roman" w:cs="Times New Roman"/>
          <w:lang w:val="en-US"/>
        </w:rPr>
        <w:t>In 2009</w:t>
      </w:r>
      <w:r w:rsidR="00A225F0">
        <w:rPr>
          <w:rFonts w:ascii="Times New Roman" w:hAnsi="Times New Roman" w:cs="Times New Roman"/>
          <w:lang w:val="en-US"/>
        </w:rPr>
        <w:t>,</w:t>
      </w:r>
      <w:r w:rsidRPr="009613A9">
        <w:rPr>
          <w:rFonts w:ascii="Times New Roman" w:hAnsi="Times New Roman" w:cs="Times New Roman"/>
          <w:lang w:val="en-US"/>
        </w:rPr>
        <w:t xml:space="preserve"> </w:t>
      </w:r>
      <w:r w:rsidR="00B05EF5" w:rsidRPr="009613A9">
        <w:rPr>
          <w:rFonts w:ascii="Times New Roman" w:hAnsi="Times New Roman" w:cs="Times New Roman"/>
          <w:lang w:val="en-US"/>
        </w:rPr>
        <w:t>P</w:t>
      </w:r>
      <w:r w:rsidR="00A01718" w:rsidRPr="009613A9">
        <w:rPr>
          <w:rFonts w:ascii="Times New Roman" w:hAnsi="Times New Roman" w:cs="Times New Roman"/>
          <w:lang w:val="en-US"/>
        </w:rPr>
        <w:t xml:space="preserve">atten published </w:t>
      </w:r>
      <w:r w:rsidR="00087AEA" w:rsidRPr="00A225F0">
        <w:rPr>
          <w:rFonts w:ascii="Times New Roman" w:hAnsi="Times New Roman" w:cs="Times New Roman"/>
          <w:i/>
          <w:iCs/>
          <w:lang w:val="en-US"/>
        </w:rPr>
        <w:t>Pindar’s Metaphors</w:t>
      </w:r>
      <w:r w:rsidRPr="00A225F0">
        <w:rPr>
          <w:rFonts w:ascii="Times New Roman" w:hAnsi="Times New Roman" w:cs="Times New Roman"/>
          <w:i/>
          <w:iCs/>
          <w:lang w:val="en-US"/>
        </w:rPr>
        <w:t xml:space="preserve">: </w:t>
      </w:r>
      <w:r w:rsidR="0089397D" w:rsidRPr="00A225F0">
        <w:rPr>
          <w:rFonts w:ascii="Times New Roman" w:hAnsi="Times New Roman" w:cs="Times New Roman"/>
          <w:i/>
          <w:iCs/>
          <w:lang w:val="en-US"/>
        </w:rPr>
        <w:t>A</w:t>
      </w:r>
      <w:r w:rsidR="008E7E79" w:rsidRPr="00A225F0">
        <w:rPr>
          <w:rFonts w:ascii="Times New Roman" w:hAnsi="Times New Roman" w:cs="Times New Roman"/>
          <w:i/>
          <w:iCs/>
          <w:lang w:val="en-US"/>
        </w:rPr>
        <w:t xml:space="preserve"> study in Rhetoric and Meaning</w:t>
      </w:r>
      <w:r w:rsidR="0089397D" w:rsidRPr="009613A9">
        <w:rPr>
          <w:rFonts w:ascii="Times New Roman" w:hAnsi="Times New Roman" w:cs="Times New Roman"/>
          <w:lang w:val="en-US"/>
        </w:rPr>
        <w:t xml:space="preserve"> in which </w:t>
      </w:r>
      <w:r w:rsidR="00927ACF" w:rsidRPr="009613A9">
        <w:rPr>
          <w:rFonts w:ascii="Times New Roman" w:hAnsi="Times New Roman" w:cs="Times New Roman"/>
          <w:lang w:val="en-US"/>
        </w:rPr>
        <w:t xml:space="preserve">he </w:t>
      </w:r>
      <w:r w:rsidR="00C765E8" w:rsidRPr="009613A9">
        <w:rPr>
          <w:rFonts w:ascii="Times New Roman" w:hAnsi="Times New Roman" w:cs="Times New Roman"/>
          <w:lang w:val="en-US"/>
        </w:rPr>
        <w:t>aims</w:t>
      </w:r>
      <w:r w:rsidR="00927ACF" w:rsidRPr="009613A9">
        <w:rPr>
          <w:rFonts w:ascii="Times New Roman" w:hAnsi="Times New Roman" w:cs="Times New Roman"/>
          <w:lang w:val="en-US"/>
        </w:rPr>
        <w:t xml:space="preserve"> </w:t>
      </w:r>
      <w:r w:rsidR="00E35492" w:rsidRPr="009613A9">
        <w:rPr>
          <w:rFonts w:ascii="Times New Roman" w:hAnsi="Times New Roman" w:cs="Times New Roman"/>
          <w:lang w:val="en-US"/>
        </w:rPr>
        <w:t xml:space="preserve">to perform </w:t>
      </w:r>
      <w:r w:rsidRPr="009613A9">
        <w:rPr>
          <w:rFonts w:ascii="Times New Roman" w:hAnsi="Times New Roman" w:cs="Times New Roman"/>
          <w:lang w:val="en-US"/>
        </w:rPr>
        <w:t xml:space="preserve">a </w:t>
      </w:r>
      <w:r w:rsidR="006A5F9F" w:rsidRPr="009613A9">
        <w:rPr>
          <w:rFonts w:ascii="Times New Roman" w:hAnsi="Times New Roman" w:cs="Times New Roman"/>
          <w:lang w:val="en-US"/>
        </w:rPr>
        <w:t xml:space="preserve">literary-critical </w:t>
      </w:r>
      <w:r w:rsidR="00AB5AD5" w:rsidRPr="009613A9">
        <w:rPr>
          <w:rFonts w:ascii="Times New Roman" w:hAnsi="Times New Roman" w:cs="Times New Roman"/>
          <w:lang w:val="en-US"/>
        </w:rPr>
        <w:t>deconstruction of Pindar’s odes</w:t>
      </w:r>
      <w:r w:rsidR="007241AE" w:rsidRPr="009613A9">
        <w:rPr>
          <w:rFonts w:ascii="Times New Roman" w:hAnsi="Times New Roman" w:cs="Times New Roman"/>
          <w:lang w:val="en-US"/>
        </w:rPr>
        <w:t xml:space="preserve"> </w:t>
      </w:r>
      <w:r w:rsidR="00246BE9" w:rsidRPr="009613A9">
        <w:rPr>
          <w:rFonts w:ascii="Times New Roman" w:hAnsi="Times New Roman" w:cs="Times New Roman"/>
          <w:lang w:val="en-US"/>
        </w:rPr>
        <w:t>and Pindaric studies</w:t>
      </w:r>
      <w:r w:rsidR="00BB222F" w:rsidRPr="009613A9">
        <w:rPr>
          <w:rFonts w:ascii="Times New Roman" w:hAnsi="Times New Roman" w:cs="Times New Roman"/>
          <w:lang w:val="en-US"/>
        </w:rPr>
        <w:t xml:space="preserve"> </w:t>
      </w:r>
      <w:r w:rsidRPr="009613A9">
        <w:rPr>
          <w:rFonts w:ascii="Times New Roman" w:hAnsi="Times New Roman" w:cs="Times New Roman"/>
          <w:lang w:val="en-US"/>
        </w:rPr>
        <w:t>according to</w:t>
      </w:r>
      <w:r w:rsidR="00FE0A71">
        <w:rPr>
          <w:rFonts w:ascii="Times New Roman" w:hAnsi="Times New Roman" w:cs="Times New Roman"/>
          <w:lang w:val="en-US"/>
        </w:rPr>
        <w:t xml:space="preserve"> </w:t>
      </w:r>
      <w:r w:rsidR="00FE0A71" w:rsidRPr="009613A9">
        <w:rPr>
          <w:rFonts w:ascii="Times New Roman" w:hAnsi="Times New Roman" w:cs="Times New Roman"/>
          <w:lang w:val="en-US"/>
        </w:rPr>
        <w:t>poststructuralist</w:t>
      </w:r>
      <w:r w:rsidR="005969DA" w:rsidRPr="009613A9">
        <w:rPr>
          <w:rFonts w:ascii="Times New Roman" w:hAnsi="Times New Roman" w:cs="Times New Roman"/>
          <w:lang w:val="en-US"/>
        </w:rPr>
        <w:t xml:space="preserve"> theory.</w:t>
      </w:r>
      <w:r w:rsidR="00927ACF" w:rsidRPr="009613A9">
        <w:rPr>
          <w:rFonts w:ascii="Times New Roman" w:hAnsi="Times New Roman" w:cs="Times New Roman"/>
          <w:lang w:val="en-US"/>
        </w:rPr>
        <w:t xml:space="preserve"> </w:t>
      </w:r>
      <w:r w:rsidR="00484F5D" w:rsidRPr="009613A9">
        <w:rPr>
          <w:rFonts w:ascii="Times New Roman" w:hAnsi="Times New Roman" w:cs="Times New Roman"/>
          <w:lang w:val="en-US"/>
        </w:rPr>
        <w:t xml:space="preserve">The main object of his analysis </w:t>
      </w:r>
      <w:r w:rsidR="00A83A58" w:rsidRPr="009613A9">
        <w:rPr>
          <w:rFonts w:ascii="Times New Roman" w:hAnsi="Times New Roman" w:cs="Times New Roman"/>
          <w:lang w:val="en-US"/>
        </w:rPr>
        <w:t>is</w:t>
      </w:r>
      <w:r w:rsidR="004531D1">
        <w:rPr>
          <w:rFonts w:ascii="Times New Roman" w:hAnsi="Times New Roman" w:cs="Times New Roman"/>
          <w:lang w:val="en-US"/>
        </w:rPr>
        <w:t xml:space="preserve"> a</w:t>
      </w:r>
      <w:r w:rsidR="00A83A58" w:rsidRPr="009613A9">
        <w:rPr>
          <w:rFonts w:ascii="Times New Roman" w:hAnsi="Times New Roman" w:cs="Times New Roman"/>
          <w:lang w:val="en-US"/>
        </w:rPr>
        <w:t xml:space="preserve"> tradition of </w:t>
      </w:r>
      <w:r w:rsidR="0089067B" w:rsidRPr="009613A9">
        <w:rPr>
          <w:rFonts w:ascii="Times New Roman" w:hAnsi="Times New Roman" w:cs="Times New Roman"/>
          <w:lang w:val="en-US"/>
        </w:rPr>
        <w:t xml:space="preserve">seeking </w:t>
      </w:r>
      <w:r w:rsidR="003F78A0">
        <w:rPr>
          <w:rFonts w:ascii="Times New Roman" w:hAnsi="Times New Roman" w:cs="Times New Roman"/>
          <w:lang w:val="en-US"/>
        </w:rPr>
        <w:t>a</w:t>
      </w:r>
      <w:r w:rsidR="00F1463F" w:rsidRPr="009613A9">
        <w:rPr>
          <w:rFonts w:ascii="Times New Roman" w:hAnsi="Times New Roman" w:cs="Times New Roman"/>
          <w:lang w:val="en-US"/>
        </w:rPr>
        <w:t xml:space="preserve"> </w:t>
      </w:r>
      <w:r w:rsidR="004B3777" w:rsidRPr="009613A9">
        <w:rPr>
          <w:rFonts w:ascii="Times New Roman" w:hAnsi="Times New Roman" w:cs="Times New Roman"/>
          <w:lang w:val="en-US"/>
        </w:rPr>
        <w:t xml:space="preserve">unified meaning </w:t>
      </w:r>
      <w:r w:rsidR="004531D1">
        <w:rPr>
          <w:rFonts w:ascii="Times New Roman" w:hAnsi="Times New Roman" w:cs="Times New Roman"/>
          <w:lang w:val="en-US"/>
        </w:rPr>
        <w:t xml:space="preserve">in Pindar’s </w:t>
      </w:r>
      <w:r w:rsidR="004B3777" w:rsidRPr="009613A9">
        <w:rPr>
          <w:rFonts w:ascii="Times New Roman" w:hAnsi="Times New Roman" w:cs="Times New Roman"/>
          <w:lang w:val="en-US"/>
        </w:rPr>
        <w:t>odes</w:t>
      </w:r>
      <w:r w:rsidR="00A85883" w:rsidRPr="009613A9">
        <w:rPr>
          <w:rFonts w:ascii="Times New Roman" w:hAnsi="Times New Roman" w:cs="Times New Roman"/>
          <w:lang w:val="en-US"/>
        </w:rPr>
        <w:t>.</w:t>
      </w:r>
      <w:r w:rsidR="004E0A77" w:rsidRPr="009613A9">
        <w:rPr>
          <w:rFonts w:ascii="Times New Roman" w:hAnsi="Times New Roman" w:cs="Times New Roman"/>
          <w:lang w:val="en-US"/>
        </w:rPr>
        <w:t xml:space="preserve"> </w:t>
      </w:r>
      <w:r w:rsidR="00300EFF" w:rsidRPr="009613A9">
        <w:rPr>
          <w:rFonts w:ascii="Times New Roman" w:hAnsi="Times New Roman" w:cs="Times New Roman"/>
          <w:lang w:val="en-US"/>
        </w:rPr>
        <w:t xml:space="preserve">There </w:t>
      </w:r>
      <w:r w:rsidR="0028103C">
        <w:rPr>
          <w:rFonts w:ascii="Times New Roman" w:hAnsi="Times New Roman" w:cs="Times New Roman"/>
          <w:lang w:val="en-US"/>
        </w:rPr>
        <w:t>have been</w:t>
      </w:r>
      <w:r w:rsidR="00300EFF" w:rsidRPr="009613A9">
        <w:rPr>
          <w:rFonts w:ascii="Times New Roman" w:hAnsi="Times New Roman" w:cs="Times New Roman"/>
          <w:lang w:val="en-US"/>
        </w:rPr>
        <w:t xml:space="preserve"> </w:t>
      </w:r>
      <w:r w:rsidR="002F0055" w:rsidRPr="009613A9">
        <w:rPr>
          <w:rFonts w:ascii="Times New Roman" w:hAnsi="Times New Roman" w:cs="Times New Roman"/>
          <w:lang w:val="en-US"/>
        </w:rPr>
        <w:t xml:space="preserve">several prominent representatives </w:t>
      </w:r>
      <w:r w:rsidR="00463430" w:rsidRPr="009613A9">
        <w:rPr>
          <w:rFonts w:ascii="Times New Roman" w:hAnsi="Times New Roman" w:cs="Times New Roman"/>
          <w:lang w:val="en-US"/>
        </w:rPr>
        <w:t xml:space="preserve">of this </w:t>
      </w:r>
      <w:r w:rsidR="004531D1">
        <w:rPr>
          <w:rFonts w:ascii="Times New Roman" w:hAnsi="Times New Roman" w:cs="Times New Roman"/>
          <w:lang w:val="en-US"/>
        </w:rPr>
        <w:t xml:space="preserve">movement </w:t>
      </w:r>
      <w:r w:rsidR="009365B5" w:rsidRPr="009613A9">
        <w:rPr>
          <w:rFonts w:ascii="Times New Roman" w:hAnsi="Times New Roman" w:cs="Times New Roman"/>
          <w:lang w:val="en-US"/>
        </w:rPr>
        <w:t xml:space="preserve">during the last </w:t>
      </w:r>
      <w:r w:rsidR="00B56D30" w:rsidRPr="009613A9">
        <w:rPr>
          <w:rFonts w:ascii="Times New Roman" w:hAnsi="Times New Roman" w:cs="Times New Roman"/>
          <w:lang w:val="en-US"/>
        </w:rPr>
        <w:t>two centuries.</w:t>
      </w:r>
      <w:r w:rsidR="00683BF5" w:rsidRPr="009613A9">
        <w:rPr>
          <w:rFonts w:ascii="Times New Roman" w:hAnsi="Times New Roman" w:cs="Times New Roman"/>
          <w:lang w:val="en-US"/>
        </w:rPr>
        <w:t xml:space="preserve"> Patten </w:t>
      </w:r>
      <w:r w:rsidR="002B6F88" w:rsidRPr="009613A9">
        <w:rPr>
          <w:rFonts w:ascii="Times New Roman" w:hAnsi="Times New Roman" w:cs="Times New Roman"/>
          <w:lang w:val="en-US"/>
        </w:rPr>
        <w:t xml:space="preserve">finds </w:t>
      </w:r>
      <w:r w:rsidR="0075569F" w:rsidRPr="009613A9">
        <w:rPr>
          <w:rFonts w:ascii="Times New Roman" w:hAnsi="Times New Roman" w:cs="Times New Roman"/>
          <w:lang w:val="en-US"/>
        </w:rPr>
        <w:t xml:space="preserve">this type of </w:t>
      </w:r>
      <w:r w:rsidR="004531D1">
        <w:rPr>
          <w:rFonts w:ascii="Times New Roman" w:hAnsi="Times New Roman" w:cs="Times New Roman"/>
          <w:lang w:val="en-US"/>
        </w:rPr>
        <w:t xml:space="preserve">analysis </w:t>
      </w:r>
      <w:r w:rsidR="004630C3" w:rsidRPr="009613A9">
        <w:rPr>
          <w:rFonts w:ascii="Times New Roman" w:hAnsi="Times New Roman" w:cs="Times New Roman"/>
          <w:lang w:val="en-US"/>
        </w:rPr>
        <w:t>applied to Pindar’s odes for the first time</w:t>
      </w:r>
      <w:r w:rsidR="00DF45BE" w:rsidRPr="009613A9">
        <w:rPr>
          <w:rFonts w:ascii="Times New Roman" w:hAnsi="Times New Roman" w:cs="Times New Roman"/>
          <w:lang w:val="en-US"/>
        </w:rPr>
        <w:t xml:space="preserve"> in</w:t>
      </w:r>
      <w:r w:rsidR="000214D2" w:rsidRPr="009613A9">
        <w:rPr>
          <w:rFonts w:ascii="Times New Roman" w:hAnsi="Times New Roman" w:cs="Times New Roman"/>
          <w:lang w:val="en-US"/>
        </w:rPr>
        <w:t xml:space="preserve"> the final volume of </w:t>
      </w:r>
      <w:proofErr w:type="spellStart"/>
      <w:r w:rsidR="000214D2" w:rsidRPr="009613A9">
        <w:rPr>
          <w:rFonts w:ascii="Times New Roman" w:hAnsi="Times New Roman" w:cs="Times New Roman"/>
          <w:i/>
          <w:iCs/>
          <w:lang w:val="en-US"/>
        </w:rPr>
        <w:t>Pindari</w:t>
      </w:r>
      <w:proofErr w:type="spellEnd"/>
      <w:r w:rsidR="000214D2" w:rsidRPr="009613A9">
        <w:rPr>
          <w:rFonts w:ascii="Times New Roman" w:hAnsi="Times New Roman" w:cs="Times New Roman"/>
          <w:i/>
          <w:iCs/>
          <w:lang w:val="en-US"/>
        </w:rPr>
        <w:t xml:space="preserve"> opera</w:t>
      </w:r>
      <w:r w:rsidR="000214D2" w:rsidRPr="009613A9">
        <w:rPr>
          <w:rFonts w:ascii="Times New Roman" w:hAnsi="Times New Roman" w:cs="Times New Roman"/>
          <w:lang w:val="en-US"/>
        </w:rPr>
        <w:t xml:space="preserve">, an edition with Latin translation and commentary published in 1821 by August </w:t>
      </w:r>
      <w:proofErr w:type="spellStart"/>
      <w:r w:rsidR="000214D2" w:rsidRPr="009613A9">
        <w:rPr>
          <w:rFonts w:ascii="Times New Roman" w:hAnsi="Times New Roman" w:cs="Times New Roman"/>
          <w:lang w:val="en-US"/>
        </w:rPr>
        <w:t>Boeckh</w:t>
      </w:r>
      <w:proofErr w:type="spellEnd"/>
      <w:r w:rsidR="000214D2" w:rsidRPr="009613A9">
        <w:rPr>
          <w:rFonts w:ascii="Times New Roman" w:hAnsi="Times New Roman" w:cs="Times New Roman"/>
          <w:lang w:val="en-US"/>
        </w:rPr>
        <w:t>, professor of classics at the University of Berlin and his colleague in Göttingen</w:t>
      </w:r>
      <w:r w:rsidR="00C11784">
        <w:rPr>
          <w:rFonts w:ascii="Times New Roman" w:hAnsi="Times New Roman" w:cs="Times New Roman"/>
          <w:lang w:val="en-US"/>
        </w:rPr>
        <w:t>,</w:t>
      </w:r>
      <w:r w:rsidR="000214D2" w:rsidRPr="009613A9">
        <w:rPr>
          <w:rFonts w:ascii="Times New Roman" w:hAnsi="Times New Roman" w:cs="Times New Roman"/>
          <w:lang w:val="en-US"/>
        </w:rPr>
        <w:t xml:space="preserve"> Ludolph Dissen</w:t>
      </w:r>
      <w:r w:rsidR="006F0E6D" w:rsidRPr="009613A9">
        <w:rPr>
          <w:rFonts w:ascii="Times New Roman" w:hAnsi="Times New Roman" w:cs="Times New Roman"/>
          <w:lang w:val="en-US"/>
        </w:rPr>
        <w:t>.</w:t>
      </w:r>
      <w:r w:rsidR="000214D2" w:rsidRPr="009613A9">
        <w:rPr>
          <w:rFonts w:ascii="Times New Roman" w:hAnsi="Times New Roman" w:cs="Times New Roman"/>
          <w:lang w:val="en-US"/>
        </w:rPr>
        <w:t xml:space="preserve"> </w:t>
      </w:r>
      <w:r w:rsidR="003012A6" w:rsidRPr="009613A9">
        <w:rPr>
          <w:rFonts w:ascii="Times New Roman" w:hAnsi="Times New Roman" w:cs="Times New Roman"/>
          <w:lang w:val="en-US"/>
        </w:rPr>
        <w:t xml:space="preserve">Patten explains where </w:t>
      </w:r>
      <w:proofErr w:type="spellStart"/>
      <w:r w:rsidR="003012A6" w:rsidRPr="009613A9">
        <w:rPr>
          <w:rFonts w:ascii="Times New Roman" w:hAnsi="Times New Roman" w:cs="Times New Roman"/>
          <w:lang w:val="en-US"/>
        </w:rPr>
        <w:t>Boeckh</w:t>
      </w:r>
      <w:proofErr w:type="spellEnd"/>
      <w:r w:rsidR="003012A6" w:rsidRPr="009613A9">
        <w:rPr>
          <w:rFonts w:ascii="Times New Roman" w:hAnsi="Times New Roman" w:cs="Times New Roman"/>
          <w:lang w:val="en-US"/>
        </w:rPr>
        <w:t xml:space="preserve"> finds the unity and the meaning of the odes: in the </w:t>
      </w:r>
      <w:r w:rsidR="006C711F">
        <w:rPr>
          <w:rFonts w:ascii="Times New Roman" w:hAnsi="Times New Roman" w:cs="Times New Roman"/>
          <w:lang w:val="en-US"/>
        </w:rPr>
        <w:t xml:space="preserve">poet’s </w:t>
      </w:r>
      <w:r w:rsidR="0039354E">
        <w:rPr>
          <w:rFonts w:ascii="Times New Roman" w:hAnsi="Times New Roman" w:cs="Times New Roman"/>
          <w:lang w:val="en-US"/>
        </w:rPr>
        <w:t xml:space="preserve">understanding </w:t>
      </w:r>
      <w:r w:rsidR="003012A6" w:rsidRPr="009613A9">
        <w:rPr>
          <w:rFonts w:ascii="Times New Roman" w:hAnsi="Times New Roman" w:cs="Times New Roman"/>
          <w:lang w:val="en-US"/>
        </w:rPr>
        <w:t xml:space="preserve">of </w:t>
      </w:r>
      <w:r w:rsidR="006C711F">
        <w:rPr>
          <w:rFonts w:ascii="Times New Roman" w:hAnsi="Times New Roman" w:cs="Times New Roman"/>
          <w:lang w:val="en-US"/>
        </w:rPr>
        <w:t xml:space="preserve">the </w:t>
      </w:r>
      <w:r w:rsidR="00D131A0">
        <w:rPr>
          <w:rFonts w:ascii="Times New Roman" w:hAnsi="Times New Roman" w:cs="Times New Roman"/>
          <w:lang w:val="en-US"/>
        </w:rPr>
        <w:t xml:space="preserve">present </w:t>
      </w:r>
      <w:r w:rsidR="006C711F">
        <w:rPr>
          <w:rFonts w:ascii="Times New Roman" w:hAnsi="Times New Roman" w:cs="Times New Roman"/>
          <w:lang w:val="en-US"/>
        </w:rPr>
        <w:t xml:space="preserve">historical </w:t>
      </w:r>
      <w:r w:rsidR="0039354E">
        <w:rPr>
          <w:rFonts w:ascii="Times New Roman" w:hAnsi="Times New Roman" w:cs="Times New Roman"/>
          <w:lang w:val="en-US"/>
        </w:rPr>
        <w:t>situation</w:t>
      </w:r>
      <w:r w:rsidR="00D131A0">
        <w:rPr>
          <w:rFonts w:ascii="Times New Roman" w:hAnsi="Times New Roman" w:cs="Times New Roman"/>
          <w:lang w:val="en-US"/>
        </w:rPr>
        <w:t xml:space="preserve"> </w:t>
      </w:r>
      <w:r w:rsidR="009C5DC8" w:rsidRPr="009613A9">
        <w:rPr>
          <w:rFonts w:ascii="Times New Roman" w:hAnsi="Times New Roman" w:cs="Times New Roman"/>
          <w:lang w:val="en-US"/>
        </w:rPr>
        <w:t>(</w:t>
      </w:r>
      <w:r w:rsidR="006C711F">
        <w:rPr>
          <w:rFonts w:ascii="Times New Roman" w:hAnsi="Times New Roman" w:cs="Times New Roman"/>
          <w:lang w:val="en-US"/>
        </w:rPr>
        <w:t>Patten, 2009</w:t>
      </w:r>
      <w:r w:rsidR="00487050">
        <w:rPr>
          <w:rFonts w:ascii="Times New Roman" w:hAnsi="Times New Roman" w:cs="Times New Roman"/>
          <w:lang w:val="en-US"/>
        </w:rPr>
        <w:t>,</w:t>
      </w:r>
      <w:r w:rsidR="006C711F">
        <w:rPr>
          <w:rFonts w:ascii="Times New Roman" w:hAnsi="Times New Roman" w:cs="Times New Roman"/>
          <w:lang w:val="en-US"/>
        </w:rPr>
        <w:t xml:space="preserve"> p</w:t>
      </w:r>
      <w:r w:rsidR="009C5DC8" w:rsidRPr="009613A9">
        <w:rPr>
          <w:rFonts w:ascii="Times New Roman" w:hAnsi="Times New Roman" w:cs="Times New Roman"/>
          <w:lang w:val="en-US"/>
        </w:rPr>
        <w:t>. 75)</w:t>
      </w:r>
      <w:r w:rsidR="006C711F">
        <w:rPr>
          <w:rFonts w:ascii="Times New Roman" w:hAnsi="Times New Roman" w:cs="Times New Roman"/>
          <w:lang w:val="en-US"/>
        </w:rPr>
        <w:t>.</w:t>
      </w:r>
      <w:r w:rsidR="00487050">
        <w:rPr>
          <w:rFonts w:ascii="Times New Roman" w:hAnsi="Times New Roman" w:cs="Times New Roman"/>
          <w:lang w:val="en-US"/>
        </w:rPr>
        <w:t xml:space="preserve"> </w:t>
      </w:r>
      <w:r w:rsidR="002D67D4">
        <w:rPr>
          <w:rFonts w:ascii="Times New Roman" w:hAnsi="Times New Roman" w:cs="Times New Roman"/>
          <w:lang w:val="en-US"/>
        </w:rPr>
        <w:t>On the other hand</w:t>
      </w:r>
      <w:r w:rsidR="00394B62" w:rsidRPr="009613A9">
        <w:rPr>
          <w:rFonts w:ascii="Times New Roman" w:hAnsi="Times New Roman" w:cs="Times New Roman"/>
          <w:lang w:val="en-US"/>
        </w:rPr>
        <w:t>,</w:t>
      </w:r>
      <w:r w:rsidR="002D67D4">
        <w:rPr>
          <w:rFonts w:ascii="Times New Roman" w:hAnsi="Times New Roman" w:cs="Times New Roman"/>
          <w:lang w:val="en-US"/>
        </w:rPr>
        <w:t xml:space="preserve"> Patten observes that Dissen</w:t>
      </w:r>
      <w:r w:rsidR="009C5DC8" w:rsidRPr="009613A9">
        <w:rPr>
          <w:rFonts w:ascii="Times New Roman" w:hAnsi="Times New Roman" w:cs="Times New Roman"/>
          <w:lang w:val="en-US"/>
        </w:rPr>
        <w:t xml:space="preserve"> </w:t>
      </w:r>
      <w:r w:rsidR="00CF3E1E">
        <w:rPr>
          <w:rFonts w:ascii="Times New Roman" w:hAnsi="Times New Roman" w:cs="Times New Roman"/>
          <w:lang w:val="en-US"/>
        </w:rPr>
        <w:t>finds</w:t>
      </w:r>
      <w:r w:rsidR="009C5DC8" w:rsidRPr="009613A9">
        <w:rPr>
          <w:rFonts w:ascii="Times New Roman" w:hAnsi="Times New Roman" w:cs="Times New Roman"/>
          <w:lang w:val="en-US"/>
        </w:rPr>
        <w:t xml:space="preserve"> unity in </w:t>
      </w:r>
      <w:r w:rsidR="009C5DC8" w:rsidRPr="009613A9">
        <w:rPr>
          <w:rFonts w:ascii="Times New Roman" w:hAnsi="Times New Roman" w:cs="Times New Roman"/>
          <w:i/>
          <w:iCs/>
          <w:lang w:val="en-US"/>
        </w:rPr>
        <w:t>ratio</w:t>
      </w:r>
      <w:r w:rsidR="009C5DC8" w:rsidRPr="009613A9">
        <w:rPr>
          <w:rFonts w:ascii="Times New Roman" w:hAnsi="Times New Roman" w:cs="Times New Roman"/>
          <w:lang w:val="en-US"/>
        </w:rPr>
        <w:t>:</w:t>
      </w:r>
      <w:r w:rsidR="006C711F">
        <w:rPr>
          <w:rFonts w:ascii="Times New Roman" w:hAnsi="Times New Roman" w:cs="Times New Roman"/>
          <w:lang w:val="en-US"/>
        </w:rPr>
        <w:t xml:space="preserve"> </w:t>
      </w:r>
    </w:p>
    <w:p w14:paraId="2CC32F2D" w14:textId="3220F019" w:rsidR="009C5DC8" w:rsidRPr="00B30D79" w:rsidRDefault="00394B62" w:rsidP="002824A9">
      <w:pPr>
        <w:spacing w:line="360" w:lineRule="auto"/>
        <w:ind w:left="1304"/>
        <w:jc w:val="both"/>
        <w:rPr>
          <w:rFonts w:ascii="Times New Roman" w:hAnsi="Times New Roman" w:cs="Times New Roman"/>
          <w:sz w:val="20"/>
          <w:szCs w:val="20"/>
          <w:lang w:val="en-US"/>
        </w:rPr>
      </w:pPr>
      <w:r w:rsidRPr="00B30D79">
        <w:rPr>
          <w:rFonts w:ascii="Times New Roman" w:hAnsi="Times New Roman" w:cs="Times New Roman"/>
          <w:sz w:val="20"/>
          <w:szCs w:val="20"/>
          <w:lang w:val="en-US"/>
        </w:rPr>
        <w:lastRenderedPageBreak/>
        <w:t>It is therefore only consistent when the philologist goes on to tell us that an understanding of Pindaric art</w:t>
      </w:r>
      <w:r w:rsidR="00C1131C" w:rsidRPr="00B30D79">
        <w:rPr>
          <w:rFonts w:ascii="Times New Roman" w:hAnsi="Times New Roman" w:cs="Times New Roman"/>
          <w:sz w:val="20"/>
          <w:szCs w:val="20"/>
          <w:lang w:val="en-US"/>
        </w:rPr>
        <w:t xml:space="preserve"> </w:t>
      </w:r>
      <w:r w:rsidRPr="00B30D79">
        <w:rPr>
          <w:rFonts w:ascii="Times New Roman" w:hAnsi="Times New Roman" w:cs="Times New Roman"/>
          <w:sz w:val="20"/>
          <w:szCs w:val="20"/>
          <w:lang w:val="en-US"/>
        </w:rPr>
        <w:t xml:space="preserve">can only be achieved by </w:t>
      </w:r>
      <w:r w:rsidR="00C1131C" w:rsidRPr="00B30D79">
        <w:rPr>
          <w:rFonts w:ascii="Times New Roman" w:hAnsi="Times New Roman" w:cs="Times New Roman"/>
          <w:sz w:val="20"/>
          <w:szCs w:val="20"/>
          <w:lang w:val="en-US"/>
        </w:rPr>
        <w:t>identifying</w:t>
      </w:r>
      <w:r w:rsidRPr="00B30D79">
        <w:rPr>
          <w:rFonts w:ascii="Times New Roman" w:hAnsi="Times New Roman" w:cs="Times New Roman"/>
          <w:sz w:val="20"/>
          <w:szCs w:val="20"/>
          <w:lang w:val="en-US"/>
        </w:rPr>
        <w:t xml:space="preserve"> the hi</w:t>
      </w:r>
      <w:r w:rsidR="00C1131C" w:rsidRPr="00B30D79">
        <w:rPr>
          <w:rFonts w:ascii="Times New Roman" w:hAnsi="Times New Roman" w:cs="Times New Roman"/>
          <w:sz w:val="20"/>
          <w:szCs w:val="20"/>
          <w:lang w:val="en-US"/>
        </w:rPr>
        <w:t>g</w:t>
      </w:r>
      <w:r w:rsidRPr="00B30D79">
        <w:rPr>
          <w:rFonts w:ascii="Times New Roman" w:hAnsi="Times New Roman" w:cs="Times New Roman"/>
          <w:sz w:val="20"/>
          <w:szCs w:val="20"/>
          <w:lang w:val="en-US"/>
        </w:rPr>
        <w:t>hest thought (</w:t>
      </w:r>
      <w:r w:rsidRPr="00B30D79">
        <w:rPr>
          <w:rFonts w:ascii="Times New Roman" w:hAnsi="Times New Roman" w:cs="Times New Roman"/>
          <w:i/>
          <w:iCs/>
          <w:sz w:val="20"/>
          <w:szCs w:val="20"/>
          <w:lang w:val="en-US"/>
        </w:rPr>
        <w:t>summa sententia</w:t>
      </w:r>
      <w:r w:rsidRPr="00B30D79">
        <w:rPr>
          <w:rFonts w:ascii="Times New Roman" w:hAnsi="Times New Roman" w:cs="Times New Roman"/>
          <w:sz w:val="20"/>
          <w:szCs w:val="20"/>
          <w:lang w:val="en-US"/>
        </w:rPr>
        <w:t xml:space="preserve">) or </w:t>
      </w:r>
      <w:proofErr w:type="spellStart"/>
      <w:r w:rsidRPr="00B30D79">
        <w:rPr>
          <w:rFonts w:ascii="Times New Roman" w:hAnsi="Times New Roman" w:cs="Times New Roman"/>
          <w:i/>
          <w:iCs/>
          <w:sz w:val="20"/>
          <w:szCs w:val="20"/>
          <w:lang w:val="en-US"/>
        </w:rPr>
        <w:t>Grundgedanke</w:t>
      </w:r>
      <w:proofErr w:type="spellEnd"/>
      <w:r w:rsidRPr="00B30D79">
        <w:rPr>
          <w:rFonts w:ascii="Times New Roman" w:hAnsi="Times New Roman" w:cs="Times New Roman"/>
          <w:sz w:val="20"/>
          <w:szCs w:val="20"/>
          <w:lang w:val="en-US"/>
        </w:rPr>
        <w:t xml:space="preserve"> which binds the individual parts of the text together and makes them into a single work of art” (</w:t>
      </w:r>
      <w:r w:rsidR="006C711F" w:rsidRPr="00B30D79">
        <w:rPr>
          <w:rFonts w:ascii="Times New Roman" w:hAnsi="Times New Roman" w:cs="Times New Roman"/>
          <w:sz w:val="20"/>
          <w:szCs w:val="20"/>
          <w:lang w:val="en-US"/>
        </w:rPr>
        <w:t>Patten, 2009, p.</w:t>
      </w:r>
      <w:r w:rsidRPr="00B30D79">
        <w:rPr>
          <w:rFonts w:ascii="Times New Roman" w:hAnsi="Times New Roman" w:cs="Times New Roman"/>
          <w:sz w:val="20"/>
          <w:szCs w:val="20"/>
          <w:lang w:val="en-US"/>
        </w:rPr>
        <w:t xml:space="preserve"> 94)</w:t>
      </w:r>
      <w:r w:rsidR="00CF3E1E" w:rsidRPr="00B30D79">
        <w:rPr>
          <w:rFonts w:ascii="Times New Roman" w:hAnsi="Times New Roman" w:cs="Times New Roman"/>
          <w:sz w:val="20"/>
          <w:szCs w:val="20"/>
          <w:lang w:val="en-US"/>
        </w:rPr>
        <w:t>.</w:t>
      </w:r>
    </w:p>
    <w:p w14:paraId="2D3197B7" w14:textId="73302F5B" w:rsidR="002D6F1F" w:rsidRDefault="008C7A1F" w:rsidP="002824A9">
      <w:pPr>
        <w:spacing w:line="360" w:lineRule="auto"/>
        <w:jc w:val="both"/>
        <w:rPr>
          <w:rFonts w:ascii="Times New Roman" w:hAnsi="Times New Roman" w:cs="Times New Roman"/>
          <w:lang w:val="en-US"/>
        </w:rPr>
      </w:pPr>
      <w:r w:rsidRPr="009613A9">
        <w:rPr>
          <w:rFonts w:ascii="Times New Roman" w:hAnsi="Times New Roman" w:cs="Times New Roman"/>
          <w:lang w:val="en-US"/>
        </w:rPr>
        <w:t>Patten</w:t>
      </w:r>
      <w:r w:rsidR="00886D84" w:rsidRPr="009613A9">
        <w:rPr>
          <w:rFonts w:ascii="Times New Roman" w:hAnsi="Times New Roman" w:cs="Times New Roman"/>
          <w:lang w:val="en-US"/>
        </w:rPr>
        <w:t xml:space="preserve"> also</w:t>
      </w:r>
      <w:r w:rsidRPr="009613A9">
        <w:rPr>
          <w:rFonts w:ascii="Times New Roman" w:hAnsi="Times New Roman" w:cs="Times New Roman"/>
          <w:lang w:val="en-US"/>
        </w:rPr>
        <w:t xml:space="preserve"> identifies </w:t>
      </w:r>
      <w:r w:rsidR="00D5781B" w:rsidRPr="009613A9">
        <w:rPr>
          <w:rFonts w:ascii="Times New Roman" w:hAnsi="Times New Roman" w:cs="Times New Roman"/>
          <w:lang w:val="en-US"/>
        </w:rPr>
        <w:t>Bundy</w:t>
      </w:r>
      <w:r w:rsidR="00EE024C" w:rsidRPr="009613A9">
        <w:rPr>
          <w:rFonts w:ascii="Times New Roman" w:hAnsi="Times New Roman" w:cs="Times New Roman"/>
          <w:lang w:val="en-US"/>
        </w:rPr>
        <w:t xml:space="preserve"> </w:t>
      </w:r>
      <w:r w:rsidR="00D5781B" w:rsidRPr="009613A9">
        <w:rPr>
          <w:rFonts w:ascii="Times New Roman" w:hAnsi="Times New Roman" w:cs="Times New Roman"/>
          <w:lang w:val="en-US"/>
        </w:rPr>
        <w:t xml:space="preserve">as </w:t>
      </w:r>
      <w:r w:rsidR="00D23CFF" w:rsidRPr="009613A9">
        <w:rPr>
          <w:rFonts w:ascii="Times New Roman" w:hAnsi="Times New Roman" w:cs="Times New Roman"/>
          <w:lang w:val="en-US"/>
        </w:rPr>
        <w:t xml:space="preserve">proponent </w:t>
      </w:r>
      <w:r w:rsidR="00B51517" w:rsidRPr="009613A9">
        <w:rPr>
          <w:rFonts w:ascii="Times New Roman" w:hAnsi="Times New Roman" w:cs="Times New Roman"/>
          <w:lang w:val="en-US"/>
        </w:rPr>
        <w:t xml:space="preserve">of </w:t>
      </w:r>
      <w:r w:rsidR="00CA6087" w:rsidRPr="009613A9">
        <w:rPr>
          <w:rFonts w:ascii="Times New Roman" w:hAnsi="Times New Roman" w:cs="Times New Roman"/>
          <w:lang w:val="en-US"/>
        </w:rPr>
        <w:t>that</w:t>
      </w:r>
      <w:r w:rsidR="00EE024C" w:rsidRPr="009613A9">
        <w:rPr>
          <w:rFonts w:ascii="Times New Roman" w:hAnsi="Times New Roman" w:cs="Times New Roman"/>
          <w:lang w:val="en-US"/>
        </w:rPr>
        <w:t xml:space="preserve"> </w:t>
      </w:r>
      <w:r w:rsidR="00424D00" w:rsidRPr="009613A9">
        <w:rPr>
          <w:rFonts w:ascii="Times New Roman" w:hAnsi="Times New Roman" w:cs="Times New Roman"/>
          <w:lang w:val="en-US"/>
        </w:rPr>
        <w:t>hermeneutic</w:t>
      </w:r>
      <w:r w:rsidR="002E0021" w:rsidRPr="009613A9">
        <w:rPr>
          <w:rFonts w:ascii="Times New Roman" w:hAnsi="Times New Roman" w:cs="Times New Roman"/>
          <w:lang w:val="en-US"/>
        </w:rPr>
        <w:t xml:space="preserve"> tradition</w:t>
      </w:r>
      <w:r w:rsidR="00772B07" w:rsidRPr="009613A9">
        <w:rPr>
          <w:rFonts w:ascii="Times New Roman" w:hAnsi="Times New Roman" w:cs="Times New Roman"/>
          <w:lang w:val="en-US"/>
        </w:rPr>
        <w:t xml:space="preserve"> in Pindaric studies.</w:t>
      </w:r>
      <w:r w:rsidR="002E0021" w:rsidRPr="009613A9">
        <w:rPr>
          <w:rFonts w:ascii="Times New Roman" w:hAnsi="Times New Roman" w:cs="Times New Roman"/>
          <w:lang w:val="en-US"/>
        </w:rPr>
        <w:t xml:space="preserve"> </w:t>
      </w:r>
      <w:r w:rsidR="000A024C" w:rsidRPr="009613A9">
        <w:rPr>
          <w:rFonts w:ascii="Times New Roman" w:hAnsi="Times New Roman" w:cs="Times New Roman"/>
          <w:lang w:val="en-US"/>
        </w:rPr>
        <w:t>As mentioned previously</w:t>
      </w:r>
      <w:r w:rsidR="0049790B" w:rsidRPr="009613A9">
        <w:rPr>
          <w:rFonts w:ascii="Times New Roman" w:hAnsi="Times New Roman" w:cs="Times New Roman"/>
          <w:lang w:val="en-US"/>
        </w:rPr>
        <w:t>,</w:t>
      </w:r>
      <w:r w:rsidR="000A024C" w:rsidRPr="009613A9">
        <w:rPr>
          <w:rFonts w:ascii="Times New Roman" w:hAnsi="Times New Roman" w:cs="Times New Roman"/>
          <w:lang w:val="en-US"/>
        </w:rPr>
        <w:t xml:space="preserve"> </w:t>
      </w:r>
      <w:r w:rsidR="00F11FA8" w:rsidRPr="009613A9">
        <w:rPr>
          <w:rFonts w:ascii="Times New Roman" w:hAnsi="Times New Roman" w:cs="Times New Roman"/>
          <w:lang w:val="en-US"/>
        </w:rPr>
        <w:t xml:space="preserve">Bundy </w:t>
      </w:r>
      <w:r w:rsidR="007057AC" w:rsidRPr="009613A9">
        <w:rPr>
          <w:rFonts w:ascii="Times New Roman" w:hAnsi="Times New Roman" w:cs="Times New Roman"/>
          <w:lang w:val="en-US"/>
        </w:rPr>
        <w:t xml:space="preserve">finds </w:t>
      </w:r>
      <w:r w:rsidR="00EC3122" w:rsidRPr="009613A9">
        <w:rPr>
          <w:rFonts w:ascii="Times New Roman" w:hAnsi="Times New Roman" w:cs="Times New Roman"/>
          <w:lang w:val="en-US"/>
        </w:rPr>
        <w:t>a un</w:t>
      </w:r>
      <w:r w:rsidR="00886D84" w:rsidRPr="009613A9">
        <w:rPr>
          <w:rFonts w:ascii="Times New Roman" w:hAnsi="Times New Roman" w:cs="Times New Roman"/>
          <w:lang w:val="en-US"/>
        </w:rPr>
        <w:t>i</w:t>
      </w:r>
      <w:r w:rsidR="00EC3122" w:rsidRPr="009613A9">
        <w:rPr>
          <w:rFonts w:ascii="Times New Roman" w:hAnsi="Times New Roman" w:cs="Times New Roman"/>
          <w:lang w:val="en-US"/>
        </w:rPr>
        <w:t xml:space="preserve">fied meaning </w:t>
      </w:r>
      <w:r w:rsidR="00EA688C">
        <w:rPr>
          <w:rFonts w:ascii="Times New Roman" w:hAnsi="Times New Roman" w:cs="Times New Roman"/>
          <w:lang w:val="en-US"/>
        </w:rPr>
        <w:t>of</w:t>
      </w:r>
      <w:r w:rsidR="00EC3122" w:rsidRPr="009613A9">
        <w:rPr>
          <w:rFonts w:ascii="Times New Roman" w:hAnsi="Times New Roman" w:cs="Times New Roman"/>
          <w:lang w:val="en-US"/>
        </w:rPr>
        <w:t xml:space="preserve"> the odes in the praise of the victor</w:t>
      </w:r>
      <w:r w:rsidR="00384BAD" w:rsidRPr="009613A9">
        <w:rPr>
          <w:rFonts w:ascii="Times New Roman" w:hAnsi="Times New Roman" w:cs="Times New Roman"/>
          <w:lang w:val="en-US"/>
        </w:rPr>
        <w:t>.</w:t>
      </w:r>
      <w:r w:rsidR="00726C4F" w:rsidRPr="009613A9">
        <w:rPr>
          <w:rFonts w:ascii="Times New Roman" w:hAnsi="Times New Roman" w:cs="Times New Roman"/>
          <w:lang w:val="en-US"/>
        </w:rPr>
        <w:t xml:space="preserve"> The many parts of the </w:t>
      </w:r>
      <w:r w:rsidR="0047113C" w:rsidRPr="009613A9">
        <w:rPr>
          <w:rFonts w:ascii="Times New Roman" w:hAnsi="Times New Roman" w:cs="Times New Roman"/>
          <w:lang w:val="en-US"/>
        </w:rPr>
        <w:t>poem</w:t>
      </w:r>
      <w:r w:rsidR="00AC4C13" w:rsidRPr="009613A9">
        <w:rPr>
          <w:rFonts w:ascii="Times New Roman" w:hAnsi="Times New Roman" w:cs="Times New Roman"/>
          <w:lang w:val="en-US"/>
        </w:rPr>
        <w:t>s</w:t>
      </w:r>
      <w:r w:rsidR="0047113C" w:rsidRPr="009613A9">
        <w:rPr>
          <w:rFonts w:ascii="Times New Roman" w:hAnsi="Times New Roman" w:cs="Times New Roman"/>
          <w:lang w:val="en-US"/>
        </w:rPr>
        <w:t xml:space="preserve"> that </w:t>
      </w:r>
      <w:r w:rsidR="00306748" w:rsidRPr="009613A9">
        <w:rPr>
          <w:rFonts w:ascii="Times New Roman" w:hAnsi="Times New Roman" w:cs="Times New Roman"/>
          <w:lang w:val="en-US"/>
        </w:rPr>
        <w:t xml:space="preserve">do not </w:t>
      </w:r>
      <w:r w:rsidR="00F157B3" w:rsidRPr="009613A9">
        <w:rPr>
          <w:rFonts w:ascii="Times New Roman" w:hAnsi="Times New Roman" w:cs="Times New Roman"/>
          <w:lang w:val="en-US"/>
        </w:rPr>
        <w:t xml:space="preserve">directly express </w:t>
      </w:r>
      <w:r w:rsidR="009A252C" w:rsidRPr="009613A9">
        <w:rPr>
          <w:rFonts w:ascii="Times New Roman" w:hAnsi="Times New Roman" w:cs="Times New Roman"/>
          <w:lang w:val="en-US"/>
        </w:rPr>
        <w:t>the praise are according to Bundy</w:t>
      </w:r>
      <w:r w:rsidR="00E435E5" w:rsidRPr="009613A9">
        <w:rPr>
          <w:rFonts w:ascii="Times New Roman" w:hAnsi="Times New Roman" w:cs="Times New Roman"/>
          <w:lang w:val="en-US"/>
        </w:rPr>
        <w:t xml:space="preserve"> often established conventions </w:t>
      </w:r>
      <w:r w:rsidR="00B94DED" w:rsidRPr="009613A9">
        <w:rPr>
          <w:rFonts w:ascii="Times New Roman" w:hAnsi="Times New Roman" w:cs="Times New Roman"/>
          <w:lang w:val="en-US"/>
        </w:rPr>
        <w:t xml:space="preserve">of the </w:t>
      </w:r>
      <w:r w:rsidR="00D00C01" w:rsidRPr="009613A9">
        <w:rPr>
          <w:rFonts w:ascii="Times New Roman" w:hAnsi="Times New Roman" w:cs="Times New Roman"/>
          <w:lang w:val="en-US"/>
        </w:rPr>
        <w:t xml:space="preserve">encomiastic </w:t>
      </w:r>
      <w:r w:rsidR="00B94DED" w:rsidRPr="009613A9">
        <w:rPr>
          <w:rFonts w:ascii="Times New Roman" w:hAnsi="Times New Roman" w:cs="Times New Roman"/>
          <w:lang w:val="en-US"/>
        </w:rPr>
        <w:t>genre</w:t>
      </w:r>
      <w:r w:rsidR="00904931" w:rsidRPr="009613A9">
        <w:rPr>
          <w:rFonts w:ascii="Times New Roman" w:hAnsi="Times New Roman" w:cs="Times New Roman"/>
          <w:lang w:val="en-US"/>
        </w:rPr>
        <w:t xml:space="preserve"> (</w:t>
      </w:r>
      <w:r w:rsidR="00487050">
        <w:rPr>
          <w:rFonts w:ascii="Times New Roman" w:hAnsi="Times New Roman" w:cs="Times New Roman"/>
          <w:lang w:val="en-US"/>
        </w:rPr>
        <w:t>Bundy, 1986, p.</w:t>
      </w:r>
      <w:r w:rsidR="00940649">
        <w:rPr>
          <w:rFonts w:ascii="Times New Roman" w:hAnsi="Times New Roman" w:cs="Times New Roman"/>
          <w:lang w:val="en-US"/>
        </w:rPr>
        <w:t xml:space="preserve"> </w:t>
      </w:r>
      <w:r w:rsidR="00904931" w:rsidRPr="009613A9">
        <w:rPr>
          <w:rFonts w:ascii="Times New Roman" w:hAnsi="Times New Roman" w:cs="Times New Roman"/>
          <w:lang w:val="en-US"/>
        </w:rPr>
        <w:t>62)</w:t>
      </w:r>
      <w:r w:rsidR="00940649">
        <w:rPr>
          <w:rFonts w:ascii="Times New Roman" w:hAnsi="Times New Roman" w:cs="Times New Roman"/>
          <w:lang w:val="en-US"/>
        </w:rPr>
        <w:t>.</w:t>
      </w:r>
      <w:r w:rsidR="00D35968" w:rsidRPr="009613A9">
        <w:rPr>
          <w:rFonts w:ascii="Times New Roman" w:hAnsi="Times New Roman" w:cs="Times New Roman"/>
          <w:lang w:val="en-US"/>
        </w:rPr>
        <w:t xml:space="preserve"> Bundy names these passages in the text “rhetorical” and point</w:t>
      </w:r>
      <w:r w:rsidR="00E80307" w:rsidRPr="009613A9">
        <w:rPr>
          <w:rFonts w:ascii="Times New Roman" w:hAnsi="Times New Roman" w:cs="Times New Roman"/>
          <w:lang w:val="en-US"/>
        </w:rPr>
        <w:t>s</w:t>
      </w:r>
      <w:r w:rsidR="00D35968" w:rsidRPr="009613A9">
        <w:rPr>
          <w:rFonts w:ascii="Times New Roman" w:hAnsi="Times New Roman" w:cs="Times New Roman"/>
          <w:lang w:val="en-US"/>
        </w:rPr>
        <w:t xml:space="preserve"> out that they may conceal the text’s intentions: “The </w:t>
      </w:r>
      <w:proofErr w:type="spellStart"/>
      <w:r w:rsidR="00D35968" w:rsidRPr="009613A9">
        <w:rPr>
          <w:rFonts w:ascii="Times New Roman" w:hAnsi="Times New Roman" w:cs="Times New Roman"/>
          <w:lang w:val="en-US"/>
        </w:rPr>
        <w:t>enkomiast’s</w:t>
      </w:r>
      <w:proofErr w:type="spellEnd"/>
      <w:r w:rsidR="00D35968" w:rsidRPr="009613A9">
        <w:rPr>
          <w:rFonts w:ascii="Times New Roman" w:hAnsi="Times New Roman" w:cs="Times New Roman"/>
          <w:lang w:val="en-US"/>
        </w:rPr>
        <w:t xml:space="preserve"> rhetorical poses may take forms that speak to the unschooled in the conventions with something less than the precision intended”</w:t>
      </w:r>
      <w:r w:rsidR="00487050">
        <w:rPr>
          <w:rFonts w:ascii="Times New Roman" w:hAnsi="Times New Roman" w:cs="Times New Roman"/>
          <w:lang w:val="en-US"/>
        </w:rPr>
        <w:t xml:space="preserve"> </w:t>
      </w:r>
      <w:r w:rsidR="00D35968" w:rsidRPr="009613A9">
        <w:rPr>
          <w:rFonts w:ascii="Times New Roman" w:hAnsi="Times New Roman" w:cs="Times New Roman"/>
          <w:lang w:val="en-US"/>
        </w:rPr>
        <w:t>(Bundy</w:t>
      </w:r>
      <w:r w:rsidR="00F42570">
        <w:rPr>
          <w:rFonts w:ascii="Times New Roman" w:hAnsi="Times New Roman" w:cs="Times New Roman"/>
          <w:lang w:val="en-US"/>
        </w:rPr>
        <w:t>,</w:t>
      </w:r>
      <w:r w:rsidR="00487050">
        <w:rPr>
          <w:rFonts w:ascii="Times New Roman" w:hAnsi="Times New Roman" w:cs="Times New Roman"/>
          <w:lang w:val="en-US"/>
        </w:rPr>
        <w:t xml:space="preserve"> 1986,</w:t>
      </w:r>
      <w:r w:rsidR="00D35968" w:rsidRPr="009613A9">
        <w:rPr>
          <w:rFonts w:ascii="Times New Roman" w:hAnsi="Times New Roman" w:cs="Times New Roman"/>
          <w:lang w:val="en-US"/>
        </w:rPr>
        <w:t xml:space="preserve"> </w:t>
      </w:r>
      <w:r w:rsidR="00487050">
        <w:rPr>
          <w:rFonts w:ascii="Times New Roman" w:hAnsi="Times New Roman" w:cs="Times New Roman"/>
          <w:lang w:val="en-US"/>
        </w:rPr>
        <w:t>p</w:t>
      </w:r>
      <w:r w:rsidR="00D35968" w:rsidRPr="009613A9">
        <w:rPr>
          <w:rFonts w:ascii="Times New Roman" w:hAnsi="Times New Roman" w:cs="Times New Roman"/>
          <w:lang w:val="en-US"/>
        </w:rPr>
        <w:t>. 10)</w:t>
      </w:r>
      <w:r w:rsidR="00487050">
        <w:rPr>
          <w:rFonts w:ascii="Times New Roman" w:hAnsi="Times New Roman" w:cs="Times New Roman"/>
          <w:lang w:val="en-US"/>
        </w:rPr>
        <w:t>.</w:t>
      </w:r>
      <w:r w:rsidR="00D35968" w:rsidRPr="009613A9">
        <w:rPr>
          <w:rFonts w:ascii="Times New Roman" w:hAnsi="Times New Roman" w:cs="Times New Roman"/>
          <w:lang w:val="en-US"/>
        </w:rPr>
        <w:t xml:space="preserve"> </w:t>
      </w:r>
      <w:r w:rsidR="00260DB1" w:rsidRPr="009613A9">
        <w:rPr>
          <w:rFonts w:ascii="Times New Roman" w:hAnsi="Times New Roman" w:cs="Times New Roman"/>
          <w:lang w:val="en-US"/>
        </w:rPr>
        <w:t>Patten conclu</w:t>
      </w:r>
      <w:r w:rsidR="00B54813" w:rsidRPr="009613A9">
        <w:rPr>
          <w:rFonts w:ascii="Times New Roman" w:hAnsi="Times New Roman" w:cs="Times New Roman"/>
          <w:lang w:val="en-US"/>
        </w:rPr>
        <w:t>des</w:t>
      </w:r>
      <w:r w:rsidR="00BE64DE">
        <w:rPr>
          <w:rFonts w:ascii="Times New Roman" w:hAnsi="Times New Roman" w:cs="Times New Roman"/>
          <w:lang w:val="en-US"/>
        </w:rPr>
        <w:t xml:space="preserve"> </w:t>
      </w:r>
      <w:r w:rsidR="00B54813" w:rsidRPr="009613A9">
        <w:rPr>
          <w:rFonts w:ascii="Times New Roman" w:hAnsi="Times New Roman" w:cs="Times New Roman"/>
          <w:lang w:val="en-US"/>
        </w:rPr>
        <w:t>that</w:t>
      </w:r>
      <w:r w:rsidR="00BE64DE">
        <w:rPr>
          <w:rFonts w:ascii="Times New Roman" w:hAnsi="Times New Roman" w:cs="Times New Roman"/>
          <w:lang w:val="en-US"/>
        </w:rPr>
        <w:t>,</w:t>
      </w:r>
      <w:r w:rsidR="005722D7" w:rsidRPr="009613A9">
        <w:rPr>
          <w:rFonts w:ascii="Times New Roman" w:hAnsi="Times New Roman" w:cs="Times New Roman"/>
          <w:lang w:val="en-US"/>
        </w:rPr>
        <w:t xml:space="preserve"> </w:t>
      </w:r>
      <w:r w:rsidR="000329C7" w:rsidRPr="009613A9">
        <w:rPr>
          <w:rFonts w:ascii="Times New Roman" w:hAnsi="Times New Roman" w:cs="Times New Roman"/>
          <w:lang w:val="en-US"/>
        </w:rPr>
        <w:t>according to Bundy</w:t>
      </w:r>
      <w:r w:rsidR="005722D7" w:rsidRPr="009613A9">
        <w:rPr>
          <w:rFonts w:ascii="Times New Roman" w:hAnsi="Times New Roman" w:cs="Times New Roman"/>
          <w:lang w:val="en-US"/>
        </w:rPr>
        <w:t>,</w:t>
      </w:r>
      <w:r w:rsidR="00C60454" w:rsidRPr="009613A9">
        <w:rPr>
          <w:rFonts w:ascii="Times New Roman" w:hAnsi="Times New Roman" w:cs="Times New Roman"/>
          <w:lang w:val="en-US"/>
        </w:rPr>
        <w:t xml:space="preserve"> </w:t>
      </w:r>
      <w:r w:rsidR="00BE3DB6" w:rsidRPr="009613A9">
        <w:rPr>
          <w:rFonts w:ascii="Times New Roman" w:hAnsi="Times New Roman" w:cs="Times New Roman"/>
          <w:lang w:val="en-US"/>
        </w:rPr>
        <w:t xml:space="preserve">these various statements must be </w:t>
      </w:r>
      <w:r w:rsidR="008B17EF" w:rsidRPr="009613A9">
        <w:rPr>
          <w:rFonts w:ascii="Times New Roman" w:hAnsi="Times New Roman" w:cs="Times New Roman"/>
          <w:lang w:val="en-US"/>
        </w:rPr>
        <w:t>decoded</w:t>
      </w:r>
      <w:r w:rsidR="00BE3DB6" w:rsidRPr="009613A9">
        <w:rPr>
          <w:rFonts w:ascii="Times New Roman" w:hAnsi="Times New Roman" w:cs="Times New Roman"/>
          <w:lang w:val="en-US"/>
        </w:rPr>
        <w:t xml:space="preserve"> to </w:t>
      </w:r>
      <w:r w:rsidR="008B17EF" w:rsidRPr="009613A9">
        <w:rPr>
          <w:rFonts w:ascii="Times New Roman" w:hAnsi="Times New Roman" w:cs="Times New Roman"/>
          <w:lang w:val="en-US"/>
        </w:rPr>
        <w:t>reveal</w:t>
      </w:r>
      <w:r w:rsidR="00A93A38" w:rsidRPr="009613A9">
        <w:rPr>
          <w:rFonts w:ascii="Times New Roman" w:hAnsi="Times New Roman" w:cs="Times New Roman"/>
          <w:lang w:val="en-US"/>
        </w:rPr>
        <w:t xml:space="preserve"> </w:t>
      </w:r>
      <w:r w:rsidR="00A766B2" w:rsidRPr="009613A9">
        <w:rPr>
          <w:rFonts w:ascii="Times New Roman" w:hAnsi="Times New Roman" w:cs="Times New Roman"/>
          <w:lang w:val="en-US"/>
        </w:rPr>
        <w:t>“the already</w:t>
      </w:r>
      <w:r w:rsidR="0047113C" w:rsidRPr="009613A9">
        <w:rPr>
          <w:rFonts w:ascii="Times New Roman" w:hAnsi="Times New Roman" w:cs="Times New Roman"/>
          <w:lang w:val="en-US"/>
        </w:rPr>
        <w:t xml:space="preserve"> </w:t>
      </w:r>
      <w:r w:rsidR="00F95736" w:rsidRPr="009613A9">
        <w:rPr>
          <w:rFonts w:ascii="Times New Roman" w:hAnsi="Times New Roman" w:cs="Times New Roman"/>
          <w:lang w:val="en-US"/>
        </w:rPr>
        <w:t>determined, generic and uniform inte</w:t>
      </w:r>
      <w:r w:rsidR="00EF202D" w:rsidRPr="009613A9">
        <w:rPr>
          <w:rFonts w:ascii="Times New Roman" w:hAnsi="Times New Roman" w:cs="Times New Roman"/>
          <w:lang w:val="en-US"/>
        </w:rPr>
        <w:t>n</w:t>
      </w:r>
      <w:r w:rsidR="00F95736" w:rsidRPr="009613A9">
        <w:rPr>
          <w:rFonts w:ascii="Times New Roman" w:hAnsi="Times New Roman" w:cs="Times New Roman"/>
          <w:lang w:val="en-US"/>
        </w:rPr>
        <w:t>tion of praise</w:t>
      </w:r>
      <w:r w:rsidR="00EF202D" w:rsidRPr="009613A9">
        <w:rPr>
          <w:rFonts w:ascii="Times New Roman" w:hAnsi="Times New Roman" w:cs="Times New Roman"/>
          <w:lang w:val="en-US"/>
        </w:rPr>
        <w:t>.</w:t>
      </w:r>
      <w:r w:rsidR="00F102B4" w:rsidRPr="009613A9">
        <w:rPr>
          <w:rFonts w:ascii="Times New Roman" w:hAnsi="Times New Roman" w:cs="Times New Roman"/>
          <w:lang w:val="en-US"/>
        </w:rPr>
        <w:t>” (</w:t>
      </w:r>
      <w:r w:rsidR="00487050">
        <w:rPr>
          <w:rFonts w:ascii="Times New Roman" w:hAnsi="Times New Roman" w:cs="Times New Roman"/>
          <w:lang w:val="en-US"/>
        </w:rPr>
        <w:t>Patten</w:t>
      </w:r>
      <w:r w:rsidR="00F42570">
        <w:rPr>
          <w:rFonts w:ascii="Times New Roman" w:hAnsi="Times New Roman" w:cs="Times New Roman"/>
          <w:lang w:val="en-US"/>
        </w:rPr>
        <w:t>,</w:t>
      </w:r>
      <w:r w:rsidR="00487050">
        <w:rPr>
          <w:rFonts w:ascii="Times New Roman" w:hAnsi="Times New Roman" w:cs="Times New Roman"/>
          <w:lang w:val="en-US"/>
        </w:rPr>
        <w:t xml:space="preserve"> 2009</w:t>
      </w:r>
      <w:r w:rsidR="00B34A4B">
        <w:rPr>
          <w:rFonts w:ascii="Times New Roman" w:hAnsi="Times New Roman" w:cs="Times New Roman"/>
          <w:lang w:val="en-US"/>
        </w:rPr>
        <w:t>,</w:t>
      </w:r>
      <w:r w:rsidR="00487050">
        <w:rPr>
          <w:rFonts w:ascii="Times New Roman" w:hAnsi="Times New Roman" w:cs="Times New Roman"/>
          <w:lang w:val="en-US"/>
        </w:rPr>
        <w:t xml:space="preserve"> p</w:t>
      </w:r>
      <w:r w:rsidR="00F102B4" w:rsidRPr="009613A9">
        <w:rPr>
          <w:rFonts w:ascii="Times New Roman" w:hAnsi="Times New Roman" w:cs="Times New Roman"/>
          <w:lang w:val="en-US"/>
        </w:rPr>
        <w:t>.</w:t>
      </w:r>
      <w:r w:rsidR="00B34A4B">
        <w:rPr>
          <w:rFonts w:ascii="Times New Roman" w:hAnsi="Times New Roman" w:cs="Times New Roman"/>
          <w:lang w:val="en-US"/>
        </w:rPr>
        <w:t xml:space="preserve"> </w:t>
      </w:r>
      <w:r w:rsidR="00F102B4" w:rsidRPr="009613A9">
        <w:rPr>
          <w:rFonts w:ascii="Times New Roman" w:hAnsi="Times New Roman" w:cs="Times New Roman"/>
          <w:lang w:val="en-US"/>
        </w:rPr>
        <w:t>62)</w:t>
      </w:r>
      <w:r w:rsidR="00487050">
        <w:rPr>
          <w:rFonts w:ascii="Times New Roman" w:hAnsi="Times New Roman" w:cs="Times New Roman"/>
          <w:lang w:val="en-US"/>
        </w:rPr>
        <w:t>.</w:t>
      </w:r>
      <w:r w:rsidR="0074319E" w:rsidRPr="009613A9">
        <w:rPr>
          <w:rFonts w:ascii="Times New Roman" w:hAnsi="Times New Roman" w:cs="Times New Roman"/>
          <w:lang w:val="en-US"/>
        </w:rPr>
        <w:t xml:space="preserve"> </w:t>
      </w:r>
      <w:r w:rsidR="00B34A4B">
        <w:rPr>
          <w:rFonts w:ascii="Times New Roman" w:hAnsi="Times New Roman" w:cs="Times New Roman"/>
          <w:lang w:val="en-US"/>
        </w:rPr>
        <w:t>He</w:t>
      </w:r>
      <w:r w:rsidR="0074319E" w:rsidRPr="009613A9">
        <w:rPr>
          <w:rFonts w:ascii="Times New Roman" w:hAnsi="Times New Roman" w:cs="Times New Roman"/>
          <w:lang w:val="en-US"/>
        </w:rPr>
        <w:t xml:space="preserve"> </w:t>
      </w:r>
      <w:r w:rsidR="0002690C" w:rsidRPr="009613A9">
        <w:rPr>
          <w:rFonts w:ascii="Times New Roman" w:hAnsi="Times New Roman" w:cs="Times New Roman"/>
          <w:lang w:val="en-US"/>
        </w:rPr>
        <w:t xml:space="preserve">points </w:t>
      </w:r>
      <w:r w:rsidR="002D6F1F">
        <w:rPr>
          <w:rFonts w:ascii="Times New Roman" w:hAnsi="Times New Roman" w:cs="Times New Roman"/>
          <w:lang w:val="en-US"/>
        </w:rPr>
        <w:t>to</w:t>
      </w:r>
      <w:r w:rsidR="0002690C" w:rsidRPr="009613A9">
        <w:rPr>
          <w:rFonts w:ascii="Times New Roman" w:hAnsi="Times New Roman" w:cs="Times New Roman"/>
          <w:lang w:val="en-US"/>
        </w:rPr>
        <w:t xml:space="preserve"> a tension in </w:t>
      </w:r>
      <w:r w:rsidR="009739B1" w:rsidRPr="009613A9">
        <w:rPr>
          <w:rFonts w:ascii="Times New Roman" w:hAnsi="Times New Roman" w:cs="Times New Roman"/>
          <w:lang w:val="en-US"/>
        </w:rPr>
        <w:t>Pindar’s odes between</w:t>
      </w:r>
      <w:r w:rsidR="009E23AE" w:rsidRPr="009613A9">
        <w:rPr>
          <w:rFonts w:ascii="Times New Roman" w:hAnsi="Times New Roman" w:cs="Times New Roman"/>
          <w:lang w:val="en-US"/>
        </w:rPr>
        <w:t xml:space="preserve"> </w:t>
      </w:r>
      <w:r w:rsidR="001D138E" w:rsidRPr="009613A9">
        <w:rPr>
          <w:rFonts w:ascii="Times New Roman" w:hAnsi="Times New Roman" w:cs="Times New Roman"/>
          <w:lang w:val="en-US"/>
        </w:rPr>
        <w:t xml:space="preserve">rhetoric and meaning: </w:t>
      </w:r>
    </w:p>
    <w:p w14:paraId="05CA530A" w14:textId="77777777" w:rsidR="002D6F1F" w:rsidRDefault="002D6F1F" w:rsidP="002824A9">
      <w:pPr>
        <w:spacing w:line="360" w:lineRule="auto"/>
        <w:jc w:val="both"/>
        <w:rPr>
          <w:rFonts w:ascii="Times New Roman" w:hAnsi="Times New Roman" w:cs="Times New Roman"/>
          <w:lang w:val="en-US"/>
        </w:rPr>
      </w:pPr>
      <w:r>
        <w:rPr>
          <w:rFonts w:ascii="Times New Roman" w:hAnsi="Times New Roman" w:cs="Times New Roman"/>
          <w:lang w:val="en-US"/>
        </w:rPr>
        <w:t>‘</w:t>
      </w:r>
    </w:p>
    <w:p w14:paraId="4515AC22" w14:textId="2FC9E899" w:rsidR="002D6F1F" w:rsidRDefault="001D138E" w:rsidP="002824A9">
      <w:pPr>
        <w:spacing w:line="360" w:lineRule="auto"/>
        <w:ind w:left="1304"/>
        <w:jc w:val="both"/>
        <w:rPr>
          <w:rFonts w:ascii="Times New Roman" w:hAnsi="Times New Roman" w:cs="Times New Roman"/>
          <w:lang w:val="en-US"/>
        </w:rPr>
      </w:pPr>
      <w:r w:rsidRPr="002D6F1F">
        <w:rPr>
          <w:rFonts w:ascii="Times New Roman" w:hAnsi="Times New Roman" w:cs="Times New Roman"/>
          <w:sz w:val="20"/>
          <w:szCs w:val="20"/>
          <w:lang w:val="en-US"/>
        </w:rPr>
        <w:t>The rhetoricity</w:t>
      </w:r>
      <w:r w:rsidR="001E68B5" w:rsidRPr="002D6F1F">
        <w:rPr>
          <w:rFonts w:ascii="Times New Roman" w:hAnsi="Times New Roman" w:cs="Times New Roman"/>
          <w:sz w:val="20"/>
          <w:szCs w:val="20"/>
          <w:lang w:val="en-US"/>
        </w:rPr>
        <w:t xml:space="preserve"> of all such passages consists in the discrepancy</w:t>
      </w:r>
      <w:r w:rsidR="008C033B" w:rsidRPr="002D6F1F">
        <w:rPr>
          <w:rFonts w:ascii="Times New Roman" w:hAnsi="Times New Roman" w:cs="Times New Roman"/>
          <w:sz w:val="20"/>
          <w:szCs w:val="20"/>
          <w:lang w:val="en-US"/>
        </w:rPr>
        <w:t xml:space="preserve"> </w:t>
      </w:r>
      <w:r w:rsidR="004913A3" w:rsidRPr="002D6F1F">
        <w:rPr>
          <w:rFonts w:ascii="Times New Roman" w:hAnsi="Times New Roman" w:cs="Times New Roman"/>
          <w:sz w:val="20"/>
          <w:szCs w:val="20"/>
          <w:lang w:val="en-US"/>
        </w:rPr>
        <w:t xml:space="preserve">between </w:t>
      </w:r>
      <w:r w:rsidR="00401595" w:rsidRPr="002D6F1F">
        <w:rPr>
          <w:rFonts w:ascii="Times New Roman" w:hAnsi="Times New Roman" w:cs="Times New Roman"/>
          <w:sz w:val="20"/>
          <w:szCs w:val="20"/>
          <w:lang w:val="en-US"/>
        </w:rPr>
        <w:t>their notation and their intention</w:t>
      </w:r>
      <w:r w:rsidR="00E50A49" w:rsidRPr="002D6F1F">
        <w:rPr>
          <w:rFonts w:ascii="Times New Roman" w:hAnsi="Times New Roman" w:cs="Times New Roman"/>
          <w:sz w:val="20"/>
          <w:szCs w:val="20"/>
          <w:lang w:val="en-US"/>
        </w:rPr>
        <w:t xml:space="preserve">, between what they say and what they </w:t>
      </w:r>
      <w:r w:rsidR="00E50A49" w:rsidRPr="002D6F1F">
        <w:rPr>
          <w:rFonts w:ascii="Times New Roman" w:hAnsi="Times New Roman" w:cs="Times New Roman"/>
          <w:i/>
          <w:iCs/>
          <w:sz w:val="20"/>
          <w:szCs w:val="20"/>
          <w:lang w:val="en-US"/>
        </w:rPr>
        <w:t>mean</w:t>
      </w:r>
      <w:r w:rsidR="00E50A49" w:rsidRPr="002D6F1F">
        <w:rPr>
          <w:rFonts w:ascii="Times New Roman" w:hAnsi="Times New Roman" w:cs="Times New Roman"/>
          <w:sz w:val="20"/>
          <w:szCs w:val="20"/>
          <w:lang w:val="en-US"/>
        </w:rPr>
        <w:t xml:space="preserve"> to say</w:t>
      </w:r>
      <w:r w:rsidR="00CC6C8A" w:rsidRPr="002D6F1F">
        <w:rPr>
          <w:rFonts w:ascii="Times New Roman" w:hAnsi="Times New Roman" w:cs="Times New Roman"/>
          <w:sz w:val="20"/>
          <w:szCs w:val="20"/>
          <w:lang w:val="en-US"/>
        </w:rPr>
        <w:t xml:space="preserve">. The </w:t>
      </w:r>
      <w:proofErr w:type="gramStart"/>
      <w:r w:rsidR="00CC6C8A" w:rsidRPr="002D6F1F">
        <w:rPr>
          <w:rFonts w:ascii="Times New Roman" w:hAnsi="Times New Roman" w:cs="Times New Roman"/>
          <w:sz w:val="20"/>
          <w:szCs w:val="20"/>
          <w:lang w:val="en-US"/>
        </w:rPr>
        <w:t>poses of the poet</w:t>
      </w:r>
      <w:proofErr w:type="gramEnd"/>
      <w:r w:rsidR="00BF1BF2" w:rsidRPr="002D6F1F">
        <w:rPr>
          <w:rFonts w:ascii="Times New Roman" w:hAnsi="Times New Roman" w:cs="Times New Roman"/>
          <w:sz w:val="20"/>
          <w:szCs w:val="20"/>
          <w:lang w:val="en-US"/>
        </w:rPr>
        <w:t>, the multiplicity of his masks and gestures</w:t>
      </w:r>
      <w:r w:rsidR="007E22C0" w:rsidRPr="002D6F1F">
        <w:rPr>
          <w:rFonts w:ascii="Times New Roman" w:hAnsi="Times New Roman" w:cs="Times New Roman"/>
          <w:sz w:val="20"/>
          <w:szCs w:val="20"/>
          <w:lang w:val="en-US"/>
        </w:rPr>
        <w:t>, reveal his true inten</w:t>
      </w:r>
      <w:r w:rsidR="005C5C1F" w:rsidRPr="002D6F1F">
        <w:rPr>
          <w:rFonts w:ascii="Times New Roman" w:hAnsi="Times New Roman" w:cs="Times New Roman"/>
          <w:sz w:val="20"/>
          <w:szCs w:val="20"/>
          <w:lang w:val="en-US"/>
        </w:rPr>
        <w:t>t</w:t>
      </w:r>
      <w:r w:rsidR="007E22C0" w:rsidRPr="002D6F1F">
        <w:rPr>
          <w:rFonts w:ascii="Times New Roman" w:hAnsi="Times New Roman" w:cs="Times New Roman"/>
          <w:sz w:val="20"/>
          <w:szCs w:val="20"/>
          <w:lang w:val="en-US"/>
        </w:rPr>
        <w:t>ions and disguise them at the same time</w:t>
      </w:r>
      <w:r w:rsidR="00594756" w:rsidRPr="002D6F1F">
        <w:rPr>
          <w:rFonts w:ascii="Times New Roman" w:hAnsi="Times New Roman" w:cs="Times New Roman"/>
          <w:sz w:val="20"/>
          <w:szCs w:val="20"/>
          <w:lang w:val="en-US"/>
        </w:rPr>
        <w:t xml:space="preserve"> (</w:t>
      </w:r>
      <w:r w:rsidR="00487050" w:rsidRPr="002D6F1F">
        <w:rPr>
          <w:rFonts w:ascii="Times New Roman" w:hAnsi="Times New Roman" w:cs="Times New Roman"/>
          <w:sz w:val="20"/>
          <w:szCs w:val="20"/>
          <w:lang w:val="en-US"/>
        </w:rPr>
        <w:t>Patten</w:t>
      </w:r>
      <w:r w:rsidR="00087D3E" w:rsidRPr="002D6F1F">
        <w:rPr>
          <w:rFonts w:ascii="Times New Roman" w:hAnsi="Times New Roman" w:cs="Times New Roman"/>
          <w:sz w:val="20"/>
          <w:szCs w:val="20"/>
          <w:lang w:val="en-US"/>
        </w:rPr>
        <w:t>,</w:t>
      </w:r>
      <w:r w:rsidR="00487050" w:rsidRPr="002D6F1F">
        <w:rPr>
          <w:rFonts w:ascii="Times New Roman" w:hAnsi="Times New Roman" w:cs="Times New Roman"/>
          <w:sz w:val="20"/>
          <w:szCs w:val="20"/>
          <w:lang w:val="en-US"/>
        </w:rPr>
        <w:t xml:space="preserve"> 2009, p.</w:t>
      </w:r>
      <w:r w:rsidR="00087D3E" w:rsidRPr="002D6F1F">
        <w:rPr>
          <w:rFonts w:ascii="Times New Roman" w:hAnsi="Times New Roman" w:cs="Times New Roman"/>
          <w:sz w:val="20"/>
          <w:szCs w:val="20"/>
          <w:lang w:val="en-US"/>
        </w:rPr>
        <w:t xml:space="preserve"> </w:t>
      </w:r>
      <w:r w:rsidR="00594756" w:rsidRPr="002D6F1F">
        <w:rPr>
          <w:rFonts w:ascii="Times New Roman" w:hAnsi="Times New Roman" w:cs="Times New Roman"/>
          <w:sz w:val="20"/>
          <w:szCs w:val="20"/>
          <w:lang w:val="en-US"/>
        </w:rPr>
        <w:t>67)</w:t>
      </w:r>
      <w:r w:rsidR="00487050" w:rsidRPr="002D6F1F">
        <w:rPr>
          <w:rFonts w:ascii="Times New Roman" w:hAnsi="Times New Roman" w:cs="Times New Roman"/>
          <w:sz w:val="20"/>
          <w:szCs w:val="20"/>
          <w:lang w:val="en-US"/>
        </w:rPr>
        <w:t>.</w:t>
      </w:r>
      <w:r w:rsidR="00781400" w:rsidRPr="009613A9">
        <w:rPr>
          <w:rFonts w:ascii="Times New Roman" w:hAnsi="Times New Roman" w:cs="Times New Roman"/>
          <w:lang w:val="en-US"/>
        </w:rPr>
        <w:t xml:space="preserve"> </w:t>
      </w:r>
    </w:p>
    <w:p w14:paraId="2409FB6C" w14:textId="77777777" w:rsidR="002D6F1F" w:rsidRDefault="002D6F1F" w:rsidP="002824A9">
      <w:pPr>
        <w:spacing w:line="360" w:lineRule="auto"/>
        <w:jc w:val="both"/>
        <w:rPr>
          <w:rFonts w:ascii="Times New Roman" w:hAnsi="Times New Roman" w:cs="Times New Roman"/>
          <w:lang w:val="en-US"/>
        </w:rPr>
      </w:pPr>
    </w:p>
    <w:p w14:paraId="37FD4EB5" w14:textId="09E4A7E7" w:rsidR="00D1303C" w:rsidRDefault="006B6CFE" w:rsidP="002824A9">
      <w:pPr>
        <w:spacing w:line="360" w:lineRule="auto"/>
        <w:jc w:val="both"/>
        <w:rPr>
          <w:rFonts w:ascii="Times New Roman" w:hAnsi="Times New Roman" w:cs="Times New Roman"/>
          <w:lang w:val="en-US"/>
        </w:rPr>
      </w:pPr>
      <w:r>
        <w:rPr>
          <w:rFonts w:ascii="Times New Roman" w:hAnsi="Times New Roman" w:cs="Times New Roman"/>
          <w:lang w:val="en-US"/>
        </w:rPr>
        <w:t xml:space="preserve">Patten’s criticism of the ideas of unity and coherence in Pindar’s poetry has been inspirational </w:t>
      </w:r>
      <w:r w:rsidR="005F4AA8">
        <w:rPr>
          <w:rFonts w:ascii="Times New Roman" w:hAnsi="Times New Roman" w:cs="Times New Roman"/>
          <w:lang w:val="en-US"/>
        </w:rPr>
        <w:t>for</w:t>
      </w:r>
      <w:r>
        <w:rPr>
          <w:rFonts w:ascii="Times New Roman" w:hAnsi="Times New Roman" w:cs="Times New Roman"/>
          <w:lang w:val="en-US"/>
        </w:rPr>
        <w:t xml:space="preserve"> my essay.</w:t>
      </w:r>
    </w:p>
    <w:p w14:paraId="166C2DB6" w14:textId="77777777" w:rsidR="00B30D79" w:rsidRDefault="00B30D79" w:rsidP="00193DAE">
      <w:pPr>
        <w:spacing w:line="360" w:lineRule="auto"/>
        <w:rPr>
          <w:rFonts w:ascii="Times New Roman" w:hAnsi="Times New Roman" w:cs="Times New Roman"/>
          <w:sz w:val="28"/>
          <w:szCs w:val="28"/>
          <w:lang w:val="en-US"/>
        </w:rPr>
      </w:pPr>
    </w:p>
    <w:p w14:paraId="01B03468" w14:textId="16FF3892" w:rsidR="000C70D1" w:rsidRPr="009613A9" w:rsidRDefault="00F362ED" w:rsidP="002824A9">
      <w:pPr>
        <w:spacing w:line="360" w:lineRule="auto"/>
        <w:jc w:val="both"/>
        <w:rPr>
          <w:rFonts w:ascii="Times New Roman" w:hAnsi="Times New Roman" w:cs="Times New Roman"/>
          <w:lang w:val="en-US"/>
        </w:rPr>
      </w:pPr>
      <w:r>
        <w:rPr>
          <w:rFonts w:ascii="Times New Roman" w:hAnsi="Times New Roman" w:cs="Times New Roman"/>
          <w:sz w:val="28"/>
          <w:szCs w:val="28"/>
          <w:lang w:val="en-US"/>
        </w:rPr>
        <w:t>1.</w:t>
      </w:r>
      <w:r w:rsidR="009B6A33">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0077688B">
        <w:rPr>
          <w:rFonts w:ascii="Times New Roman" w:hAnsi="Times New Roman" w:cs="Times New Roman"/>
          <w:sz w:val="28"/>
          <w:szCs w:val="28"/>
          <w:lang w:val="en-US"/>
        </w:rPr>
        <w:t>Aim of the study and research questions</w:t>
      </w:r>
    </w:p>
    <w:p w14:paraId="22814B10" w14:textId="77777777" w:rsidR="0077688B" w:rsidRDefault="0077688B" w:rsidP="002824A9">
      <w:pPr>
        <w:spacing w:line="360" w:lineRule="auto"/>
        <w:jc w:val="both"/>
        <w:rPr>
          <w:rFonts w:ascii="Times New Roman" w:hAnsi="Times New Roman" w:cs="Times New Roman"/>
          <w:lang w:val="en-US"/>
        </w:rPr>
      </w:pPr>
      <w:r w:rsidRPr="0077688B">
        <w:rPr>
          <w:rFonts w:ascii="Times New Roman" w:hAnsi="Times New Roman" w:cs="Times New Roman"/>
          <w:sz w:val="24"/>
          <w:szCs w:val="24"/>
          <w:lang w:val="en-US"/>
        </w:rPr>
        <w:t>Aim of the study</w:t>
      </w:r>
      <w:r>
        <w:rPr>
          <w:rFonts w:ascii="Times New Roman" w:hAnsi="Times New Roman" w:cs="Times New Roman"/>
          <w:lang w:val="en-US"/>
        </w:rPr>
        <w:t xml:space="preserve">: </w:t>
      </w:r>
    </w:p>
    <w:p w14:paraId="4E9FC1E3" w14:textId="3E537376" w:rsidR="00977BD1" w:rsidRDefault="000F484B" w:rsidP="002824A9">
      <w:pPr>
        <w:spacing w:line="360" w:lineRule="auto"/>
        <w:jc w:val="both"/>
        <w:rPr>
          <w:rFonts w:ascii="Times New Roman" w:hAnsi="Times New Roman" w:cs="Times New Roman"/>
          <w:lang w:val="en-US"/>
        </w:rPr>
      </w:pPr>
      <w:r>
        <w:rPr>
          <w:rFonts w:ascii="Times New Roman" w:hAnsi="Times New Roman" w:cs="Times New Roman"/>
          <w:lang w:val="en-US"/>
        </w:rPr>
        <w:t xml:space="preserve">The study aims to investigate </w:t>
      </w:r>
      <w:r w:rsidR="006937D0">
        <w:rPr>
          <w:rFonts w:ascii="Times New Roman" w:hAnsi="Times New Roman" w:cs="Times New Roman"/>
          <w:lang w:val="en-US"/>
        </w:rPr>
        <w:t xml:space="preserve">conceptual metaphors </w:t>
      </w:r>
      <w:r>
        <w:rPr>
          <w:rFonts w:ascii="Times New Roman" w:hAnsi="Times New Roman" w:cs="Times New Roman"/>
          <w:lang w:val="en-US"/>
        </w:rPr>
        <w:t xml:space="preserve">in two of Pindar’s odes, </w:t>
      </w:r>
      <w:r w:rsidRPr="005E5EFF">
        <w:rPr>
          <w:rFonts w:ascii="Times New Roman" w:hAnsi="Times New Roman" w:cs="Times New Roman"/>
          <w:i/>
          <w:iCs/>
          <w:lang w:val="en-US"/>
        </w:rPr>
        <w:t>Olympian</w:t>
      </w:r>
      <w:r>
        <w:rPr>
          <w:rFonts w:ascii="Times New Roman" w:hAnsi="Times New Roman" w:cs="Times New Roman"/>
          <w:lang w:val="en-US"/>
        </w:rPr>
        <w:t xml:space="preserve"> 1 and </w:t>
      </w:r>
      <w:r w:rsidRPr="005E5EFF">
        <w:rPr>
          <w:rFonts w:ascii="Times New Roman" w:hAnsi="Times New Roman" w:cs="Times New Roman"/>
          <w:i/>
          <w:iCs/>
          <w:lang w:val="en-US"/>
        </w:rPr>
        <w:t>Isthmian</w:t>
      </w:r>
      <w:r>
        <w:rPr>
          <w:rFonts w:ascii="Times New Roman" w:hAnsi="Times New Roman" w:cs="Times New Roman"/>
          <w:lang w:val="en-US"/>
        </w:rPr>
        <w:t xml:space="preserve"> 1. </w:t>
      </w:r>
    </w:p>
    <w:p w14:paraId="6AB118BF" w14:textId="77777777" w:rsidR="00F92C1C" w:rsidRDefault="00F92C1C" w:rsidP="002824A9">
      <w:pPr>
        <w:spacing w:after="0" w:line="360" w:lineRule="auto"/>
        <w:jc w:val="both"/>
        <w:rPr>
          <w:rFonts w:ascii="Times New Roman" w:hAnsi="Times New Roman" w:cs="Times New Roman"/>
          <w:sz w:val="24"/>
          <w:szCs w:val="24"/>
          <w:lang w:val="en-GB"/>
        </w:rPr>
      </w:pPr>
    </w:p>
    <w:p w14:paraId="1EF778F9" w14:textId="700E2BBE" w:rsidR="00977BD1" w:rsidRPr="0077688B" w:rsidRDefault="00977BD1" w:rsidP="002824A9">
      <w:pPr>
        <w:spacing w:after="0" w:line="360" w:lineRule="auto"/>
        <w:jc w:val="both"/>
        <w:rPr>
          <w:rFonts w:ascii="Times New Roman" w:hAnsi="Times New Roman" w:cs="Times New Roman"/>
          <w:sz w:val="24"/>
          <w:szCs w:val="24"/>
          <w:lang w:val="en-GB"/>
        </w:rPr>
      </w:pPr>
      <w:r w:rsidRPr="0077688B">
        <w:rPr>
          <w:rFonts w:ascii="Times New Roman" w:hAnsi="Times New Roman" w:cs="Times New Roman"/>
          <w:sz w:val="24"/>
          <w:szCs w:val="24"/>
          <w:lang w:val="en-GB"/>
        </w:rPr>
        <w:t>Research questions</w:t>
      </w:r>
      <w:r w:rsidR="0077688B">
        <w:rPr>
          <w:rFonts w:ascii="Times New Roman" w:hAnsi="Times New Roman" w:cs="Times New Roman"/>
          <w:sz w:val="24"/>
          <w:szCs w:val="24"/>
          <w:lang w:val="en-GB"/>
        </w:rPr>
        <w:t>:</w:t>
      </w:r>
    </w:p>
    <w:p w14:paraId="7650DEDF" w14:textId="41F3A8DA" w:rsidR="00977BD1" w:rsidRPr="009A254C" w:rsidRDefault="00977BD1" w:rsidP="0077688B">
      <w:pPr>
        <w:pStyle w:val="Liststycke"/>
        <w:numPr>
          <w:ilvl w:val="0"/>
          <w:numId w:val="21"/>
        </w:numPr>
        <w:spacing w:after="0" w:line="360" w:lineRule="auto"/>
        <w:jc w:val="both"/>
        <w:rPr>
          <w:rFonts w:ascii="Times New Roman" w:hAnsi="Times New Roman" w:cs="Times New Roman"/>
          <w:lang w:val="en-US"/>
        </w:rPr>
      </w:pPr>
      <w:r w:rsidRPr="009A254C">
        <w:rPr>
          <w:rFonts w:ascii="Times New Roman" w:hAnsi="Times New Roman" w:cs="Times New Roman"/>
          <w:lang w:val="en-GB"/>
        </w:rPr>
        <w:t xml:space="preserve">What metaphoric words can be found in </w:t>
      </w:r>
      <w:r w:rsidRPr="009A254C">
        <w:rPr>
          <w:rFonts w:ascii="Times New Roman" w:hAnsi="Times New Roman" w:cs="Times New Roman"/>
          <w:i/>
          <w:iCs/>
          <w:lang w:val="en-US"/>
        </w:rPr>
        <w:t>Olympian</w:t>
      </w:r>
      <w:r w:rsidRPr="009A254C">
        <w:rPr>
          <w:rFonts w:ascii="Times New Roman" w:hAnsi="Times New Roman" w:cs="Times New Roman"/>
          <w:lang w:val="en-US"/>
        </w:rPr>
        <w:t xml:space="preserve"> 1 and </w:t>
      </w:r>
      <w:r w:rsidRPr="009A254C">
        <w:rPr>
          <w:rFonts w:ascii="Times New Roman" w:hAnsi="Times New Roman" w:cs="Times New Roman"/>
          <w:i/>
          <w:iCs/>
          <w:lang w:val="en-US"/>
        </w:rPr>
        <w:t>Isthmian</w:t>
      </w:r>
      <w:r w:rsidRPr="009A254C">
        <w:rPr>
          <w:rFonts w:ascii="Times New Roman" w:hAnsi="Times New Roman" w:cs="Times New Roman"/>
          <w:lang w:val="en-US"/>
        </w:rPr>
        <w:t xml:space="preserve"> 1 by Pindar? How are these words distributed in the text?  </w:t>
      </w:r>
    </w:p>
    <w:p w14:paraId="1782FEC9" w14:textId="77777777" w:rsidR="00977BD1" w:rsidRDefault="00977BD1" w:rsidP="002824A9">
      <w:pPr>
        <w:spacing w:after="0" w:line="360" w:lineRule="auto"/>
        <w:jc w:val="both"/>
        <w:rPr>
          <w:rFonts w:ascii="Times New Roman" w:hAnsi="Times New Roman" w:cs="Times New Roman"/>
          <w:lang w:val="en-US"/>
        </w:rPr>
      </w:pPr>
    </w:p>
    <w:p w14:paraId="17751C8B" w14:textId="0773C207" w:rsidR="00977BD1" w:rsidRPr="009A254C" w:rsidRDefault="00977BD1" w:rsidP="002824A9">
      <w:pPr>
        <w:pStyle w:val="Liststycke"/>
        <w:numPr>
          <w:ilvl w:val="0"/>
          <w:numId w:val="21"/>
        </w:numPr>
        <w:spacing w:after="0" w:line="360" w:lineRule="auto"/>
        <w:jc w:val="both"/>
        <w:rPr>
          <w:rFonts w:ascii="Times New Roman" w:hAnsi="Times New Roman" w:cs="Times New Roman"/>
          <w:lang w:val="en-US"/>
        </w:rPr>
      </w:pPr>
      <w:r w:rsidRPr="009A254C">
        <w:rPr>
          <w:rFonts w:ascii="Times New Roman" w:hAnsi="Times New Roman" w:cs="Times New Roman"/>
          <w:lang w:val="en-US"/>
        </w:rPr>
        <w:lastRenderedPageBreak/>
        <w:t xml:space="preserve"> Is it possible to generalize some of these metaphoric</w:t>
      </w:r>
      <w:r w:rsidR="00F246F9">
        <w:rPr>
          <w:rFonts w:ascii="Times New Roman" w:hAnsi="Times New Roman" w:cs="Times New Roman"/>
          <w:lang w:val="en-US"/>
        </w:rPr>
        <w:t>al</w:t>
      </w:r>
      <w:r w:rsidRPr="009A254C">
        <w:rPr>
          <w:rFonts w:ascii="Times New Roman" w:hAnsi="Times New Roman" w:cs="Times New Roman"/>
          <w:lang w:val="en-US"/>
        </w:rPr>
        <w:t xml:space="preserve"> words in the form of conceptual metaphors?</w:t>
      </w:r>
    </w:p>
    <w:p w14:paraId="02D4CAD4" w14:textId="77777777" w:rsidR="00977BD1" w:rsidRDefault="00977BD1" w:rsidP="002824A9">
      <w:pPr>
        <w:spacing w:after="0" w:line="360" w:lineRule="auto"/>
        <w:jc w:val="both"/>
        <w:rPr>
          <w:rFonts w:ascii="Times New Roman" w:hAnsi="Times New Roman" w:cs="Times New Roman"/>
          <w:lang w:val="en-US"/>
        </w:rPr>
      </w:pPr>
    </w:p>
    <w:p w14:paraId="3875E1AF" w14:textId="6F86A440" w:rsidR="00676C96" w:rsidRDefault="00977BD1" w:rsidP="002824A9">
      <w:pPr>
        <w:pStyle w:val="Liststycke"/>
        <w:numPr>
          <w:ilvl w:val="0"/>
          <w:numId w:val="21"/>
        </w:numPr>
        <w:spacing w:after="0" w:line="360" w:lineRule="auto"/>
        <w:jc w:val="both"/>
        <w:rPr>
          <w:rFonts w:ascii="Times New Roman" w:hAnsi="Times New Roman" w:cs="Times New Roman"/>
          <w:lang w:val="en-US"/>
        </w:rPr>
      </w:pPr>
      <w:r w:rsidRPr="009A254C">
        <w:rPr>
          <w:rFonts w:ascii="Times New Roman" w:hAnsi="Times New Roman" w:cs="Times New Roman"/>
          <w:lang w:val="en-US"/>
        </w:rPr>
        <w:t xml:space="preserve">Which conceptual metaphors represent </w:t>
      </w:r>
      <w:r w:rsidR="00694FD9" w:rsidRPr="009A254C">
        <w:rPr>
          <w:rFonts w:ascii="Times New Roman" w:hAnsi="Times New Roman" w:cs="Times New Roman"/>
          <w:lang w:val="en-US"/>
        </w:rPr>
        <w:t xml:space="preserve">principal </w:t>
      </w:r>
      <w:r w:rsidRPr="009A254C">
        <w:rPr>
          <w:rFonts w:ascii="Times New Roman" w:hAnsi="Times New Roman" w:cs="Times New Roman"/>
          <w:lang w:val="en-US"/>
        </w:rPr>
        <w:t xml:space="preserve">concepts and ideas in </w:t>
      </w:r>
      <w:r w:rsidR="002B1B43" w:rsidRPr="009A254C">
        <w:rPr>
          <w:rFonts w:ascii="Times New Roman" w:hAnsi="Times New Roman" w:cs="Times New Roman"/>
          <w:lang w:val="en-US"/>
        </w:rPr>
        <w:t xml:space="preserve">the </w:t>
      </w:r>
      <w:r w:rsidRPr="009A254C">
        <w:rPr>
          <w:rFonts w:ascii="Times New Roman" w:hAnsi="Times New Roman" w:cs="Times New Roman"/>
          <w:lang w:val="en-US"/>
        </w:rPr>
        <w:t>odes</w:t>
      </w:r>
      <w:r w:rsidR="00CF3E1E" w:rsidRPr="009A254C">
        <w:rPr>
          <w:rFonts w:ascii="Times New Roman" w:hAnsi="Times New Roman" w:cs="Times New Roman"/>
          <w:lang w:val="en-US"/>
        </w:rPr>
        <w:t>,</w:t>
      </w:r>
      <w:r w:rsidR="00E17F88" w:rsidRPr="009A254C">
        <w:rPr>
          <w:rFonts w:ascii="Times New Roman" w:hAnsi="Times New Roman" w:cs="Times New Roman"/>
          <w:lang w:val="en-US"/>
        </w:rPr>
        <w:t xml:space="preserve"> and how do these metaphors relate to previous scholars’ opinion on Pindar’s poetry? </w:t>
      </w:r>
    </w:p>
    <w:p w14:paraId="7F53CE28" w14:textId="431CA9D1" w:rsidR="009A294A" w:rsidRPr="008E4AC5" w:rsidRDefault="00676C96" w:rsidP="008E4AC5">
      <w:pPr>
        <w:rPr>
          <w:rFonts w:ascii="Times New Roman" w:hAnsi="Times New Roman" w:cs="Times New Roman"/>
          <w:lang w:val="en-US"/>
        </w:rPr>
      </w:pPr>
      <w:r>
        <w:rPr>
          <w:rFonts w:ascii="Times New Roman" w:hAnsi="Times New Roman" w:cs="Times New Roman"/>
          <w:lang w:val="en-US"/>
        </w:rPr>
        <w:br w:type="page"/>
      </w:r>
      <w:bookmarkStart w:id="1" w:name="_Hlk156822523"/>
      <w:r w:rsidR="000846ED">
        <w:rPr>
          <w:rFonts w:ascii="Times New Roman" w:hAnsi="Times New Roman" w:cs="Times New Roman"/>
          <w:sz w:val="40"/>
          <w:szCs w:val="40"/>
          <w:lang w:val="en-US"/>
        </w:rPr>
        <w:lastRenderedPageBreak/>
        <w:t>2</w:t>
      </w:r>
      <w:r w:rsidR="008E4AC5" w:rsidRPr="008E4AC5">
        <w:rPr>
          <w:rFonts w:ascii="Times New Roman" w:hAnsi="Times New Roman" w:cs="Times New Roman"/>
          <w:sz w:val="40"/>
          <w:szCs w:val="40"/>
          <w:lang w:val="en-US"/>
        </w:rPr>
        <w:t>.</w:t>
      </w:r>
      <w:r w:rsidR="001B73EF" w:rsidRPr="00F362ED">
        <w:rPr>
          <w:rFonts w:ascii="Times New Roman" w:hAnsi="Times New Roman" w:cs="Times New Roman"/>
          <w:sz w:val="40"/>
          <w:szCs w:val="40"/>
          <w:lang w:val="en-US"/>
        </w:rPr>
        <w:t>Theoretical background</w:t>
      </w:r>
    </w:p>
    <w:p w14:paraId="79CF6807" w14:textId="77777777" w:rsidR="008E4AC5" w:rsidRDefault="008E4AC5" w:rsidP="002824A9">
      <w:pPr>
        <w:spacing w:line="360" w:lineRule="auto"/>
        <w:jc w:val="both"/>
        <w:rPr>
          <w:rFonts w:ascii="Times New Roman" w:hAnsi="Times New Roman" w:cs="Times New Roman"/>
          <w:lang w:val="en-US"/>
        </w:rPr>
      </w:pPr>
    </w:p>
    <w:p w14:paraId="1B3B6997" w14:textId="6E317B41" w:rsidR="003D03AC" w:rsidRPr="009613A9" w:rsidRDefault="008126F8" w:rsidP="002824A9">
      <w:pPr>
        <w:spacing w:line="360" w:lineRule="auto"/>
        <w:jc w:val="both"/>
        <w:rPr>
          <w:rFonts w:ascii="Times New Roman" w:hAnsi="Times New Roman" w:cs="Times New Roman"/>
          <w:lang w:val="en-US"/>
        </w:rPr>
      </w:pPr>
      <w:r>
        <w:rPr>
          <w:rFonts w:ascii="Times New Roman" w:hAnsi="Times New Roman" w:cs="Times New Roman"/>
          <w:lang w:val="en-US"/>
        </w:rPr>
        <w:t xml:space="preserve">The most influential work on conceptual metaphors was </w:t>
      </w:r>
      <w:r w:rsidRPr="009613A9">
        <w:rPr>
          <w:rFonts w:ascii="Times New Roman" w:hAnsi="Times New Roman" w:cs="Times New Roman"/>
          <w:lang w:val="en-US"/>
        </w:rPr>
        <w:t xml:space="preserve">published </w:t>
      </w:r>
      <w:r>
        <w:rPr>
          <w:rFonts w:ascii="Times New Roman" w:hAnsi="Times New Roman" w:cs="Times New Roman"/>
          <w:lang w:val="en-US"/>
        </w:rPr>
        <w:t>i</w:t>
      </w:r>
      <w:r w:rsidR="002A5480" w:rsidRPr="009613A9">
        <w:rPr>
          <w:rFonts w:ascii="Times New Roman" w:hAnsi="Times New Roman" w:cs="Times New Roman"/>
          <w:lang w:val="en-US"/>
        </w:rPr>
        <w:t xml:space="preserve">n 1980 </w:t>
      </w:r>
      <w:r>
        <w:rPr>
          <w:rFonts w:ascii="Times New Roman" w:hAnsi="Times New Roman" w:cs="Times New Roman"/>
          <w:lang w:val="en-US"/>
        </w:rPr>
        <w:t xml:space="preserve">by </w:t>
      </w:r>
      <w:r w:rsidR="00CC0462" w:rsidRPr="009613A9">
        <w:rPr>
          <w:rFonts w:ascii="Times New Roman" w:hAnsi="Times New Roman" w:cs="Times New Roman"/>
          <w:lang w:val="en-US"/>
        </w:rPr>
        <w:t>L</w:t>
      </w:r>
      <w:r w:rsidR="000D2DEC" w:rsidRPr="009613A9">
        <w:rPr>
          <w:rFonts w:ascii="Times New Roman" w:hAnsi="Times New Roman" w:cs="Times New Roman"/>
          <w:lang w:val="en-US"/>
        </w:rPr>
        <w:t>akoff and Jo</w:t>
      </w:r>
      <w:r w:rsidR="00CC0462" w:rsidRPr="009613A9">
        <w:rPr>
          <w:rFonts w:ascii="Times New Roman" w:hAnsi="Times New Roman" w:cs="Times New Roman"/>
          <w:lang w:val="en-US"/>
        </w:rPr>
        <w:t>h</w:t>
      </w:r>
      <w:r w:rsidR="000D2DEC" w:rsidRPr="009613A9">
        <w:rPr>
          <w:rFonts w:ascii="Times New Roman" w:hAnsi="Times New Roman" w:cs="Times New Roman"/>
          <w:lang w:val="en-US"/>
        </w:rPr>
        <w:t>nson</w:t>
      </w:r>
      <w:r w:rsidR="00B641F8" w:rsidRPr="009613A9">
        <w:rPr>
          <w:rFonts w:ascii="Times New Roman" w:hAnsi="Times New Roman" w:cs="Times New Roman"/>
          <w:lang w:val="en-US"/>
        </w:rPr>
        <w:t xml:space="preserve"> </w:t>
      </w:r>
      <w:r>
        <w:rPr>
          <w:rFonts w:ascii="Times New Roman" w:hAnsi="Times New Roman" w:cs="Times New Roman"/>
          <w:lang w:val="en-US"/>
        </w:rPr>
        <w:t xml:space="preserve">in </w:t>
      </w:r>
      <w:r w:rsidR="00CC0462" w:rsidRPr="009613A9">
        <w:rPr>
          <w:rFonts w:ascii="Times New Roman" w:hAnsi="Times New Roman" w:cs="Times New Roman"/>
          <w:lang w:val="en-US"/>
        </w:rPr>
        <w:t xml:space="preserve">the book </w:t>
      </w:r>
      <w:r w:rsidR="00894EFE" w:rsidRPr="009613A9">
        <w:rPr>
          <w:rFonts w:ascii="Times New Roman" w:hAnsi="Times New Roman" w:cs="Times New Roman"/>
          <w:i/>
          <w:iCs/>
          <w:lang w:val="en-US"/>
        </w:rPr>
        <w:t>M</w:t>
      </w:r>
      <w:r w:rsidR="0038754D" w:rsidRPr="009613A9">
        <w:rPr>
          <w:rFonts w:ascii="Times New Roman" w:hAnsi="Times New Roman" w:cs="Times New Roman"/>
          <w:i/>
          <w:iCs/>
          <w:lang w:val="en-US"/>
        </w:rPr>
        <w:t>etaphors we live by</w:t>
      </w:r>
      <w:r>
        <w:rPr>
          <w:rFonts w:ascii="Times New Roman" w:hAnsi="Times New Roman" w:cs="Times New Roman"/>
          <w:i/>
          <w:iCs/>
          <w:lang w:val="en-US"/>
        </w:rPr>
        <w:t>,</w:t>
      </w:r>
      <w:r w:rsidR="00B06DEF" w:rsidRPr="009613A9">
        <w:rPr>
          <w:rFonts w:ascii="Times New Roman" w:hAnsi="Times New Roman" w:cs="Times New Roman"/>
          <w:lang w:val="en-US"/>
        </w:rPr>
        <w:t xml:space="preserve"> in which they argue that</w:t>
      </w:r>
      <w:r w:rsidR="00C82856" w:rsidRPr="009613A9">
        <w:rPr>
          <w:rFonts w:ascii="Times New Roman" w:hAnsi="Times New Roman" w:cs="Times New Roman"/>
          <w:lang w:val="en-US"/>
        </w:rPr>
        <w:t xml:space="preserve"> metaphors </w:t>
      </w:r>
      <w:r w:rsidR="007E3933" w:rsidRPr="009613A9">
        <w:rPr>
          <w:rFonts w:ascii="Times New Roman" w:hAnsi="Times New Roman" w:cs="Times New Roman"/>
          <w:lang w:val="en-US"/>
        </w:rPr>
        <w:t>are more than</w:t>
      </w:r>
      <w:r w:rsidR="00541928" w:rsidRPr="009613A9">
        <w:rPr>
          <w:rFonts w:ascii="Times New Roman" w:hAnsi="Times New Roman" w:cs="Times New Roman"/>
          <w:lang w:val="en-US"/>
        </w:rPr>
        <w:t xml:space="preserve"> </w:t>
      </w:r>
      <w:r w:rsidR="0011623A" w:rsidRPr="009613A9">
        <w:rPr>
          <w:rFonts w:ascii="Times New Roman" w:hAnsi="Times New Roman" w:cs="Times New Roman"/>
          <w:lang w:val="en-US"/>
        </w:rPr>
        <w:t>rhetoric</w:t>
      </w:r>
      <w:r w:rsidR="00835CF4">
        <w:rPr>
          <w:rFonts w:ascii="Times New Roman" w:hAnsi="Times New Roman" w:cs="Times New Roman"/>
          <w:lang w:val="en-US"/>
        </w:rPr>
        <w:t>al</w:t>
      </w:r>
      <w:r w:rsidR="0011623A" w:rsidRPr="009613A9">
        <w:rPr>
          <w:rFonts w:ascii="Times New Roman" w:hAnsi="Times New Roman" w:cs="Times New Roman"/>
          <w:lang w:val="en-US"/>
        </w:rPr>
        <w:t xml:space="preserve"> </w:t>
      </w:r>
      <w:r w:rsidR="0047516F">
        <w:rPr>
          <w:rFonts w:ascii="Times New Roman" w:hAnsi="Times New Roman" w:cs="Times New Roman"/>
          <w:lang w:val="en-US"/>
        </w:rPr>
        <w:t>figures</w:t>
      </w:r>
      <w:r w:rsidR="00FA5E0A">
        <w:rPr>
          <w:rFonts w:ascii="Times New Roman" w:hAnsi="Times New Roman" w:cs="Times New Roman"/>
          <w:lang w:val="en-US"/>
        </w:rPr>
        <w:t>;</w:t>
      </w:r>
      <w:r w:rsidR="004F4A05" w:rsidRPr="009613A9">
        <w:rPr>
          <w:rFonts w:ascii="Times New Roman" w:hAnsi="Times New Roman" w:cs="Times New Roman"/>
          <w:lang w:val="en-US"/>
        </w:rPr>
        <w:t xml:space="preserve"> </w:t>
      </w:r>
      <w:r w:rsidR="00FA5E0A">
        <w:rPr>
          <w:rFonts w:ascii="Times New Roman" w:hAnsi="Times New Roman" w:cs="Times New Roman"/>
          <w:lang w:val="en-US"/>
        </w:rPr>
        <w:t>t</w:t>
      </w:r>
      <w:r w:rsidR="004F4A05" w:rsidRPr="009613A9">
        <w:rPr>
          <w:rFonts w:ascii="Times New Roman" w:hAnsi="Times New Roman" w:cs="Times New Roman"/>
          <w:lang w:val="en-US"/>
        </w:rPr>
        <w:t>hey</w:t>
      </w:r>
      <w:r w:rsidR="00DE2C6E" w:rsidRPr="009613A9">
        <w:rPr>
          <w:rFonts w:ascii="Times New Roman" w:hAnsi="Times New Roman" w:cs="Times New Roman"/>
          <w:lang w:val="en-US"/>
        </w:rPr>
        <w:t xml:space="preserve"> are </w:t>
      </w:r>
      <w:r w:rsidR="00D3345D" w:rsidRPr="009613A9">
        <w:rPr>
          <w:rFonts w:ascii="Times New Roman" w:hAnsi="Times New Roman" w:cs="Times New Roman"/>
          <w:lang w:val="en-US"/>
        </w:rPr>
        <w:t>a part of ordinary thought as well</w:t>
      </w:r>
      <w:r w:rsidR="004D1D6F" w:rsidRPr="009613A9">
        <w:rPr>
          <w:rFonts w:ascii="Times New Roman" w:hAnsi="Times New Roman" w:cs="Times New Roman"/>
          <w:lang w:val="en-US"/>
        </w:rPr>
        <w:t xml:space="preserve"> and se</w:t>
      </w:r>
      <w:r w:rsidR="004A7D10" w:rsidRPr="009613A9">
        <w:rPr>
          <w:rFonts w:ascii="Times New Roman" w:hAnsi="Times New Roman" w:cs="Times New Roman"/>
          <w:lang w:val="en-US"/>
        </w:rPr>
        <w:t>r</w:t>
      </w:r>
      <w:r w:rsidR="004D1D6F" w:rsidRPr="009613A9">
        <w:rPr>
          <w:rFonts w:ascii="Times New Roman" w:hAnsi="Times New Roman" w:cs="Times New Roman"/>
          <w:lang w:val="en-US"/>
        </w:rPr>
        <w:t xml:space="preserve">ve as means to </w:t>
      </w:r>
      <w:r w:rsidR="00616085">
        <w:rPr>
          <w:rFonts w:ascii="Times New Roman" w:hAnsi="Times New Roman" w:cs="Times New Roman"/>
          <w:lang w:val="en-US"/>
        </w:rPr>
        <w:t>construct</w:t>
      </w:r>
      <w:r w:rsidR="002E0738" w:rsidRPr="009613A9">
        <w:rPr>
          <w:rFonts w:ascii="Times New Roman" w:hAnsi="Times New Roman" w:cs="Times New Roman"/>
          <w:lang w:val="en-US"/>
        </w:rPr>
        <w:t xml:space="preserve"> </w:t>
      </w:r>
      <w:r w:rsidR="00370B35" w:rsidRPr="009613A9">
        <w:rPr>
          <w:rFonts w:ascii="Times New Roman" w:hAnsi="Times New Roman" w:cs="Times New Roman"/>
          <w:lang w:val="en-US"/>
        </w:rPr>
        <w:t>abstract</w:t>
      </w:r>
      <w:r w:rsidR="002E624F" w:rsidRPr="009613A9">
        <w:rPr>
          <w:rFonts w:ascii="Times New Roman" w:hAnsi="Times New Roman" w:cs="Times New Roman"/>
          <w:lang w:val="en-US"/>
        </w:rPr>
        <w:t>,</w:t>
      </w:r>
      <w:r w:rsidR="00A2709A" w:rsidRPr="009613A9">
        <w:rPr>
          <w:rFonts w:ascii="Times New Roman" w:hAnsi="Times New Roman" w:cs="Times New Roman"/>
          <w:lang w:val="en-US"/>
        </w:rPr>
        <w:t xml:space="preserve"> </w:t>
      </w:r>
      <w:r w:rsidR="002E624F" w:rsidRPr="009613A9">
        <w:rPr>
          <w:rFonts w:ascii="Times New Roman" w:hAnsi="Times New Roman" w:cs="Times New Roman"/>
          <w:lang w:val="en-US"/>
        </w:rPr>
        <w:t>s</w:t>
      </w:r>
      <w:r w:rsidR="00A2709A" w:rsidRPr="009613A9">
        <w:rPr>
          <w:rFonts w:ascii="Times New Roman" w:hAnsi="Times New Roman" w:cs="Times New Roman"/>
          <w:lang w:val="en-US"/>
        </w:rPr>
        <w:t xml:space="preserve">ometimes </w:t>
      </w:r>
      <w:r w:rsidR="0047516F">
        <w:rPr>
          <w:rFonts w:ascii="Times New Roman" w:hAnsi="Times New Roman" w:cs="Times New Roman"/>
          <w:lang w:val="en-US"/>
        </w:rPr>
        <w:t>complex</w:t>
      </w:r>
      <w:r w:rsidR="00A2709A" w:rsidRPr="009613A9">
        <w:rPr>
          <w:rFonts w:ascii="Times New Roman" w:hAnsi="Times New Roman" w:cs="Times New Roman"/>
          <w:lang w:val="en-US"/>
        </w:rPr>
        <w:t xml:space="preserve"> </w:t>
      </w:r>
      <w:r w:rsidR="002E624F" w:rsidRPr="009613A9">
        <w:rPr>
          <w:rFonts w:ascii="Times New Roman" w:hAnsi="Times New Roman" w:cs="Times New Roman"/>
          <w:lang w:val="en-US"/>
        </w:rPr>
        <w:t>concept</w:t>
      </w:r>
      <w:r w:rsidR="009B6372">
        <w:rPr>
          <w:rFonts w:ascii="Times New Roman" w:hAnsi="Times New Roman" w:cs="Times New Roman"/>
          <w:lang w:val="en-US"/>
        </w:rPr>
        <w:t>s</w:t>
      </w:r>
      <w:r w:rsidR="002E624F" w:rsidRPr="009613A9">
        <w:rPr>
          <w:rFonts w:ascii="Times New Roman" w:hAnsi="Times New Roman" w:cs="Times New Roman"/>
          <w:lang w:val="en-US"/>
        </w:rPr>
        <w:t>.</w:t>
      </w:r>
      <w:r w:rsidR="005816F1" w:rsidRPr="009613A9">
        <w:rPr>
          <w:rFonts w:ascii="Times New Roman" w:hAnsi="Times New Roman" w:cs="Times New Roman"/>
          <w:lang w:val="en-US"/>
        </w:rPr>
        <w:t xml:space="preserve"> </w:t>
      </w:r>
      <w:r w:rsidR="001D712C" w:rsidRPr="009613A9">
        <w:rPr>
          <w:rFonts w:ascii="Times New Roman" w:hAnsi="Times New Roman" w:cs="Times New Roman"/>
          <w:lang w:val="en-US"/>
        </w:rPr>
        <w:t xml:space="preserve">A </w:t>
      </w:r>
      <w:r w:rsidR="001B711D" w:rsidRPr="009613A9">
        <w:rPr>
          <w:rFonts w:ascii="Times New Roman" w:hAnsi="Times New Roman" w:cs="Times New Roman"/>
          <w:lang w:val="en-US"/>
        </w:rPr>
        <w:t xml:space="preserve">definition </w:t>
      </w:r>
      <w:r w:rsidR="00830EB4" w:rsidRPr="009613A9">
        <w:rPr>
          <w:rFonts w:ascii="Times New Roman" w:hAnsi="Times New Roman" w:cs="Times New Roman"/>
          <w:lang w:val="en-US"/>
        </w:rPr>
        <w:t xml:space="preserve">of </w:t>
      </w:r>
      <w:r w:rsidR="00882750" w:rsidRPr="009613A9">
        <w:rPr>
          <w:rFonts w:ascii="Times New Roman" w:hAnsi="Times New Roman" w:cs="Times New Roman"/>
          <w:lang w:val="en-US"/>
        </w:rPr>
        <w:t xml:space="preserve">conceptual metaphor </w:t>
      </w:r>
      <w:r w:rsidR="001B711D" w:rsidRPr="009613A9">
        <w:rPr>
          <w:rFonts w:ascii="Times New Roman" w:hAnsi="Times New Roman" w:cs="Times New Roman"/>
          <w:lang w:val="en-US"/>
        </w:rPr>
        <w:t xml:space="preserve">given </w:t>
      </w:r>
      <w:r w:rsidR="007F7D01" w:rsidRPr="009613A9">
        <w:rPr>
          <w:rFonts w:ascii="Times New Roman" w:hAnsi="Times New Roman" w:cs="Times New Roman"/>
          <w:lang w:val="en-US"/>
        </w:rPr>
        <w:t>later by Johnson</w:t>
      </w:r>
      <w:r w:rsidR="00797F85" w:rsidRPr="009613A9">
        <w:rPr>
          <w:rFonts w:ascii="Times New Roman" w:hAnsi="Times New Roman" w:cs="Times New Roman"/>
          <w:lang w:val="en-US"/>
        </w:rPr>
        <w:t xml:space="preserve"> is that of </w:t>
      </w:r>
      <w:r w:rsidR="00BE6822" w:rsidRPr="009613A9">
        <w:rPr>
          <w:rFonts w:ascii="Times New Roman" w:hAnsi="Times New Roman" w:cs="Times New Roman"/>
          <w:lang w:val="en-US"/>
        </w:rPr>
        <w:t>“</w:t>
      </w:r>
      <w:r w:rsidR="00797F85" w:rsidRPr="009613A9">
        <w:rPr>
          <w:rFonts w:ascii="Times New Roman" w:hAnsi="Times New Roman" w:cs="Times New Roman"/>
          <w:lang w:val="en-US"/>
        </w:rPr>
        <w:t xml:space="preserve">a </w:t>
      </w:r>
      <w:r w:rsidR="00673307" w:rsidRPr="009613A9">
        <w:rPr>
          <w:rFonts w:ascii="Times New Roman" w:hAnsi="Times New Roman" w:cs="Times New Roman"/>
          <w:lang w:val="en-US"/>
        </w:rPr>
        <w:t>cross-domain mapping of structure from a source domain</w:t>
      </w:r>
      <w:r w:rsidR="00F20B10" w:rsidRPr="009613A9">
        <w:rPr>
          <w:rFonts w:ascii="Times New Roman" w:hAnsi="Times New Roman" w:cs="Times New Roman"/>
          <w:lang w:val="en-US"/>
        </w:rPr>
        <w:t xml:space="preserve"> to a</w:t>
      </w:r>
      <w:r w:rsidR="00C2718E" w:rsidRPr="009613A9">
        <w:rPr>
          <w:rFonts w:ascii="Times New Roman" w:hAnsi="Times New Roman" w:cs="Times New Roman"/>
          <w:lang w:val="en-US"/>
        </w:rPr>
        <w:t xml:space="preserve"> </w:t>
      </w:r>
      <w:r w:rsidR="00F20B10" w:rsidRPr="009613A9">
        <w:rPr>
          <w:rFonts w:ascii="Times New Roman" w:hAnsi="Times New Roman" w:cs="Times New Roman"/>
          <w:lang w:val="en-US"/>
        </w:rPr>
        <w:t>target domain, where the t</w:t>
      </w:r>
      <w:r w:rsidR="00C2718E" w:rsidRPr="009613A9">
        <w:rPr>
          <w:rFonts w:ascii="Times New Roman" w:hAnsi="Times New Roman" w:cs="Times New Roman"/>
          <w:lang w:val="en-US"/>
        </w:rPr>
        <w:t>w</w:t>
      </w:r>
      <w:r w:rsidR="00F20B10" w:rsidRPr="009613A9">
        <w:rPr>
          <w:rFonts w:ascii="Times New Roman" w:hAnsi="Times New Roman" w:cs="Times New Roman"/>
          <w:lang w:val="en-US"/>
        </w:rPr>
        <w:t>o domains</w:t>
      </w:r>
      <w:r w:rsidR="00C2718E" w:rsidRPr="009613A9">
        <w:rPr>
          <w:rFonts w:ascii="Times New Roman" w:hAnsi="Times New Roman" w:cs="Times New Roman"/>
          <w:lang w:val="en-US"/>
        </w:rPr>
        <w:t xml:space="preserve"> are regarded as different in kind</w:t>
      </w:r>
      <w:r w:rsidR="00BE6822" w:rsidRPr="009613A9">
        <w:rPr>
          <w:rFonts w:ascii="Times New Roman" w:hAnsi="Times New Roman" w:cs="Times New Roman"/>
          <w:lang w:val="en-US"/>
        </w:rPr>
        <w:t>”</w:t>
      </w:r>
      <w:r w:rsidR="00C2718E" w:rsidRPr="009613A9">
        <w:rPr>
          <w:rFonts w:ascii="Times New Roman" w:hAnsi="Times New Roman" w:cs="Times New Roman"/>
          <w:lang w:val="en-US"/>
        </w:rPr>
        <w:t xml:space="preserve"> (Johnson</w:t>
      </w:r>
      <w:r w:rsidR="004575A3" w:rsidRPr="009613A9">
        <w:rPr>
          <w:rFonts w:ascii="Times New Roman" w:hAnsi="Times New Roman" w:cs="Times New Roman"/>
          <w:lang w:val="en-US"/>
        </w:rPr>
        <w:t>, 2010</w:t>
      </w:r>
      <w:r w:rsidR="00787D45">
        <w:rPr>
          <w:rFonts w:ascii="Times New Roman" w:hAnsi="Times New Roman" w:cs="Times New Roman"/>
          <w:lang w:val="en-US"/>
        </w:rPr>
        <w:t>,</w:t>
      </w:r>
      <w:r w:rsidR="004A0F8D" w:rsidRPr="009613A9">
        <w:rPr>
          <w:rFonts w:ascii="Times New Roman" w:hAnsi="Times New Roman" w:cs="Times New Roman"/>
          <w:lang w:val="en-US"/>
        </w:rPr>
        <w:t xml:space="preserve"> </w:t>
      </w:r>
      <w:r w:rsidR="003A5CE3">
        <w:rPr>
          <w:rFonts w:ascii="Times New Roman" w:hAnsi="Times New Roman" w:cs="Times New Roman"/>
          <w:lang w:val="en-US"/>
        </w:rPr>
        <w:t>p</w:t>
      </w:r>
      <w:r w:rsidR="004A0F8D" w:rsidRPr="009613A9">
        <w:rPr>
          <w:rFonts w:ascii="Times New Roman" w:hAnsi="Times New Roman" w:cs="Times New Roman"/>
          <w:lang w:val="en-US"/>
        </w:rPr>
        <w:t>.</w:t>
      </w:r>
      <w:r>
        <w:rPr>
          <w:rFonts w:ascii="Times New Roman" w:hAnsi="Times New Roman" w:cs="Times New Roman"/>
          <w:lang w:val="en-US"/>
        </w:rPr>
        <w:t xml:space="preserve"> </w:t>
      </w:r>
      <w:r w:rsidR="004A0F8D" w:rsidRPr="009613A9">
        <w:rPr>
          <w:rFonts w:ascii="Times New Roman" w:hAnsi="Times New Roman" w:cs="Times New Roman"/>
          <w:lang w:val="en-US"/>
        </w:rPr>
        <w:t>407</w:t>
      </w:r>
      <w:r w:rsidR="001D712C" w:rsidRPr="009613A9">
        <w:rPr>
          <w:rFonts w:ascii="Times New Roman" w:hAnsi="Times New Roman" w:cs="Times New Roman"/>
          <w:lang w:val="en-US"/>
        </w:rPr>
        <w:t>)</w:t>
      </w:r>
      <w:r w:rsidR="00ED10FF">
        <w:rPr>
          <w:rFonts w:ascii="Times New Roman" w:hAnsi="Times New Roman" w:cs="Times New Roman"/>
          <w:lang w:val="en-US"/>
        </w:rPr>
        <w:t>.</w:t>
      </w:r>
      <w:r w:rsidR="001D712C" w:rsidRPr="009613A9">
        <w:rPr>
          <w:rFonts w:ascii="Times New Roman" w:hAnsi="Times New Roman" w:cs="Times New Roman"/>
          <w:lang w:val="en-US"/>
        </w:rPr>
        <w:t xml:space="preserve"> </w:t>
      </w:r>
      <w:r w:rsidR="005816F1" w:rsidRPr="009613A9">
        <w:rPr>
          <w:rFonts w:ascii="Times New Roman" w:hAnsi="Times New Roman" w:cs="Times New Roman"/>
          <w:lang w:val="en-US"/>
        </w:rPr>
        <w:t>Their first example</w:t>
      </w:r>
      <w:r w:rsidR="005F7FEC" w:rsidRPr="009613A9">
        <w:rPr>
          <w:rFonts w:ascii="Times New Roman" w:hAnsi="Times New Roman" w:cs="Times New Roman"/>
          <w:lang w:val="en-US"/>
        </w:rPr>
        <w:t xml:space="preserve"> of conceptual metaphor</w:t>
      </w:r>
      <w:r w:rsidR="005816F1" w:rsidRPr="009613A9">
        <w:rPr>
          <w:rFonts w:ascii="Times New Roman" w:hAnsi="Times New Roman" w:cs="Times New Roman"/>
          <w:lang w:val="en-US"/>
        </w:rPr>
        <w:t xml:space="preserve"> in </w:t>
      </w:r>
      <w:r w:rsidR="00882750" w:rsidRPr="009613A9">
        <w:rPr>
          <w:rFonts w:ascii="Times New Roman" w:hAnsi="Times New Roman" w:cs="Times New Roman"/>
          <w:i/>
          <w:iCs/>
          <w:lang w:val="en-US"/>
        </w:rPr>
        <w:t>Metaphors we live by</w:t>
      </w:r>
      <w:r w:rsidR="002D6F1F">
        <w:rPr>
          <w:rFonts w:ascii="Times New Roman" w:hAnsi="Times New Roman" w:cs="Times New Roman"/>
          <w:i/>
          <w:iCs/>
          <w:lang w:val="en-US"/>
        </w:rPr>
        <w:t>,</w:t>
      </w:r>
      <w:r w:rsidR="005816F1" w:rsidRPr="009613A9">
        <w:rPr>
          <w:rFonts w:ascii="Times New Roman" w:hAnsi="Times New Roman" w:cs="Times New Roman"/>
          <w:lang w:val="en-US"/>
        </w:rPr>
        <w:t xml:space="preserve"> and </w:t>
      </w:r>
      <w:r w:rsidR="00914077" w:rsidRPr="009613A9">
        <w:rPr>
          <w:rFonts w:ascii="Times New Roman" w:hAnsi="Times New Roman" w:cs="Times New Roman"/>
          <w:lang w:val="en-US"/>
        </w:rPr>
        <w:t>since then widely cited</w:t>
      </w:r>
      <w:r w:rsidR="002D6F1F">
        <w:rPr>
          <w:rFonts w:ascii="Times New Roman" w:hAnsi="Times New Roman" w:cs="Times New Roman"/>
          <w:lang w:val="en-US"/>
        </w:rPr>
        <w:t>,</w:t>
      </w:r>
      <w:r w:rsidR="00914077" w:rsidRPr="009613A9">
        <w:rPr>
          <w:rFonts w:ascii="Times New Roman" w:hAnsi="Times New Roman" w:cs="Times New Roman"/>
          <w:lang w:val="en-US"/>
        </w:rPr>
        <w:t xml:space="preserve"> is </w:t>
      </w:r>
      <w:r w:rsidR="002A38AB" w:rsidRPr="009613A9">
        <w:rPr>
          <w:rFonts w:ascii="Times New Roman" w:hAnsi="Times New Roman" w:cs="Times New Roman"/>
          <w:lang w:val="en-US"/>
        </w:rPr>
        <w:t>ARGUMENT IS WAR</w:t>
      </w:r>
      <w:r w:rsidR="005B6D9A">
        <w:rPr>
          <w:rStyle w:val="Fotnotsreferens"/>
          <w:rFonts w:ascii="Times New Roman" w:hAnsi="Times New Roman" w:cs="Times New Roman"/>
          <w:lang w:val="en-US"/>
        </w:rPr>
        <w:footnoteReference w:id="1"/>
      </w:r>
      <w:r w:rsidR="008C3B4E" w:rsidRPr="009613A9">
        <w:rPr>
          <w:rFonts w:ascii="Times New Roman" w:hAnsi="Times New Roman" w:cs="Times New Roman"/>
          <w:lang w:val="en-US"/>
        </w:rPr>
        <w:t>.</w:t>
      </w:r>
      <w:r w:rsidR="00943C34" w:rsidRPr="009613A9">
        <w:rPr>
          <w:rFonts w:ascii="Times New Roman" w:hAnsi="Times New Roman" w:cs="Times New Roman"/>
          <w:lang w:val="en-US"/>
        </w:rPr>
        <w:t xml:space="preserve"> </w:t>
      </w:r>
      <w:bookmarkEnd w:id="1"/>
      <w:r w:rsidR="00943C34" w:rsidRPr="009613A9">
        <w:rPr>
          <w:rFonts w:ascii="Times New Roman" w:hAnsi="Times New Roman" w:cs="Times New Roman"/>
          <w:lang w:val="en-US"/>
        </w:rPr>
        <w:t>The authors find evi</w:t>
      </w:r>
      <w:r w:rsidR="00FC7038" w:rsidRPr="009613A9">
        <w:rPr>
          <w:rFonts w:ascii="Times New Roman" w:hAnsi="Times New Roman" w:cs="Times New Roman"/>
          <w:lang w:val="en-US"/>
        </w:rPr>
        <w:t>dence</w:t>
      </w:r>
      <w:r w:rsidR="002134C0" w:rsidRPr="009613A9">
        <w:rPr>
          <w:rFonts w:ascii="Times New Roman" w:hAnsi="Times New Roman" w:cs="Times New Roman"/>
          <w:lang w:val="en-US"/>
        </w:rPr>
        <w:t xml:space="preserve"> </w:t>
      </w:r>
      <w:r w:rsidR="00FC7038" w:rsidRPr="009613A9">
        <w:rPr>
          <w:rFonts w:ascii="Times New Roman" w:hAnsi="Times New Roman" w:cs="Times New Roman"/>
          <w:lang w:val="en-US"/>
        </w:rPr>
        <w:t xml:space="preserve">of </w:t>
      </w:r>
      <w:r w:rsidR="00C348F7" w:rsidRPr="009613A9">
        <w:rPr>
          <w:rFonts w:ascii="Times New Roman" w:hAnsi="Times New Roman" w:cs="Times New Roman"/>
          <w:lang w:val="en-US"/>
        </w:rPr>
        <w:t>that</w:t>
      </w:r>
      <w:r w:rsidR="00FC7038" w:rsidRPr="009613A9">
        <w:rPr>
          <w:rFonts w:ascii="Times New Roman" w:hAnsi="Times New Roman" w:cs="Times New Roman"/>
          <w:lang w:val="en-US"/>
        </w:rPr>
        <w:t xml:space="preserve"> conceptual metaphor</w:t>
      </w:r>
      <w:r w:rsidR="002134C0" w:rsidRPr="009613A9">
        <w:rPr>
          <w:rFonts w:ascii="Times New Roman" w:hAnsi="Times New Roman" w:cs="Times New Roman"/>
          <w:lang w:val="en-US"/>
        </w:rPr>
        <w:t xml:space="preserve"> in </w:t>
      </w:r>
      <w:r w:rsidR="00C348F7" w:rsidRPr="009613A9">
        <w:rPr>
          <w:rFonts w:ascii="Times New Roman" w:hAnsi="Times New Roman" w:cs="Times New Roman"/>
          <w:lang w:val="en-US"/>
        </w:rPr>
        <w:t xml:space="preserve">the following </w:t>
      </w:r>
      <w:r w:rsidR="00551603" w:rsidRPr="009613A9">
        <w:rPr>
          <w:rFonts w:ascii="Times New Roman" w:hAnsi="Times New Roman" w:cs="Times New Roman"/>
          <w:lang w:val="en-US"/>
        </w:rPr>
        <w:t xml:space="preserve">list of </w:t>
      </w:r>
      <w:r w:rsidR="00BF25C9" w:rsidRPr="009613A9">
        <w:rPr>
          <w:rFonts w:ascii="Times New Roman" w:hAnsi="Times New Roman" w:cs="Times New Roman"/>
          <w:lang w:val="en-US"/>
        </w:rPr>
        <w:t>every</w:t>
      </w:r>
      <w:r w:rsidR="005A4D9F" w:rsidRPr="009613A9">
        <w:rPr>
          <w:rFonts w:ascii="Times New Roman" w:hAnsi="Times New Roman" w:cs="Times New Roman"/>
          <w:lang w:val="en-US"/>
        </w:rPr>
        <w:t xml:space="preserve">day </w:t>
      </w:r>
      <w:r w:rsidR="00551603" w:rsidRPr="009613A9">
        <w:rPr>
          <w:rFonts w:ascii="Times New Roman" w:hAnsi="Times New Roman" w:cs="Times New Roman"/>
          <w:lang w:val="en-US"/>
        </w:rPr>
        <w:t>verbal expression</w:t>
      </w:r>
      <w:r w:rsidR="005A4D9F" w:rsidRPr="009613A9">
        <w:rPr>
          <w:rFonts w:ascii="Times New Roman" w:hAnsi="Times New Roman" w:cs="Times New Roman"/>
          <w:lang w:val="en-US"/>
        </w:rPr>
        <w:t>s</w:t>
      </w:r>
      <w:r w:rsidR="008E2413" w:rsidRPr="009613A9">
        <w:rPr>
          <w:rFonts w:ascii="Times New Roman" w:hAnsi="Times New Roman" w:cs="Times New Roman"/>
          <w:lang w:val="en-US"/>
        </w:rPr>
        <w:t>:</w:t>
      </w:r>
    </w:p>
    <w:p w14:paraId="6118ED0B" w14:textId="77777777" w:rsidR="0016206E" w:rsidRDefault="0016206E" w:rsidP="002824A9">
      <w:pPr>
        <w:spacing w:after="0" w:line="360" w:lineRule="auto"/>
        <w:ind w:left="1304"/>
        <w:jc w:val="both"/>
        <w:rPr>
          <w:rFonts w:ascii="Times New Roman" w:hAnsi="Times New Roman" w:cs="Times New Roman"/>
          <w:sz w:val="20"/>
          <w:szCs w:val="20"/>
          <w:lang w:val="en-GB"/>
        </w:rPr>
      </w:pPr>
    </w:p>
    <w:p w14:paraId="73A2CECD" w14:textId="77777777" w:rsidR="00556F8A" w:rsidRDefault="00556F8A" w:rsidP="002824A9">
      <w:pPr>
        <w:spacing w:after="0" w:line="360" w:lineRule="auto"/>
        <w:ind w:left="1304"/>
        <w:jc w:val="both"/>
        <w:rPr>
          <w:rFonts w:ascii="Times New Roman" w:hAnsi="Times New Roman" w:cs="Times New Roman"/>
          <w:sz w:val="20"/>
          <w:szCs w:val="20"/>
          <w:lang w:val="en-GB"/>
        </w:rPr>
      </w:pPr>
    </w:p>
    <w:p w14:paraId="52E3DA61" w14:textId="2109A535" w:rsidR="000E2DFF" w:rsidRPr="00945197" w:rsidRDefault="000E2DFF" w:rsidP="002824A9">
      <w:pPr>
        <w:spacing w:after="0" w:line="360" w:lineRule="auto"/>
        <w:ind w:left="1304"/>
        <w:jc w:val="both"/>
        <w:rPr>
          <w:rFonts w:ascii="Times New Roman" w:hAnsi="Times New Roman" w:cs="Times New Roman"/>
          <w:i/>
          <w:sz w:val="20"/>
          <w:szCs w:val="20"/>
          <w:lang w:val="en-GB"/>
        </w:rPr>
      </w:pPr>
      <w:r w:rsidRPr="00945197">
        <w:rPr>
          <w:rFonts w:ascii="Times New Roman" w:hAnsi="Times New Roman" w:cs="Times New Roman"/>
          <w:sz w:val="20"/>
          <w:szCs w:val="20"/>
          <w:lang w:val="en-GB"/>
        </w:rPr>
        <w:t xml:space="preserve">Your claims are </w:t>
      </w:r>
      <w:r w:rsidRPr="00945197">
        <w:rPr>
          <w:rFonts w:ascii="Times New Roman" w:hAnsi="Times New Roman" w:cs="Times New Roman"/>
          <w:i/>
          <w:sz w:val="20"/>
          <w:szCs w:val="20"/>
          <w:lang w:val="en-GB"/>
        </w:rPr>
        <w:t>indefensible.</w:t>
      </w:r>
    </w:p>
    <w:p w14:paraId="0A3DAC3C" w14:textId="77777777" w:rsidR="000E2DFF" w:rsidRPr="00945197" w:rsidRDefault="000E2DFF" w:rsidP="002824A9">
      <w:pPr>
        <w:spacing w:after="0" w:line="360" w:lineRule="auto"/>
        <w:ind w:left="1304"/>
        <w:jc w:val="both"/>
        <w:rPr>
          <w:rFonts w:ascii="Times New Roman" w:hAnsi="Times New Roman" w:cs="Times New Roman"/>
          <w:sz w:val="20"/>
          <w:szCs w:val="20"/>
          <w:lang w:val="en-GB"/>
        </w:rPr>
      </w:pPr>
      <w:r w:rsidRPr="00945197">
        <w:rPr>
          <w:rFonts w:ascii="Times New Roman" w:hAnsi="Times New Roman" w:cs="Times New Roman"/>
          <w:sz w:val="20"/>
          <w:szCs w:val="20"/>
          <w:lang w:val="en-GB"/>
        </w:rPr>
        <w:t xml:space="preserve">He </w:t>
      </w:r>
      <w:r w:rsidRPr="00945197">
        <w:rPr>
          <w:rFonts w:ascii="Times New Roman" w:hAnsi="Times New Roman" w:cs="Times New Roman"/>
          <w:i/>
          <w:sz w:val="20"/>
          <w:szCs w:val="20"/>
          <w:lang w:val="en-GB"/>
        </w:rPr>
        <w:t>attacked every weak point</w:t>
      </w:r>
      <w:r w:rsidRPr="00945197">
        <w:rPr>
          <w:rFonts w:ascii="Times New Roman" w:hAnsi="Times New Roman" w:cs="Times New Roman"/>
          <w:sz w:val="20"/>
          <w:szCs w:val="20"/>
          <w:lang w:val="en-GB"/>
        </w:rPr>
        <w:t xml:space="preserve"> in my argument.</w:t>
      </w:r>
    </w:p>
    <w:p w14:paraId="7B0529F9" w14:textId="77777777" w:rsidR="000E2DFF" w:rsidRPr="00945197" w:rsidRDefault="000E2DFF" w:rsidP="002824A9">
      <w:pPr>
        <w:spacing w:after="0" w:line="360" w:lineRule="auto"/>
        <w:ind w:left="1304"/>
        <w:jc w:val="both"/>
        <w:rPr>
          <w:rFonts w:ascii="Times New Roman" w:hAnsi="Times New Roman" w:cs="Times New Roman"/>
          <w:sz w:val="20"/>
          <w:szCs w:val="20"/>
          <w:lang w:val="en-GB"/>
        </w:rPr>
      </w:pPr>
      <w:r w:rsidRPr="00945197">
        <w:rPr>
          <w:rFonts w:ascii="Times New Roman" w:hAnsi="Times New Roman" w:cs="Times New Roman"/>
          <w:sz w:val="20"/>
          <w:szCs w:val="20"/>
          <w:lang w:val="en-GB"/>
        </w:rPr>
        <w:t xml:space="preserve">His criticisms were </w:t>
      </w:r>
      <w:r w:rsidRPr="00945197">
        <w:rPr>
          <w:rFonts w:ascii="Times New Roman" w:hAnsi="Times New Roman" w:cs="Times New Roman"/>
          <w:i/>
          <w:sz w:val="20"/>
          <w:szCs w:val="20"/>
          <w:lang w:val="en-GB"/>
        </w:rPr>
        <w:t>right on target.</w:t>
      </w:r>
    </w:p>
    <w:p w14:paraId="10282DCC" w14:textId="77777777" w:rsidR="000E2DFF" w:rsidRPr="00945197" w:rsidRDefault="000E2DFF" w:rsidP="002824A9">
      <w:pPr>
        <w:spacing w:after="0" w:line="360" w:lineRule="auto"/>
        <w:ind w:left="1304"/>
        <w:jc w:val="both"/>
        <w:rPr>
          <w:rFonts w:ascii="Times New Roman" w:hAnsi="Times New Roman" w:cs="Times New Roman"/>
          <w:sz w:val="20"/>
          <w:szCs w:val="20"/>
          <w:lang w:val="en-GB"/>
        </w:rPr>
      </w:pPr>
      <w:r w:rsidRPr="00945197">
        <w:rPr>
          <w:rFonts w:ascii="Times New Roman" w:hAnsi="Times New Roman" w:cs="Times New Roman"/>
          <w:sz w:val="20"/>
          <w:szCs w:val="20"/>
          <w:lang w:val="en-GB"/>
        </w:rPr>
        <w:t xml:space="preserve">I </w:t>
      </w:r>
      <w:r w:rsidRPr="00945197">
        <w:rPr>
          <w:rFonts w:ascii="Times New Roman" w:hAnsi="Times New Roman" w:cs="Times New Roman"/>
          <w:i/>
          <w:sz w:val="20"/>
          <w:szCs w:val="20"/>
          <w:lang w:val="en-GB"/>
        </w:rPr>
        <w:t>demolished</w:t>
      </w:r>
      <w:r w:rsidRPr="00945197">
        <w:rPr>
          <w:rFonts w:ascii="Times New Roman" w:hAnsi="Times New Roman" w:cs="Times New Roman"/>
          <w:sz w:val="20"/>
          <w:szCs w:val="20"/>
          <w:lang w:val="en-GB"/>
        </w:rPr>
        <w:t xml:space="preserve"> his argument.</w:t>
      </w:r>
    </w:p>
    <w:p w14:paraId="707193CB" w14:textId="77777777" w:rsidR="000E2DFF" w:rsidRPr="00945197" w:rsidRDefault="000E2DFF" w:rsidP="002824A9">
      <w:pPr>
        <w:spacing w:after="0" w:line="360" w:lineRule="auto"/>
        <w:ind w:left="1304"/>
        <w:jc w:val="both"/>
        <w:rPr>
          <w:rFonts w:ascii="Times New Roman" w:hAnsi="Times New Roman" w:cs="Times New Roman"/>
          <w:sz w:val="20"/>
          <w:szCs w:val="20"/>
          <w:lang w:val="en-GB"/>
        </w:rPr>
      </w:pPr>
      <w:r w:rsidRPr="00945197">
        <w:rPr>
          <w:rFonts w:ascii="Times New Roman" w:hAnsi="Times New Roman" w:cs="Times New Roman"/>
          <w:sz w:val="20"/>
          <w:szCs w:val="20"/>
          <w:lang w:val="en-GB"/>
        </w:rPr>
        <w:t xml:space="preserve">I’ve never </w:t>
      </w:r>
      <w:r w:rsidRPr="00945197">
        <w:rPr>
          <w:rFonts w:ascii="Times New Roman" w:hAnsi="Times New Roman" w:cs="Times New Roman"/>
          <w:i/>
          <w:sz w:val="20"/>
          <w:szCs w:val="20"/>
          <w:lang w:val="en-GB"/>
        </w:rPr>
        <w:t>won</w:t>
      </w:r>
      <w:r w:rsidRPr="00945197">
        <w:rPr>
          <w:rFonts w:ascii="Times New Roman" w:hAnsi="Times New Roman" w:cs="Times New Roman"/>
          <w:sz w:val="20"/>
          <w:szCs w:val="20"/>
          <w:lang w:val="en-GB"/>
        </w:rPr>
        <w:t xml:space="preserve"> an argument with him.</w:t>
      </w:r>
    </w:p>
    <w:p w14:paraId="503FC4C9" w14:textId="77777777" w:rsidR="000E2DFF" w:rsidRPr="00945197" w:rsidRDefault="000E2DFF" w:rsidP="002824A9">
      <w:pPr>
        <w:spacing w:after="0" w:line="360" w:lineRule="auto"/>
        <w:ind w:left="1304"/>
        <w:jc w:val="both"/>
        <w:rPr>
          <w:rFonts w:ascii="Times New Roman" w:hAnsi="Times New Roman" w:cs="Times New Roman"/>
          <w:sz w:val="20"/>
          <w:szCs w:val="20"/>
          <w:lang w:val="en-GB"/>
        </w:rPr>
      </w:pPr>
      <w:r w:rsidRPr="00945197">
        <w:rPr>
          <w:rFonts w:ascii="Times New Roman" w:hAnsi="Times New Roman" w:cs="Times New Roman"/>
          <w:sz w:val="20"/>
          <w:szCs w:val="20"/>
          <w:lang w:val="en-GB"/>
        </w:rPr>
        <w:t>You disagree? Okay,</w:t>
      </w:r>
      <w:r w:rsidRPr="00945197">
        <w:rPr>
          <w:rFonts w:ascii="Times New Roman" w:hAnsi="Times New Roman" w:cs="Times New Roman"/>
          <w:i/>
          <w:sz w:val="20"/>
          <w:szCs w:val="20"/>
          <w:lang w:val="en-GB"/>
        </w:rPr>
        <w:t xml:space="preserve"> shoot</w:t>
      </w:r>
      <w:r w:rsidRPr="00945197">
        <w:rPr>
          <w:rFonts w:ascii="Times New Roman" w:hAnsi="Times New Roman" w:cs="Times New Roman"/>
          <w:sz w:val="20"/>
          <w:szCs w:val="20"/>
          <w:lang w:val="en-GB"/>
        </w:rPr>
        <w:t>!</w:t>
      </w:r>
    </w:p>
    <w:p w14:paraId="396D3E8B" w14:textId="77777777" w:rsidR="000E2DFF" w:rsidRPr="00945197" w:rsidRDefault="000E2DFF" w:rsidP="002824A9">
      <w:pPr>
        <w:spacing w:after="0" w:line="360" w:lineRule="auto"/>
        <w:ind w:left="1304"/>
        <w:jc w:val="both"/>
        <w:rPr>
          <w:rFonts w:ascii="Times New Roman" w:hAnsi="Times New Roman" w:cs="Times New Roman"/>
          <w:sz w:val="20"/>
          <w:szCs w:val="20"/>
          <w:lang w:val="en-GB"/>
        </w:rPr>
      </w:pPr>
      <w:r w:rsidRPr="00945197">
        <w:rPr>
          <w:rFonts w:ascii="Times New Roman" w:hAnsi="Times New Roman" w:cs="Times New Roman"/>
          <w:sz w:val="20"/>
          <w:szCs w:val="20"/>
          <w:lang w:val="en-GB"/>
        </w:rPr>
        <w:t xml:space="preserve">If you use that </w:t>
      </w:r>
      <w:r w:rsidRPr="00945197">
        <w:rPr>
          <w:rFonts w:ascii="Times New Roman" w:hAnsi="Times New Roman" w:cs="Times New Roman"/>
          <w:i/>
          <w:sz w:val="20"/>
          <w:szCs w:val="20"/>
          <w:lang w:val="en-GB"/>
        </w:rPr>
        <w:t>strategy</w:t>
      </w:r>
      <w:r w:rsidRPr="00945197">
        <w:rPr>
          <w:rFonts w:ascii="Times New Roman" w:hAnsi="Times New Roman" w:cs="Times New Roman"/>
          <w:sz w:val="20"/>
          <w:szCs w:val="20"/>
          <w:lang w:val="en-GB"/>
        </w:rPr>
        <w:t xml:space="preserve">, he’ll </w:t>
      </w:r>
      <w:r w:rsidRPr="00945197">
        <w:rPr>
          <w:rFonts w:ascii="Times New Roman" w:hAnsi="Times New Roman" w:cs="Times New Roman"/>
          <w:i/>
          <w:sz w:val="20"/>
          <w:szCs w:val="20"/>
          <w:lang w:val="en-GB"/>
        </w:rPr>
        <w:t>wipe you out.</w:t>
      </w:r>
    </w:p>
    <w:p w14:paraId="2F052713" w14:textId="51B5F7F6" w:rsidR="000E2DFF" w:rsidRPr="00945197" w:rsidRDefault="000E2DFF" w:rsidP="002824A9">
      <w:pPr>
        <w:spacing w:after="0" w:line="360" w:lineRule="auto"/>
        <w:ind w:left="1304"/>
        <w:jc w:val="both"/>
        <w:rPr>
          <w:rFonts w:ascii="Times New Roman" w:hAnsi="Times New Roman" w:cs="Times New Roman"/>
          <w:sz w:val="20"/>
          <w:szCs w:val="20"/>
          <w:lang w:val="en-GB"/>
        </w:rPr>
      </w:pPr>
      <w:r w:rsidRPr="00945197">
        <w:rPr>
          <w:rFonts w:ascii="Times New Roman" w:hAnsi="Times New Roman" w:cs="Times New Roman"/>
          <w:sz w:val="20"/>
          <w:szCs w:val="20"/>
          <w:lang w:val="en-GB"/>
        </w:rPr>
        <w:t xml:space="preserve">He </w:t>
      </w:r>
      <w:r w:rsidRPr="00945197">
        <w:rPr>
          <w:rFonts w:ascii="Times New Roman" w:hAnsi="Times New Roman" w:cs="Times New Roman"/>
          <w:i/>
          <w:sz w:val="20"/>
          <w:szCs w:val="20"/>
          <w:lang w:val="en-GB"/>
        </w:rPr>
        <w:t>shot down</w:t>
      </w:r>
      <w:r w:rsidRPr="00945197">
        <w:rPr>
          <w:rFonts w:ascii="Times New Roman" w:hAnsi="Times New Roman" w:cs="Times New Roman"/>
          <w:sz w:val="20"/>
          <w:szCs w:val="20"/>
          <w:lang w:val="en-GB"/>
        </w:rPr>
        <w:t xml:space="preserve"> </w:t>
      </w:r>
      <w:proofErr w:type="gramStart"/>
      <w:r w:rsidRPr="00945197">
        <w:rPr>
          <w:rFonts w:ascii="Times New Roman" w:hAnsi="Times New Roman" w:cs="Times New Roman"/>
          <w:sz w:val="20"/>
          <w:szCs w:val="20"/>
          <w:lang w:val="en-GB"/>
        </w:rPr>
        <w:t>all</w:t>
      </w:r>
      <w:r w:rsidR="00ED10FF" w:rsidRPr="00945197">
        <w:rPr>
          <w:rFonts w:ascii="Times New Roman" w:hAnsi="Times New Roman" w:cs="Times New Roman"/>
          <w:sz w:val="20"/>
          <w:szCs w:val="20"/>
          <w:lang w:val="en-GB"/>
        </w:rPr>
        <w:t xml:space="preserve"> </w:t>
      </w:r>
      <w:r w:rsidR="00F33BDA" w:rsidRPr="00945197">
        <w:rPr>
          <w:rFonts w:ascii="Times New Roman" w:hAnsi="Times New Roman" w:cs="Times New Roman"/>
          <w:sz w:val="20"/>
          <w:szCs w:val="20"/>
          <w:lang w:val="en-GB"/>
        </w:rPr>
        <w:t>of</w:t>
      </w:r>
      <w:proofErr w:type="gramEnd"/>
      <w:r w:rsidRPr="00945197">
        <w:rPr>
          <w:rFonts w:ascii="Times New Roman" w:hAnsi="Times New Roman" w:cs="Times New Roman"/>
          <w:sz w:val="20"/>
          <w:szCs w:val="20"/>
          <w:lang w:val="en-GB"/>
        </w:rPr>
        <w:t xml:space="preserve"> my arguments</w:t>
      </w:r>
      <w:r w:rsidR="00D32CD8">
        <w:rPr>
          <w:rFonts w:ascii="Times New Roman" w:hAnsi="Times New Roman" w:cs="Times New Roman"/>
          <w:sz w:val="20"/>
          <w:szCs w:val="20"/>
          <w:lang w:val="en-GB"/>
        </w:rPr>
        <w:t xml:space="preserve"> (Lakoff </w:t>
      </w:r>
      <w:r w:rsidR="00917B2D">
        <w:rPr>
          <w:rFonts w:ascii="Times New Roman" w:hAnsi="Times New Roman" w:cs="Times New Roman"/>
          <w:sz w:val="20"/>
          <w:szCs w:val="20"/>
          <w:lang w:val="en-GB"/>
        </w:rPr>
        <w:t xml:space="preserve">&amp; </w:t>
      </w:r>
      <w:r w:rsidR="00D32CD8">
        <w:rPr>
          <w:rFonts w:ascii="Times New Roman" w:hAnsi="Times New Roman" w:cs="Times New Roman"/>
          <w:sz w:val="20"/>
          <w:szCs w:val="20"/>
          <w:lang w:val="en-GB"/>
        </w:rPr>
        <w:t>Johnson, 1980 p. 4).</w:t>
      </w:r>
    </w:p>
    <w:p w14:paraId="55AA50A0" w14:textId="77777777" w:rsidR="00536A25" w:rsidRPr="009613A9" w:rsidRDefault="00536A25" w:rsidP="002824A9">
      <w:pPr>
        <w:spacing w:after="0" w:line="360" w:lineRule="auto"/>
        <w:ind w:left="850"/>
        <w:jc w:val="both"/>
        <w:rPr>
          <w:rFonts w:ascii="Times New Roman" w:hAnsi="Times New Roman" w:cs="Times New Roman"/>
          <w:lang w:val="en-GB"/>
        </w:rPr>
      </w:pPr>
    </w:p>
    <w:p w14:paraId="5296A295" w14:textId="77777777" w:rsidR="00757F94" w:rsidRDefault="00757F94" w:rsidP="002824A9">
      <w:pPr>
        <w:spacing w:after="0" w:line="360" w:lineRule="auto"/>
        <w:jc w:val="both"/>
        <w:rPr>
          <w:rFonts w:ascii="Times New Roman" w:hAnsi="Times New Roman" w:cs="Times New Roman"/>
          <w:lang w:val="en-GB"/>
        </w:rPr>
      </w:pPr>
    </w:p>
    <w:p w14:paraId="5B117E02" w14:textId="4A567DB6" w:rsidR="00757F94" w:rsidRPr="009613A9" w:rsidRDefault="00757F94" w:rsidP="002824A9">
      <w:pPr>
        <w:spacing w:after="0" w:line="360" w:lineRule="auto"/>
        <w:jc w:val="both"/>
        <w:rPr>
          <w:rFonts w:ascii="Times New Roman" w:hAnsi="Times New Roman" w:cs="Times New Roman"/>
          <w:lang w:val="en-GB"/>
        </w:rPr>
      </w:pPr>
      <w:r w:rsidRPr="009613A9">
        <w:rPr>
          <w:rFonts w:ascii="Times New Roman" w:hAnsi="Times New Roman" w:cs="Times New Roman"/>
          <w:lang w:val="en-GB"/>
        </w:rPr>
        <w:t>Gibbs (</w:t>
      </w:r>
      <w:r>
        <w:rPr>
          <w:rFonts w:ascii="Times New Roman" w:hAnsi="Times New Roman" w:cs="Times New Roman"/>
          <w:lang w:val="en-GB"/>
        </w:rPr>
        <w:t>2017, p</w:t>
      </w:r>
      <w:r w:rsidRPr="009613A9">
        <w:rPr>
          <w:rFonts w:ascii="Times New Roman" w:hAnsi="Times New Roman" w:cs="Times New Roman"/>
          <w:lang w:val="en-GB"/>
        </w:rPr>
        <w:t>. 4)</w:t>
      </w:r>
      <w:r>
        <w:rPr>
          <w:rFonts w:ascii="Times New Roman" w:hAnsi="Times New Roman" w:cs="Times New Roman"/>
          <w:lang w:val="en-GB"/>
        </w:rPr>
        <w:t xml:space="preserve"> comments on these verbal expressions and the conceptual metaphor:</w:t>
      </w:r>
    </w:p>
    <w:p w14:paraId="0D577599" w14:textId="77777777" w:rsidR="0016206E" w:rsidRDefault="0016206E" w:rsidP="002824A9">
      <w:pPr>
        <w:spacing w:after="0" w:line="360" w:lineRule="auto"/>
        <w:jc w:val="both"/>
        <w:rPr>
          <w:rFonts w:ascii="Times New Roman" w:hAnsi="Times New Roman" w:cs="Times New Roman"/>
          <w:lang w:val="en-GB"/>
        </w:rPr>
      </w:pPr>
    </w:p>
    <w:p w14:paraId="4F701BBE" w14:textId="77777777" w:rsidR="002D6F1F" w:rsidRDefault="002D6F1F" w:rsidP="002824A9">
      <w:pPr>
        <w:spacing w:after="0" w:line="360" w:lineRule="auto"/>
        <w:ind w:left="1304"/>
        <w:jc w:val="both"/>
        <w:rPr>
          <w:rFonts w:ascii="Times New Roman" w:hAnsi="Times New Roman" w:cs="Times New Roman"/>
          <w:sz w:val="20"/>
          <w:szCs w:val="20"/>
          <w:lang w:val="en-GB"/>
        </w:rPr>
      </w:pPr>
    </w:p>
    <w:p w14:paraId="54A3C4B3" w14:textId="366F862C" w:rsidR="00103471" w:rsidRPr="00757F94" w:rsidRDefault="00103471" w:rsidP="002824A9">
      <w:pPr>
        <w:spacing w:after="0" w:line="360" w:lineRule="auto"/>
        <w:ind w:left="1304"/>
        <w:jc w:val="both"/>
        <w:rPr>
          <w:rFonts w:ascii="Times New Roman" w:hAnsi="Times New Roman" w:cs="Times New Roman"/>
          <w:sz w:val="20"/>
          <w:szCs w:val="20"/>
          <w:lang w:val="en-GB"/>
        </w:rPr>
      </w:pPr>
      <w:r w:rsidRPr="00757F94">
        <w:rPr>
          <w:rFonts w:ascii="Times New Roman" w:hAnsi="Times New Roman" w:cs="Times New Roman"/>
          <w:sz w:val="20"/>
          <w:szCs w:val="20"/>
          <w:lang w:val="en-GB"/>
        </w:rPr>
        <w:t>Each of these</w:t>
      </w:r>
      <w:r w:rsidR="00C44996" w:rsidRPr="00757F94">
        <w:rPr>
          <w:rFonts w:ascii="Times New Roman" w:hAnsi="Times New Roman" w:cs="Times New Roman"/>
          <w:sz w:val="20"/>
          <w:szCs w:val="20"/>
          <w:lang w:val="en-GB"/>
        </w:rPr>
        <w:t xml:space="preserve"> </w:t>
      </w:r>
      <w:r w:rsidRPr="00757F94">
        <w:rPr>
          <w:rFonts w:ascii="Times New Roman" w:hAnsi="Times New Roman" w:cs="Times New Roman"/>
          <w:sz w:val="20"/>
          <w:szCs w:val="20"/>
          <w:lang w:val="en-GB"/>
        </w:rPr>
        <w:t xml:space="preserve">statements </w:t>
      </w:r>
      <w:r w:rsidR="00B02879" w:rsidRPr="00757F94">
        <w:rPr>
          <w:rFonts w:ascii="Times New Roman" w:hAnsi="Times New Roman" w:cs="Times New Roman"/>
          <w:sz w:val="20"/>
          <w:szCs w:val="20"/>
          <w:lang w:val="en-GB"/>
        </w:rPr>
        <w:t xml:space="preserve">gives concrete realization to different aspects of </w:t>
      </w:r>
      <w:r w:rsidR="00517EBD" w:rsidRPr="00757F94">
        <w:rPr>
          <w:rFonts w:ascii="Times New Roman" w:hAnsi="Times New Roman" w:cs="Times New Roman"/>
          <w:sz w:val="20"/>
          <w:szCs w:val="20"/>
          <w:lang w:val="en-GB"/>
        </w:rPr>
        <w:t>the metaphoric concept in which we conceive</w:t>
      </w:r>
      <w:r w:rsidR="0058433D" w:rsidRPr="00757F94">
        <w:rPr>
          <w:rFonts w:ascii="Times New Roman" w:hAnsi="Times New Roman" w:cs="Times New Roman"/>
          <w:sz w:val="20"/>
          <w:szCs w:val="20"/>
          <w:lang w:val="en-GB"/>
        </w:rPr>
        <w:t xml:space="preserve"> of arguments as wars.</w:t>
      </w:r>
      <w:r w:rsidR="00FD655E" w:rsidRPr="00757F94">
        <w:rPr>
          <w:rFonts w:ascii="Times New Roman" w:hAnsi="Times New Roman" w:cs="Times New Roman"/>
          <w:sz w:val="20"/>
          <w:szCs w:val="20"/>
          <w:lang w:val="en-GB"/>
        </w:rPr>
        <w:t xml:space="preserve"> </w:t>
      </w:r>
      <w:r w:rsidR="0058433D" w:rsidRPr="00757F94">
        <w:rPr>
          <w:rFonts w:ascii="Times New Roman" w:hAnsi="Times New Roman" w:cs="Times New Roman"/>
          <w:sz w:val="20"/>
          <w:szCs w:val="20"/>
          <w:lang w:val="en-GB"/>
        </w:rPr>
        <w:t xml:space="preserve">The </w:t>
      </w:r>
      <w:r w:rsidR="00A76111" w:rsidRPr="00757F94">
        <w:rPr>
          <w:rFonts w:ascii="Times New Roman" w:hAnsi="Times New Roman" w:cs="Times New Roman"/>
          <w:sz w:val="20"/>
          <w:szCs w:val="20"/>
          <w:lang w:val="en-GB"/>
        </w:rPr>
        <w:t>ARGUMENT</w:t>
      </w:r>
      <w:r w:rsidR="00BE29D0" w:rsidRPr="00757F94">
        <w:rPr>
          <w:rFonts w:ascii="Times New Roman" w:hAnsi="Times New Roman" w:cs="Times New Roman"/>
          <w:sz w:val="20"/>
          <w:szCs w:val="20"/>
          <w:lang w:val="en-GB"/>
        </w:rPr>
        <w:t>S</w:t>
      </w:r>
      <w:r w:rsidR="00FD655E" w:rsidRPr="00757F94">
        <w:rPr>
          <w:rFonts w:ascii="Times New Roman" w:hAnsi="Times New Roman" w:cs="Times New Roman"/>
          <w:sz w:val="20"/>
          <w:szCs w:val="20"/>
          <w:lang w:val="en-GB"/>
        </w:rPr>
        <w:t xml:space="preserve"> ARE WARS conceptual metaphor has </w:t>
      </w:r>
      <w:r w:rsidR="001605DE">
        <w:rPr>
          <w:rFonts w:ascii="Times New Roman" w:hAnsi="Times New Roman" w:cs="Times New Roman"/>
          <w:sz w:val="20"/>
          <w:szCs w:val="20"/>
          <w:lang w:val="en-GB"/>
        </w:rPr>
        <w:t xml:space="preserve">as </w:t>
      </w:r>
      <w:r w:rsidR="00FD655E" w:rsidRPr="00757F94">
        <w:rPr>
          <w:rFonts w:ascii="Times New Roman" w:hAnsi="Times New Roman" w:cs="Times New Roman"/>
          <w:sz w:val="20"/>
          <w:szCs w:val="20"/>
          <w:lang w:val="en-GB"/>
        </w:rPr>
        <w:t xml:space="preserve">its </w:t>
      </w:r>
      <w:r w:rsidR="002A78A6" w:rsidRPr="00757F94">
        <w:rPr>
          <w:rFonts w:ascii="Times New Roman" w:hAnsi="Times New Roman" w:cs="Times New Roman"/>
          <w:sz w:val="20"/>
          <w:szCs w:val="20"/>
          <w:lang w:val="en-GB"/>
        </w:rPr>
        <w:t xml:space="preserve">primary function the cognitive role of understanding </w:t>
      </w:r>
      <w:r w:rsidR="00E96382" w:rsidRPr="00757F94">
        <w:rPr>
          <w:rFonts w:ascii="Times New Roman" w:hAnsi="Times New Roman" w:cs="Times New Roman"/>
          <w:sz w:val="20"/>
          <w:szCs w:val="20"/>
          <w:lang w:val="en-GB"/>
        </w:rPr>
        <w:t>one concept (arguments) in term of a different</w:t>
      </w:r>
      <w:r w:rsidR="00D76D74" w:rsidRPr="00757F94">
        <w:rPr>
          <w:rFonts w:ascii="Times New Roman" w:hAnsi="Times New Roman" w:cs="Times New Roman"/>
          <w:sz w:val="20"/>
          <w:szCs w:val="20"/>
          <w:lang w:val="en-GB"/>
        </w:rPr>
        <w:t>, often familiar, concept</w:t>
      </w:r>
      <w:r w:rsidR="00C84FDD" w:rsidRPr="00757F94">
        <w:rPr>
          <w:rFonts w:ascii="Times New Roman" w:hAnsi="Times New Roman" w:cs="Times New Roman"/>
          <w:sz w:val="20"/>
          <w:szCs w:val="20"/>
          <w:lang w:val="en-GB"/>
        </w:rPr>
        <w:t xml:space="preserve"> </w:t>
      </w:r>
      <w:r w:rsidR="00D76D74" w:rsidRPr="00757F94">
        <w:rPr>
          <w:rFonts w:ascii="Times New Roman" w:hAnsi="Times New Roman" w:cs="Times New Roman"/>
          <w:sz w:val="20"/>
          <w:szCs w:val="20"/>
          <w:lang w:val="en-GB"/>
        </w:rPr>
        <w:t>(war</w:t>
      </w:r>
      <w:r w:rsidR="00C44996" w:rsidRPr="00757F94">
        <w:rPr>
          <w:rFonts w:ascii="Times New Roman" w:hAnsi="Times New Roman" w:cs="Times New Roman"/>
          <w:sz w:val="20"/>
          <w:szCs w:val="20"/>
          <w:lang w:val="en-GB"/>
        </w:rPr>
        <w:t>s</w:t>
      </w:r>
      <w:r w:rsidR="00D76D74" w:rsidRPr="00757F94">
        <w:rPr>
          <w:rFonts w:ascii="Times New Roman" w:hAnsi="Times New Roman" w:cs="Times New Roman"/>
          <w:sz w:val="20"/>
          <w:szCs w:val="20"/>
          <w:lang w:val="en-GB"/>
        </w:rPr>
        <w:t>).</w:t>
      </w:r>
      <w:r w:rsidR="008547CF" w:rsidRPr="00757F94">
        <w:rPr>
          <w:rFonts w:ascii="Times New Roman" w:hAnsi="Times New Roman" w:cs="Times New Roman"/>
          <w:sz w:val="20"/>
          <w:szCs w:val="20"/>
          <w:lang w:val="en-GB"/>
        </w:rPr>
        <w:t xml:space="preserve"> </w:t>
      </w:r>
    </w:p>
    <w:p w14:paraId="6391D580" w14:textId="77777777" w:rsidR="00934471" w:rsidRPr="00757F94" w:rsidRDefault="00934471" w:rsidP="002824A9">
      <w:pPr>
        <w:spacing w:after="0" w:line="360" w:lineRule="auto"/>
        <w:jc w:val="both"/>
        <w:rPr>
          <w:rFonts w:ascii="Times New Roman" w:hAnsi="Times New Roman" w:cs="Times New Roman"/>
          <w:sz w:val="20"/>
          <w:szCs w:val="20"/>
          <w:lang w:val="en-GB"/>
        </w:rPr>
      </w:pPr>
    </w:p>
    <w:p w14:paraId="4D1B76FB" w14:textId="2361FE47" w:rsidR="00757F94" w:rsidRDefault="000C3570" w:rsidP="002824A9">
      <w:pPr>
        <w:spacing w:after="0" w:line="360" w:lineRule="auto"/>
        <w:jc w:val="both"/>
        <w:rPr>
          <w:rFonts w:ascii="Times New Roman" w:hAnsi="Times New Roman" w:cs="Times New Roman"/>
          <w:lang w:val="en-US"/>
        </w:rPr>
      </w:pPr>
      <w:r w:rsidRPr="009613A9">
        <w:rPr>
          <w:rFonts w:ascii="Times New Roman" w:hAnsi="Times New Roman" w:cs="Times New Roman"/>
          <w:lang w:val="en-GB"/>
        </w:rPr>
        <w:lastRenderedPageBreak/>
        <w:t>Lakoff</w:t>
      </w:r>
      <w:r w:rsidR="00ED10FF">
        <w:rPr>
          <w:rFonts w:ascii="Times New Roman" w:hAnsi="Times New Roman" w:cs="Times New Roman"/>
          <w:lang w:val="en-GB"/>
        </w:rPr>
        <w:t xml:space="preserve"> and</w:t>
      </w:r>
      <w:r w:rsidR="00D320C8" w:rsidRPr="009613A9">
        <w:rPr>
          <w:rFonts w:ascii="Times New Roman" w:hAnsi="Times New Roman" w:cs="Times New Roman"/>
          <w:lang w:val="en-GB"/>
        </w:rPr>
        <w:t xml:space="preserve"> </w:t>
      </w:r>
      <w:r w:rsidRPr="009613A9">
        <w:rPr>
          <w:rFonts w:ascii="Times New Roman" w:hAnsi="Times New Roman" w:cs="Times New Roman"/>
          <w:lang w:val="en-GB"/>
        </w:rPr>
        <w:t>Johnson</w:t>
      </w:r>
      <w:r w:rsidR="00D320C8" w:rsidRPr="009613A9">
        <w:rPr>
          <w:rFonts w:ascii="Times New Roman" w:hAnsi="Times New Roman" w:cs="Times New Roman"/>
          <w:lang w:val="en-GB"/>
        </w:rPr>
        <w:t xml:space="preserve"> emphasize that</w:t>
      </w:r>
      <w:r w:rsidR="008F3C41" w:rsidRPr="009613A9">
        <w:rPr>
          <w:rFonts w:ascii="Times New Roman" w:hAnsi="Times New Roman" w:cs="Times New Roman"/>
          <w:lang w:val="en-GB"/>
        </w:rPr>
        <w:t xml:space="preserve"> the </w:t>
      </w:r>
      <w:r w:rsidR="000A0FE6" w:rsidRPr="009613A9">
        <w:rPr>
          <w:rFonts w:ascii="Times New Roman" w:hAnsi="Times New Roman" w:cs="Times New Roman"/>
          <w:lang w:val="en-GB"/>
        </w:rPr>
        <w:t xml:space="preserve">metaphor </w:t>
      </w:r>
      <w:r w:rsidR="00E04A08" w:rsidRPr="009613A9">
        <w:rPr>
          <w:rFonts w:ascii="Times New Roman" w:hAnsi="Times New Roman" w:cs="Times New Roman"/>
          <w:lang w:val="en-US"/>
        </w:rPr>
        <w:t>ARGUMENT IS WAR is not just a linguistic expression</w:t>
      </w:r>
      <w:r w:rsidR="00007EE6" w:rsidRPr="009613A9">
        <w:rPr>
          <w:rFonts w:ascii="Times New Roman" w:hAnsi="Times New Roman" w:cs="Times New Roman"/>
          <w:lang w:val="en-US"/>
        </w:rPr>
        <w:t xml:space="preserve"> bu</w:t>
      </w:r>
      <w:r w:rsidR="00C115D1" w:rsidRPr="009613A9">
        <w:rPr>
          <w:rFonts w:ascii="Times New Roman" w:hAnsi="Times New Roman" w:cs="Times New Roman"/>
          <w:lang w:val="en-US"/>
        </w:rPr>
        <w:t>t</w:t>
      </w:r>
      <w:r w:rsidR="00007EE6" w:rsidRPr="009613A9">
        <w:rPr>
          <w:rFonts w:ascii="Times New Roman" w:hAnsi="Times New Roman" w:cs="Times New Roman"/>
          <w:lang w:val="en-US"/>
        </w:rPr>
        <w:t xml:space="preserve"> rather</w:t>
      </w:r>
      <w:r w:rsidR="00896EA6" w:rsidRPr="009613A9">
        <w:rPr>
          <w:rFonts w:ascii="Times New Roman" w:hAnsi="Times New Roman" w:cs="Times New Roman"/>
          <w:lang w:val="en-US"/>
        </w:rPr>
        <w:t xml:space="preserve"> a metaphor we live by in our culture</w:t>
      </w:r>
      <w:r w:rsidR="00BD6FC3" w:rsidRPr="009613A9">
        <w:rPr>
          <w:rFonts w:ascii="Times New Roman" w:hAnsi="Times New Roman" w:cs="Times New Roman"/>
          <w:lang w:val="en-US"/>
        </w:rPr>
        <w:t>; it structures</w:t>
      </w:r>
      <w:r w:rsidR="003A4645" w:rsidRPr="009613A9">
        <w:rPr>
          <w:rFonts w:ascii="Times New Roman" w:hAnsi="Times New Roman" w:cs="Times New Roman"/>
          <w:lang w:val="en-US"/>
        </w:rPr>
        <w:t xml:space="preserve"> the way we are ar</w:t>
      </w:r>
      <w:r w:rsidR="00AC1EDE" w:rsidRPr="009613A9">
        <w:rPr>
          <w:rFonts w:ascii="Times New Roman" w:hAnsi="Times New Roman" w:cs="Times New Roman"/>
          <w:lang w:val="en-US"/>
        </w:rPr>
        <w:t>g</w:t>
      </w:r>
      <w:r w:rsidR="003A4645" w:rsidRPr="009613A9">
        <w:rPr>
          <w:rFonts w:ascii="Times New Roman" w:hAnsi="Times New Roman" w:cs="Times New Roman"/>
          <w:lang w:val="en-US"/>
        </w:rPr>
        <w:t xml:space="preserve">uing: </w:t>
      </w:r>
      <w:r w:rsidR="00AC1EDE" w:rsidRPr="009613A9">
        <w:rPr>
          <w:rFonts w:ascii="Times New Roman" w:hAnsi="Times New Roman" w:cs="Times New Roman"/>
          <w:lang w:val="en-US"/>
        </w:rPr>
        <w:t xml:space="preserve">“Though </w:t>
      </w:r>
      <w:r w:rsidR="00756BC6" w:rsidRPr="009613A9">
        <w:rPr>
          <w:rFonts w:ascii="Times New Roman" w:hAnsi="Times New Roman" w:cs="Times New Roman"/>
          <w:lang w:val="en-US"/>
        </w:rPr>
        <w:t xml:space="preserve">there is no physical battle, there is a </w:t>
      </w:r>
      <w:r w:rsidR="000D6D3D" w:rsidRPr="009613A9">
        <w:rPr>
          <w:rFonts w:ascii="Times New Roman" w:hAnsi="Times New Roman" w:cs="Times New Roman"/>
          <w:lang w:val="en-US"/>
        </w:rPr>
        <w:t>verbal battle, and the structure of</w:t>
      </w:r>
      <w:r w:rsidR="0065157A" w:rsidRPr="009613A9">
        <w:rPr>
          <w:rFonts w:ascii="Times New Roman" w:hAnsi="Times New Roman" w:cs="Times New Roman"/>
          <w:lang w:val="en-US"/>
        </w:rPr>
        <w:t xml:space="preserve"> an argument</w:t>
      </w:r>
      <w:r w:rsidR="007F696B" w:rsidRPr="009613A9">
        <w:rPr>
          <w:rFonts w:ascii="Times New Roman" w:hAnsi="Times New Roman" w:cs="Times New Roman"/>
          <w:lang w:val="en-US"/>
        </w:rPr>
        <w:t xml:space="preserve"> </w:t>
      </w:r>
      <w:r w:rsidR="002C2BA2" w:rsidRPr="009613A9">
        <w:rPr>
          <w:rFonts w:ascii="Times New Roman" w:hAnsi="Times New Roman" w:cs="Times New Roman"/>
          <w:lang w:val="en-US"/>
        </w:rPr>
        <w:t>- attack, defense counterattack, etc.</w:t>
      </w:r>
      <w:r w:rsidR="00BA353D" w:rsidRPr="009613A9">
        <w:rPr>
          <w:rFonts w:ascii="Times New Roman" w:hAnsi="Times New Roman" w:cs="Times New Roman"/>
          <w:lang w:val="en-US"/>
        </w:rPr>
        <w:t>- reflects this</w:t>
      </w:r>
      <w:r w:rsidR="007F696B" w:rsidRPr="009613A9">
        <w:rPr>
          <w:rFonts w:ascii="Times New Roman" w:hAnsi="Times New Roman" w:cs="Times New Roman"/>
          <w:lang w:val="en-US"/>
        </w:rPr>
        <w:t>.</w:t>
      </w:r>
      <w:r w:rsidR="00495313" w:rsidRPr="009613A9">
        <w:rPr>
          <w:rFonts w:ascii="Times New Roman" w:hAnsi="Times New Roman" w:cs="Times New Roman"/>
          <w:lang w:val="en-US"/>
        </w:rPr>
        <w:t>”</w:t>
      </w:r>
      <w:r w:rsidR="000C3E14" w:rsidRPr="009613A9">
        <w:rPr>
          <w:rFonts w:ascii="Times New Roman" w:hAnsi="Times New Roman" w:cs="Times New Roman"/>
          <w:lang w:val="en-US"/>
        </w:rPr>
        <w:t xml:space="preserve"> </w:t>
      </w:r>
      <w:r w:rsidR="00814725" w:rsidRPr="009613A9">
        <w:rPr>
          <w:rFonts w:ascii="Times New Roman" w:hAnsi="Times New Roman" w:cs="Times New Roman"/>
          <w:lang w:val="en-US"/>
        </w:rPr>
        <w:t xml:space="preserve">This way of thinking </w:t>
      </w:r>
      <w:r w:rsidR="00625F2B" w:rsidRPr="009613A9">
        <w:rPr>
          <w:rFonts w:ascii="Times New Roman" w:hAnsi="Times New Roman" w:cs="Times New Roman"/>
          <w:lang w:val="en-US"/>
        </w:rPr>
        <w:t>is part of our culture</w:t>
      </w:r>
      <w:r w:rsidR="007D0108">
        <w:rPr>
          <w:rFonts w:ascii="Times New Roman" w:hAnsi="Times New Roman" w:cs="Times New Roman"/>
          <w:lang w:val="en-US"/>
        </w:rPr>
        <w:t>,</w:t>
      </w:r>
      <w:r w:rsidR="00625F2B" w:rsidRPr="009613A9">
        <w:rPr>
          <w:rFonts w:ascii="Times New Roman" w:hAnsi="Times New Roman" w:cs="Times New Roman"/>
          <w:lang w:val="en-US"/>
        </w:rPr>
        <w:t xml:space="preserve"> but the authors ask </w:t>
      </w:r>
      <w:r w:rsidR="00B833FB" w:rsidRPr="009613A9">
        <w:rPr>
          <w:rFonts w:ascii="Times New Roman" w:hAnsi="Times New Roman" w:cs="Times New Roman"/>
          <w:lang w:val="en-US"/>
        </w:rPr>
        <w:t>us to</w:t>
      </w:r>
      <w:r w:rsidR="00757F94">
        <w:rPr>
          <w:rFonts w:ascii="Times New Roman" w:hAnsi="Times New Roman" w:cs="Times New Roman"/>
          <w:lang w:val="en-US"/>
        </w:rPr>
        <w:t>:</w:t>
      </w:r>
      <w:r w:rsidR="00B43438">
        <w:rPr>
          <w:rFonts w:ascii="Times New Roman" w:hAnsi="Times New Roman" w:cs="Times New Roman"/>
          <w:lang w:val="en-US"/>
        </w:rPr>
        <w:t xml:space="preserve"> </w:t>
      </w:r>
    </w:p>
    <w:p w14:paraId="6D38E76F" w14:textId="77777777" w:rsidR="00757F94" w:rsidRDefault="00757F94" w:rsidP="002824A9">
      <w:pPr>
        <w:spacing w:after="0" w:line="360" w:lineRule="auto"/>
        <w:ind w:left="1304"/>
        <w:jc w:val="both"/>
        <w:rPr>
          <w:rFonts w:ascii="Times New Roman" w:hAnsi="Times New Roman" w:cs="Times New Roman"/>
          <w:lang w:val="en-US"/>
        </w:rPr>
      </w:pPr>
    </w:p>
    <w:p w14:paraId="56C8A12F" w14:textId="2406FE42" w:rsidR="00757F94" w:rsidRDefault="00B833FB" w:rsidP="002824A9">
      <w:pPr>
        <w:spacing w:after="0" w:line="360" w:lineRule="auto"/>
        <w:ind w:left="1304"/>
        <w:jc w:val="both"/>
        <w:rPr>
          <w:rFonts w:ascii="Times New Roman" w:hAnsi="Times New Roman" w:cs="Times New Roman"/>
          <w:lang w:val="en-US"/>
        </w:rPr>
      </w:pPr>
      <w:r w:rsidRPr="00757F94">
        <w:rPr>
          <w:rFonts w:ascii="Times New Roman" w:hAnsi="Times New Roman" w:cs="Times New Roman"/>
          <w:sz w:val="20"/>
          <w:szCs w:val="20"/>
          <w:lang w:val="en-US"/>
        </w:rPr>
        <w:t>imagine a culture</w:t>
      </w:r>
      <w:r w:rsidR="000C3E14" w:rsidRPr="00757F94">
        <w:rPr>
          <w:rFonts w:ascii="Times New Roman" w:hAnsi="Times New Roman" w:cs="Times New Roman"/>
          <w:sz w:val="20"/>
          <w:szCs w:val="20"/>
          <w:lang w:val="en-US"/>
        </w:rPr>
        <w:t xml:space="preserve"> </w:t>
      </w:r>
      <w:r w:rsidR="008C5E46" w:rsidRPr="00757F94">
        <w:rPr>
          <w:rFonts w:ascii="Times New Roman" w:hAnsi="Times New Roman" w:cs="Times New Roman"/>
          <w:sz w:val="20"/>
          <w:szCs w:val="20"/>
          <w:lang w:val="en-US"/>
        </w:rPr>
        <w:t>where an argument is view</w:t>
      </w:r>
      <w:r w:rsidR="00D272B4" w:rsidRPr="00757F94">
        <w:rPr>
          <w:rFonts w:ascii="Times New Roman" w:hAnsi="Times New Roman" w:cs="Times New Roman"/>
          <w:sz w:val="20"/>
          <w:szCs w:val="20"/>
          <w:lang w:val="en-US"/>
        </w:rPr>
        <w:t>e</w:t>
      </w:r>
      <w:r w:rsidR="008C5E46" w:rsidRPr="00757F94">
        <w:rPr>
          <w:rFonts w:ascii="Times New Roman" w:hAnsi="Times New Roman" w:cs="Times New Roman"/>
          <w:sz w:val="20"/>
          <w:szCs w:val="20"/>
          <w:lang w:val="en-US"/>
        </w:rPr>
        <w:t>d as a dance, the participants</w:t>
      </w:r>
      <w:r w:rsidR="005762C5" w:rsidRPr="00757F94">
        <w:rPr>
          <w:rFonts w:ascii="Times New Roman" w:hAnsi="Times New Roman" w:cs="Times New Roman"/>
          <w:sz w:val="20"/>
          <w:szCs w:val="20"/>
          <w:lang w:val="en-US"/>
        </w:rPr>
        <w:t xml:space="preserve"> are seen as performers, and the goal is to perform in </w:t>
      </w:r>
      <w:r w:rsidR="0025134C" w:rsidRPr="00757F94">
        <w:rPr>
          <w:rFonts w:ascii="Times New Roman" w:hAnsi="Times New Roman" w:cs="Times New Roman"/>
          <w:sz w:val="20"/>
          <w:szCs w:val="20"/>
          <w:lang w:val="en-US"/>
        </w:rPr>
        <w:t>a balanced and aesthetically</w:t>
      </w:r>
      <w:r w:rsidR="008D5381" w:rsidRPr="00757F94">
        <w:rPr>
          <w:rFonts w:ascii="Times New Roman" w:hAnsi="Times New Roman" w:cs="Times New Roman"/>
          <w:sz w:val="20"/>
          <w:szCs w:val="20"/>
          <w:lang w:val="en-US"/>
        </w:rPr>
        <w:t xml:space="preserve"> pleasing way</w:t>
      </w:r>
      <w:r w:rsidR="00A86815" w:rsidRPr="00757F94">
        <w:rPr>
          <w:rFonts w:ascii="Times New Roman" w:hAnsi="Times New Roman" w:cs="Times New Roman"/>
          <w:sz w:val="20"/>
          <w:szCs w:val="20"/>
          <w:lang w:val="en-US"/>
        </w:rPr>
        <w:t xml:space="preserve">. In such a culture, people would view </w:t>
      </w:r>
      <w:r w:rsidR="00E91B02" w:rsidRPr="00757F94">
        <w:rPr>
          <w:rFonts w:ascii="Times New Roman" w:hAnsi="Times New Roman" w:cs="Times New Roman"/>
          <w:sz w:val="20"/>
          <w:szCs w:val="20"/>
          <w:lang w:val="en-US"/>
        </w:rPr>
        <w:t>arguments differently, carry them out differently</w:t>
      </w:r>
      <w:r w:rsidR="00F64437" w:rsidRPr="00757F94">
        <w:rPr>
          <w:rFonts w:ascii="Times New Roman" w:hAnsi="Times New Roman" w:cs="Times New Roman"/>
          <w:sz w:val="20"/>
          <w:szCs w:val="20"/>
          <w:lang w:val="en-US"/>
        </w:rPr>
        <w:t>, and talk about them differently</w:t>
      </w:r>
      <w:r w:rsidR="008D379A" w:rsidRPr="00757F94">
        <w:rPr>
          <w:rFonts w:ascii="Times New Roman" w:hAnsi="Times New Roman" w:cs="Times New Roman"/>
          <w:sz w:val="20"/>
          <w:szCs w:val="20"/>
          <w:lang w:val="en-US"/>
        </w:rPr>
        <w:t xml:space="preserve"> (</w:t>
      </w:r>
      <w:r w:rsidR="00ED10FF" w:rsidRPr="00757F94">
        <w:rPr>
          <w:rFonts w:ascii="Times New Roman" w:hAnsi="Times New Roman" w:cs="Times New Roman"/>
          <w:sz w:val="20"/>
          <w:szCs w:val="20"/>
          <w:lang w:val="en-US"/>
        </w:rPr>
        <w:t xml:space="preserve">Lakoff </w:t>
      </w:r>
      <w:r w:rsidR="00917B2D">
        <w:rPr>
          <w:rFonts w:ascii="Times New Roman" w:hAnsi="Times New Roman" w:cs="Times New Roman"/>
          <w:sz w:val="20"/>
          <w:szCs w:val="20"/>
          <w:lang w:val="en-US"/>
        </w:rPr>
        <w:t>&amp;</w:t>
      </w:r>
      <w:r w:rsidR="00ED10FF" w:rsidRPr="00757F94">
        <w:rPr>
          <w:rFonts w:ascii="Times New Roman" w:hAnsi="Times New Roman" w:cs="Times New Roman"/>
          <w:sz w:val="20"/>
          <w:szCs w:val="20"/>
          <w:lang w:val="en-US"/>
        </w:rPr>
        <w:t xml:space="preserve"> Johnson,</w:t>
      </w:r>
      <w:r w:rsidR="007D0108">
        <w:rPr>
          <w:rFonts w:ascii="Times New Roman" w:hAnsi="Times New Roman" w:cs="Times New Roman"/>
          <w:sz w:val="20"/>
          <w:szCs w:val="20"/>
          <w:lang w:val="en-US"/>
        </w:rPr>
        <w:t xml:space="preserve"> 1980,</w:t>
      </w:r>
      <w:r w:rsidR="00ED10FF" w:rsidRPr="00757F94">
        <w:rPr>
          <w:rFonts w:ascii="Times New Roman" w:hAnsi="Times New Roman" w:cs="Times New Roman"/>
          <w:sz w:val="20"/>
          <w:szCs w:val="20"/>
          <w:lang w:val="en-US"/>
        </w:rPr>
        <w:t xml:space="preserve"> pp.</w:t>
      </w:r>
      <w:r w:rsidR="00120B7E" w:rsidRPr="00757F94">
        <w:rPr>
          <w:rFonts w:ascii="Times New Roman" w:hAnsi="Times New Roman" w:cs="Times New Roman"/>
          <w:sz w:val="20"/>
          <w:szCs w:val="20"/>
          <w:lang w:val="en-US"/>
        </w:rPr>
        <w:t xml:space="preserve"> 4-5)</w:t>
      </w:r>
      <w:r w:rsidR="00ED10FF" w:rsidRPr="00757F94">
        <w:rPr>
          <w:rFonts w:ascii="Times New Roman" w:hAnsi="Times New Roman" w:cs="Times New Roman"/>
          <w:sz w:val="20"/>
          <w:szCs w:val="20"/>
          <w:lang w:val="en-US"/>
        </w:rPr>
        <w:t>.</w:t>
      </w:r>
      <w:r w:rsidR="007D226D">
        <w:rPr>
          <w:rFonts w:ascii="Times New Roman" w:hAnsi="Times New Roman" w:cs="Times New Roman"/>
          <w:lang w:val="en-US"/>
        </w:rPr>
        <w:t xml:space="preserve"> </w:t>
      </w:r>
    </w:p>
    <w:p w14:paraId="488AE9D3" w14:textId="77777777" w:rsidR="00757F94" w:rsidRDefault="00757F94" w:rsidP="002824A9">
      <w:pPr>
        <w:spacing w:after="0" w:line="360" w:lineRule="auto"/>
        <w:jc w:val="both"/>
        <w:rPr>
          <w:rFonts w:ascii="Times New Roman" w:hAnsi="Times New Roman" w:cs="Times New Roman"/>
          <w:lang w:val="en-GB"/>
        </w:rPr>
      </w:pPr>
    </w:p>
    <w:p w14:paraId="4966F442" w14:textId="77777777" w:rsidR="00757F94" w:rsidRDefault="00757F94" w:rsidP="002824A9">
      <w:pPr>
        <w:spacing w:after="0" w:line="360" w:lineRule="auto"/>
        <w:jc w:val="both"/>
        <w:rPr>
          <w:rFonts w:ascii="Times New Roman" w:hAnsi="Times New Roman" w:cs="Times New Roman"/>
          <w:lang w:val="en-GB"/>
        </w:rPr>
      </w:pPr>
    </w:p>
    <w:p w14:paraId="6C279ECD" w14:textId="43F3E377" w:rsidR="005C3B1E" w:rsidRDefault="00AE79F6" w:rsidP="002824A9">
      <w:pPr>
        <w:spacing w:after="0" w:line="360" w:lineRule="auto"/>
        <w:jc w:val="both"/>
        <w:rPr>
          <w:rFonts w:ascii="Times New Roman" w:hAnsi="Times New Roman" w:cs="Times New Roman"/>
          <w:lang w:val="en-GB"/>
        </w:rPr>
      </w:pPr>
      <w:r w:rsidRPr="009613A9">
        <w:rPr>
          <w:rFonts w:ascii="Times New Roman" w:hAnsi="Times New Roman" w:cs="Times New Roman"/>
          <w:lang w:val="en-GB"/>
        </w:rPr>
        <w:t>The authors</w:t>
      </w:r>
      <w:r w:rsidR="0055703C" w:rsidRPr="009613A9">
        <w:rPr>
          <w:rFonts w:ascii="Times New Roman" w:hAnsi="Times New Roman" w:cs="Times New Roman"/>
          <w:lang w:val="en-GB"/>
        </w:rPr>
        <w:t xml:space="preserve"> point out that</w:t>
      </w:r>
      <w:r w:rsidR="00ED10FF">
        <w:rPr>
          <w:rFonts w:ascii="Times New Roman" w:hAnsi="Times New Roman" w:cs="Times New Roman"/>
          <w:lang w:val="en-GB"/>
        </w:rPr>
        <w:t xml:space="preserve"> the possibility to understand one aspect of a concept in terms of another</w:t>
      </w:r>
      <w:r w:rsidR="007D226D">
        <w:rPr>
          <w:rFonts w:ascii="Times New Roman" w:hAnsi="Times New Roman" w:cs="Times New Roman"/>
          <w:lang w:val="en-GB"/>
        </w:rPr>
        <w:t xml:space="preserve"> </w:t>
      </w:r>
      <w:r w:rsidR="00ED10FF">
        <w:rPr>
          <w:rFonts w:ascii="Times New Roman" w:hAnsi="Times New Roman" w:cs="Times New Roman"/>
          <w:lang w:val="en-GB"/>
        </w:rPr>
        <w:t xml:space="preserve">will by necessity hide other aspects of </w:t>
      </w:r>
      <w:r w:rsidR="007D226D">
        <w:rPr>
          <w:rFonts w:ascii="Times New Roman" w:hAnsi="Times New Roman" w:cs="Times New Roman"/>
          <w:lang w:val="en-GB"/>
        </w:rPr>
        <w:t xml:space="preserve">the concept. If we define argument as a </w:t>
      </w:r>
      <w:r w:rsidR="00B43438">
        <w:rPr>
          <w:rFonts w:ascii="Times New Roman" w:hAnsi="Times New Roman" w:cs="Times New Roman"/>
          <w:lang w:val="en-GB"/>
        </w:rPr>
        <w:t>battle,</w:t>
      </w:r>
      <w:r w:rsidR="007D226D">
        <w:rPr>
          <w:rFonts w:ascii="Times New Roman" w:hAnsi="Times New Roman" w:cs="Times New Roman"/>
          <w:lang w:val="en-GB"/>
        </w:rPr>
        <w:t xml:space="preserve"> we will not perceive the cooperative side of arguments</w:t>
      </w:r>
      <w:r w:rsidR="00D52B72" w:rsidRPr="009613A9">
        <w:rPr>
          <w:rFonts w:ascii="Times New Roman" w:hAnsi="Times New Roman" w:cs="Times New Roman"/>
          <w:lang w:val="en-GB"/>
        </w:rPr>
        <w:t xml:space="preserve"> </w:t>
      </w:r>
      <w:r w:rsidR="000033FF">
        <w:rPr>
          <w:rFonts w:ascii="Times New Roman" w:hAnsi="Times New Roman" w:cs="Times New Roman"/>
          <w:lang w:val="en-GB"/>
        </w:rPr>
        <w:t>(</w:t>
      </w:r>
      <w:r w:rsidR="007D226D">
        <w:rPr>
          <w:rFonts w:ascii="Times New Roman" w:hAnsi="Times New Roman" w:cs="Times New Roman"/>
          <w:lang w:val="en-US"/>
        </w:rPr>
        <w:t xml:space="preserve">Lakoff </w:t>
      </w:r>
      <w:r w:rsidR="00917B2D">
        <w:rPr>
          <w:rFonts w:ascii="Times New Roman" w:hAnsi="Times New Roman" w:cs="Times New Roman"/>
          <w:lang w:val="en-US"/>
        </w:rPr>
        <w:t>&amp;</w:t>
      </w:r>
      <w:r w:rsidR="007D226D">
        <w:rPr>
          <w:rFonts w:ascii="Times New Roman" w:hAnsi="Times New Roman" w:cs="Times New Roman"/>
          <w:lang w:val="en-US"/>
        </w:rPr>
        <w:t xml:space="preserve"> Johnson,</w:t>
      </w:r>
      <w:r w:rsidR="0091689B">
        <w:rPr>
          <w:rFonts w:ascii="Times New Roman" w:hAnsi="Times New Roman" w:cs="Times New Roman"/>
          <w:lang w:val="en-US"/>
        </w:rPr>
        <w:t xml:space="preserve"> </w:t>
      </w:r>
      <w:r w:rsidR="00521D8F">
        <w:rPr>
          <w:rFonts w:ascii="Times New Roman" w:hAnsi="Times New Roman" w:cs="Times New Roman"/>
          <w:lang w:val="en-US"/>
        </w:rPr>
        <w:t>198</w:t>
      </w:r>
      <w:r w:rsidR="007D0108">
        <w:rPr>
          <w:rFonts w:ascii="Times New Roman" w:hAnsi="Times New Roman" w:cs="Times New Roman"/>
          <w:lang w:val="en-US"/>
        </w:rPr>
        <w:t>0</w:t>
      </w:r>
      <w:r w:rsidR="00521D8F">
        <w:rPr>
          <w:rFonts w:ascii="Times New Roman" w:hAnsi="Times New Roman" w:cs="Times New Roman"/>
          <w:lang w:val="en-US"/>
        </w:rPr>
        <w:t>,</w:t>
      </w:r>
      <w:r w:rsidR="007D226D">
        <w:rPr>
          <w:rFonts w:ascii="Times New Roman" w:hAnsi="Times New Roman" w:cs="Times New Roman"/>
          <w:lang w:val="en-US"/>
        </w:rPr>
        <w:t xml:space="preserve"> p.</w:t>
      </w:r>
      <w:r w:rsidR="0038125B">
        <w:rPr>
          <w:rFonts w:ascii="Times New Roman" w:hAnsi="Times New Roman" w:cs="Times New Roman"/>
          <w:lang w:val="en-GB"/>
        </w:rPr>
        <w:t xml:space="preserve"> </w:t>
      </w:r>
      <w:r w:rsidR="0091689B">
        <w:rPr>
          <w:rFonts w:ascii="Times New Roman" w:hAnsi="Times New Roman" w:cs="Times New Roman"/>
          <w:lang w:val="en-GB"/>
        </w:rPr>
        <w:t>1</w:t>
      </w:r>
      <w:r w:rsidR="000033FF">
        <w:rPr>
          <w:rFonts w:ascii="Times New Roman" w:hAnsi="Times New Roman" w:cs="Times New Roman"/>
          <w:lang w:val="en-GB"/>
        </w:rPr>
        <w:t>0</w:t>
      </w:r>
      <w:r w:rsidR="00EA139E">
        <w:rPr>
          <w:rFonts w:ascii="Times New Roman" w:hAnsi="Times New Roman" w:cs="Times New Roman"/>
          <w:lang w:val="en-GB"/>
        </w:rPr>
        <w:t>)</w:t>
      </w:r>
      <w:r w:rsidR="007D226D">
        <w:rPr>
          <w:rFonts w:ascii="Times New Roman" w:hAnsi="Times New Roman" w:cs="Times New Roman"/>
          <w:lang w:val="en-GB"/>
        </w:rPr>
        <w:t>.</w:t>
      </w:r>
      <w:r w:rsidR="00FD08FB">
        <w:rPr>
          <w:rFonts w:ascii="Times New Roman" w:hAnsi="Times New Roman" w:cs="Times New Roman"/>
          <w:lang w:val="en-GB"/>
        </w:rPr>
        <w:t xml:space="preserve"> </w:t>
      </w:r>
    </w:p>
    <w:p w14:paraId="7F3FDC76" w14:textId="77777777" w:rsidR="005C3B1E" w:rsidRDefault="005C3B1E" w:rsidP="002824A9">
      <w:pPr>
        <w:spacing w:after="0" w:line="360" w:lineRule="auto"/>
        <w:jc w:val="both"/>
        <w:rPr>
          <w:rFonts w:ascii="Times New Roman" w:hAnsi="Times New Roman" w:cs="Times New Roman"/>
          <w:lang w:val="en-GB"/>
        </w:rPr>
      </w:pPr>
    </w:p>
    <w:p w14:paraId="1CA60DC9" w14:textId="62BB350D" w:rsidR="007A316A" w:rsidRPr="00757F94" w:rsidRDefault="00FD08FB" w:rsidP="002824A9">
      <w:pPr>
        <w:spacing w:after="0" w:line="360" w:lineRule="auto"/>
        <w:jc w:val="both"/>
        <w:rPr>
          <w:rFonts w:ascii="Times New Roman" w:hAnsi="Times New Roman" w:cs="Times New Roman"/>
          <w:lang w:val="en-GB"/>
        </w:rPr>
      </w:pPr>
      <w:r>
        <w:rPr>
          <w:rFonts w:ascii="Times New Roman" w:hAnsi="Times New Roman" w:cs="Times New Roman"/>
          <w:lang w:val="en-GB"/>
        </w:rPr>
        <w:t>A</w:t>
      </w:r>
      <w:r w:rsidR="00573EF4">
        <w:rPr>
          <w:rFonts w:ascii="Times New Roman" w:hAnsi="Times New Roman" w:cs="Times New Roman"/>
          <w:lang w:val="en-GB"/>
        </w:rPr>
        <w:t>ccording to the concept metaphor theory</w:t>
      </w:r>
      <w:r w:rsidR="00872F81">
        <w:rPr>
          <w:rFonts w:ascii="Times New Roman" w:hAnsi="Times New Roman" w:cs="Times New Roman"/>
          <w:lang w:val="en-GB"/>
        </w:rPr>
        <w:t xml:space="preserve"> (CMT)</w:t>
      </w:r>
      <w:r>
        <w:rPr>
          <w:rFonts w:ascii="Times New Roman" w:hAnsi="Times New Roman" w:cs="Times New Roman"/>
          <w:lang w:val="en-GB"/>
        </w:rPr>
        <w:t>,</w:t>
      </w:r>
      <w:r w:rsidR="00573EF4">
        <w:rPr>
          <w:rFonts w:ascii="Times New Roman" w:hAnsi="Times New Roman" w:cs="Times New Roman"/>
          <w:lang w:val="en-GB"/>
        </w:rPr>
        <w:t xml:space="preserve"> bodily experiences are the origin of many metaphors (</w:t>
      </w:r>
      <w:r w:rsidR="00573EF4">
        <w:rPr>
          <w:rFonts w:ascii="Times New Roman" w:hAnsi="Times New Roman" w:cs="Times New Roman"/>
          <w:lang w:val="en-US"/>
        </w:rPr>
        <w:t xml:space="preserve">Lakoff </w:t>
      </w:r>
      <w:r w:rsidR="00917B2D">
        <w:rPr>
          <w:rFonts w:ascii="Times New Roman" w:hAnsi="Times New Roman" w:cs="Times New Roman"/>
          <w:lang w:val="en-US"/>
        </w:rPr>
        <w:t>&amp;</w:t>
      </w:r>
      <w:r w:rsidR="00573EF4">
        <w:rPr>
          <w:rFonts w:ascii="Times New Roman" w:hAnsi="Times New Roman" w:cs="Times New Roman"/>
          <w:lang w:val="en-US"/>
        </w:rPr>
        <w:t xml:space="preserve"> Johnson, 198</w:t>
      </w:r>
      <w:r w:rsidR="007D0108">
        <w:rPr>
          <w:rFonts w:ascii="Times New Roman" w:hAnsi="Times New Roman" w:cs="Times New Roman"/>
          <w:lang w:val="en-US"/>
        </w:rPr>
        <w:t>0</w:t>
      </w:r>
      <w:r w:rsidR="00573EF4">
        <w:rPr>
          <w:rFonts w:ascii="Times New Roman" w:hAnsi="Times New Roman" w:cs="Times New Roman"/>
          <w:lang w:val="en-US"/>
        </w:rPr>
        <w:t>, p</w:t>
      </w:r>
      <w:r w:rsidR="003E4952">
        <w:rPr>
          <w:rFonts w:ascii="Times New Roman" w:hAnsi="Times New Roman" w:cs="Times New Roman"/>
          <w:lang w:val="en-US"/>
        </w:rPr>
        <w:t>p</w:t>
      </w:r>
      <w:r w:rsidR="00573EF4">
        <w:rPr>
          <w:rFonts w:ascii="Times New Roman" w:hAnsi="Times New Roman" w:cs="Times New Roman"/>
          <w:lang w:val="en-US"/>
        </w:rPr>
        <w:t>.</w:t>
      </w:r>
      <w:r w:rsidR="003E4952">
        <w:rPr>
          <w:rFonts w:ascii="Times New Roman" w:hAnsi="Times New Roman" w:cs="Times New Roman"/>
          <w:lang w:val="en-US"/>
        </w:rPr>
        <w:t xml:space="preserve"> 14-15</w:t>
      </w:r>
      <w:r w:rsidR="00573EF4">
        <w:rPr>
          <w:rFonts w:ascii="Times New Roman" w:hAnsi="Times New Roman" w:cs="Times New Roman"/>
          <w:lang w:val="en-GB"/>
        </w:rPr>
        <w:t xml:space="preserve">). </w:t>
      </w:r>
      <w:r w:rsidR="00362874">
        <w:rPr>
          <w:rFonts w:ascii="Times New Roman" w:hAnsi="Times New Roman" w:cs="Times New Roman"/>
          <w:lang w:val="en-GB"/>
        </w:rPr>
        <w:t xml:space="preserve">Their first examples </w:t>
      </w:r>
      <w:r>
        <w:rPr>
          <w:rFonts w:ascii="Times New Roman" w:hAnsi="Times New Roman" w:cs="Times New Roman"/>
          <w:lang w:val="en-GB"/>
        </w:rPr>
        <w:t>of metaphors</w:t>
      </w:r>
      <w:r w:rsidR="00362874">
        <w:rPr>
          <w:rFonts w:ascii="Times New Roman" w:hAnsi="Times New Roman" w:cs="Times New Roman"/>
          <w:lang w:val="en-GB"/>
        </w:rPr>
        <w:t xml:space="preserve"> grounded in physical </w:t>
      </w:r>
      <w:r w:rsidR="000846ED">
        <w:rPr>
          <w:rFonts w:ascii="Times New Roman" w:hAnsi="Times New Roman" w:cs="Times New Roman"/>
          <w:lang w:val="en-GB"/>
        </w:rPr>
        <w:t>experiences</w:t>
      </w:r>
      <w:r w:rsidR="00362874">
        <w:rPr>
          <w:rFonts w:ascii="Times New Roman" w:hAnsi="Times New Roman" w:cs="Times New Roman"/>
          <w:lang w:val="en-GB"/>
        </w:rPr>
        <w:t xml:space="preserve"> </w:t>
      </w:r>
      <w:r w:rsidR="005F7B46">
        <w:rPr>
          <w:rFonts w:ascii="Times New Roman" w:hAnsi="Times New Roman" w:cs="Times New Roman"/>
          <w:lang w:val="en-GB"/>
        </w:rPr>
        <w:t xml:space="preserve">are </w:t>
      </w:r>
      <w:r w:rsidR="00362874">
        <w:rPr>
          <w:rFonts w:ascii="Times New Roman" w:hAnsi="Times New Roman" w:cs="Times New Roman"/>
          <w:lang w:val="en-GB"/>
        </w:rPr>
        <w:t xml:space="preserve">spatial orientation metaphors like SAD IS DOWN; HAPPY IS UP and their physical basis </w:t>
      </w:r>
      <w:r w:rsidR="005F7B46">
        <w:rPr>
          <w:rFonts w:ascii="Times New Roman" w:hAnsi="Times New Roman" w:cs="Times New Roman"/>
          <w:lang w:val="en-GB"/>
        </w:rPr>
        <w:t>are</w:t>
      </w:r>
      <w:r w:rsidR="003E4952">
        <w:rPr>
          <w:rFonts w:ascii="Times New Roman" w:hAnsi="Times New Roman" w:cs="Times New Roman"/>
          <w:lang w:val="en-GB"/>
        </w:rPr>
        <w:t xml:space="preserve"> explained</w:t>
      </w:r>
      <w:r w:rsidR="009C46F5">
        <w:rPr>
          <w:rFonts w:ascii="Times New Roman" w:hAnsi="Times New Roman" w:cs="Times New Roman"/>
          <w:lang w:val="en-GB"/>
        </w:rPr>
        <w:t>:”</w:t>
      </w:r>
      <w:r w:rsidR="005C3B1E">
        <w:rPr>
          <w:rFonts w:ascii="Times New Roman" w:hAnsi="Times New Roman" w:cs="Times New Roman"/>
          <w:lang w:val="en-GB"/>
        </w:rPr>
        <w:t xml:space="preserve"> </w:t>
      </w:r>
      <w:r w:rsidR="009C46F5">
        <w:rPr>
          <w:rFonts w:ascii="Times New Roman" w:hAnsi="Times New Roman" w:cs="Times New Roman"/>
          <w:lang w:val="en-GB"/>
        </w:rPr>
        <w:t>Dropping</w:t>
      </w:r>
      <w:r w:rsidR="00362874">
        <w:rPr>
          <w:rFonts w:ascii="Times New Roman" w:hAnsi="Times New Roman" w:cs="Times New Roman"/>
          <w:lang w:val="en-GB"/>
        </w:rPr>
        <w:t xml:space="preserve"> posture </w:t>
      </w:r>
      <w:r w:rsidR="00155483">
        <w:rPr>
          <w:rFonts w:ascii="Times New Roman" w:hAnsi="Times New Roman" w:cs="Times New Roman"/>
          <w:lang w:val="en-GB"/>
        </w:rPr>
        <w:t>typically goes along with sadness and depression, erect posture with a</w:t>
      </w:r>
      <w:r w:rsidR="00362874">
        <w:rPr>
          <w:rFonts w:ascii="Times New Roman" w:hAnsi="Times New Roman" w:cs="Times New Roman"/>
          <w:lang w:val="en-GB"/>
        </w:rPr>
        <w:t xml:space="preserve"> </w:t>
      </w:r>
      <w:r w:rsidR="00155483">
        <w:rPr>
          <w:rFonts w:ascii="Times New Roman" w:hAnsi="Times New Roman" w:cs="Times New Roman"/>
          <w:lang w:val="en-GB"/>
        </w:rPr>
        <w:t>positive emotional state</w:t>
      </w:r>
      <w:r>
        <w:rPr>
          <w:rFonts w:ascii="Times New Roman" w:hAnsi="Times New Roman" w:cs="Times New Roman"/>
          <w:lang w:val="en-GB"/>
        </w:rPr>
        <w:t>”</w:t>
      </w:r>
      <w:r w:rsidR="00155483">
        <w:rPr>
          <w:rFonts w:ascii="Times New Roman" w:hAnsi="Times New Roman" w:cs="Times New Roman"/>
          <w:lang w:val="en-GB"/>
        </w:rPr>
        <w:t>. Grady</w:t>
      </w:r>
      <w:r>
        <w:rPr>
          <w:rFonts w:ascii="Times New Roman" w:hAnsi="Times New Roman" w:cs="Times New Roman"/>
          <w:lang w:val="en-GB"/>
        </w:rPr>
        <w:t xml:space="preserve"> (1997)</w:t>
      </w:r>
      <w:r w:rsidR="00155483">
        <w:rPr>
          <w:rFonts w:ascii="Times New Roman" w:hAnsi="Times New Roman" w:cs="Times New Roman"/>
          <w:lang w:val="en-GB"/>
        </w:rPr>
        <w:t xml:space="preserve"> suggest</w:t>
      </w:r>
      <w:r w:rsidR="005C3B1E">
        <w:rPr>
          <w:rFonts w:ascii="Times New Roman" w:hAnsi="Times New Roman" w:cs="Times New Roman"/>
          <w:lang w:val="en-GB"/>
        </w:rPr>
        <w:t>s</w:t>
      </w:r>
      <w:r w:rsidR="00155483">
        <w:rPr>
          <w:rFonts w:ascii="Times New Roman" w:hAnsi="Times New Roman" w:cs="Times New Roman"/>
          <w:lang w:val="en-GB"/>
        </w:rPr>
        <w:t xml:space="preserve"> tha</w:t>
      </w:r>
      <w:r>
        <w:rPr>
          <w:rFonts w:ascii="Times New Roman" w:hAnsi="Times New Roman" w:cs="Times New Roman"/>
          <w:lang w:val="en-GB"/>
        </w:rPr>
        <w:t xml:space="preserve">t </w:t>
      </w:r>
      <w:r w:rsidR="004F01C9">
        <w:rPr>
          <w:rFonts w:ascii="Times New Roman" w:hAnsi="Times New Roman" w:cs="Times New Roman"/>
          <w:lang w:val="en-GB"/>
        </w:rPr>
        <w:t xml:space="preserve">primary </w:t>
      </w:r>
      <w:r w:rsidR="00155483">
        <w:rPr>
          <w:rFonts w:ascii="Times New Roman" w:hAnsi="Times New Roman" w:cs="Times New Roman"/>
          <w:lang w:val="en-GB"/>
        </w:rPr>
        <w:t xml:space="preserve">metaphors are </w:t>
      </w:r>
      <w:r w:rsidR="00872F81">
        <w:rPr>
          <w:rFonts w:ascii="Times New Roman" w:hAnsi="Times New Roman" w:cs="Times New Roman"/>
          <w:lang w:val="en-GB"/>
        </w:rPr>
        <w:t>based on</w:t>
      </w:r>
      <w:r w:rsidR="00155483">
        <w:rPr>
          <w:rFonts w:ascii="Times New Roman" w:hAnsi="Times New Roman" w:cs="Times New Roman"/>
          <w:lang w:val="en-GB"/>
        </w:rPr>
        <w:t xml:space="preserve"> sensory-motor experience</w:t>
      </w:r>
      <w:r>
        <w:rPr>
          <w:rFonts w:ascii="Times New Roman" w:hAnsi="Times New Roman" w:cs="Times New Roman"/>
          <w:lang w:val="en-GB"/>
        </w:rPr>
        <w:t xml:space="preserve"> from an early age</w:t>
      </w:r>
      <w:r w:rsidR="00155483">
        <w:rPr>
          <w:rFonts w:ascii="Times New Roman" w:hAnsi="Times New Roman" w:cs="Times New Roman"/>
          <w:lang w:val="en-GB"/>
        </w:rPr>
        <w:t>. For example, the conceptual metaphor AFFECTION IS WARMTH</w:t>
      </w:r>
      <w:r>
        <w:rPr>
          <w:rFonts w:ascii="Times New Roman" w:hAnsi="Times New Roman" w:cs="Times New Roman"/>
          <w:lang w:val="en-GB"/>
        </w:rPr>
        <w:t xml:space="preserve"> can be explained by the early experience of warmth </w:t>
      </w:r>
      <w:r w:rsidR="00872F81">
        <w:rPr>
          <w:rFonts w:ascii="Times New Roman" w:hAnsi="Times New Roman" w:cs="Times New Roman"/>
          <w:lang w:val="en-GB"/>
        </w:rPr>
        <w:t>through physical contact</w:t>
      </w:r>
      <w:r>
        <w:rPr>
          <w:rFonts w:ascii="Times New Roman" w:hAnsi="Times New Roman" w:cs="Times New Roman"/>
          <w:lang w:val="en-GB"/>
        </w:rPr>
        <w:t xml:space="preserve">. </w:t>
      </w:r>
      <w:r w:rsidR="00573EF4">
        <w:rPr>
          <w:rFonts w:ascii="Times New Roman" w:hAnsi="Times New Roman" w:cs="Times New Roman"/>
          <w:lang w:val="en-GB"/>
        </w:rPr>
        <w:t xml:space="preserve">Many of these </w:t>
      </w:r>
      <w:r w:rsidR="003E4952">
        <w:rPr>
          <w:rFonts w:ascii="Times New Roman" w:hAnsi="Times New Roman" w:cs="Times New Roman"/>
          <w:lang w:val="en-GB"/>
        </w:rPr>
        <w:t xml:space="preserve">primary </w:t>
      </w:r>
      <w:r w:rsidR="00573EF4">
        <w:rPr>
          <w:rFonts w:ascii="Times New Roman" w:hAnsi="Times New Roman" w:cs="Times New Roman"/>
          <w:lang w:val="en-GB"/>
        </w:rPr>
        <w:t xml:space="preserve">metaphors </w:t>
      </w:r>
      <w:r w:rsidR="00872F81">
        <w:rPr>
          <w:rFonts w:ascii="Times New Roman" w:hAnsi="Times New Roman" w:cs="Times New Roman"/>
          <w:lang w:val="en-GB"/>
        </w:rPr>
        <w:t xml:space="preserve">are </w:t>
      </w:r>
      <w:r w:rsidR="00F203AD">
        <w:rPr>
          <w:rFonts w:ascii="Times New Roman" w:hAnsi="Times New Roman" w:cs="Times New Roman"/>
          <w:lang w:val="en-GB"/>
        </w:rPr>
        <w:t>widespread</w:t>
      </w:r>
      <w:r w:rsidR="00573EF4">
        <w:rPr>
          <w:rFonts w:ascii="Times New Roman" w:hAnsi="Times New Roman" w:cs="Times New Roman"/>
          <w:lang w:val="en-GB"/>
        </w:rPr>
        <w:t xml:space="preserve"> </w:t>
      </w:r>
      <w:r w:rsidR="007D0108">
        <w:rPr>
          <w:rFonts w:ascii="Times New Roman" w:hAnsi="Times New Roman" w:cs="Times New Roman"/>
          <w:lang w:val="en-GB"/>
        </w:rPr>
        <w:t xml:space="preserve">in </w:t>
      </w:r>
      <w:r w:rsidR="00872F81">
        <w:rPr>
          <w:rFonts w:ascii="Times New Roman" w:hAnsi="Times New Roman" w:cs="Times New Roman"/>
          <w:lang w:val="en-GB"/>
        </w:rPr>
        <w:t xml:space="preserve">different cultures </w:t>
      </w:r>
      <w:r w:rsidR="00046283">
        <w:rPr>
          <w:rFonts w:ascii="Times New Roman" w:hAnsi="Times New Roman" w:cs="Times New Roman"/>
          <w:lang w:val="en-GB"/>
        </w:rPr>
        <w:t>(Kövecses, 2008).</w:t>
      </w:r>
      <w:r w:rsidR="00155483">
        <w:rPr>
          <w:rFonts w:ascii="Times New Roman" w:hAnsi="Times New Roman" w:cs="Times New Roman"/>
          <w:lang w:val="en-GB"/>
        </w:rPr>
        <w:t xml:space="preserve"> </w:t>
      </w:r>
    </w:p>
    <w:p w14:paraId="45992F73" w14:textId="77777777" w:rsidR="00FD08FB" w:rsidRDefault="00FD08FB" w:rsidP="002824A9">
      <w:pPr>
        <w:spacing w:after="0" w:line="360" w:lineRule="auto"/>
        <w:jc w:val="both"/>
        <w:rPr>
          <w:rFonts w:ascii="Times New Roman" w:hAnsi="Times New Roman" w:cs="Times New Roman"/>
          <w:lang w:val="en-US"/>
        </w:rPr>
      </w:pPr>
    </w:p>
    <w:p w14:paraId="6392EE7B" w14:textId="04B16310" w:rsidR="009613A9" w:rsidRDefault="009613A9" w:rsidP="002824A9">
      <w:pPr>
        <w:spacing w:after="0" w:line="360" w:lineRule="auto"/>
        <w:jc w:val="both"/>
        <w:rPr>
          <w:rFonts w:ascii="Times New Roman" w:hAnsi="Times New Roman" w:cs="Times New Roman"/>
          <w:lang w:val="en-US"/>
        </w:rPr>
      </w:pPr>
      <w:r>
        <w:rPr>
          <w:rFonts w:ascii="Times New Roman" w:hAnsi="Times New Roman" w:cs="Times New Roman"/>
          <w:lang w:val="en-US"/>
        </w:rPr>
        <w:t xml:space="preserve">The analysis in </w:t>
      </w:r>
      <w:r w:rsidRPr="009613A9">
        <w:rPr>
          <w:rFonts w:ascii="Times New Roman" w:hAnsi="Times New Roman" w:cs="Times New Roman"/>
          <w:i/>
          <w:iCs/>
          <w:lang w:val="en-US"/>
        </w:rPr>
        <w:t>Metaphors we live by</w:t>
      </w:r>
      <w:r>
        <w:rPr>
          <w:rFonts w:ascii="Times New Roman" w:hAnsi="Times New Roman" w:cs="Times New Roman"/>
          <w:i/>
          <w:iCs/>
          <w:lang w:val="en-US"/>
        </w:rPr>
        <w:t xml:space="preserve"> </w:t>
      </w:r>
      <w:r>
        <w:rPr>
          <w:rFonts w:ascii="Times New Roman" w:hAnsi="Times New Roman" w:cs="Times New Roman"/>
          <w:lang w:val="en-US"/>
        </w:rPr>
        <w:t>is focused on metaphors in everyday English language</w:t>
      </w:r>
      <w:r w:rsidR="004C127B">
        <w:rPr>
          <w:rFonts w:ascii="Times New Roman" w:hAnsi="Times New Roman" w:cs="Times New Roman"/>
          <w:lang w:val="en-US"/>
        </w:rPr>
        <w:t xml:space="preserve">. In </w:t>
      </w:r>
      <w:r w:rsidR="004C127B" w:rsidRPr="007D226D">
        <w:rPr>
          <w:rFonts w:ascii="Times New Roman" w:hAnsi="Times New Roman" w:cs="Times New Roman"/>
          <w:i/>
          <w:iCs/>
          <w:lang w:val="en-US"/>
        </w:rPr>
        <w:t>More than cold reason</w:t>
      </w:r>
      <w:r w:rsidR="0038125B">
        <w:rPr>
          <w:rFonts w:ascii="Times New Roman" w:hAnsi="Times New Roman" w:cs="Times New Roman"/>
          <w:i/>
          <w:iCs/>
          <w:lang w:val="en-US"/>
        </w:rPr>
        <w:t>,</w:t>
      </w:r>
      <w:r w:rsidR="004C127B">
        <w:rPr>
          <w:rFonts w:ascii="Times New Roman" w:hAnsi="Times New Roman" w:cs="Times New Roman"/>
          <w:lang w:val="en-US"/>
        </w:rPr>
        <w:t xml:space="preserve"> Lakoff and Turner studied the construction of metaphor in </w:t>
      </w:r>
      <w:r w:rsidR="00BD7CCE">
        <w:rPr>
          <w:rFonts w:ascii="Times New Roman" w:hAnsi="Times New Roman" w:cs="Times New Roman"/>
          <w:lang w:val="en-US"/>
        </w:rPr>
        <w:t>poetry,</w:t>
      </w:r>
      <w:r w:rsidR="004C127B">
        <w:rPr>
          <w:rFonts w:ascii="Times New Roman" w:hAnsi="Times New Roman" w:cs="Times New Roman"/>
          <w:lang w:val="en-US"/>
        </w:rPr>
        <w:t xml:space="preserve"> </w:t>
      </w:r>
      <w:r w:rsidR="007D226D">
        <w:rPr>
          <w:rFonts w:ascii="Times New Roman" w:hAnsi="Times New Roman" w:cs="Times New Roman"/>
          <w:lang w:val="en-US"/>
        </w:rPr>
        <w:t xml:space="preserve">and </w:t>
      </w:r>
      <w:r w:rsidR="00517CA7">
        <w:rPr>
          <w:rFonts w:ascii="Times New Roman" w:hAnsi="Times New Roman" w:cs="Times New Roman"/>
          <w:lang w:val="en-US"/>
        </w:rPr>
        <w:t xml:space="preserve">they </w:t>
      </w:r>
      <w:r w:rsidR="004C127B">
        <w:rPr>
          <w:rFonts w:ascii="Times New Roman" w:hAnsi="Times New Roman" w:cs="Times New Roman"/>
          <w:lang w:val="en-US"/>
        </w:rPr>
        <w:t xml:space="preserve">conclude that </w:t>
      </w:r>
      <w:r w:rsidR="00517CA7">
        <w:rPr>
          <w:rFonts w:ascii="Times New Roman" w:hAnsi="Times New Roman" w:cs="Times New Roman"/>
          <w:lang w:val="en-US"/>
        </w:rPr>
        <w:t>“poetic thought uses mechanisms of everyday thought, but extends them, elaborates them, and combines them in ways that go beyond the ordinary” (</w:t>
      </w:r>
      <w:r w:rsidR="007D226D">
        <w:rPr>
          <w:rFonts w:ascii="Times New Roman" w:hAnsi="Times New Roman" w:cs="Times New Roman"/>
          <w:lang w:val="en-US"/>
        </w:rPr>
        <w:t xml:space="preserve">Lakoff </w:t>
      </w:r>
      <w:r w:rsidR="00917B2D">
        <w:rPr>
          <w:rFonts w:ascii="Times New Roman" w:hAnsi="Times New Roman" w:cs="Times New Roman"/>
          <w:lang w:val="en-US"/>
        </w:rPr>
        <w:t>&amp;</w:t>
      </w:r>
      <w:r w:rsidR="007D226D">
        <w:rPr>
          <w:rFonts w:ascii="Times New Roman" w:hAnsi="Times New Roman" w:cs="Times New Roman"/>
          <w:lang w:val="en-US"/>
        </w:rPr>
        <w:t xml:space="preserve"> Turner</w:t>
      </w:r>
      <w:r w:rsidR="00556F8A">
        <w:rPr>
          <w:rFonts w:ascii="Times New Roman" w:hAnsi="Times New Roman" w:cs="Times New Roman"/>
          <w:lang w:val="en-US"/>
        </w:rPr>
        <w:t>,</w:t>
      </w:r>
      <w:r w:rsidR="007D226D">
        <w:rPr>
          <w:rFonts w:ascii="Times New Roman" w:hAnsi="Times New Roman" w:cs="Times New Roman"/>
          <w:lang w:val="en-US"/>
        </w:rPr>
        <w:t xml:space="preserve"> 1989, p. </w:t>
      </w:r>
      <w:r w:rsidR="00517CA7">
        <w:rPr>
          <w:rFonts w:ascii="Times New Roman" w:hAnsi="Times New Roman" w:cs="Times New Roman"/>
          <w:lang w:val="en-US"/>
        </w:rPr>
        <w:t>67)</w:t>
      </w:r>
      <w:r w:rsidR="007D226D">
        <w:rPr>
          <w:rFonts w:ascii="Times New Roman" w:hAnsi="Times New Roman" w:cs="Times New Roman"/>
          <w:lang w:val="en-US"/>
        </w:rPr>
        <w:t>.</w:t>
      </w:r>
    </w:p>
    <w:p w14:paraId="292200D5" w14:textId="491DD7F1" w:rsidR="00517CA7" w:rsidRDefault="00517CA7" w:rsidP="002824A9">
      <w:pPr>
        <w:spacing w:after="0" w:line="360" w:lineRule="auto"/>
        <w:jc w:val="both"/>
        <w:rPr>
          <w:rFonts w:ascii="Times New Roman" w:hAnsi="Times New Roman" w:cs="Times New Roman"/>
          <w:lang w:val="en-US"/>
        </w:rPr>
      </w:pPr>
    </w:p>
    <w:p w14:paraId="44E6F00A" w14:textId="27A229D2" w:rsidR="006D7782" w:rsidRDefault="00872F81" w:rsidP="00B86D15">
      <w:pPr>
        <w:spacing w:after="0" w:line="360" w:lineRule="auto"/>
        <w:jc w:val="both"/>
        <w:rPr>
          <w:rFonts w:ascii="Times New Roman" w:hAnsi="Times New Roman" w:cs="Times New Roman"/>
          <w:lang w:val="en-US"/>
        </w:rPr>
      </w:pPr>
      <w:r>
        <w:rPr>
          <w:rFonts w:ascii="Times New Roman" w:hAnsi="Times New Roman" w:cs="Times New Roman"/>
          <w:lang w:val="en-US"/>
        </w:rPr>
        <w:t>CMT</w:t>
      </w:r>
      <w:r w:rsidR="005768A7">
        <w:rPr>
          <w:rFonts w:ascii="Times New Roman" w:hAnsi="Times New Roman" w:cs="Times New Roman"/>
          <w:lang w:val="en-US"/>
        </w:rPr>
        <w:t xml:space="preserve"> has been influential</w:t>
      </w:r>
      <w:r>
        <w:rPr>
          <w:rFonts w:ascii="Times New Roman" w:hAnsi="Times New Roman" w:cs="Times New Roman"/>
          <w:lang w:val="en-US"/>
        </w:rPr>
        <w:t>,</w:t>
      </w:r>
      <w:r w:rsidR="005768A7">
        <w:rPr>
          <w:rFonts w:ascii="Times New Roman" w:hAnsi="Times New Roman" w:cs="Times New Roman"/>
          <w:lang w:val="en-US"/>
        </w:rPr>
        <w:t xml:space="preserve"> but </w:t>
      </w:r>
      <w:r w:rsidR="00556F8A">
        <w:rPr>
          <w:rFonts w:ascii="Times New Roman" w:hAnsi="Times New Roman" w:cs="Times New Roman"/>
          <w:lang w:val="en-US"/>
        </w:rPr>
        <w:t xml:space="preserve">it </w:t>
      </w:r>
      <w:r w:rsidR="005768A7">
        <w:rPr>
          <w:rFonts w:ascii="Times New Roman" w:hAnsi="Times New Roman" w:cs="Times New Roman"/>
          <w:lang w:val="en-US"/>
        </w:rPr>
        <w:t xml:space="preserve">has also received extensive </w:t>
      </w:r>
      <w:r w:rsidR="00BD7CCE">
        <w:rPr>
          <w:rFonts w:ascii="Times New Roman" w:hAnsi="Times New Roman" w:cs="Times New Roman"/>
          <w:lang w:val="en-US"/>
        </w:rPr>
        <w:t>criticism,</w:t>
      </w:r>
      <w:r w:rsidR="00EF54BB">
        <w:rPr>
          <w:rFonts w:ascii="Times New Roman" w:hAnsi="Times New Roman" w:cs="Times New Roman"/>
          <w:lang w:val="en-US"/>
        </w:rPr>
        <w:t xml:space="preserve"> e.g. concerning translation validity</w:t>
      </w:r>
      <w:r w:rsidR="00754377">
        <w:rPr>
          <w:rFonts w:ascii="Times New Roman" w:hAnsi="Times New Roman" w:cs="Times New Roman"/>
          <w:lang w:val="en-US"/>
        </w:rPr>
        <w:t xml:space="preserve"> of </w:t>
      </w:r>
      <w:r w:rsidR="00297137">
        <w:rPr>
          <w:rFonts w:ascii="Times New Roman" w:hAnsi="Times New Roman" w:cs="Times New Roman"/>
          <w:lang w:val="en-US"/>
        </w:rPr>
        <w:t xml:space="preserve">important notions in the </w:t>
      </w:r>
      <w:r w:rsidR="00252EAE">
        <w:rPr>
          <w:rFonts w:ascii="Times New Roman" w:hAnsi="Times New Roman" w:cs="Times New Roman"/>
          <w:lang w:val="en-US"/>
        </w:rPr>
        <w:t>definition cited above.</w:t>
      </w:r>
      <w:r w:rsidR="00D131A0" w:rsidRPr="00D131A0">
        <w:rPr>
          <w:rFonts w:ascii="Times New Roman" w:hAnsi="Times New Roman" w:cs="Times New Roman"/>
          <w:lang w:val="en-US"/>
        </w:rPr>
        <w:t xml:space="preserve"> </w:t>
      </w:r>
      <w:r w:rsidR="00D131A0">
        <w:rPr>
          <w:rFonts w:ascii="Times New Roman" w:hAnsi="Times New Roman" w:cs="Times New Roman"/>
          <w:lang w:val="en-US"/>
        </w:rPr>
        <w:t xml:space="preserve">Zlatev </w:t>
      </w:r>
      <w:r w:rsidR="004F01C9">
        <w:rPr>
          <w:rFonts w:ascii="Times New Roman" w:hAnsi="Times New Roman" w:cs="Times New Roman"/>
          <w:lang w:val="en-US"/>
        </w:rPr>
        <w:t>and</w:t>
      </w:r>
      <w:r w:rsidR="00D131A0">
        <w:rPr>
          <w:rFonts w:ascii="Times New Roman" w:hAnsi="Times New Roman" w:cs="Times New Roman"/>
          <w:lang w:val="en-US"/>
        </w:rPr>
        <w:t xml:space="preserve"> Moskaluk </w:t>
      </w:r>
      <w:r w:rsidR="00A65E3B">
        <w:rPr>
          <w:rFonts w:ascii="Times New Roman" w:hAnsi="Times New Roman" w:cs="Times New Roman"/>
          <w:lang w:val="en-US"/>
        </w:rPr>
        <w:t>(</w:t>
      </w:r>
      <w:r w:rsidR="00D131A0">
        <w:rPr>
          <w:rFonts w:ascii="Times New Roman" w:hAnsi="Times New Roman" w:cs="Times New Roman"/>
          <w:lang w:val="en-US"/>
        </w:rPr>
        <w:t>2022, p. 127)</w:t>
      </w:r>
      <w:r w:rsidR="00252EAE">
        <w:rPr>
          <w:rFonts w:ascii="Times New Roman" w:hAnsi="Times New Roman" w:cs="Times New Roman"/>
          <w:lang w:val="en-US"/>
        </w:rPr>
        <w:t xml:space="preserve"> </w:t>
      </w:r>
      <w:r w:rsidR="00A65E3B">
        <w:rPr>
          <w:rFonts w:ascii="Times New Roman" w:hAnsi="Times New Roman" w:cs="Times New Roman"/>
          <w:lang w:val="en-US"/>
        </w:rPr>
        <w:t>summarize the objections:</w:t>
      </w:r>
      <w:r w:rsidR="00252EAE">
        <w:rPr>
          <w:rFonts w:ascii="Times New Roman" w:hAnsi="Times New Roman" w:cs="Times New Roman"/>
          <w:lang w:val="en-US"/>
        </w:rPr>
        <w:t xml:space="preserve"> </w:t>
      </w:r>
      <w:r w:rsidR="00A65E3B">
        <w:rPr>
          <w:rFonts w:ascii="Times New Roman" w:hAnsi="Times New Roman" w:cs="Times New Roman"/>
          <w:lang w:val="en-US"/>
        </w:rPr>
        <w:t xml:space="preserve">One </w:t>
      </w:r>
      <w:r w:rsidR="00252EAE">
        <w:rPr>
          <w:rFonts w:ascii="Times New Roman" w:hAnsi="Times New Roman" w:cs="Times New Roman"/>
          <w:lang w:val="en-US"/>
        </w:rPr>
        <w:t>of the notions</w:t>
      </w:r>
      <w:r w:rsidR="00A65E3B">
        <w:rPr>
          <w:rFonts w:ascii="Times New Roman" w:hAnsi="Times New Roman" w:cs="Times New Roman"/>
          <w:lang w:val="en-US"/>
        </w:rPr>
        <w:t xml:space="preserve"> in CMT</w:t>
      </w:r>
      <w:r w:rsidR="00252EAE">
        <w:rPr>
          <w:rFonts w:ascii="Times New Roman" w:hAnsi="Times New Roman" w:cs="Times New Roman"/>
          <w:lang w:val="en-US"/>
        </w:rPr>
        <w:t xml:space="preserve"> is</w:t>
      </w:r>
      <w:r w:rsidR="00754377">
        <w:rPr>
          <w:rFonts w:ascii="Times New Roman" w:hAnsi="Times New Roman" w:cs="Times New Roman"/>
          <w:lang w:val="en-US"/>
        </w:rPr>
        <w:t xml:space="preserve"> </w:t>
      </w:r>
      <w:r w:rsidR="00754377" w:rsidRPr="002E2B85">
        <w:rPr>
          <w:rFonts w:ascii="Times New Roman" w:hAnsi="Times New Roman" w:cs="Times New Roman"/>
          <w:i/>
          <w:iCs/>
          <w:lang w:val="en-US"/>
        </w:rPr>
        <w:t>domain</w:t>
      </w:r>
      <w:r w:rsidR="00EF54BB">
        <w:rPr>
          <w:rFonts w:ascii="Times New Roman" w:hAnsi="Times New Roman" w:cs="Times New Roman"/>
          <w:lang w:val="en-US"/>
        </w:rPr>
        <w:t xml:space="preserve">. In the examples </w:t>
      </w:r>
      <w:r w:rsidR="00754377">
        <w:rPr>
          <w:rFonts w:ascii="Times New Roman" w:hAnsi="Times New Roman" w:cs="Times New Roman"/>
          <w:lang w:val="en-US"/>
        </w:rPr>
        <w:t>c</w:t>
      </w:r>
      <w:r w:rsidR="00EF54BB">
        <w:rPr>
          <w:rFonts w:ascii="Times New Roman" w:hAnsi="Times New Roman" w:cs="Times New Roman"/>
          <w:lang w:val="en-US"/>
        </w:rPr>
        <w:t xml:space="preserve">ited above under the heading </w:t>
      </w:r>
      <w:r w:rsidR="00EF54BB" w:rsidRPr="009613A9">
        <w:rPr>
          <w:rFonts w:ascii="Times New Roman" w:hAnsi="Times New Roman" w:cs="Times New Roman"/>
          <w:lang w:val="en-US"/>
        </w:rPr>
        <w:t>ARGUMENT IS WAR</w:t>
      </w:r>
      <w:r w:rsidR="00754377">
        <w:rPr>
          <w:rFonts w:ascii="Times New Roman" w:hAnsi="Times New Roman" w:cs="Times New Roman"/>
          <w:lang w:val="en-US"/>
        </w:rPr>
        <w:t>,</w:t>
      </w:r>
      <w:r w:rsidR="00EF54BB">
        <w:rPr>
          <w:rFonts w:ascii="Times New Roman" w:hAnsi="Times New Roman" w:cs="Times New Roman"/>
          <w:lang w:val="en-US"/>
        </w:rPr>
        <w:t xml:space="preserve"> why is WAR chosen as source domain and not the more general word STRUGGLE</w:t>
      </w:r>
      <w:r w:rsidR="00754377">
        <w:rPr>
          <w:rFonts w:ascii="Times New Roman" w:hAnsi="Times New Roman" w:cs="Times New Roman"/>
          <w:lang w:val="en-US"/>
        </w:rPr>
        <w:t>?</w:t>
      </w:r>
      <w:r w:rsidR="00EF54BB">
        <w:rPr>
          <w:rFonts w:ascii="Times New Roman" w:hAnsi="Times New Roman" w:cs="Times New Roman"/>
          <w:lang w:val="en-US"/>
        </w:rPr>
        <w:t xml:space="preserve"> And </w:t>
      </w:r>
      <w:r w:rsidR="00EF54BB" w:rsidRPr="00754377">
        <w:rPr>
          <w:rFonts w:ascii="Times New Roman" w:hAnsi="Times New Roman" w:cs="Times New Roman"/>
          <w:i/>
          <w:iCs/>
          <w:lang w:val="en-US"/>
        </w:rPr>
        <w:t xml:space="preserve">demolished </w:t>
      </w:r>
      <w:r w:rsidR="00754377">
        <w:rPr>
          <w:rFonts w:ascii="Times New Roman" w:hAnsi="Times New Roman" w:cs="Times New Roman"/>
          <w:lang w:val="en-US"/>
        </w:rPr>
        <w:t xml:space="preserve">could also </w:t>
      </w:r>
      <w:r w:rsidR="0062698F">
        <w:rPr>
          <w:rFonts w:ascii="Times New Roman" w:hAnsi="Times New Roman" w:cs="Times New Roman"/>
          <w:lang w:val="en-US"/>
        </w:rPr>
        <w:t>be linked to</w:t>
      </w:r>
      <w:r w:rsidR="00754377">
        <w:rPr>
          <w:rFonts w:ascii="Times New Roman" w:hAnsi="Times New Roman" w:cs="Times New Roman"/>
          <w:lang w:val="en-US"/>
        </w:rPr>
        <w:t xml:space="preserve"> another metaphor like THEORIES ARE BUILDINGS.</w:t>
      </w:r>
      <w:r w:rsidR="006E5754">
        <w:rPr>
          <w:rFonts w:ascii="Times New Roman" w:hAnsi="Times New Roman" w:cs="Times New Roman"/>
          <w:lang w:val="en-US"/>
        </w:rPr>
        <w:t xml:space="preserve"> </w:t>
      </w:r>
      <w:r w:rsidR="00754377">
        <w:rPr>
          <w:rFonts w:ascii="Times New Roman" w:hAnsi="Times New Roman" w:cs="Times New Roman"/>
          <w:lang w:val="en-US"/>
        </w:rPr>
        <w:t xml:space="preserve">It has also been difficult to </w:t>
      </w:r>
      <w:proofErr w:type="gramStart"/>
      <w:r w:rsidR="00754377">
        <w:rPr>
          <w:rFonts w:ascii="Times New Roman" w:hAnsi="Times New Roman" w:cs="Times New Roman"/>
          <w:lang w:val="en-US"/>
        </w:rPr>
        <w:t>operationalize</w:t>
      </w:r>
      <w:proofErr w:type="gramEnd"/>
      <w:r w:rsidR="00754377">
        <w:rPr>
          <w:rFonts w:ascii="Times New Roman" w:hAnsi="Times New Roman" w:cs="Times New Roman"/>
          <w:lang w:val="en-US"/>
        </w:rPr>
        <w:t xml:space="preserve"> the notion of </w:t>
      </w:r>
      <w:r w:rsidR="00754377" w:rsidRPr="002E2B85">
        <w:rPr>
          <w:rFonts w:ascii="Times New Roman" w:hAnsi="Times New Roman" w:cs="Times New Roman"/>
          <w:i/>
          <w:iCs/>
          <w:lang w:val="en-US"/>
        </w:rPr>
        <w:t>mapping</w:t>
      </w:r>
      <w:r w:rsidR="000307A0">
        <w:rPr>
          <w:rFonts w:ascii="Times New Roman" w:hAnsi="Times New Roman" w:cs="Times New Roman"/>
          <w:lang w:val="en-US"/>
        </w:rPr>
        <w:t xml:space="preserve">. What </w:t>
      </w:r>
      <w:r w:rsidR="00A4593F">
        <w:rPr>
          <w:rFonts w:ascii="Times New Roman" w:hAnsi="Times New Roman" w:cs="Times New Roman"/>
          <w:lang w:val="en-US"/>
        </w:rPr>
        <w:t>p</w:t>
      </w:r>
      <w:r w:rsidR="00975C70">
        <w:rPr>
          <w:rFonts w:ascii="Times New Roman" w:hAnsi="Times New Roman" w:cs="Times New Roman"/>
          <w:lang w:val="en-US"/>
        </w:rPr>
        <w:t>s</w:t>
      </w:r>
      <w:r w:rsidR="00CC356F">
        <w:rPr>
          <w:rFonts w:ascii="Times New Roman" w:hAnsi="Times New Roman" w:cs="Times New Roman"/>
          <w:lang w:val="en-US"/>
        </w:rPr>
        <w:t>ychic</w:t>
      </w:r>
      <w:r w:rsidR="00310BEA">
        <w:rPr>
          <w:rFonts w:ascii="Times New Roman" w:hAnsi="Times New Roman" w:cs="Times New Roman"/>
          <w:lang w:val="en-US"/>
        </w:rPr>
        <w:t xml:space="preserve"> </w:t>
      </w:r>
      <w:r w:rsidR="00CC356F">
        <w:rPr>
          <w:rFonts w:ascii="Times New Roman" w:hAnsi="Times New Roman" w:cs="Times New Roman"/>
          <w:lang w:val="en-US"/>
        </w:rPr>
        <w:t xml:space="preserve">mechanisms lie </w:t>
      </w:r>
      <w:r w:rsidR="00310BEA">
        <w:rPr>
          <w:rFonts w:ascii="Times New Roman" w:hAnsi="Times New Roman" w:cs="Times New Roman"/>
          <w:lang w:val="en-US"/>
        </w:rPr>
        <w:t xml:space="preserve">behind </w:t>
      </w:r>
      <w:r w:rsidR="00261030">
        <w:rPr>
          <w:rFonts w:ascii="Times New Roman" w:hAnsi="Times New Roman" w:cs="Times New Roman"/>
          <w:lang w:val="en-US"/>
        </w:rPr>
        <w:t xml:space="preserve">the </w:t>
      </w:r>
      <w:r w:rsidR="006807ED">
        <w:rPr>
          <w:rFonts w:ascii="Times New Roman" w:hAnsi="Times New Roman" w:cs="Times New Roman"/>
          <w:lang w:val="en-US"/>
        </w:rPr>
        <w:t xml:space="preserve">creation of these mental </w:t>
      </w:r>
      <w:r w:rsidR="007A40F2">
        <w:rPr>
          <w:rFonts w:ascii="Times New Roman" w:hAnsi="Times New Roman" w:cs="Times New Roman"/>
          <w:lang w:val="en-US"/>
        </w:rPr>
        <w:t>correspondences</w:t>
      </w:r>
      <w:r w:rsidR="00D55122">
        <w:rPr>
          <w:rFonts w:ascii="Times New Roman" w:hAnsi="Times New Roman" w:cs="Times New Roman"/>
          <w:lang w:val="en-US"/>
        </w:rPr>
        <w:t xml:space="preserve"> between the domains </w:t>
      </w:r>
      <w:r w:rsidR="00975C70">
        <w:rPr>
          <w:rFonts w:ascii="Times New Roman" w:hAnsi="Times New Roman" w:cs="Times New Roman"/>
          <w:lang w:val="en-US"/>
        </w:rPr>
        <w:t>proposed by the theory</w:t>
      </w:r>
      <w:r w:rsidR="00556F8A">
        <w:rPr>
          <w:rFonts w:ascii="Times New Roman" w:hAnsi="Times New Roman" w:cs="Times New Roman"/>
          <w:lang w:val="en-US"/>
        </w:rPr>
        <w:t>?</w:t>
      </w:r>
      <w:r w:rsidR="00386B2A">
        <w:rPr>
          <w:rFonts w:ascii="Times New Roman" w:hAnsi="Times New Roman" w:cs="Times New Roman"/>
          <w:lang w:val="en-US"/>
        </w:rPr>
        <w:t xml:space="preserve"> The proposed answers</w:t>
      </w:r>
      <w:r w:rsidR="00A65E3B">
        <w:rPr>
          <w:rFonts w:ascii="Times New Roman" w:hAnsi="Times New Roman" w:cs="Times New Roman"/>
          <w:lang w:val="en-US"/>
        </w:rPr>
        <w:t xml:space="preserve"> to </w:t>
      </w:r>
      <w:r w:rsidR="00CE5F18">
        <w:rPr>
          <w:rFonts w:ascii="Times New Roman" w:hAnsi="Times New Roman" w:cs="Times New Roman"/>
          <w:lang w:val="en-US"/>
        </w:rPr>
        <w:t>the latter</w:t>
      </w:r>
      <w:r w:rsidR="00A65E3B">
        <w:rPr>
          <w:rFonts w:ascii="Times New Roman" w:hAnsi="Times New Roman" w:cs="Times New Roman"/>
          <w:lang w:val="en-US"/>
        </w:rPr>
        <w:t xml:space="preserve"> question </w:t>
      </w:r>
      <w:r w:rsidR="00386B2A">
        <w:rPr>
          <w:rFonts w:ascii="Times New Roman" w:hAnsi="Times New Roman" w:cs="Times New Roman"/>
          <w:lang w:val="en-US"/>
        </w:rPr>
        <w:t xml:space="preserve">range from neurophysiological mechanisms to </w:t>
      </w:r>
      <w:r w:rsidR="00386B2A">
        <w:rPr>
          <w:rFonts w:ascii="Times New Roman" w:hAnsi="Times New Roman" w:cs="Times New Roman"/>
          <w:lang w:val="en-US"/>
        </w:rPr>
        <w:lastRenderedPageBreak/>
        <w:t xml:space="preserve">no psychic activation at all </w:t>
      </w:r>
      <w:r w:rsidR="000846ED">
        <w:rPr>
          <w:rFonts w:ascii="Times New Roman" w:hAnsi="Times New Roman" w:cs="Times New Roman"/>
          <w:lang w:val="en-US"/>
        </w:rPr>
        <w:t>in the case of</w:t>
      </w:r>
      <w:r w:rsidR="00386B2A">
        <w:rPr>
          <w:rFonts w:ascii="Times New Roman" w:hAnsi="Times New Roman" w:cs="Times New Roman"/>
          <w:lang w:val="en-US"/>
        </w:rPr>
        <w:t xml:space="preserve"> conventional linguistic metaphors. It has been suggested that neural networks characterize the source and target domains of metaphors</w:t>
      </w:r>
      <w:r w:rsidR="00CE5F18">
        <w:rPr>
          <w:rFonts w:ascii="Times New Roman" w:hAnsi="Times New Roman" w:cs="Times New Roman"/>
          <w:lang w:val="en-US"/>
        </w:rPr>
        <w:t>,</w:t>
      </w:r>
      <w:r w:rsidR="00386B2A">
        <w:rPr>
          <w:rFonts w:ascii="Times New Roman" w:hAnsi="Times New Roman" w:cs="Times New Roman"/>
          <w:lang w:val="en-US"/>
        </w:rPr>
        <w:t xml:space="preserve"> and that these networks are coactivated in everyday practice. Via reentrant pathways the coactivation will strengthen the connections between the two domains.  For instance, if we pile up wood or fill up a container, the abstract domain of quantity is correlated with changes in the spatial domain. This coactivation is the neural base of various linguistic expressions of the metaphor MORE IS UP (Gibbs, 2017, p. 31).  </w:t>
      </w:r>
    </w:p>
    <w:p w14:paraId="132B3016" w14:textId="77777777" w:rsidR="006D7782" w:rsidRDefault="006D7782">
      <w:pPr>
        <w:rPr>
          <w:rFonts w:ascii="Times New Roman" w:hAnsi="Times New Roman" w:cs="Times New Roman"/>
          <w:lang w:val="en-US"/>
        </w:rPr>
      </w:pPr>
      <w:r>
        <w:rPr>
          <w:rFonts w:ascii="Times New Roman" w:hAnsi="Times New Roman" w:cs="Times New Roman"/>
          <w:lang w:val="en-US"/>
        </w:rPr>
        <w:br w:type="page"/>
      </w:r>
    </w:p>
    <w:p w14:paraId="2D015838" w14:textId="77777777" w:rsidR="00F92C1C" w:rsidRDefault="00F92C1C" w:rsidP="00B86D15">
      <w:pPr>
        <w:spacing w:after="0" w:line="360" w:lineRule="auto"/>
        <w:jc w:val="both"/>
        <w:rPr>
          <w:rFonts w:ascii="Times New Roman" w:hAnsi="Times New Roman" w:cs="Times New Roman"/>
          <w:lang w:val="en-US"/>
        </w:rPr>
      </w:pPr>
    </w:p>
    <w:p w14:paraId="12FC0964" w14:textId="77777777" w:rsidR="00DF2F0C" w:rsidRPr="00386B2A" w:rsidRDefault="00DF2F0C" w:rsidP="002824A9">
      <w:pPr>
        <w:spacing w:after="0" w:line="360" w:lineRule="auto"/>
        <w:jc w:val="both"/>
        <w:rPr>
          <w:rFonts w:ascii="Times New Roman" w:hAnsi="Times New Roman" w:cs="Times New Roman"/>
          <w:lang w:val="en-GB"/>
        </w:rPr>
      </w:pPr>
    </w:p>
    <w:p w14:paraId="799D5084" w14:textId="77777777" w:rsidR="00A065EA" w:rsidRDefault="00A065EA" w:rsidP="002824A9">
      <w:pPr>
        <w:spacing w:after="0" w:line="360" w:lineRule="auto"/>
        <w:jc w:val="both"/>
        <w:rPr>
          <w:rFonts w:ascii="Times New Roman" w:hAnsi="Times New Roman" w:cs="Times New Roman"/>
          <w:sz w:val="28"/>
          <w:szCs w:val="28"/>
          <w:lang w:val="en-US"/>
        </w:rPr>
      </w:pPr>
    </w:p>
    <w:p w14:paraId="07E04BF3" w14:textId="65459EA6" w:rsidR="00F95A9E" w:rsidRPr="000846ED" w:rsidRDefault="000846ED" w:rsidP="000846ED">
      <w:pPr>
        <w:spacing w:after="0" w:line="360" w:lineRule="auto"/>
        <w:jc w:val="both"/>
        <w:rPr>
          <w:rFonts w:ascii="Times New Roman" w:hAnsi="Times New Roman" w:cs="Times New Roman"/>
          <w:sz w:val="40"/>
          <w:szCs w:val="40"/>
          <w:lang w:val="en-US"/>
        </w:rPr>
      </w:pPr>
      <w:r>
        <w:rPr>
          <w:rFonts w:ascii="Times New Roman" w:hAnsi="Times New Roman" w:cs="Times New Roman"/>
          <w:sz w:val="40"/>
          <w:szCs w:val="40"/>
          <w:lang w:val="en-US"/>
        </w:rPr>
        <w:t xml:space="preserve">3. </w:t>
      </w:r>
      <w:r w:rsidR="00F95A9E" w:rsidRPr="000846ED">
        <w:rPr>
          <w:rFonts w:ascii="Times New Roman" w:hAnsi="Times New Roman" w:cs="Times New Roman"/>
          <w:sz w:val="40"/>
          <w:szCs w:val="40"/>
          <w:lang w:val="en-US"/>
        </w:rPr>
        <w:t>Methods</w:t>
      </w:r>
    </w:p>
    <w:p w14:paraId="602B1B07" w14:textId="77777777" w:rsidR="008E4AC5" w:rsidRDefault="008E4AC5" w:rsidP="002824A9">
      <w:pPr>
        <w:spacing w:after="0" w:line="360" w:lineRule="auto"/>
        <w:jc w:val="both"/>
        <w:rPr>
          <w:rFonts w:ascii="Times New Roman" w:hAnsi="Times New Roman" w:cs="Times New Roman"/>
          <w:lang w:val="en-US"/>
        </w:rPr>
      </w:pPr>
    </w:p>
    <w:p w14:paraId="5917B97B" w14:textId="24D6D160" w:rsidR="005E5EFF" w:rsidRDefault="005E5EFF" w:rsidP="002824A9">
      <w:pPr>
        <w:spacing w:after="0" w:line="360" w:lineRule="auto"/>
        <w:jc w:val="both"/>
        <w:rPr>
          <w:rFonts w:ascii="Times New Roman" w:hAnsi="Times New Roman" w:cs="Times New Roman"/>
          <w:lang w:val="en-US"/>
        </w:rPr>
      </w:pPr>
      <w:r>
        <w:rPr>
          <w:rFonts w:ascii="Times New Roman" w:hAnsi="Times New Roman" w:cs="Times New Roman"/>
          <w:lang w:val="en-US"/>
        </w:rPr>
        <w:t xml:space="preserve">I have chosen to study two of Pindar’s odes: </w:t>
      </w:r>
      <w:r w:rsidRPr="005E5EFF">
        <w:rPr>
          <w:rFonts w:ascii="Times New Roman" w:hAnsi="Times New Roman" w:cs="Times New Roman"/>
          <w:i/>
          <w:iCs/>
          <w:lang w:val="en-US"/>
        </w:rPr>
        <w:t>Olympian</w:t>
      </w:r>
      <w:r>
        <w:rPr>
          <w:rFonts w:ascii="Times New Roman" w:hAnsi="Times New Roman" w:cs="Times New Roman"/>
          <w:lang w:val="en-US"/>
        </w:rPr>
        <w:t xml:space="preserve"> 1 and </w:t>
      </w:r>
      <w:r w:rsidRPr="005E5EFF">
        <w:rPr>
          <w:rFonts w:ascii="Times New Roman" w:hAnsi="Times New Roman" w:cs="Times New Roman"/>
          <w:i/>
          <w:iCs/>
          <w:lang w:val="en-US"/>
        </w:rPr>
        <w:t>Isthmian</w:t>
      </w:r>
      <w:r>
        <w:rPr>
          <w:rFonts w:ascii="Times New Roman" w:hAnsi="Times New Roman" w:cs="Times New Roman"/>
          <w:lang w:val="en-US"/>
        </w:rPr>
        <w:t xml:space="preserve"> 1.  I chose </w:t>
      </w:r>
      <w:r w:rsidRPr="005E5EFF">
        <w:rPr>
          <w:rFonts w:ascii="Times New Roman" w:hAnsi="Times New Roman" w:cs="Times New Roman"/>
          <w:i/>
          <w:iCs/>
          <w:lang w:val="en-US"/>
        </w:rPr>
        <w:t>Olympian</w:t>
      </w:r>
      <w:r>
        <w:rPr>
          <w:rFonts w:ascii="Times New Roman" w:hAnsi="Times New Roman" w:cs="Times New Roman"/>
          <w:lang w:val="en-US"/>
        </w:rPr>
        <w:t xml:space="preserve"> 1</w:t>
      </w:r>
      <w:r w:rsidR="005F1C9B">
        <w:rPr>
          <w:rFonts w:ascii="Times New Roman" w:hAnsi="Times New Roman" w:cs="Times New Roman"/>
          <w:lang w:val="en-US"/>
        </w:rPr>
        <w:t>,</w:t>
      </w:r>
      <w:r>
        <w:rPr>
          <w:rFonts w:ascii="Times New Roman" w:hAnsi="Times New Roman" w:cs="Times New Roman"/>
          <w:lang w:val="en-US"/>
        </w:rPr>
        <w:t xml:space="preserve"> because it is on </w:t>
      </w:r>
      <w:r w:rsidR="00B02FB1">
        <w:rPr>
          <w:rFonts w:ascii="Times New Roman" w:hAnsi="Times New Roman" w:cs="Times New Roman"/>
          <w:lang w:val="en-US"/>
        </w:rPr>
        <w:t>the one</w:t>
      </w:r>
      <w:r>
        <w:rPr>
          <w:rFonts w:ascii="Times New Roman" w:hAnsi="Times New Roman" w:cs="Times New Roman"/>
          <w:lang w:val="en-US"/>
        </w:rPr>
        <w:t xml:space="preserve"> hand a rich and highly valued ode</w:t>
      </w:r>
      <w:r w:rsidR="00A20385">
        <w:rPr>
          <w:rFonts w:ascii="Times New Roman" w:hAnsi="Times New Roman" w:cs="Times New Roman"/>
          <w:lang w:val="en-US"/>
        </w:rPr>
        <w:t>,</w:t>
      </w:r>
      <w:r>
        <w:rPr>
          <w:rFonts w:ascii="Times New Roman" w:hAnsi="Times New Roman" w:cs="Times New Roman"/>
          <w:lang w:val="en-US"/>
        </w:rPr>
        <w:t xml:space="preserve"> but</w:t>
      </w:r>
      <w:r w:rsidR="00E67565">
        <w:rPr>
          <w:rFonts w:ascii="Times New Roman" w:hAnsi="Times New Roman" w:cs="Times New Roman"/>
          <w:lang w:val="en-US"/>
        </w:rPr>
        <w:t xml:space="preserve"> </w:t>
      </w:r>
      <w:r>
        <w:rPr>
          <w:rFonts w:ascii="Times New Roman" w:hAnsi="Times New Roman" w:cs="Times New Roman"/>
          <w:lang w:val="en-US"/>
        </w:rPr>
        <w:t xml:space="preserve">on the other hand </w:t>
      </w:r>
      <w:r w:rsidR="00E67565">
        <w:rPr>
          <w:rFonts w:ascii="Times New Roman" w:hAnsi="Times New Roman" w:cs="Times New Roman"/>
          <w:lang w:val="en-US"/>
        </w:rPr>
        <w:t>it contains parts that have been viewed as problematic</w:t>
      </w:r>
      <w:r w:rsidR="00A20385">
        <w:rPr>
          <w:rFonts w:ascii="Times New Roman" w:hAnsi="Times New Roman" w:cs="Times New Roman"/>
          <w:lang w:val="en-US"/>
        </w:rPr>
        <w:t>,</w:t>
      </w:r>
      <w:r w:rsidR="00E67565">
        <w:rPr>
          <w:rFonts w:ascii="Times New Roman" w:hAnsi="Times New Roman" w:cs="Times New Roman"/>
          <w:lang w:val="en-US"/>
        </w:rPr>
        <w:t xml:space="preserve"> as they appear to create inconsistencies in the text. </w:t>
      </w:r>
      <w:proofErr w:type="gramStart"/>
      <w:r w:rsidR="00E67565">
        <w:rPr>
          <w:rFonts w:ascii="Times New Roman" w:hAnsi="Times New Roman" w:cs="Times New Roman"/>
          <w:lang w:val="en-US"/>
        </w:rPr>
        <w:t xml:space="preserve">The </w:t>
      </w:r>
      <w:r w:rsidR="00E67565" w:rsidRPr="005E5EFF">
        <w:rPr>
          <w:rFonts w:ascii="Times New Roman" w:hAnsi="Times New Roman" w:cs="Times New Roman"/>
          <w:i/>
          <w:iCs/>
          <w:lang w:val="en-US"/>
        </w:rPr>
        <w:t>Isthmian</w:t>
      </w:r>
      <w:proofErr w:type="gramEnd"/>
      <w:r w:rsidR="00E67565">
        <w:rPr>
          <w:rFonts w:ascii="Times New Roman" w:hAnsi="Times New Roman" w:cs="Times New Roman"/>
          <w:lang w:val="en-US"/>
        </w:rPr>
        <w:t xml:space="preserve"> 1</w:t>
      </w:r>
      <w:r w:rsidR="009B6019">
        <w:rPr>
          <w:rFonts w:ascii="Times New Roman" w:hAnsi="Times New Roman" w:cs="Times New Roman"/>
          <w:lang w:val="en-US"/>
        </w:rPr>
        <w:t xml:space="preserve"> </w:t>
      </w:r>
      <w:r w:rsidR="00E67565">
        <w:rPr>
          <w:rFonts w:ascii="Times New Roman" w:hAnsi="Times New Roman" w:cs="Times New Roman"/>
          <w:lang w:val="en-US"/>
        </w:rPr>
        <w:t>was chosen because of Elroy Bundy</w:t>
      </w:r>
      <w:r w:rsidR="00B02FB1">
        <w:rPr>
          <w:rFonts w:ascii="Times New Roman" w:hAnsi="Times New Roman" w:cs="Times New Roman"/>
          <w:lang w:val="en-US"/>
        </w:rPr>
        <w:t>’</w:t>
      </w:r>
      <w:r w:rsidR="00E67565">
        <w:rPr>
          <w:rFonts w:ascii="Times New Roman" w:hAnsi="Times New Roman" w:cs="Times New Roman"/>
          <w:lang w:val="en-US"/>
        </w:rPr>
        <w:t xml:space="preserve">s influential and most debated analysis of </w:t>
      </w:r>
      <w:r w:rsidR="00B02FB1">
        <w:rPr>
          <w:rFonts w:ascii="Times New Roman" w:hAnsi="Times New Roman" w:cs="Times New Roman"/>
          <w:lang w:val="en-US"/>
        </w:rPr>
        <w:t>the</w:t>
      </w:r>
      <w:r w:rsidR="00E67565">
        <w:rPr>
          <w:rFonts w:ascii="Times New Roman" w:hAnsi="Times New Roman" w:cs="Times New Roman"/>
          <w:lang w:val="en-US"/>
        </w:rPr>
        <w:t xml:space="preserve"> </w:t>
      </w:r>
      <w:r w:rsidR="00627EAE">
        <w:rPr>
          <w:rFonts w:ascii="Times New Roman" w:hAnsi="Times New Roman" w:cs="Times New Roman"/>
          <w:lang w:val="en-US"/>
        </w:rPr>
        <w:t>ode</w:t>
      </w:r>
      <w:r w:rsidR="006A3261">
        <w:rPr>
          <w:rFonts w:ascii="Times New Roman" w:hAnsi="Times New Roman" w:cs="Times New Roman"/>
          <w:lang w:val="en-US"/>
        </w:rPr>
        <w:t xml:space="preserve"> (Bundy, 1986)</w:t>
      </w:r>
      <w:r w:rsidR="00627EAE">
        <w:rPr>
          <w:rFonts w:ascii="Times New Roman" w:hAnsi="Times New Roman" w:cs="Times New Roman"/>
          <w:lang w:val="en-US"/>
        </w:rPr>
        <w:t xml:space="preserve">. </w:t>
      </w:r>
    </w:p>
    <w:p w14:paraId="1454FCDD" w14:textId="77777777" w:rsidR="00BF5D8B" w:rsidRDefault="00BF5D8B" w:rsidP="002824A9">
      <w:pPr>
        <w:spacing w:after="0" w:line="360" w:lineRule="auto"/>
        <w:jc w:val="both"/>
        <w:rPr>
          <w:rFonts w:ascii="Times New Roman" w:hAnsi="Times New Roman" w:cs="Times New Roman"/>
          <w:lang w:val="en-US"/>
        </w:rPr>
      </w:pPr>
    </w:p>
    <w:p w14:paraId="71A7D9C5" w14:textId="77777777" w:rsidR="00BF5D8B" w:rsidRPr="00D131A0" w:rsidRDefault="00BF5D8B" w:rsidP="00BF5D8B">
      <w:pPr>
        <w:spacing w:line="360" w:lineRule="auto"/>
        <w:jc w:val="both"/>
        <w:rPr>
          <w:rFonts w:ascii="Times New Roman" w:hAnsi="Times New Roman" w:cs="Times New Roman"/>
          <w:sz w:val="28"/>
          <w:szCs w:val="28"/>
          <w:lang w:val="en-US"/>
        </w:rPr>
      </w:pPr>
      <w:r>
        <w:rPr>
          <w:rFonts w:ascii="Times New Roman" w:hAnsi="Times New Roman" w:cs="Times New Roman"/>
          <w:lang w:val="en-US"/>
        </w:rPr>
        <w:t>Pindar’s odes are rich in metaphors. Previous scholars have approached them with different strategies. For instance, Steiner (1986) divides them into different motif spheres; Pattern (2009) focuses on problematic examples; Maslov (2015) has a special interest in genealogical metaphors. As far as I am aware, no study of Pindar’s odes has used my approach to identification of conceptual metaphors based on a review of metaphorical words. That approach aims to achieve a richer account of metaphorical messages in Pindar’s poetry.</w:t>
      </w:r>
    </w:p>
    <w:p w14:paraId="57243F0C" w14:textId="77777777" w:rsidR="00493CFE" w:rsidRDefault="00800960" w:rsidP="002824A9">
      <w:pPr>
        <w:spacing w:after="0" w:line="360" w:lineRule="auto"/>
        <w:jc w:val="both"/>
        <w:rPr>
          <w:rFonts w:ascii="Times New Roman" w:hAnsi="Times New Roman" w:cs="Times New Roman"/>
          <w:lang w:val="en-GB"/>
        </w:rPr>
      </w:pPr>
      <w:r w:rsidRPr="008B7EED">
        <w:rPr>
          <w:rFonts w:ascii="Times New Roman" w:hAnsi="Times New Roman" w:cs="Times New Roman"/>
          <w:lang w:val="en-GB"/>
        </w:rPr>
        <w:t xml:space="preserve">My approach to the study </w:t>
      </w:r>
      <w:r w:rsidR="00B23839" w:rsidRPr="008B7EED">
        <w:rPr>
          <w:rFonts w:ascii="Times New Roman" w:hAnsi="Times New Roman" w:cs="Times New Roman"/>
          <w:lang w:val="en-GB"/>
        </w:rPr>
        <w:t>has been</w:t>
      </w:r>
      <w:r w:rsidRPr="008B7EED">
        <w:rPr>
          <w:rFonts w:ascii="Times New Roman" w:hAnsi="Times New Roman" w:cs="Times New Roman"/>
          <w:lang w:val="en-GB"/>
        </w:rPr>
        <w:t xml:space="preserve"> </w:t>
      </w:r>
      <w:r w:rsidR="006A3261" w:rsidRPr="008B7EED">
        <w:rPr>
          <w:rFonts w:ascii="Times New Roman" w:hAnsi="Times New Roman" w:cs="Times New Roman"/>
          <w:lang w:val="en-GB"/>
        </w:rPr>
        <w:t>to start with identification of metaphoric</w:t>
      </w:r>
      <w:r w:rsidR="005A2A3E" w:rsidRPr="008B7EED">
        <w:rPr>
          <w:rFonts w:ascii="Times New Roman" w:hAnsi="Times New Roman" w:cs="Times New Roman"/>
          <w:lang w:val="en-GB"/>
        </w:rPr>
        <w:t>al</w:t>
      </w:r>
      <w:r w:rsidR="006A3261" w:rsidRPr="008B7EED">
        <w:rPr>
          <w:rFonts w:ascii="Times New Roman" w:hAnsi="Times New Roman" w:cs="Times New Roman"/>
          <w:lang w:val="en-GB"/>
        </w:rPr>
        <w:t xml:space="preserve"> words in the text</w:t>
      </w:r>
      <w:r w:rsidRPr="008B7EED">
        <w:rPr>
          <w:rFonts w:ascii="Times New Roman" w:hAnsi="Times New Roman" w:cs="Times New Roman"/>
          <w:lang w:val="en-GB"/>
        </w:rPr>
        <w:t xml:space="preserve">. </w:t>
      </w:r>
      <w:r w:rsidR="00CE5F18">
        <w:rPr>
          <w:rFonts w:ascii="Times New Roman" w:hAnsi="Times New Roman" w:cs="Times New Roman"/>
          <w:lang w:val="en-GB"/>
        </w:rPr>
        <w:t xml:space="preserve">I have not intended to make a systematic study of metonymies or similes. </w:t>
      </w:r>
      <w:r w:rsidR="009B6019">
        <w:rPr>
          <w:rFonts w:ascii="Times New Roman" w:hAnsi="Times New Roman" w:cs="Times New Roman"/>
          <w:lang w:val="en-GB"/>
        </w:rPr>
        <w:t>Next</w:t>
      </w:r>
      <w:r w:rsidRPr="008B7EED">
        <w:rPr>
          <w:rFonts w:ascii="Times New Roman" w:hAnsi="Times New Roman" w:cs="Times New Roman"/>
          <w:lang w:val="en-GB"/>
        </w:rPr>
        <w:t xml:space="preserve"> step </w:t>
      </w:r>
      <w:r w:rsidR="005A2A3E" w:rsidRPr="008B7EED">
        <w:rPr>
          <w:rFonts w:ascii="Times New Roman" w:hAnsi="Times New Roman" w:cs="Times New Roman"/>
          <w:lang w:val="en-GB"/>
        </w:rPr>
        <w:t>was</w:t>
      </w:r>
      <w:r w:rsidRPr="008B7EED">
        <w:rPr>
          <w:rFonts w:ascii="Times New Roman" w:hAnsi="Times New Roman" w:cs="Times New Roman"/>
          <w:lang w:val="en-GB"/>
        </w:rPr>
        <w:t xml:space="preserve"> to find generalizations of metaphoric </w:t>
      </w:r>
      <w:r w:rsidR="00DD0CF9" w:rsidRPr="008B7EED">
        <w:rPr>
          <w:rFonts w:ascii="Times New Roman" w:hAnsi="Times New Roman" w:cs="Times New Roman"/>
          <w:lang w:val="en-GB"/>
        </w:rPr>
        <w:t>words</w:t>
      </w:r>
      <w:r w:rsidRPr="008B7EED">
        <w:rPr>
          <w:rFonts w:ascii="Times New Roman" w:hAnsi="Times New Roman" w:cs="Times New Roman"/>
          <w:lang w:val="en-GB"/>
        </w:rPr>
        <w:t xml:space="preserve"> – conceptual metaphors and see if they also characterize </w:t>
      </w:r>
      <w:r w:rsidR="005A2A3E" w:rsidRPr="008B7EED">
        <w:rPr>
          <w:rFonts w:ascii="Times New Roman" w:hAnsi="Times New Roman" w:cs="Times New Roman"/>
          <w:lang w:val="en-GB"/>
        </w:rPr>
        <w:t>metaphorical thinking</w:t>
      </w:r>
      <w:r w:rsidRPr="008B7EED">
        <w:rPr>
          <w:rFonts w:ascii="Times New Roman" w:hAnsi="Times New Roman" w:cs="Times New Roman"/>
          <w:lang w:val="en-GB"/>
        </w:rPr>
        <w:t xml:space="preserve"> </w:t>
      </w:r>
      <w:r w:rsidR="005A2A3E" w:rsidRPr="008B7EED">
        <w:rPr>
          <w:rFonts w:ascii="Times New Roman" w:hAnsi="Times New Roman" w:cs="Times New Roman"/>
          <w:lang w:val="en-GB"/>
        </w:rPr>
        <w:t>in sections of</w:t>
      </w:r>
      <w:r w:rsidRPr="008B7EED">
        <w:rPr>
          <w:rFonts w:ascii="Times New Roman" w:hAnsi="Times New Roman" w:cs="Times New Roman"/>
          <w:lang w:val="en-GB"/>
        </w:rPr>
        <w:t xml:space="preserve"> the text</w:t>
      </w:r>
      <w:r w:rsidR="005A2A3E" w:rsidRPr="008B7EED">
        <w:rPr>
          <w:rFonts w:ascii="Times New Roman" w:hAnsi="Times New Roman" w:cs="Times New Roman"/>
          <w:lang w:val="en-GB"/>
        </w:rPr>
        <w:t xml:space="preserve"> without metaphorical words</w:t>
      </w:r>
      <w:r w:rsidRPr="008B7EED">
        <w:rPr>
          <w:rFonts w:ascii="Times New Roman" w:hAnsi="Times New Roman" w:cs="Times New Roman"/>
          <w:lang w:val="en-GB"/>
        </w:rPr>
        <w:t xml:space="preserve">. </w:t>
      </w:r>
      <w:r w:rsidR="006D0CA7" w:rsidRPr="008B7EED">
        <w:rPr>
          <w:rFonts w:ascii="Times New Roman" w:hAnsi="Times New Roman" w:cs="Times New Roman"/>
          <w:lang w:val="en-GB"/>
        </w:rPr>
        <w:t xml:space="preserve">I chose the CMT </w:t>
      </w:r>
      <w:r w:rsidR="00847D8A" w:rsidRPr="008B7EED">
        <w:rPr>
          <w:rFonts w:ascii="Times New Roman" w:hAnsi="Times New Roman" w:cs="Times New Roman"/>
          <w:lang w:val="en-GB"/>
        </w:rPr>
        <w:t>for my thesis</w:t>
      </w:r>
      <w:r w:rsidR="00F203AD" w:rsidRPr="008B7EED">
        <w:rPr>
          <w:rFonts w:ascii="Times New Roman" w:hAnsi="Times New Roman" w:cs="Times New Roman"/>
          <w:lang w:val="en-GB"/>
        </w:rPr>
        <w:t>,</w:t>
      </w:r>
      <w:r w:rsidR="00847D8A" w:rsidRPr="008B7EED">
        <w:rPr>
          <w:rFonts w:ascii="Times New Roman" w:hAnsi="Times New Roman" w:cs="Times New Roman"/>
          <w:lang w:val="en-GB"/>
        </w:rPr>
        <w:t xml:space="preserve"> </w:t>
      </w:r>
      <w:r w:rsidR="006D0CA7" w:rsidRPr="008B7EED">
        <w:rPr>
          <w:rFonts w:ascii="Times New Roman" w:hAnsi="Times New Roman" w:cs="Times New Roman"/>
          <w:lang w:val="en-GB"/>
        </w:rPr>
        <w:t xml:space="preserve">because it allowed me </w:t>
      </w:r>
      <w:r w:rsidR="006F4DB4" w:rsidRPr="008B7EED">
        <w:rPr>
          <w:rFonts w:ascii="Times New Roman" w:hAnsi="Times New Roman" w:cs="Times New Roman"/>
          <w:lang w:val="en-GB"/>
        </w:rPr>
        <w:t xml:space="preserve">to </w:t>
      </w:r>
      <w:r w:rsidR="006D0CA7" w:rsidRPr="008B7EED">
        <w:rPr>
          <w:rFonts w:ascii="Times New Roman" w:hAnsi="Times New Roman" w:cs="Times New Roman"/>
          <w:lang w:val="en-GB"/>
        </w:rPr>
        <w:t xml:space="preserve">formulate </w:t>
      </w:r>
      <w:r w:rsidR="00DD0CF9" w:rsidRPr="008B7EED">
        <w:rPr>
          <w:rFonts w:ascii="Times New Roman" w:hAnsi="Times New Roman" w:cs="Times New Roman"/>
          <w:lang w:val="en-GB"/>
        </w:rPr>
        <w:t xml:space="preserve">concepts and </w:t>
      </w:r>
      <w:r w:rsidR="006D0CA7" w:rsidRPr="008B7EED">
        <w:rPr>
          <w:rFonts w:ascii="Times New Roman" w:hAnsi="Times New Roman" w:cs="Times New Roman"/>
          <w:lang w:val="en-GB"/>
        </w:rPr>
        <w:t>ideas expressed by metaphors in Pindar’s odes</w:t>
      </w:r>
      <w:r w:rsidR="00F1748E" w:rsidRPr="008B7EED">
        <w:rPr>
          <w:rFonts w:ascii="Times New Roman" w:hAnsi="Times New Roman" w:cs="Times New Roman"/>
          <w:lang w:val="en-GB"/>
        </w:rPr>
        <w:t>.</w:t>
      </w:r>
      <w:r w:rsidR="006D0CA7" w:rsidRPr="008B7EED">
        <w:rPr>
          <w:rFonts w:ascii="Times New Roman" w:hAnsi="Times New Roman" w:cs="Times New Roman"/>
          <w:lang w:val="en-GB"/>
        </w:rPr>
        <w:t xml:space="preserve"> </w:t>
      </w:r>
      <w:r w:rsidR="00F1748E" w:rsidRPr="008B7EED">
        <w:rPr>
          <w:rFonts w:ascii="Times New Roman" w:hAnsi="Times New Roman" w:cs="Times New Roman"/>
          <w:lang w:val="en-GB"/>
        </w:rPr>
        <w:t>With this two-step procedure every conceptual metaphor formulated was based on</w:t>
      </w:r>
      <w:r w:rsidR="00D638E3" w:rsidRPr="008B7EED">
        <w:rPr>
          <w:rFonts w:ascii="Times New Roman" w:hAnsi="Times New Roman" w:cs="Times New Roman"/>
          <w:lang w:val="en-GB"/>
        </w:rPr>
        <w:t xml:space="preserve"> linguistic</w:t>
      </w:r>
      <w:r w:rsidR="009B6019">
        <w:rPr>
          <w:rFonts w:ascii="Times New Roman" w:hAnsi="Times New Roman" w:cs="Times New Roman"/>
          <w:lang w:val="en-GB"/>
        </w:rPr>
        <w:t>,</w:t>
      </w:r>
      <w:r w:rsidR="00D638E3" w:rsidRPr="008B7EED">
        <w:rPr>
          <w:rFonts w:ascii="Times New Roman" w:hAnsi="Times New Roman" w:cs="Times New Roman"/>
          <w:lang w:val="en-GB"/>
        </w:rPr>
        <w:t xml:space="preserve"> </w:t>
      </w:r>
      <w:r w:rsidR="009536A8" w:rsidRPr="008B7EED">
        <w:rPr>
          <w:rFonts w:ascii="Times New Roman" w:hAnsi="Times New Roman" w:cs="Times New Roman"/>
          <w:lang w:val="en-GB"/>
        </w:rPr>
        <w:t xml:space="preserve">metaphorical </w:t>
      </w:r>
      <w:r w:rsidR="00D638E3" w:rsidRPr="008B7EED">
        <w:rPr>
          <w:rFonts w:ascii="Times New Roman" w:hAnsi="Times New Roman" w:cs="Times New Roman"/>
          <w:lang w:val="en-GB"/>
        </w:rPr>
        <w:t>expressions in the text.</w:t>
      </w:r>
      <w:r w:rsidR="00F1748E" w:rsidRPr="008B7EED">
        <w:rPr>
          <w:rFonts w:ascii="Times New Roman" w:hAnsi="Times New Roman" w:cs="Times New Roman"/>
          <w:lang w:val="en-GB"/>
        </w:rPr>
        <w:t xml:space="preserve"> </w:t>
      </w:r>
      <w:r w:rsidR="009B6019">
        <w:rPr>
          <w:rFonts w:ascii="Times New Roman" w:hAnsi="Times New Roman" w:cs="Times New Roman"/>
          <w:lang w:val="en-GB"/>
        </w:rPr>
        <w:t>After that</w:t>
      </w:r>
      <w:r w:rsidR="00DE4FD9" w:rsidRPr="008B7EED">
        <w:rPr>
          <w:rFonts w:ascii="Times New Roman" w:hAnsi="Times New Roman" w:cs="Times New Roman"/>
          <w:lang w:val="en-GB"/>
        </w:rPr>
        <w:t>, the function</w:t>
      </w:r>
      <w:r w:rsidR="00A96584" w:rsidRPr="008B7EED">
        <w:rPr>
          <w:rFonts w:ascii="Times New Roman" w:hAnsi="Times New Roman" w:cs="Times New Roman"/>
          <w:lang w:val="en-GB"/>
        </w:rPr>
        <w:t xml:space="preserve"> of these conceptual metaphors</w:t>
      </w:r>
      <w:r w:rsidR="00DE4FD9" w:rsidRPr="008B7EED">
        <w:rPr>
          <w:rFonts w:ascii="Times New Roman" w:hAnsi="Times New Roman" w:cs="Times New Roman"/>
          <w:lang w:val="en-GB"/>
        </w:rPr>
        <w:t xml:space="preserve"> was</w:t>
      </w:r>
      <w:r w:rsidR="00D03450" w:rsidRPr="008B7EED">
        <w:rPr>
          <w:rFonts w:ascii="Times New Roman" w:hAnsi="Times New Roman" w:cs="Times New Roman"/>
          <w:lang w:val="en-GB"/>
        </w:rPr>
        <w:t xml:space="preserve"> studied</w:t>
      </w:r>
      <w:r w:rsidR="00A96584" w:rsidRPr="008B7EED">
        <w:rPr>
          <w:rFonts w:ascii="Times New Roman" w:hAnsi="Times New Roman" w:cs="Times New Roman"/>
          <w:lang w:val="en-GB"/>
        </w:rPr>
        <w:t xml:space="preserve">: </w:t>
      </w:r>
      <w:r w:rsidR="004F1BFA" w:rsidRPr="008B7EED">
        <w:rPr>
          <w:rFonts w:ascii="Times New Roman" w:hAnsi="Times New Roman" w:cs="Times New Roman"/>
          <w:lang w:val="en-GB"/>
        </w:rPr>
        <w:t>some</w:t>
      </w:r>
      <w:r w:rsidR="00A96584" w:rsidRPr="008B7EED">
        <w:rPr>
          <w:rFonts w:ascii="Times New Roman" w:hAnsi="Times New Roman" w:cs="Times New Roman"/>
          <w:lang w:val="en-GB"/>
        </w:rPr>
        <w:t xml:space="preserve"> metaphors represent </w:t>
      </w:r>
      <w:r w:rsidR="00694FD9" w:rsidRPr="008B7EED">
        <w:rPr>
          <w:rFonts w:ascii="Times New Roman" w:hAnsi="Times New Roman" w:cs="Times New Roman"/>
          <w:lang w:val="en-GB"/>
        </w:rPr>
        <w:t xml:space="preserve">principal </w:t>
      </w:r>
      <w:r w:rsidR="00DD0CF9" w:rsidRPr="008B7EED">
        <w:rPr>
          <w:rFonts w:ascii="Times New Roman" w:hAnsi="Times New Roman" w:cs="Times New Roman"/>
          <w:lang w:val="en-GB"/>
        </w:rPr>
        <w:t xml:space="preserve">concepts and </w:t>
      </w:r>
      <w:r w:rsidR="00A96584" w:rsidRPr="008B7EED">
        <w:rPr>
          <w:rFonts w:ascii="Times New Roman" w:hAnsi="Times New Roman" w:cs="Times New Roman"/>
          <w:lang w:val="en-GB"/>
        </w:rPr>
        <w:t>ideas of the poem</w:t>
      </w:r>
      <w:r w:rsidR="009536A8" w:rsidRPr="008B7EED">
        <w:rPr>
          <w:rFonts w:ascii="Times New Roman" w:hAnsi="Times New Roman" w:cs="Times New Roman"/>
          <w:lang w:val="en-GB"/>
        </w:rPr>
        <w:t>,</w:t>
      </w:r>
      <w:r w:rsidR="00A96584" w:rsidRPr="008B7EED">
        <w:rPr>
          <w:rFonts w:ascii="Times New Roman" w:hAnsi="Times New Roman" w:cs="Times New Roman"/>
          <w:lang w:val="en-GB"/>
        </w:rPr>
        <w:t xml:space="preserve"> </w:t>
      </w:r>
      <w:r w:rsidR="004F1BFA" w:rsidRPr="008B7EED">
        <w:rPr>
          <w:rFonts w:ascii="Times New Roman" w:hAnsi="Times New Roman" w:cs="Times New Roman"/>
          <w:lang w:val="en-GB"/>
        </w:rPr>
        <w:t xml:space="preserve">while others </w:t>
      </w:r>
      <w:r w:rsidR="000045AB">
        <w:rPr>
          <w:rFonts w:ascii="Times New Roman" w:hAnsi="Times New Roman" w:cs="Times New Roman"/>
          <w:lang w:val="en-GB"/>
        </w:rPr>
        <w:t>essentially</w:t>
      </w:r>
      <w:r w:rsidR="004F1BFA" w:rsidRPr="008B7EED">
        <w:rPr>
          <w:rFonts w:ascii="Times New Roman" w:hAnsi="Times New Roman" w:cs="Times New Roman"/>
          <w:lang w:val="en-GB"/>
        </w:rPr>
        <w:t xml:space="preserve"> fulfil an aesthetic function</w:t>
      </w:r>
      <w:r w:rsidR="00B23839" w:rsidRPr="008B7EED">
        <w:rPr>
          <w:rFonts w:ascii="Times New Roman" w:hAnsi="Times New Roman" w:cs="Times New Roman"/>
          <w:lang w:val="en-GB"/>
        </w:rPr>
        <w:t>.</w:t>
      </w:r>
      <w:r w:rsidR="004F1BFA" w:rsidRPr="008B7EED">
        <w:rPr>
          <w:rFonts w:ascii="Times New Roman" w:hAnsi="Times New Roman" w:cs="Times New Roman"/>
          <w:lang w:val="en-GB"/>
        </w:rPr>
        <w:t xml:space="preserve"> That distinction </w:t>
      </w:r>
      <w:r w:rsidR="00847D8A" w:rsidRPr="008B7EED">
        <w:rPr>
          <w:rFonts w:ascii="Times New Roman" w:hAnsi="Times New Roman" w:cs="Times New Roman"/>
          <w:lang w:val="en-GB"/>
        </w:rPr>
        <w:t>in my analys</w:t>
      </w:r>
      <w:r w:rsidR="004F1BFA" w:rsidRPr="008B7EED">
        <w:rPr>
          <w:rFonts w:ascii="Times New Roman" w:hAnsi="Times New Roman" w:cs="Times New Roman"/>
          <w:lang w:val="en-GB"/>
        </w:rPr>
        <w:t xml:space="preserve">is </w:t>
      </w:r>
      <w:r w:rsidR="00847D8A" w:rsidRPr="008B7EED">
        <w:rPr>
          <w:rFonts w:ascii="Times New Roman" w:hAnsi="Times New Roman" w:cs="Times New Roman"/>
          <w:lang w:val="en-GB"/>
        </w:rPr>
        <w:t xml:space="preserve">is </w:t>
      </w:r>
      <w:r w:rsidR="004F1BFA" w:rsidRPr="008B7EED">
        <w:rPr>
          <w:rFonts w:ascii="Times New Roman" w:hAnsi="Times New Roman" w:cs="Times New Roman"/>
          <w:lang w:val="en-GB"/>
        </w:rPr>
        <w:t xml:space="preserve">based on </w:t>
      </w:r>
      <w:r w:rsidR="00847D8A" w:rsidRPr="008B7EED">
        <w:rPr>
          <w:rFonts w:ascii="Times New Roman" w:hAnsi="Times New Roman" w:cs="Times New Roman"/>
          <w:lang w:val="en-GB"/>
        </w:rPr>
        <w:t xml:space="preserve">a </w:t>
      </w:r>
      <w:r w:rsidR="004F1BFA" w:rsidRPr="008B7EED">
        <w:rPr>
          <w:rFonts w:ascii="Times New Roman" w:hAnsi="Times New Roman" w:cs="Times New Roman"/>
          <w:lang w:val="en-GB"/>
        </w:rPr>
        <w:t xml:space="preserve">literary interpretation of the </w:t>
      </w:r>
      <w:proofErr w:type="gramStart"/>
      <w:r w:rsidR="004F1BFA" w:rsidRPr="008B7EED">
        <w:rPr>
          <w:rFonts w:ascii="Times New Roman" w:hAnsi="Times New Roman" w:cs="Times New Roman"/>
          <w:lang w:val="en-GB"/>
        </w:rPr>
        <w:t>ode</w:t>
      </w:r>
      <w:r w:rsidR="00DD0CF9" w:rsidRPr="008B7EED">
        <w:rPr>
          <w:rFonts w:ascii="Times New Roman" w:hAnsi="Times New Roman" w:cs="Times New Roman"/>
          <w:lang w:val="en-GB"/>
        </w:rPr>
        <w:t xml:space="preserve"> as</w:t>
      </w:r>
      <w:r w:rsidR="005808EF" w:rsidRPr="008B7EED">
        <w:rPr>
          <w:rFonts w:ascii="Times New Roman" w:hAnsi="Times New Roman" w:cs="Times New Roman"/>
          <w:lang w:val="en-GB"/>
        </w:rPr>
        <w:t xml:space="preserve"> </w:t>
      </w:r>
      <w:r w:rsidR="00847D8A" w:rsidRPr="008B7EED">
        <w:rPr>
          <w:rFonts w:ascii="Times New Roman" w:hAnsi="Times New Roman" w:cs="Times New Roman"/>
          <w:lang w:val="en-GB"/>
        </w:rPr>
        <w:t xml:space="preserve">a </w:t>
      </w:r>
      <w:r w:rsidR="005808EF" w:rsidRPr="008B7EED">
        <w:rPr>
          <w:rFonts w:ascii="Times New Roman" w:hAnsi="Times New Roman" w:cs="Times New Roman"/>
          <w:lang w:val="en-GB"/>
        </w:rPr>
        <w:t>whole</w:t>
      </w:r>
      <w:proofErr w:type="gramEnd"/>
      <w:r w:rsidR="005808EF" w:rsidRPr="008B7EED">
        <w:rPr>
          <w:rFonts w:ascii="Times New Roman" w:hAnsi="Times New Roman" w:cs="Times New Roman"/>
          <w:lang w:val="en-GB"/>
        </w:rPr>
        <w:t>.</w:t>
      </w:r>
      <w:r w:rsidR="00DD0CF9" w:rsidRPr="008B7EED">
        <w:rPr>
          <w:rFonts w:ascii="Times New Roman" w:hAnsi="Times New Roman" w:cs="Times New Roman"/>
          <w:lang w:val="en-GB"/>
        </w:rPr>
        <w:t xml:space="preserve"> My focus </w:t>
      </w:r>
      <w:r w:rsidR="00FD279B" w:rsidRPr="008B7EED">
        <w:rPr>
          <w:rFonts w:ascii="Times New Roman" w:hAnsi="Times New Roman" w:cs="Times New Roman"/>
          <w:lang w:val="en-GB"/>
        </w:rPr>
        <w:t>has been</w:t>
      </w:r>
      <w:r w:rsidR="00DD0CF9" w:rsidRPr="008B7EED">
        <w:rPr>
          <w:rFonts w:ascii="Times New Roman" w:hAnsi="Times New Roman" w:cs="Times New Roman"/>
          <w:lang w:val="en-GB"/>
        </w:rPr>
        <w:t xml:space="preserve"> on the first category</w:t>
      </w:r>
      <w:r w:rsidR="00847D8A" w:rsidRPr="008B7EED">
        <w:rPr>
          <w:rFonts w:ascii="Times New Roman" w:hAnsi="Times New Roman" w:cs="Times New Roman"/>
          <w:lang w:val="en-GB"/>
        </w:rPr>
        <w:t xml:space="preserve"> of principal concepts and ideas</w:t>
      </w:r>
      <w:r w:rsidR="00DD0CF9" w:rsidRPr="008B7EED">
        <w:rPr>
          <w:rFonts w:ascii="Times New Roman" w:hAnsi="Times New Roman" w:cs="Times New Roman"/>
          <w:lang w:val="en-GB"/>
        </w:rPr>
        <w:t>. I give some example</w:t>
      </w:r>
      <w:r w:rsidR="00F1748E" w:rsidRPr="008B7EED">
        <w:rPr>
          <w:rFonts w:ascii="Times New Roman" w:hAnsi="Times New Roman" w:cs="Times New Roman"/>
          <w:lang w:val="en-GB"/>
        </w:rPr>
        <w:t>s</w:t>
      </w:r>
      <w:r w:rsidR="00DD0CF9" w:rsidRPr="008B7EED">
        <w:rPr>
          <w:rFonts w:ascii="Times New Roman" w:hAnsi="Times New Roman" w:cs="Times New Roman"/>
          <w:lang w:val="en-GB"/>
        </w:rPr>
        <w:t xml:space="preserve"> of the second </w:t>
      </w:r>
      <w:r w:rsidR="00F1748E" w:rsidRPr="008B7EED">
        <w:rPr>
          <w:rFonts w:ascii="Times New Roman" w:hAnsi="Times New Roman" w:cs="Times New Roman"/>
          <w:lang w:val="en-GB"/>
        </w:rPr>
        <w:t>category,</w:t>
      </w:r>
      <w:r w:rsidR="00DD0CF9" w:rsidRPr="008B7EED">
        <w:rPr>
          <w:rFonts w:ascii="Times New Roman" w:hAnsi="Times New Roman" w:cs="Times New Roman"/>
          <w:lang w:val="en-GB"/>
        </w:rPr>
        <w:t xml:space="preserve"> </w:t>
      </w:r>
      <w:r w:rsidR="00F1748E" w:rsidRPr="008B7EED">
        <w:rPr>
          <w:rFonts w:ascii="Times New Roman" w:hAnsi="Times New Roman" w:cs="Times New Roman"/>
          <w:lang w:val="en-GB"/>
        </w:rPr>
        <w:t xml:space="preserve">but it </w:t>
      </w:r>
      <w:r w:rsidR="00847D8A" w:rsidRPr="008B7EED">
        <w:rPr>
          <w:rFonts w:ascii="Times New Roman" w:hAnsi="Times New Roman" w:cs="Times New Roman"/>
          <w:lang w:val="en-GB"/>
        </w:rPr>
        <w:t xml:space="preserve">has </w:t>
      </w:r>
      <w:r w:rsidR="00F1748E" w:rsidRPr="008B7EED">
        <w:rPr>
          <w:rFonts w:ascii="Times New Roman" w:hAnsi="Times New Roman" w:cs="Times New Roman"/>
          <w:lang w:val="en-GB"/>
        </w:rPr>
        <w:t>not</w:t>
      </w:r>
      <w:r w:rsidR="00847D8A" w:rsidRPr="008B7EED">
        <w:rPr>
          <w:rFonts w:ascii="Times New Roman" w:hAnsi="Times New Roman" w:cs="Times New Roman"/>
          <w:lang w:val="en-GB"/>
        </w:rPr>
        <w:t xml:space="preserve"> been</w:t>
      </w:r>
      <w:r w:rsidR="00F1748E" w:rsidRPr="008B7EED">
        <w:rPr>
          <w:rFonts w:ascii="Times New Roman" w:hAnsi="Times New Roman" w:cs="Times New Roman"/>
          <w:lang w:val="en-GB"/>
        </w:rPr>
        <w:t xml:space="preserve"> my intention</w:t>
      </w:r>
      <w:r w:rsidR="00DD0CF9" w:rsidRPr="008B7EED">
        <w:rPr>
          <w:rFonts w:ascii="Times New Roman" w:hAnsi="Times New Roman" w:cs="Times New Roman"/>
          <w:lang w:val="en-GB"/>
        </w:rPr>
        <w:t xml:space="preserve"> to give a full account of them.</w:t>
      </w:r>
    </w:p>
    <w:p w14:paraId="4F53098A" w14:textId="77777777" w:rsidR="00493CFE" w:rsidRDefault="00493CFE" w:rsidP="002824A9">
      <w:pPr>
        <w:spacing w:after="0" w:line="360" w:lineRule="auto"/>
        <w:jc w:val="both"/>
        <w:rPr>
          <w:rFonts w:ascii="Times New Roman" w:hAnsi="Times New Roman" w:cs="Times New Roman"/>
          <w:lang w:val="en-GB"/>
        </w:rPr>
      </w:pPr>
    </w:p>
    <w:p w14:paraId="6A2140E7" w14:textId="7009DFA6" w:rsidR="00D770DE" w:rsidRPr="008B7EED" w:rsidRDefault="00DD0CF9" w:rsidP="002824A9">
      <w:pPr>
        <w:spacing w:after="0" w:line="360" w:lineRule="auto"/>
        <w:jc w:val="both"/>
        <w:rPr>
          <w:rFonts w:ascii="Times New Roman" w:hAnsi="Times New Roman" w:cs="Times New Roman"/>
          <w:lang w:val="en-US"/>
        </w:rPr>
      </w:pPr>
      <w:r w:rsidRPr="008B7EED">
        <w:rPr>
          <w:rFonts w:ascii="Times New Roman" w:hAnsi="Times New Roman" w:cs="Times New Roman"/>
          <w:lang w:val="en-GB"/>
        </w:rPr>
        <w:t xml:space="preserve"> </w:t>
      </w:r>
      <w:r w:rsidR="00493CFE">
        <w:rPr>
          <w:rFonts w:ascii="Times New Roman" w:hAnsi="Times New Roman" w:cs="Times New Roman"/>
          <w:lang w:val="en-GB"/>
        </w:rPr>
        <w:t>As a next step</w:t>
      </w:r>
      <w:r w:rsidR="00C82DB5" w:rsidRPr="008B7EED">
        <w:rPr>
          <w:rFonts w:ascii="Times New Roman" w:hAnsi="Times New Roman" w:cs="Times New Roman"/>
          <w:lang w:val="en-GB"/>
        </w:rPr>
        <w:t xml:space="preserve">, I </w:t>
      </w:r>
      <w:r w:rsidR="00D03450" w:rsidRPr="008B7EED">
        <w:rPr>
          <w:rFonts w:ascii="Times New Roman" w:hAnsi="Times New Roman" w:cs="Times New Roman"/>
          <w:lang w:val="en-GB"/>
        </w:rPr>
        <w:t>studied the</w:t>
      </w:r>
      <w:r w:rsidR="00DE4FD9" w:rsidRPr="008B7EED">
        <w:rPr>
          <w:rFonts w:ascii="Times New Roman" w:hAnsi="Times New Roman" w:cs="Times New Roman"/>
          <w:lang w:val="en-GB"/>
        </w:rPr>
        <w:t xml:space="preserve"> distribution</w:t>
      </w:r>
      <w:r w:rsidR="00D03450" w:rsidRPr="008B7EED">
        <w:rPr>
          <w:rFonts w:ascii="Times New Roman" w:hAnsi="Times New Roman" w:cs="Times New Roman"/>
          <w:lang w:val="en-GB"/>
        </w:rPr>
        <w:t xml:space="preserve"> of metaphorical words</w:t>
      </w:r>
      <w:r w:rsidR="00DE4FD9" w:rsidRPr="008B7EED">
        <w:rPr>
          <w:rFonts w:ascii="Times New Roman" w:hAnsi="Times New Roman" w:cs="Times New Roman"/>
          <w:lang w:val="en-GB"/>
        </w:rPr>
        <w:t xml:space="preserve"> in the text. The distribution analysis was motivated by my preliminary finding that </w:t>
      </w:r>
      <w:r w:rsidR="001F391F">
        <w:rPr>
          <w:rFonts w:ascii="Times New Roman" w:hAnsi="Times New Roman" w:cs="Times New Roman"/>
          <w:lang w:val="en-GB"/>
        </w:rPr>
        <w:t>(</w:t>
      </w:r>
      <w:r w:rsidR="00DE4FD9" w:rsidRPr="008B7EED">
        <w:rPr>
          <w:rFonts w:ascii="Times New Roman" w:hAnsi="Times New Roman" w:cs="Times New Roman"/>
          <w:lang w:val="en-GB"/>
        </w:rPr>
        <w:t>1) the metaphoric</w:t>
      </w:r>
      <w:r w:rsidR="00221224">
        <w:rPr>
          <w:rFonts w:ascii="Times New Roman" w:hAnsi="Times New Roman" w:cs="Times New Roman"/>
          <w:lang w:val="en-GB"/>
        </w:rPr>
        <w:t>al</w:t>
      </w:r>
      <w:r w:rsidR="00DE4FD9" w:rsidRPr="008B7EED">
        <w:rPr>
          <w:rFonts w:ascii="Times New Roman" w:hAnsi="Times New Roman" w:cs="Times New Roman"/>
          <w:lang w:val="en-GB"/>
        </w:rPr>
        <w:t xml:space="preserve"> words are unevenly distributed in the two odes. </w:t>
      </w:r>
      <w:r w:rsidR="001F391F">
        <w:rPr>
          <w:rFonts w:ascii="Times New Roman" w:hAnsi="Times New Roman" w:cs="Times New Roman"/>
          <w:lang w:val="en-GB"/>
        </w:rPr>
        <w:t>(</w:t>
      </w:r>
      <w:r w:rsidR="00F203AD" w:rsidRPr="008B7EED">
        <w:rPr>
          <w:rFonts w:ascii="Times New Roman" w:hAnsi="Times New Roman" w:cs="Times New Roman"/>
          <w:lang w:val="en-GB"/>
        </w:rPr>
        <w:t>2</w:t>
      </w:r>
      <w:r w:rsidR="00D03450" w:rsidRPr="008B7EED">
        <w:rPr>
          <w:rFonts w:ascii="Times New Roman" w:hAnsi="Times New Roman" w:cs="Times New Roman"/>
          <w:lang w:val="en-GB"/>
        </w:rPr>
        <w:t xml:space="preserve">) </w:t>
      </w:r>
      <w:r w:rsidR="00DE4FD9" w:rsidRPr="008B7EED">
        <w:rPr>
          <w:rFonts w:ascii="Times New Roman" w:hAnsi="Times New Roman" w:cs="Times New Roman"/>
          <w:lang w:val="en-GB"/>
        </w:rPr>
        <w:t xml:space="preserve">There are </w:t>
      </w:r>
      <w:r w:rsidR="00694FD9" w:rsidRPr="008B7EED">
        <w:rPr>
          <w:rFonts w:ascii="Times New Roman" w:hAnsi="Times New Roman" w:cs="Times New Roman"/>
          <w:lang w:val="en-GB"/>
        </w:rPr>
        <w:t xml:space="preserve">aggregates </w:t>
      </w:r>
      <w:r w:rsidR="00DE4FD9" w:rsidRPr="008B7EED">
        <w:rPr>
          <w:rFonts w:ascii="Times New Roman" w:hAnsi="Times New Roman" w:cs="Times New Roman"/>
          <w:lang w:val="en-GB"/>
        </w:rPr>
        <w:t>of metaphoric</w:t>
      </w:r>
      <w:r w:rsidR="00221224">
        <w:rPr>
          <w:rFonts w:ascii="Times New Roman" w:hAnsi="Times New Roman" w:cs="Times New Roman"/>
          <w:lang w:val="en-GB"/>
        </w:rPr>
        <w:t>al</w:t>
      </w:r>
      <w:r w:rsidR="00DE4FD9" w:rsidRPr="008B7EED">
        <w:rPr>
          <w:rFonts w:ascii="Times New Roman" w:hAnsi="Times New Roman" w:cs="Times New Roman"/>
          <w:lang w:val="en-GB"/>
        </w:rPr>
        <w:t xml:space="preserve"> words in parts of the text</w:t>
      </w:r>
      <w:r w:rsidR="004C3402">
        <w:rPr>
          <w:rFonts w:ascii="Times New Roman" w:hAnsi="Times New Roman" w:cs="Times New Roman"/>
          <w:lang w:val="en-GB"/>
        </w:rPr>
        <w:t>.</w:t>
      </w:r>
      <w:r w:rsidR="00DE4FD9" w:rsidRPr="008B7EED">
        <w:rPr>
          <w:rFonts w:ascii="Times New Roman" w:hAnsi="Times New Roman" w:cs="Times New Roman"/>
          <w:lang w:val="en-GB"/>
        </w:rPr>
        <w:t xml:space="preserve"> </w:t>
      </w:r>
      <w:r w:rsidR="001F391F">
        <w:rPr>
          <w:rFonts w:ascii="Times New Roman" w:hAnsi="Times New Roman" w:cs="Times New Roman"/>
          <w:lang w:val="en-GB"/>
        </w:rPr>
        <w:t>(</w:t>
      </w:r>
      <w:r w:rsidR="00F203AD" w:rsidRPr="008B7EED">
        <w:rPr>
          <w:rFonts w:ascii="Times New Roman" w:hAnsi="Times New Roman" w:cs="Times New Roman"/>
          <w:lang w:val="en-GB"/>
        </w:rPr>
        <w:t>3</w:t>
      </w:r>
      <w:r w:rsidR="00DE4FD9" w:rsidRPr="008B7EED">
        <w:rPr>
          <w:rFonts w:ascii="Times New Roman" w:hAnsi="Times New Roman" w:cs="Times New Roman"/>
          <w:lang w:val="en-GB"/>
        </w:rPr>
        <w:t xml:space="preserve">) </w:t>
      </w:r>
      <w:r w:rsidR="004C3402">
        <w:rPr>
          <w:rFonts w:ascii="Times New Roman" w:hAnsi="Times New Roman" w:cs="Times New Roman"/>
          <w:lang w:val="en-GB"/>
        </w:rPr>
        <w:t>S</w:t>
      </w:r>
      <w:r w:rsidR="00DE4FD9" w:rsidRPr="008B7EED">
        <w:rPr>
          <w:rFonts w:ascii="Times New Roman" w:hAnsi="Times New Roman" w:cs="Times New Roman"/>
          <w:lang w:val="en-GB"/>
        </w:rPr>
        <w:t>ome metaphoric</w:t>
      </w:r>
      <w:r w:rsidR="00221224">
        <w:rPr>
          <w:rFonts w:ascii="Times New Roman" w:hAnsi="Times New Roman" w:cs="Times New Roman"/>
          <w:lang w:val="en-GB"/>
        </w:rPr>
        <w:t>al</w:t>
      </w:r>
      <w:r w:rsidR="00DE4FD9" w:rsidRPr="008B7EED">
        <w:rPr>
          <w:rFonts w:ascii="Times New Roman" w:hAnsi="Times New Roman" w:cs="Times New Roman"/>
          <w:lang w:val="en-GB"/>
        </w:rPr>
        <w:t xml:space="preserve"> elements are recurrent in the text e.g. light and the spatial orientation </w:t>
      </w:r>
      <w:r w:rsidR="00DE4FD9" w:rsidRPr="008B7EED">
        <w:rPr>
          <w:rFonts w:ascii="Times New Roman" w:hAnsi="Times New Roman" w:cs="Times New Roman"/>
          <w:i/>
          <w:iCs/>
          <w:lang w:val="en-GB"/>
        </w:rPr>
        <w:t>up</w:t>
      </w:r>
      <w:r w:rsidR="00DE4FD9" w:rsidRPr="008B7EED">
        <w:rPr>
          <w:rFonts w:ascii="Times New Roman" w:hAnsi="Times New Roman" w:cs="Times New Roman"/>
          <w:lang w:val="en-GB"/>
        </w:rPr>
        <w:t xml:space="preserve"> as source domains in </w:t>
      </w:r>
      <w:r w:rsidR="00DE4FD9" w:rsidRPr="008B7EED">
        <w:rPr>
          <w:rFonts w:ascii="Times New Roman" w:hAnsi="Times New Roman" w:cs="Times New Roman"/>
          <w:i/>
          <w:iCs/>
          <w:lang w:val="en-GB"/>
        </w:rPr>
        <w:t xml:space="preserve">Olympia </w:t>
      </w:r>
      <w:r w:rsidR="00DE4FD9" w:rsidRPr="008B7EED">
        <w:rPr>
          <w:rFonts w:ascii="Times New Roman" w:hAnsi="Times New Roman" w:cs="Times New Roman"/>
          <w:lang w:val="en-GB"/>
        </w:rPr>
        <w:t>1</w:t>
      </w:r>
      <w:r w:rsidR="00DE4FD9" w:rsidRPr="008B7EED">
        <w:rPr>
          <w:rFonts w:ascii="Times New Roman" w:hAnsi="Times New Roman" w:cs="Times New Roman"/>
          <w:i/>
          <w:iCs/>
          <w:lang w:val="en-GB"/>
        </w:rPr>
        <w:t xml:space="preserve">. </w:t>
      </w:r>
      <w:r w:rsidR="00694FD9" w:rsidRPr="008B7EED">
        <w:rPr>
          <w:rFonts w:ascii="Times New Roman" w:hAnsi="Times New Roman" w:cs="Times New Roman"/>
          <w:lang w:val="en-GB"/>
        </w:rPr>
        <w:t xml:space="preserve">I </w:t>
      </w:r>
      <w:r w:rsidR="00D770DE" w:rsidRPr="008B7EED">
        <w:rPr>
          <w:rFonts w:ascii="Times New Roman" w:hAnsi="Times New Roman" w:cs="Times New Roman"/>
          <w:lang w:val="en-GB"/>
        </w:rPr>
        <w:t xml:space="preserve">also </w:t>
      </w:r>
      <w:r w:rsidR="00694FD9" w:rsidRPr="008B7EED">
        <w:rPr>
          <w:rFonts w:ascii="Times New Roman" w:hAnsi="Times New Roman" w:cs="Times New Roman"/>
          <w:lang w:val="en-GB"/>
        </w:rPr>
        <w:t xml:space="preserve">studied to what extent the conceptual metaphors carrying principal ideas in the odes </w:t>
      </w:r>
      <w:proofErr w:type="gramStart"/>
      <w:r w:rsidR="00694FD9" w:rsidRPr="008B7EED">
        <w:rPr>
          <w:rFonts w:ascii="Times New Roman" w:hAnsi="Times New Roman" w:cs="Times New Roman"/>
          <w:lang w:val="en-GB"/>
        </w:rPr>
        <w:t xml:space="preserve">are </w:t>
      </w:r>
      <w:r w:rsidR="00810DD5">
        <w:rPr>
          <w:rFonts w:ascii="Times New Roman" w:hAnsi="Times New Roman" w:cs="Times New Roman"/>
          <w:lang w:val="en-GB"/>
        </w:rPr>
        <w:t xml:space="preserve">located </w:t>
      </w:r>
      <w:r w:rsidR="00694FD9" w:rsidRPr="008B7EED">
        <w:rPr>
          <w:rFonts w:ascii="Times New Roman" w:hAnsi="Times New Roman" w:cs="Times New Roman"/>
          <w:lang w:val="en-GB"/>
        </w:rPr>
        <w:t>in</w:t>
      </w:r>
      <w:proofErr w:type="gramEnd"/>
      <w:r w:rsidR="00694FD9" w:rsidRPr="008B7EED">
        <w:rPr>
          <w:rFonts w:ascii="Times New Roman" w:hAnsi="Times New Roman" w:cs="Times New Roman"/>
          <w:lang w:val="en-GB"/>
        </w:rPr>
        <w:t xml:space="preserve"> aggregates of metaphorical words.</w:t>
      </w:r>
      <w:r w:rsidR="00DE4FD9" w:rsidRPr="008B7EED">
        <w:rPr>
          <w:rFonts w:ascii="Times New Roman" w:hAnsi="Times New Roman" w:cs="Times New Roman"/>
          <w:lang w:val="en-GB"/>
        </w:rPr>
        <w:t xml:space="preserve"> </w:t>
      </w:r>
      <w:r w:rsidR="00D770DE" w:rsidRPr="008B7EED">
        <w:rPr>
          <w:rFonts w:ascii="Times New Roman" w:hAnsi="Times New Roman" w:cs="Times New Roman"/>
          <w:lang w:val="en-GB"/>
        </w:rPr>
        <w:t xml:space="preserve">Finally, I intended to study </w:t>
      </w:r>
      <w:r w:rsidR="00D770DE" w:rsidRPr="008B7EED">
        <w:rPr>
          <w:rFonts w:ascii="Times New Roman" w:hAnsi="Times New Roman" w:cs="Times New Roman"/>
          <w:lang w:val="en-US"/>
        </w:rPr>
        <w:t>how the identified conceptual metaphors relate to previous scholars’ opinion on Pindar’s poetry</w:t>
      </w:r>
      <w:r w:rsidR="000045AB">
        <w:rPr>
          <w:rFonts w:ascii="Times New Roman" w:hAnsi="Times New Roman" w:cs="Times New Roman"/>
          <w:lang w:val="en-US"/>
        </w:rPr>
        <w:t>.</w:t>
      </w:r>
    </w:p>
    <w:p w14:paraId="18C3CCD1" w14:textId="77777777" w:rsidR="00D770DE" w:rsidRDefault="00D770DE" w:rsidP="002824A9">
      <w:pPr>
        <w:spacing w:line="360" w:lineRule="auto"/>
        <w:jc w:val="both"/>
        <w:rPr>
          <w:rFonts w:ascii="Times New Roman" w:hAnsi="Times New Roman" w:cs="Times New Roman"/>
          <w:lang w:val="en-US"/>
        </w:rPr>
      </w:pPr>
    </w:p>
    <w:p w14:paraId="306B713E" w14:textId="109AF018" w:rsidR="00945F93" w:rsidRPr="00A659DB" w:rsidRDefault="00F95A9E" w:rsidP="002824A9">
      <w:pPr>
        <w:spacing w:after="0" w:line="360" w:lineRule="auto"/>
        <w:jc w:val="both"/>
        <w:rPr>
          <w:rFonts w:ascii="Times New Roman" w:hAnsi="Times New Roman" w:cs="Times New Roman"/>
          <w:lang w:val="en-US"/>
        </w:rPr>
      </w:pPr>
      <w:r>
        <w:rPr>
          <w:rFonts w:ascii="Times New Roman" w:hAnsi="Times New Roman" w:cs="Times New Roman"/>
          <w:lang w:val="en-US"/>
        </w:rPr>
        <w:t xml:space="preserve">The basic method applied in this thesis is </w:t>
      </w:r>
      <w:r w:rsidR="00C16B5E">
        <w:rPr>
          <w:rFonts w:ascii="Times New Roman" w:hAnsi="Times New Roman" w:cs="Times New Roman"/>
          <w:lang w:val="en-US"/>
        </w:rPr>
        <w:t>to identify</w:t>
      </w:r>
      <w:r>
        <w:rPr>
          <w:rFonts w:ascii="Times New Roman" w:hAnsi="Times New Roman" w:cs="Times New Roman"/>
          <w:lang w:val="en-US"/>
        </w:rPr>
        <w:t xml:space="preserve"> metaphorically used words in </w:t>
      </w:r>
      <w:r w:rsidR="00C16B5E">
        <w:rPr>
          <w:rFonts w:ascii="Times New Roman" w:hAnsi="Times New Roman" w:cs="Times New Roman"/>
          <w:lang w:val="en-US"/>
        </w:rPr>
        <w:t>the text using the “metaphor identification procedure” (MIP)</w:t>
      </w:r>
      <w:r w:rsidR="00945F93">
        <w:rPr>
          <w:rFonts w:ascii="Times New Roman" w:hAnsi="Times New Roman" w:cs="Times New Roman"/>
          <w:lang w:val="en-US"/>
        </w:rPr>
        <w:t xml:space="preserve"> published by the </w:t>
      </w:r>
      <w:proofErr w:type="spellStart"/>
      <w:r w:rsidR="00945F93">
        <w:rPr>
          <w:rFonts w:ascii="Times New Roman" w:hAnsi="Times New Roman" w:cs="Times New Roman"/>
          <w:lang w:val="en-US"/>
        </w:rPr>
        <w:t>Pragglejaz</w:t>
      </w:r>
      <w:proofErr w:type="spellEnd"/>
      <w:r w:rsidR="00945F93">
        <w:rPr>
          <w:rFonts w:ascii="Times New Roman" w:hAnsi="Times New Roman" w:cs="Times New Roman"/>
          <w:lang w:val="en-US"/>
        </w:rPr>
        <w:t xml:space="preserve"> Group </w:t>
      </w:r>
      <w:r w:rsidR="00751493">
        <w:rPr>
          <w:rFonts w:ascii="Times New Roman" w:hAnsi="Times New Roman" w:cs="Times New Roman"/>
          <w:lang w:val="en-US"/>
        </w:rPr>
        <w:t xml:space="preserve">in </w:t>
      </w:r>
      <w:r w:rsidR="00945F93">
        <w:rPr>
          <w:rFonts w:ascii="Times New Roman" w:hAnsi="Times New Roman" w:cs="Times New Roman"/>
          <w:lang w:val="en-US"/>
        </w:rPr>
        <w:t>2007.</w:t>
      </w:r>
      <w:r w:rsidR="00171B59">
        <w:rPr>
          <w:rFonts w:ascii="Times New Roman" w:hAnsi="Times New Roman" w:cs="Times New Roman"/>
          <w:lang w:val="en-US"/>
        </w:rPr>
        <w:t xml:space="preserve"> </w:t>
      </w:r>
      <w:r w:rsidR="00945F93">
        <w:rPr>
          <w:rFonts w:ascii="Times New Roman" w:hAnsi="Times New Roman" w:cs="Times New Roman"/>
          <w:lang w:val="en-US"/>
        </w:rPr>
        <w:t xml:space="preserve">With this article the authors wanted to address the problem “that researchers often differ in their </w:t>
      </w:r>
      <w:r w:rsidR="000D7713">
        <w:rPr>
          <w:rFonts w:ascii="Times New Roman" w:hAnsi="Times New Roman" w:cs="Times New Roman"/>
          <w:lang w:val="en-US"/>
        </w:rPr>
        <w:t>intuitions</w:t>
      </w:r>
      <w:r w:rsidR="00945F93">
        <w:rPr>
          <w:rFonts w:ascii="Times New Roman" w:hAnsi="Times New Roman" w:cs="Times New Roman"/>
          <w:lang w:val="en-US"/>
        </w:rPr>
        <w:t xml:space="preserve"> about what constitutes a metaphoric word or phrase”. (</w:t>
      </w:r>
      <w:proofErr w:type="spellStart"/>
      <w:r w:rsidR="000D7713">
        <w:rPr>
          <w:rFonts w:ascii="Times New Roman" w:hAnsi="Times New Roman" w:cs="Times New Roman"/>
          <w:lang w:val="en-US"/>
        </w:rPr>
        <w:t>Pragglejaz</w:t>
      </w:r>
      <w:proofErr w:type="spellEnd"/>
      <w:r w:rsidR="000D7713">
        <w:rPr>
          <w:rFonts w:ascii="Times New Roman" w:hAnsi="Times New Roman" w:cs="Times New Roman"/>
          <w:lang w:val="en-US"/>
        </w:rPr>
        <w:t xml:space="preserve"> Group, 2007,</w:t>
      </w:r>
      <w:r w:rsidR="00945F93">
        <w:rPr>
          <w:rFonts w:ascii="Times New Roman" w:hAnsi="Times New Roman" w:cs="Times New Roman"/>
          <w:lang w:val="en-US"/>
        </w:rPr>
        <w:t xml:space="preserve"> </w:t>
      </w:r>
      <w:r w:rsidR="000D7713">
        <w:rPr>
          <w:rFonts w:ascii="Times New Roman" w:hAnsi="Times New Roman" w:cs="Times New Roman"/>
          <w:lang w:val="en-US"/>
        </w:rPr>
        <w:t>p</w:t>
      </w:r>
      <w:r w:rsidR="00945F93">
        <w:rPr>
          <w:rFonts w:ascii="Times New Roman" w:hAnsi="Times New Roman" w:cs="Times New Roman"/>
          <w:lang w:val="en-US"/>
        </w:rPr>
        <w:t>.</w:t>
      </w:r>
      <w:r w:rsidR="007838B7">
        <w:rPr>
          <w:rFonts w:ascii="Times New Roman" w:hAnsi="Times New Roman" w:cs="Times New Roman"/>
          <w:lang w:val="en-US"/>
        </w:rPr>
        <w:t xml:space="preserve"> </w:t>
      </w:r>
      <w:r w:rsidR="00945F93">
        <w:rPr>
          <w:rFonts w:ascii="Times New Roman" w:hAnsi="Times New Roman" w:cs="Times New Roman"/>
          <w:lang w:val="en-US"/>
        </w:rPr>
        <w:t>1).</w:t>
      </w:r>
      <w:r w:rsidR="00005B62">
        <w:rPr>
          <w:rFonts w:ascii="Times New Roman" w:hAnsi="Times New Roman" w:cs="Times New Roman"/>
          <w:lang w:val="en-US"/>
        </w:rPr>
        <w:t xml:space="preserve"> The group</w:t>
      </w:r>
      <w:r w:rsidR="00BD6C79">
        <w:rPr>
          <w:rFonts w:ascii="Times New Roman" w:hAnsi="Times New Roman" w:cs="Times New Roman"/>
          <w:lang w:val="en-US"/>
        </w:rPr>
        <w:t xml:space="preserve"> also</w:t>
      </w:r>
      <w:r w:rsidR="00005B62">
        <w:rPr>
          <w:rFonts w:ascii="Times New Roman" w:hAnsi="Times New Roman" w:cs="Times New Roman"/>
          <w:lang w:val="en-US"/>
        </w:rPr>
        <w:t xml:space="preserve"> comments on the limitations of the</w:t>
      </w:r>
      <w:r w:rsidR="00FB1DCC">
        <w:rPr>
          <w:rFonts w:ascii="Times New Roman" w:hAnsi="Times New Roman" w:cs="Times New Roman"/>
          <w:lang w:val="en-US"/>
        </w:rPr>
        <w:t xml:space="preserve"> method: </w:t>
      </w:r>
      <w:r w:rsidR="00B23839">
        <w:rPr>
          <w:rFonts w:ascii="Times New Roman" w:hAnsi="Times New Roman" w:cs="Times New Roman"/>
          <w:lang w:val="en-US"/>
        </w:rPr>
        <w:t>t</w:t>
      </w:r>
      <w:r w:rsidR="00FB1DCC">
        <w:rPr>
          <w:rFonts w:ascii="Times New Roman" w:hAnsi="Times New Roman" w:cs="Times New Roman"/>
          <w:lang w:val="en-US"/>
        </w:rPr>
        <w:t>he aim is not to</w:t>
      </w:r>
      <w:r w:rsidR="00B23839">
        <w:rPr>
          <w:rFonts w:ascii="Times New Roman" w:hAnsi="Times New Roman" w:cs="Times New Roman"/>
          <w:lang w:val="en-US"/>
        </w:rPr>
        <w:t xml:space="preserve"> establish a link between metaphoric words and postulated conceptual metaphors</w:t>
      </w:r>
      <w:r w:rsidR="00D770DE">
        <w:rPr>
          <w:rFonts w:ascii="Times New Roman" w:hAnsi="Times New Roman" w:cs="Times New Roman"/>
          <w:lang w:val="en-US"/>
        </w:rPr>
        <w:t>,</w:t>
      </w:r>
      <w:r w:rsidR="00FB1DCC">
        <w:rPr>
          <w:rFonts w:ascii="Times New Roman" w:hAnsi="Times New Roman" w:cs="Times New Roman"/>
          <w:lang w:val="en-US"/>
        </w:rPr>
        <w:t xml:space="preserve"> and they don’t claim that</w:t>
      </w:r>
      <w:r w:rsidR="000D7713">
        <w:rPr>
          <w:rFonts w:ascii="Times New Roman" w:hAnsi="Times New Roman" w:cs="Times New Roman"/>
          <w:lang w:val="en-US"/>
        </w:rPr>
        <w:t xml:space="preserve"> the result </w:t>
      </w:r>
      <w:r w:rsidR="00BD6C79">
        <w:rPr>
          <w:rFonts w:ascii="Times New Roman" w:hAnsi="Times New Roman" w:cs="Times New Roman"/>
          <w:lang w:val="en-US"/>
        </w:rPr>
        <w:t>of the analysis will predict the reaction of ordinary readers of the text.</w:t>
      </w:r>
      <w:r w:rsidR="00FB1DCC">
        <w:rPr>
          <w:rFonts w:ascii="Times New Roman" w:hAnsi="Times New Roman" w:cs="Times New Roman"/>
          <w:lang w:val="en-US"/>
        </w:rPr>
        <w:t xml:space="preserve"> Furthermore</w:t>
      </w:r>
      <w:r w:rsidR="002918BF">
        <w:rPr>
          <w:rFonts w:ascii="Times New Roman" w:hAnsi="Times New Roman" w:cs="Times New Roman"/>
          <w:lang w:val="en-US"/>
        </w:rPr>
        <w:t>,</w:t>
      </w:r>
      <w:r w:rsidR="00FB1DCC">
        <w:rPr>
          <w:rFonts w:ascii="Times New Roman" w:hAnsi="Times New Roman" w:cs="Times New Roman"/>
          <w:lang w:val="en-US"/>
        </w:rPr>
        <w:t xml:space="preserve"> the method </w:t>
      </w:r>
      <w:r w:rsidR="00B23839">
        <w:rPr>
          <w:rFonts w:ascii="Times New Roman" w:hAnsi="Times New Roman" w:cs="Times New Roman"/>
          <w:lang w:val="en-US"/>
        </w:rPr>
        <w:t>is not created to</w:t>
      </w:r>
      <w:r w:rsidR="00FB1DCC">
        <w:rPr>
          <w:rFonts w:ascii="Times New Roman" w:hAnsi="Times New Roman" w:cs="Times New Roman"/>
          <w:lang w:val="en-US"/>
        </w:rPr>
        <w:t xml:space="preserve"> identify figurative language expressions</w:t>
      </w:r>
      <w:r w:rsidR="007838B7">
        <w:rPr>
          <w:rFonts w:ascii="Times New Roman" w:hAnsi="Times New Roman" w:cs="Times New Roman"/>
          <w:lang w:val="en-US"/>
        </w:rPr>
        <w:t xml:space="preserve"> other</w:t>
      </w:r>
      <w:r w:rsidR="00FB1DCC">
        <w:rPr>
          <w:rFonts w:ascii="Times New Roman" w:hAnsi="Times New Roman" w:cs="Times New Roman"/>
          <w:lang w:val="en-US"/>
        </w:rPr>
        <w:t xml:space="preserve"> </w:t>
      </w:r>
      <w:r w:rsidR="00BD6C79">
        <w:rPr>
          <w:rFonts w:ascii="Times New Roman" w:hAnsi="Times New Roman" w:cs="Times New Roman"/>
          <w:lang w:val="en-US"/>
        </w:rPr>
        <w:t>than metaphors</w:t>
      </w:r>
      <w:r w:rsidR="000045AB">
        <w:rPr>
          <w:rFonts w:ascii="Times New Roman" w:hAnsi="Times New Roman" w:cs="Times New Roman"/>
          <w:lang w:val="en-US"/>
        </w:rPr>
        <w:t xml:space="preserve"> e.g. metonymy or simile</w:t>
      </w:r>
      <w:r w:rsidR="00FB1DCC">
        <w:rPr>
          <w:rFonts w:ascii="Times New Roman" w:hAnsi="Times New Roman" w:cs="Times New Roman"/>
          <w:lang w:val="en-US"/>
        </w:rPr>
        <w:t xml:space="preserve"> </w:t>
      </w:r>
      <w:r w:rsidR="00751493">
        <w:rPr>
          <w:rFonts w:ascii="Times New Roman" w:hAnsi="Times New Roman" w:cs="Times New Roman"/>
          <w:lang w:val="en-US"/>
        </w:rPr>
        <w:t>(</w:t>
      </w:r>
      <w:proofErr w:type="spellStart"/>
      <w:r w:rsidR="000D7713">
        <w:rPr>
          <w:rFonts w:ascii="Times New Roman" w:hAnsi="Times New Roman" w:cs="Times New Roman"/>
          <w:lang w:val="en-US"/>
        </w:rPr>
        <w:t>Pragglejaz</w:t>
      </w:r>
      <w:proofErr w:type="spellEnd"/>
      <w:r w:rsidR="000D7713">
        <w:rPr>
          <w:rFonts w:ascii="Times New Roman" w:hAnsi="Times New Roman" w:cs="Times New Roman"/>
          <w:lang w:val="en-US"/>
        </w:rPr>
        <w:t xml:space="preserve"> Group, 2007, p.</w:t>
      </w:r>
      <w:r w:rsidR="007838B7">
        <w:rPr>
          <w:rFonts w:ascii="Times New Roman" w:hAnsi="Times New Roman" w:cs="Times New Roman"/>
          <w:lang w:val="en-US"/>
        </w:rPr>
        <w:t xml:space="preserve"> </w:t>
      </w:r>
      <w:r w:rsidR="00751493">
        <w:rPr>
          <w:rFonts w:ascii="Times New Roman" w:hAnsi="Times New Roman" w:cs="Times New Roman"/>
          <w:lang w:val="en-US"/>
        </w:rPr>
        <w:t>2)</w:t>
      </w:r>
      <w:r w:rsidR="007838B7">
        <w:rPr>
          <w:rFonts w:ascii="Times New Roman" w:hAnsi="Times New Roman" w:cs="Times New Roman"/>
          <w:lang w:val="en-US"/>
        </w:rPr>
        <w:t>.</w:t>
      </w:r>
    </w:p>
    <w:p w14:paraId="3714E44C" w14:textId="77777777" w:rsidR="00751493" w:rsidRDefault="00751493" w:rsidP="002824A9">
      <w:pPr>
        <w:spacing w:after="0" w:line="360" w:lineRule="auto"/>
        <w:jc w:val="both"/>
        <w:rPr>
          <w:rFonts w:ascii="Times New Roman" w:hAnsi="Times New Roman" w:cs="Times New Roman"/>
          <w:lang w:val="en-US"/>
        </w:rPr>
      </w:pPr>
    </w:p>
    <w:p w14:paraId="5E0D9392" w14:textId="2795C0DF" w:rsidR="00945F93" w:rsidRPr="00A659DB" w:rsidRDefault="00945F93" w:rsidP="002824A9">
      <w:pPr>
        <w:spacing w:after="0" w:line="360" w:lineRule="auto"/>
        <w:jc w:val="both"/>
        <w:rPr>
          <w:rFonts w:ascii="Times New Roman" w:hAnsi="Times New Roman" w:cs="Times New Roman"/>
          <w:lang w:val="en-US"/>
        </w:rPr>
      </w:pPr>
      <w:r w:rsidRPr="00A659DB">
        <w:rPr>
          <w:rFonts w:ascii="Times New Roman" w:hAnsi="Times New Roman" w:cs="Times New Roman"/>
          <w:lang w:val="en-US"/>
        </w:rPr>
        <w:t>The procedure suggested is as follows:</w:t>
      </w:r>
    </w:p>
    <w:p w14:paraId="77EC6539" w14:textId="77777777" w:rsidR="00945F93" w:rsidRPr="00A659DB" w:rsidRDefault="00945F93" w:rsidP="002824A9">
      <w:pPr>
        <w:spacing w:after="0" w:line="360" w:lineRule="auto"/>
        <w:ind w:left="1304"/>
        <w:jc w:val="both"/>
        <w:rPr>
          <w:rFonts w:ascii="Times New Roman" w:hAnsi="Times New Roman" w:cs="Times New Roman"/>
          <w:lang w:val="en-US"/>
        </w:rPr>
      </w:pPr>
    </w:p>
    <w:p w14:paraId="77F3ABC2" w14:textId="77777777" w:rsidR="0016206E" w:rsidRDefault="0016206E" w:rsidP="002824A9">
      <w:pPr>
        <w:spacing w:after="0" w:line="360" w:lineRule="auto"/>
        <w:ind w:left="1304"/>
        <w:jc w:val="both"/>
        <w:rPr>
          <w:rFonts w:ascii="Times New Roman" w:hAnsi="Times New Roman" w:cs="Times New Roman"/>
          <w:sz w:val="20"/>
          <w:szCs w:val="20"/>
          <w:lang w:val="en-GB"/>
        </w:rPr>
      </w:pPr>
    </w:p>
    <w:p w14:paraId="2E00230D" w14:textId="70BD341D" w:rsidR="00945F93" w:rsidRPr="00945197" w:rsidRDefault="00A659DB" w:rsidP="002824A9">
      <w:pPr>
        <w:spacing w:after="0" w:line="360" w:lineRule="auto"/>
        <w:ind w:left="1304"/>
        <w:jc w:val="both"/>
        <w:rPr>
          <w:rFonts w:ascii="Times New Roman" w:hAnsi="Times New Roman" w:cs="Times New Roman"/>
          <w:sz w:val="20"/>
          <w:szCs w:val="20"/>
          <w:lang w:val="en-GB"/>
        </w:rPr>
      </w:pPr>
      <w:r w:rsidRPr="00945197">
        <w:rPr>
          <w:rFonts w:ascii="Times New Roman" w:hAnsi="Times New Roman" w:cs="Times New Roman"/>
          <w:sz w:val="20"/>
          <w:szCs w:val="20"/>
          <w:lang w:val="en-GB"/>
        </w:rPr>
        <w:t xml:space="preserve">1. </w:t>
      </w:r>
      <w:r w:rsidR="00945F93" w:rsidRPr="00945197">
        <w:rPr>
          <w:rFonts w:ascii="Times New Roman" w:hAnsi="Times New Roman" w:cs="Times New Roman"/>
          <w:sz w:val="20"/>
          <w:szCs w:val="20"/>
          <w:lang w:val="en-GB"/>
        </w:rPr>
        <w:t>Read the entire text-discourse to establish a general understanding of the meaning.</w:t>
      </w:r>
    </w:p>
    <w:p w14:paraId="4C92F07A" w14:textId="77777777" w:rsidR="00A659DB" w:rsidRPr="00945197" w:rsidRDefault="00A659DB" w:rsidP="002824A9">
      <w:pPr>
        <w:spacing w:after="0" w:line="360" w:lineRule="auto"/>
        <w:ind w:left="1304"/>
        <w:jc w:val="both"/>
        <w:rPr>
          <w:rFonts w:ascii="Times New Roman" w:hAnsi="Times New Roman" w:cs="Times New Roman"/>
          <w:sz w:val="20"/>
          <w:szCs w:val="20"/>
          <w:lang w:val="en-GB"/>
        </w:rPr>
      </w:pPr>
    </w:p>
    <w:p w14:paraId="361485A8" w14:textId="76CA1E84" w:rsidR="00823827" w:rsidRPr="00945197" w:rsidRDefault="00A659DB" w:rsidP="002824A9">
      <w:pPr>
        <w:spacing w:after="0" w:line="360" w:lineRule="auto"/>
        <w:ind w:left="1304"/>
        <w:jc w:val="both"/>
        <w:rPr>
          <w:rFonts w:ascii="Times New Roman" w:hAnsi="Times New Roman" w:cs="Times New Roman"/>
          <w:sz w:val="20"/>
          <w:szCs w:val="20"/>
          <w:lang w:val="en-GB"/>
        </w:rPr>
      </w:pPr>
      <w:r w:rsidRPr="00945197">
        <w:rPr>
          <w:rFonts w:ascii="Times New Roman" w:hAnsi="Times New Roman" w:cs="Times New Roman"/>
          <w:sz w:val="20"/>
          <w:szCs w:val="20"/>
          <w:lang w:val="en-GB"/>
        </w:rPr>
        <w:t xml:space="preserve">2. </w:t>
      </w:r>
      <w:r w:rsidR="00823827" w:rsidRPr="00945197">
        <w:rPr>
          <w:rFonts w:ascii="Times New Roman" w:hAnsi="Times New Roman" w:cs="Times New Roman"/>
          <w:sz w:val="20"/>
          <w:szCs w:val="20"/>
          <w:lang w:val="en-GB"/>
        </w:rPr>
        <w:t>Determine the lexical units in the text-discourse</w:t>
      </w:r>
      <w:r w:rsidR="00616DEB">
        <w:rPr>
          <w:rFonts w:ascii="Times New Roman" w:hAnsi="Times New Roman" w:cs="Times New Roman"/>
          <w:sz w:val="20"/>
          <w:szCs w:val="20"/>
          <w:lang w:val="en-GB"/>
        </w:rPr>
        <w:t>.</w:t>
      </w:r>
      <w:r w:rsidR="00823827" w:rsidRPr="00945197">
        <w:rPr>
          <w:rFonts w:ascii="Times New Roman" w:hAnsi="Times New Roman" w:cs="Times New Roman"/>
          <w:sz w:val="20"/>
          <w:szCs w:val="20"/>
          <w:lang w:val="en-GB"/>
        </w:rPr>
        <w:t xml:space="preserve"> </w:t>
      </w:r>
    </w:p>
    <w:p w14:paraId="2C053AFB" w14:textId="77777777" w:rsidR="00A659DB" w:rsidRPr="00945197" w:rsidRDefault="00A659DB" w:rsidP="002824A9">
      <w:pPr>
        <w:spacing w:after="0" w:line="360" w:lineRule="auto"/>
        <w:ind w:left="1304"/>
        <w:jc w:val="both"/>
        <w:rPr>
          <w:rFonts w:ascii="Times New Roman" w:hAnsi="Times New Roman" w:cs="Times New Roman"/>
          <w:sz w:val="20"/>
          <w:szCs w:val="20"/>
          <w:lang w:val="en-GB"/>
        </w:rPr>
      </w:pPr>
    </w:p>
    <w:p w14:paraId="4C366913" w14:textId="761EA4E9" w:rsidR="00945F93" w:rsidRPr="00945197" w:rsidRDefault="00A659DB" w:rsidP="002824A9">
      <w:pPr>
        <w:spacing w:after="0" w:line="360" w:lineRule="auto"/>
        <w:ind w:left="1304"/>
        <w:jc w:val="both"/>
        <w:rPr>
          <w:rFonts w:ascii="Times New Roman" w:hAnsi="Times New Roman" w:cs="Times New Roman"/>
          <w:sz w:val="20"/>
          <w:szCs w:val="20"/>
          <w:lang w:val="en-GB"/>
        </w:rPr>
      </w:pPr>
      <w:r w:rsidRPr="00945197">
        <w:rPr>
          <w:rFonts w:ascii="Times New Roman" w:hAnsi="Times New Roman" w:cs="Times New Roman"/>
          <w:sz w:val="20"/>
          <w:szCs w:val="20"/>
          <w:lang w:val="en-GB"/>
        </w:rPr>
        <w:t xml:space="preserve">3. (a) </w:t>
      </w:r>
      <w:r w:rsidR="00945F93" w:rsidRPr="00945197">
        <w:rPr>
          <w:rFonts w:ascii="Times New Roman" w:hAnsi="Times New Roman" w:cs="Times New Roman"/>
          <w:sz w:val="20"/>
          <w:szCs w:val="20"/>
          <w:lang w:val="en-GB"/>
        </w:rPr>
        <w:t>For each lexical unit in the text</w:t>
      </w:r>
      <w:r w:rsidR="00823827" w:rsidRPr="00945197">
        <w:rPr>
          <w:rFonts w:ascii="Times New Roman" w:hAnsi="Times New Roman" w:cs="Times New Roman"/>
          <w:sz w:val="20"/>
          <w:szCs w:val="20"/>
          <w:lang w:val="en-GB"/>
        </w:rPr>
        <w:t>, establish its meaning in context, that is, how it applies to an</w:t>
      </w:r>
      <w:r w:rsidR="00005B62" w:rsidRPr="00945197">
        <w:rPr>
          <w:rFonts w:ascii="Times New Roman" w:hAnsi="Times New Roman" w:cs="Times New Roman"/>
          <w:sz w:val="20"/>
          <w:szCs w:val="20"/>
          <w:lang w:val="en-GB"/>
        </w:rPr>
        <w:t xml:space="preserve"> </w:t>
      </w:r>
      <w:r w:rsidR="00823827" w:rsidRPr="00945197">
        <w:rPr>
          <w:rFonts w:ascii="Times New Roman" w:hAnsi="Times New Roman" w:cs="Times New Roman"/>
          <w:sz w:val="20"/>
          <w:szCs w:val="20"/>
          <w:lang w:val="en-GB"/>
        </w:rPr>
        <w:t xml:space="preserve">entity, relation, or attribute in the situation evoked by then text (contextual meaning). </w:t>
      </w:r>
      <w:proofErr w:type="gramStart"/>
      <w:r w:rsidR="00823827" w:rsidRPr="00945197">
        <w:rPr>
          <w:rFonts w:ascii="Times New Roman" w:hAnsi="Times New Roman" w:cs="Times New Roman"/>
          <w:sz w:val="20"/>
          <w:szCs w:val="20"/>
          <w:lang w:val="en-GB"/>
        </w:rPr>
        <w:t>Take into account</w:t>
      </w:r>
      <w:proofErr w:type="gramEnd"/>
      <w:r w:rsidR="00823827" w:rsidRPr="00945197">
        <w:rPr>
          <w:rFonts w:ascii="Times New Roman" w:hAnsi="Times New Roman" w:cs="Times New Roman"/>
          <w:sz w:val="20"/>
          <w:szCs w:val="20"/>
          <w:lang w:val="en-GB"/>
        </w:rPr>
        <w:t xml:space="preserve"> what comes before and after the lexical unit.</w:t>
      </w:r>
    </w:p>
    <w:p w14:paraId="27ECF43E" w14:textId="77777777" w:rsidR="00A659DB" w:rsidRPr="00945197" w:rsidRDefault="00A659DB" w:rsidP="002824A9">
      <w:pPr>
        <w:spacing w:after="0" w:line="360" w:lineRule="auto"/>
        <w:ind w:left="1304"/>
        <w:jc w:val="both"/>
        <w:rPr>
          <w:rFonts w:ascii="Times New Roman" w:hAnsi="Times New Roman" w:cs="Times New Roman"/>
          <w:sz w:val="20"/>
          <w:szCs w:val="20"/>
          <w:lang w:val="en-GB"/>
        </w:rPr>
      </w:pPr>
    </w:p>
    <w:p w14:paraId="29F00B8D" w14:textId="0595F922" w:rsidR="00683166" w:rsidRPr="00945197" w:rsidRDefault="00A659DB" w:rsidP="002824A9">
      <w:pPr>
        <w:spacing w:after="0" w:line="360" w:lineRule="auto"/>
        <w:ind w:left="1304"/>
        <w:jc w:val="both"/>
        <w:rPr>
          <w:rFonts w:ascii="Times New Roman" w:hAnsi="Times New Roman" w:cs="Times New Roman"/>
          <w:sz w:val="20"/>
          <w:szCs w:val="20"/>
          <w:lang w:val="en-GB"/>
        </w:rPr>
      </w:pPr>
      <w:r w:rsidRPr="00945197">
        <w:rPr>
          <w:rFonts w:ascii="Times New Roman" w:hAnsi="Times New Roman" w:cs="Times New Roman"/>
          <w:sz w:val="20"/>
          <w:szCs w:val="20"/>
          <w:lang w:val="en-GB"/>
        </w:rPr>
        <w:t>(b)</w:t>
      </w:r>
      <w:r w:rsidR="00005B62" w:rsidRPr="00945197">
        <w:rPr>
          <w:rFonts w:ascii="Times New Roman" w:hAnsi="Times New Roman" w:cs="Times New Roman"/>
          <w:sz w:val="20"/>
          <w:szCs w:val="20"/>
          <w:lang w:val="en-GB"/>
        </w:rPr>
        <w:t xml:space="preserve"> </w:t>
      </w:r>
      <w:r w:rsidR="00683166" w:rsidRPr="00945197">
        <w:rPr>
          <w:rFonts w:ascii="Times New Roman" w:hAnsi="Times New Roman" w:cs="Times New Roman"/>
          <w:sz w:val="20"/>
          <w:szCs w:val="20"/>
          <w:lang w:val="en-GB"/>
        </w:rPr>
        <w:t>For each lexical unit, determine if it has a more basic contemporary meaning in other contexts than the one in the given context. For your purposes, basic meanings tend to be</w:t>
      </w:r>
    </w:p>
    <w:p w14:paraId="52606651" w14:textId="6F89C6D4" w:rsidR="00683166" w:rsidRPr="00945197" w:rsidRDefault="007838B7" w:rsidP="002824A9">
      <w:pPr>
        <w:spacing w:after="0" w:line="360" w:lineRule="auto"/>
        <w:ind w:left="1304"/>
        <w:jc w:val="both"/>
        <w:rPr>
          <w:rFonts w:ascii="Times New Roman" w:hAnsi="Times New Roman" w:cs="Times New Roman"/>
          <w:sz w:val="20"/>
          <w:szCs w:val="20"/>
          <w:lang w:val="en-GB"/>
        </w:rPr>
      </w:pPr>
      <w:r>
        <w:rPr>
          <w:rFonts w:ascii="Times New Roman" w:hAnsi="Times New Roman" w:cs="Times New Roman"/>
          <w:sz w:val="20"/>
          <w:szCs w:val="20"/>
          <w:lang w:val="en-GB"/>
        </w:rPr>
        <w:t>–</w:t>
      </w:r>
      <w:r w:rsidR="00683166" w:rsidRPr="00945197">
        <w:rPr>
          <w:rFonts w:ascii="Times New Roman" w:hAnsi="Times New Roman" w:cs="Times New Roman"/>
          <w:sz w:val="20"/>
          <w:szCs w:val="20"/>
          <w:lang w:val="en-GB"/>
        </w:rPr>
        <w:t xml:space="preserve">More concrete </w:t>
      </w:r>
      <w:r w:rsidR="00BD6C79" w:rsidRPr="00945197">
        <w:rPr>
          <w:rFonts w:ascii="Times New Roman" w:hAnsi="Times New Roman" w:cs="Times New Roman"/>
          <w:sz w:val="20"/>
          <w:szCs w:val="20"/>
          <w:lang w:val="en-GB"/>
        </w:rPr>
        <w:t>(</w:t>
      </w:r>
      <w:r w:rsidR="00683166" w:rsidRPr="00945197">
        <w:rPr>
          <w:rFonts w:ascii="Times New Roman" w:hAnsi="Times New Roman" w:cs="Times New Roman"/>
          <w:sz w:val="20"/>
          <w:szCs w:val="20"/>
          <w:lang w:val="en-GB"/>
        </w:rPr>
        <w:t>what they evoke is easier to imagine, se</w:t>
      </w:r>
      <w:r w:rsidR="00BD6C79" w:rsidRPr="00945197">
        <w:rPr>
          <w:rFonts w:ascii="Times New Roman" w:hAnsi="Times New Roman" w:cs="Times New Roman"/>
          <w:sz w:val="20"/>
          <w:szCs w:val="20"/>
          <w:lang w:val="en-GB"/>
        </w:rPr>
        <w:t>e</w:t>
      </w:r>
      <w:r w:rsidR="00694A1D" w:rsidRPr="00945197">
        <w:rPr>
          <w:rFonts w:ascii="Times New Roman" w:hAnsi="Times New Roman" w:cs="Times New Roman"/>
          <w:sz w:val="20"/>
          <w:szCs w:val="20"/>
          <w:lang w:val="en-GB"/>
        </w:rPr>
        <w:t>,</w:t>
      </w:r>
      <w:r w:rsidR="00683166" w:rsidRPr="00945197">
        <w:rPr>
          <w:rFonts w:ascii="Times New Roman" w:hAnsi="Times New Roman" w:cs="Times New Roman"/>
          <w:sz w:val="20"/>
          <w:szCs w:val="20"/>
          <w:lang w:val="en-GB"/>
        </w:rPr>
        <w:t xml:space="preserve"> hear, feel, smell, and t</w:t>
      </w:r>
      <w:r w:rsidR="00BD6C79" w:rsidRPr="00945197">
        <w:rPr>
          <w:rFonts w:ascii="Times New Roman" w:hAnsi="Times New Roman" w:cs="Times New Roman"/>
          <w:sz w:val="20"/>
          <w:szCs w:val="20"/>
          <w:lang w:val="en-GB"/>
        </w:rPr>
        <w:t>a</w:t>
      </w:r>
      <w:r w:rsidR="00683166" w:rsidRPr="00945197">
        <w:rPr>
          <w:rFonts w:ascii="Times New Roman" w:hAnsi="Times New Roman" w:cs="Times New Roman"/>
          <w:sz w:val="20"/>
          <w:szCs w:val="20"/>
          <w:lang w:val="en-GB"/>
        </w:rPr>
        <w:t>st</w:t>
      </w:r>
      <w:r w:rsidR="00BD6C79" w:rsidRPr="00945197">
        <w:rPr>
          <w:rFonts w:ascii="Times New Roman" w:hAnsi="Times New Roman" w:cs="Times New Roman"/>
          <w:sz w:val="20"/>
          <w:szCs w:val="20"/>
          <w:lang w:val="en-GB"/>
        </w:rPr>
        <w:t>e</w:t>
      </w:r>
      <w:proofErr w:type="gramStart"/>
      <w:r w:rsidR="00683166" w:rsidRPr="00945197">
        <w:rPr>
          <w:rFonts w:ascii="Times New Roman" w:hAnsi="Times New Roman" w:cs="Times New Roman"/>
          <w:sz w:val="20"/>
          <w:szCs w:val="20"/>
          <w:lang w:val="en-GB"/>
        </w:rPr>
        <w:t>);</w:t>
      </w:r>
      <w:proofErr w:type="gramEnd"/>
    </w:p>
    <w:p w14:paraId="54457D27" w14:textId="2056FE41" w:rsidR="00683166" w:rsidRPr="00945197" w:rsidRDefault="007838B7" w:rsidP="002824A9">
      <w:pPr>
        <w:spacing w:after="0" w:line="360" w:lineRule="auto"/>
        <w:ind w:left="1304"/>
        <w:jc w:val="both"/>
        <w:rPr>
          <w:rFonts w:ascii="Times New Roman" w:hAnsi="Times New Roman" w:cs="Times New Roman"/>
          <w:sz w:val="20"/>
          <w:szCs w:val="20"/>
          <w:lang w:val="en-GB"/>
        </w:rPr>
      </w:pPr>
      <w:r>
        <w:rPr>
          <w:rFonts w:ascii="Times New Roman" w:hAnsi="Times New Roman" w:cs="Times New Roman"/>
          <w:sz w:val="20"/>
          <w:szCs w:val="20"/>
          <w:lang w:val="en-GB"/>
        </w:rPr>
        <w:t>–</w:t>
      </w:r>
      <w:r w:rsidR="00683166" w:rsidRPr="00945197">
        <w:rPr>
          <w:rFonts w:ascii="Times New Roman" w:hAnsi="Times New Roman" w:cs="Times New Roman"/>
          <w:sz w:val="20"/>
          <w:szCs w:val="20"/>
          <w:lang w:val="en-GB"/>
        </w:rPr>
        <w:t xml:space="preserve">Related to bodily </w:t>
      </w:r>
      <w:proofErr w:type="gramStart"/>
      <w:r w:rsidR="00683166" w:rsidRPr="00945197">
        <w:rPr>
          <w:rFonts w:ascii="Times New Roman" w:hAnsi="Times New Roman" w:cs="Times New Roman"/>
          <w:sz w:val="20"/>
          <w:szCs w:val="20"/>
          <w:lang w:val="en-GB"/>
        </w:rPr>
        <w:t>action;</w:t>
      </w:r>
      <w:proofErr w:type="gramEnd"/>
    </w:p>
    <w:p w14:paraId="667C05F9" w14:textId="20776B2A" w:rsidR="00683166" w:rsidRPr="00945197" w:rsidRDefault="007838B7" w:rsidP="002824A9">
      <w:pPr>
        <w:spacing w:after="0" w:line="360" w:lineRule="auto"/>
        <w:ind w:left="1304"/>
        <w:jc w:val="both"/>
        <w:rPr>
          <w:rFonts w:ascii="Times New Roman" w:hAnsi="Times New Roman" w:cs="Times New Roman"/>
          <w:sz w:val="20"/>
          <w:szCs w:val="20"/>
          <w:lang w:val="en-GB"/>
        </w:rPr>
      </w:pPr>
      <w:r>
        <w:rPr>
          <w:rFonts w:ascii="Times New Roman" w:hAnsi="Times New Roman" w:cs="Times New Roman"/>
          <w:sz w:val="20"/>
          <w:szCs w:val="20"/>
          <w:lang w:val="en-GB"/>
        </w:rPr>
        <w:t>–</w:t>
      </w:r>
      <w:r w:rsidR="00683166" w:rsidRPr="00945197">
        <w:rPr>
          <w:rFonts w:ascii="Times New Roman" w:hAnsi="Times New Roman" w:cs="Times New Roman"/>
          <w:sz w:val="20"/>
          <w:szCs w:val="20"/>
          <w:lang w:val="en-GB"/>
        </w:rPr>
        <w:t>More precise (as opposed to</w:t>
      </w:r>
      <w:r w:rsidR="00BD6C79" w:rsidRPr="00945197">
        <w:rPr>
          <w:rFonts w:ascii="Times New Roman" w:hAnsi="Times New Roman" w:cs="Times New Roman"/>
          <w:sz w:val="20"/>
          <w:szCs w:val="20"/>
          <w:lang w:val="en-GB"/>
        </w:rPr>
        <w:t>o</w:t>
      </w:r>
      <w:r w:rsidR="00683166" w:rsidRPr="00945197">
        <w:rPr>
          <w:rFonts w:ascii="Times New Roman" w:hAnsi="Times New Roman" w:cs="Times New Roman"/>
          <w:sz w:val="20"/>
          <w:szCs w:val="20"/>
          <w:lang w:val="en-GB"/>
        </w:rPr>
        <w:t xml:space="preserve"> vague</w:t>
      </w:r>
      <w:proofErr w:type="gramStart"/>
      <w:r w:rsidR="00683166" w:rsidRPr="00945197">
        <w:rPr>
          <w:rFonts w:ascii="Times New Roman" w:hAnsi="Times New Roman" w:cs="Times New Roman"/>
          <w:sz w:val="20"/>
          <w:szCs w:val="20"/>
          <w:lang w:val="en-GB"/>
        </w:rPr>
        <w:t>);</w:t>
      </w:r>
      <w:proofErr w:type="gramEnd"/>
    </w:p>
    <w:p w14:paraId="21E1909B" w14:textId="704EF770" w:rsidR="00683166" w:rsidRPr="007838B7" w:rsidRDefault="007838B7" w:rsidP="002824A9">
      <w:pPr>
        <w:spacing w:after="0" w:line="360" w:lineRule="auto"/>
        <w:ind w:firstLine="1304"/>
        <w:jc w:val="both"/>
        <w:rPr>
          <w:rFonts w:ascii="Times New Roman" w:hAnsi="Times New Roman" w:cs="Times New Roman"/>
          <w:sz w:val="20"/>
          <w:szCs w:val="20"/>
          <w:lang w:val="en-GB"/>
        </w:rPr>
      </w:pPr>
      <w:r>
        <w:rPr>
          <w:rFonts w:ascii="Times New Roman" w:hAnsi="Times New Roman" w:cs="Times New Roman"/>
          <w:sz w:val="20"/>
          <w:szCs w:val="20"/>
          <w:lang w:val="en-GB"/>
        </w:rPr>
        <w:t>–</w:t>
      </w:r>
      <w:r w:rsidR="00683166" w:rsidRPr="007838B7">
        <w:rPr>
          <w:rFonts w:ascii="Times New Roman" w:hAnsi="Times New Roman" w:cs="Times New Roman"/>
          <w:sz w:val="20"/>
          <w:szCs w:val="20"/>
          <w:lang w:val="en-GB"/>
        </w:rPr>
        <w:t xml:space="preserve">Historically </w:t>
      </w:r>
      <w:proofErr w:type="gramStart"/>
      <w:r w:rsidR="00683166" w:rsidRPr="007838B7">
        <w:rPr>
          <w:rFonts w:ascii="Times New Roman" w:hAnsi="Times New Roman" w:cs="Times New Roman"/>
          <w:sz w:val="20"/>
          <w:szCs w:val="20"/>
          <w:lang w:val="en-GB"/>
        </w:rPr>
        <w:t>older;</w:t>
      </w:r>
      <w:proofErr w:type="gramEnd"/>
    </w:p>
    <w:p w14:paraId="2EBEC0E2" w14:textId="0B39DFFE" w:rsidR="00683166" w:rsidRPr="00945197" w:rsidRDefault="00683166" w:rsidP="002824A9">
      <w:pPr>
        <w:spacing w:after="0" w:line="360" w:lineRule="auto"/>
        <w:ind w:left="1304"/>
        <w:jc w:val="both"/>
        <w:rPr>
          <w:rFonts w:ascii="Times New Roman" w:hAnsi="Times New Roman" w:cs="Times New Roman"/>
          <w:sz w:val="20"/>
          <w:szCs w:val="20"/>
          <w:lang w:val="en-GB"/>
        </w:rPr>
      </w:pPr>
      <w:r w:rsidRPr="00945197">
        <w:rPr>
          <w:rFonts w:ascii="Times New Roman" w:hAnsi="Times New Roman" w:cs="Times New Roman"/>
          <w:sz w:val="20"/>
          <w:szCs w:val="20"/>
          <w:lang w:val="en-GB"/>
        </w:rPr>
        <w:t>Basic meanings are not necessarily the most frequent meanings of the lexical unit</w:t>
      </w:r>
      <w:r w:rsidR="00BD6C79" w:rsidRPr="00945197">
        <w:rPr>
          <w:rFonts w:ascii="Times New Roman" w:hAnsi="Times New Roman" w:cs="Times New Roman"/>
          <w:sz w:val="20"/>
          <w:szCs w:val="20"/>
          <w:lang w:val="en-GB"/>
        </w:rPr>
        <w:t>.</w:t>
      </w:r>
    </w:p>
    <w:p w14:paraId="284AA746" w14:textId="77777777" w:rsidR="00A659DB" w:rsidRPr="00945197" w:rsidRDefault="00A659DB" w:rsidP="002824A9">
      <w:pPr>
        <w:spacing w:after="0" w:line="360" w:lineRule="auto"/>
        <w:ind w:left="1304"/>
        <w:jc w:val="both"/>
        <w:rPr>
          <w:rFonts w:ascii="Times New Roman" w:hAnsi="Times New Roman" w:cs="Times New Roman"/>
          <w:sz w:val="20"/>
          <w:szCs w:val="20"/>
          <w:lang w:val="en-GB"/>
        </w:rPr>
      </w:pPr>
      <w:r w:rsidRPr="00945197">
        <w:rPr>
          <w:rFonts w:ascii="Times New Roman" w:hAnsi="Times New Roman" w:cs="Times New Roman"/>
          <w:sz w:val="20"/>
          <w:szCs w:val="20"/>
          <w:lang w:val="en-GB"/>
        </w:rPr>
        <w:t xml:space="preserve"> </w:t>
      </w:r>
    </w:p>
    <w:p w14:paraId="453E1EE1" w14:textId="4652D24A" w:rsidR="00FB12E8" w:rsidRPr="00945197" w:rsidRDefault="00A659DB" w:rsidP="002824A9">
      <w:pPr>
        <w:spacing w:after="0" w:line="360" w:lineRule="auto"/>
        <w:ind w:left="1304"/>
        <w:jc w:val="both"/>
        <w:rPr>
          <w:rFonts w:ascii="Times New Roman" w:hAnsi="Times New Roman" w:cs="Times New Roman"/>
          <w:sz w:val="20"/>
          <w:szCs w:val="20"/>
          <w:lang w:val="en-GB"/>
        </w:rPr>
      </w:pPr>
      <w:r w:rsidRPr="00945197">
        <w:rPr>
          <w:rFonts w:ascii="Times New Roman" w:hAnsi="Times New Roman" w:cs="Times New Roman"/>
          <w:sz w:val="20"/>
          <w:szCs w:val="20"/>
          <w:lang w:val="en-GB"/>
        </w:rPr>
        <w:t xml:space="preserve">(c) </w:t>
      </w:r>
      <w:r w:rsidR="00683166" w:rsidRPr="00945197">
        <w:rPr>
          <w:rFonts w:ascii="Times New Roman" w:hAnsi="Times New Roman" w:cs="Times New Roman"/>
          <w:sz w:val="20"/>
          <w:szCs w:val="20"/>
          <w:lang w:val="en-GB"/>
        </w:rPr>
        <w:t xml:space="preserve">If the lexical unit has a more basic current-contemporary meaning in </w:t>
      </w:r>
      <w:r w:rsidR="00FB12E8" w:rsidRPr="00945197">
        <w:rPr>
          <w:rFonts w:ascii="Times New Roman" w:hAnsi="Times New Roman" w:cs="Times New Roman"/>
          <w:sz w:val="20"/>
          <w:szCs w:val="20"/>
          <w:lang w:val="en-GB"/>
        </w:rPr>
        <w:t>other contexts than the given context, decide whether the contextual meaning contrasts with the basic meaning but can be understood in comparison with it.</w:t>
      </w:r>
    </w:p>
    <w:p w14:paraId="668BBAAC" w14:textId="77777777" w:rsidR="00A659DB" w:rsidRPr="00945197" w:rsidRDefault="00A659DB" w:rsidP="002824A9">
      <w:pPr>
        <w:spacing w:after="0" w:line="360" w:lineRule="auto"/>
        <w:ind w:left="1304"/>
        <w:jc w:val="both"/>
        <w:rPr>
          <w:rFonts w:ascii="Times New Roman" w:hAnsi="Times New Roman" w:cs="Times New Roman"/>
          <w:sz w:val="20"/>
          <w:szCs w:val="20"/>
          <w:lang w:val="en-GB"/>
        </w:rPr>
      </w:pPr>
    </w:p>
    <w:p w14:paraId="06847B36" w14:textId="181DFEAD" w:rsidR="00683166" w:rsidRPr="00945197" w:rsidRDefault="00A659DB" w:rsidP="002824A9">
      <w:pPr>
        <w:spacing w:after="0" w:line="360" w:lineRule="auto"/>
        <w:ind w:left="1304"/>
        <w:jc w:val="both"/>
        <w:rPr>
          <w:rFonts w:ascii="Times New Roman" w:hAnsi="Times New Roman" w:cs="Times New Roman"/>
          <w:sz w:val="20"/>
          <w:szCs w:val="20"/>
          <w:lang w:val="en-GB"/>
        </w:rPr>
      </w:pPr>
      <w:r w:rsidRPr="00945197">
        <w:rPr>
          <w:rFonts w:ascii="Times New Roman" w:hAnsi="Times New Roman" w:cs="Times New Roman"/>
          <w:sz w:val="20"/>
          <w:szCs w:val="20"/>
          <w:lang w:val="en-GB"/>
        </w:rPr>
        <w:t xml:space="preserve">4. </w:t>
      </w:r>
      <w:r w:rsidR="00FB12E8" w:rsidRPr="00945197">
        <w:rPr>
          <w:rFonts w:ascii="Times New Roman" w:hAnsi="Times New Roman" w:cs="Times New Roman"/>
          <w:sz w:val="20"/>
          <w:szCs w:val="20"/>
          <w:lang w:val="en-GB"/>
        </w:rPr>
        <w:t>If yes, mark the lexical unit as metaphorical</w:t>
      </w:r>
      <w:r w:rsidR="00683166" w:rsidRPr="00945197">
        <w:rPr>
          <w:rFonts w:ascii="Times New Roman" w:hAnsi="Times New Roman" w:cs="Times New Roman"/>
          <w:sz w:val="20"/>
          <w:szCs w:val="20"/>
          <w:lang w:val="en-GB"/>
        </w:rPr>
        <w:t xml:space="preserve"> </w:t>
      </w:r>
      <w:r w:rsidR="00BD6C79" w:rsidRPr="00945197">
        <w:rPr>
          <w:rFonts w:ascii="Times New Roman" w:hAnsi="Times New Roman" w:cs="Times New Roman"/>
          <w:sz w:val="20"/>
          <w:szCs w:val="20"/>
          <w:lang w:val="en-GB"/>
        </w:rPr>
        <w:t>(</w:t>
      </w:r>
      <w:proofErr w:type="spellStart"/>
      <w:r w:rsidR="00BD6C79" w:rsidRPr="00945197">
        <w:rPr>
          <w:rFonts w:ascii="Times New Roman" w:hAnsi="Times New Roman" w:cs="Times New Roman"/>
          <w:sz w:val="20"/>
          <w:szCs w:val="20"/>
          <w:lang w:val="en-US"/>
        </w:rPr>
        <w:t>Pragglejaz</w:t>
      </w:r>
      <w:proofErr w:type="spellEnd"/>
      <w:r w:rsidR="00BD6C79" w:rsidRPr="00945197">
        <w:rPr>
          <w:rFonts w:ascii="Times New Roman" w:hAnsi="Times New Roman" w:cs="Times New Roman"/>
          <w:sz w:val="20"/>
          <w:szCs w:val="20"/>
          <w:lang w:val="en-US"/>
        </w:rPr>
        <w:t xml:space="preserve"> Group, 2007, p.</w:t>
      </w:r>
      <w:r w:rsidR="000E4D64">
        <w:rPr>
          <w:rFonts w:ascii="Times New Roman" w:hAnsi="Times New Roman" w:cs="Times New Roman"/>
          <w:sz w:val="20"/>
          <w:szCs w:val="20"/>
          <w:lang w:val="en-US"/>
        </w:rPr>
        <w:t xml:space="preserve"> </w:t>
      </w:r>
      <w:r w:rsidR="00BD6C79" w:rsidRPr="00945197">
        <w:rPr>
          <w:rFonts w:ascii="Times New Roman" w:hAnsi="Times New Roman" w:cs="Times New Roman"/>
          <w:sz w:val="20"/>
          <w:szCs w:val="20"/>
          <w:lang w:val="en-US"/>
        </w:rPr>
        <w:t>3)</w:t>
      </w:r>
      <w:r w:rsidR="007838B7">
        <w:rPr>
          <w:rFonts w:ascii="Times New Roman" w:hAnsi="Times New Roman" w:cs="Times New Roman"/>
          <w:sz w:val="20"/>
          <w:szCs w:val="20"/>
          <w:lang w:val="en-US"/>
        </w:rPr>
        <w:t>.</w:t>
      </w:r>
    </w:p>
    <w:p w14:paraId="6AF34D6D" w14:textId="77777777" w:rsidR="00751493" w:rsidRPr="00945197" w:rsidRDefault="00751493" w:rsidP="002824A9">
      <w:pPr>
        <w:spacing w:after="0" w:line="360" w:lineRule="auto"/>
        <w:jc w:val="both"/>
        <w:rPr>
          <w:rFonts w:ascii="Times New Roman" w:hAnsi="Times New Roman" w:cs="Times New Roman"/>
          <w:sz w:val="20"/>
          <w:szCs w:val="20"/>
          <w:lang w:val="en-GB"/>
        </w:rPr>
      </w:pPr>
    </w:p>
    <w:p w14:paraId="432DC499" w14:textId="40A1A70E" w:rsidR="00E033B7" w:rsidRPr="00E033B7" w:rsidRDefault="00BD26E5" w:rsidP="002824A9">
      <w:pPr>
        <w:spacing w:line="360" w:lineRule="auto"/>
        <w:jc w:val="both"/>
        <w:rPr>
          <w:rFonts w:ascii="Times New Roman" w:hAnsi="Times New Roman" w:cs="Times New Roman"/>
          <w:lang w:val="en-US"/>
        </w:rPr>
      </w:pPr>
      <w:r>
        <w:rPr>
          <w:rFonts w:ascii="Times New Roman" w:hAnsi="Times New Roman" w:cs="Times New Roman"/>
          <w:lang w:val="en-GB"/>
        </w:rPr>
        <w:t xml:space="preserve">I performed the analysis of metaphorical words without any co-worker. </w:t>
      </w:r>
      <w:r w:rsidR="00BC3DA5">
        <w:rPr>
          <w:rFonts w:ascii="Times New Roman" w:hAnsi="Times New Roman" w:cs="Times New Roman"/>
          <w:lang w:val="en-GB"/>
        </w:rPr>
        <w:t>Lexical</w:t>
      </w:r>
      <w:r w:rsidR="00751493">
        <w:rPr>
          <w:rFonts w:ascii="Times New Roman" w:hAnsi="Times New Roman" w:cs="Times New Roman"/>
          <w:lang w:val="en-GB"/>
        </w:rPr>
        <w:t xml:space="preserve"> </w:t>
      </w:r>
      <w:r w:rsidR="00845439">
        <w:rPr>
          <w:rFonts w:ascii="Times New Roman" w:hAnsi="Times New Roman" w:cs="Times New Roman"/>
          <w:lang w:val="en-GB"/>
        </w:rPr>
        <w:t>u</w:t>
      </w:r>
      <w:r w:rsidR="00751493">
        <w:rPr>
          <w:rFonts w:ascii="Times New Roman" w:hAnsi="Times New Roman" w:cs="Times New Roman"/>
          <w:lang w:val="en-GB"/>
        </w:rPr>
        <w:t>nit decisions</w:t>
      </w:r>
      <w:r w:rsidR="00845439">
        <w:rPr>
          <w:rFonts w:ascii="Times New Roman" w:hAnsi="Times New Roman" w:cs="Times New Roman"/>
          <w:lang w:val="en-GB"/>
        </w:rPr>
        <w:t xml:space="preserve"> </w:t>
      </w:r>
      <w:r w:rsidR="00BC3DA5">
        <w:rPr>
          <w:rFonts w:ascii="Times New Roman" w:hAnsi="Times New Roman" w:cs="Times New Roman"/>
          <w:lang w:val="en-GB"/>
        </w:rPr>
        <w:t xml:space="preserve">are </w:t>
      </w:r>
      <w:r w:rsidR="00845439">
        <w:rPr>
          <w:rFonts w:ascii="Times New Roman" w:hAnsi="Times New Roman" w:cs="Times New Roman"/>
          <w:lang w:val="en-GB"/>
        </w:rPr>
        <w:t xml:space="preserve">based on </w:t>
      </w:r>
      <w:r w:rsidR="00917B2D">
        <w:rPr>
          <w:rFonts w:ascii="Times New Roman" w:hAnsi="Times New Roman" w:cs="Times New Roman"/>
          <w:lang w:val="en-US"/>
        </w:rPr>
        <w:t>LSJ</w:t>
      </w:r>
      <w:r w:rsidR="005F64BB" w:rsidRPr="00D87A9E">
        <w:rPr>
          <w:rFonts w:ascii="Times New Roman" w:hAnsi="Times New Roman" w:cs="Times New Roman"/>
          <w:lang w:val="en-US"/>
        </w:rPr>
        <w:t xml:space="preserve"> (1940)</w:t>
      </w:r>
      <w:r w:rsidR="005F64BB">
        <w:rPr>
          <w:rFonts w:ascii="Times New Roman" w:hAnsi="Times New Roman" w:cs="Times New Roman"/>
          <w:lang w:val="en-US"/>
        </w:rPr>
        <w:t xml:space="preserve">. </w:t>
      </w:r>
      <w:r w:rsidR="00D11FF4">
        <w:rPr>
          <w:rFonts w:ascii="Times New Roman" w:hAnsi="Times New Roman" w:cs="Times New Roman"/>
          <w:lang w:val="en-GB"/>
        </w:rPr>
        <w:t>The original Greek text was obtained from Thesaurus Lingua</w:t>
      </w:r>
      <w:r w:rsidR="00D51B59">
        <w:rPr>
          <w:rFonts w:ascii="Times New Roman" w:hAnsi="Times New Roman" w:cs="Times New Roman"/>
          <w:lang w:val="en-GB"/>
        </w:rPr>
        <w:t>e</w:t>
      </w:r>
      <w:r w:rsidR="00D11FF4">
        <w:rPr>
          <w:rFonts w:ascii="Times New Roman" w:hAnsi="Times New Roman" w:cs="Times New Roman"/>
          <w:lang w:val="en-GB"/>
        </w:rPr>
        <w:t xml:space="preserve"> </w:t>
      </w:r>
      <w:proofErr w:type="spellStart"/>
      <w:r w:rsidR="00D51B59">
        <w:rPr>
          <w:rFonts w:ascii="Times New Roman" w:hAnsi="Times New Roman" w:cs="Times New Roman"/>
          <w:lang w:val="en-GB"/>
        </w:rPr>
        <w:t>Graecae</w:t>
      </w:r>
      <w:proofErr w:type="spellEnd"/>
      <w:r w:rsidR="00D11FF4">
        <w:rPr>
          <w:rFonts w:ascii="Times New Roman" w:hAnsi="Times New Roman" w:cs="Times New Roman"/>
          <w:lang w:val="en-GB"/>
        </w:rPr>
        <w:t>.</w:t>
      </w:r>
      <w:r w:rsidR="00E033B7" w:rsidRPr="00E033B7">
        <w:rPr>
          <w:rFonts w:ascii="Times New Roman" w:hAnsi="Times New Roman" w:cs="Times New Roman"/>
          <w:lang w:val="en-US"/>
        </w:rPr>
        <w:t xml:space="preserve"> </w:t>
      </w:r>
      <w:r w:rsidR="00E033B7">
        <w:rPr>
          <w:rFonts w:ascii="Times New Roman" w:hAnsi="Times New Roman" w:cs="Times New Roman"/>
          <w:lang w:val="en-US"/>
        </w:rPr>
        <w:t xml:space="preserve">The English translation is that of </w:t>
      </w:r>
      <w:r w:rsidR="00E033B7" w:rsidRPr="00E033B7">
        <w:rPr>
          <w:rFonts w:ascii="Times New Roman" w:hAnsi="Times New Roman" w:cs="Times New Roman"/>
          <w:lang w:val="en-US"/>
        </w:rPr>
        <w:t>Anthony Verity</w:t>
      </w:r>
      <w:r w:rsidR="00E033B7">
        <w:rPr>
          <w:rFonts w:ascii="Times New Roman" w:hAnsi="Times New Roman" w:cs="Times New Roman"/>
          <w:lang w:val="en-US"/>
        </w:rPr>
        <w:t xml:space="preserve"> (Pindar, 2007</w:t>
      </w:r>
      <w:r w:rsidR="00E033B7">
        <w:rPr>
          <w:rFonts w:ascii="Times New Roman" w:hAnsi="Times New Roman" w:cs="Times New Roman"/>
          <w:i/>
          <w:iCs/>
          <w:lang w:val="en-US"/>
        </w:rPr>
        <w:t>),</w:t>
      </w:r>
      <w:r w:rsidR="00E033B7">
        <w:rPr>
          <w:rFonts w:ascii="Times New Roman" w:hAnsi="Times New Roman" w:cs="Times New Roman"/>
          <w:lang w:val="en-US"/>
        </w:rPr>
        <w:t xml:space="preserve"> if not otherwise stated.</w:t>
      </w:r>
    </w:p>
    <w:p w14:paraId="03537442" w14:textId="2ADAC146" w:rsidR="00694A1D" w:rsidRDefault="00952A40" w:rsidP="002824A9">
      <w:pPr>
        <w:spacing w:after="0" w:line="360" w:lineRule="auto"/>
        <w:jc w:val="both"/>
        <w:rPr>
          <w:rFonts w:ascii="Times New Roman" w:hAnsi="Times New Roman" w:cs="Times New Roman"/>
          <w:lang w:val="en-US"/>
        </w:rPr>
      </w:pPr>
      <w:r>
        <w:rPr>
          <w:rFonts w:ascii="Times New Roman" w:hAnsi="Times New Roman" w:cs="Times New Roman"/>
          <w:lang w:val="en-GB"/>
        </w:rPr>
        <w:lastRenderedPageBreak/>
        <w:t xml:space="preserve">Conceptual </w:t>
      </w:r>
      <w:r w:rsidR="00C16B5E">
        <w:rPr>
          <w:rFonts w:ascii="Times New Roman" w:hAnsi="Times New Roman" w:cs="Times New Roman"/>
          <w:lang w:val="en-GB"/>
        </w:rPr>
        <w:t>metaphors w</w:t>
      </w:r>
      <w:r w:rsidR="00694A1D">
        <w:rPr>
          <w:rFonts w:ascii="Times New Roman" w:hAnsi="Times New Roman" w:cs="Times New Roman"/>
          <w:lang w:val="en-GB"/>
        </w:rPr>
        <w:t xml:space="preserve">ere </w:t>
      </w:r>
      <w:r>
        <w:rPr>
          <w:rFonts w:ascii="Times New Roman" w:hAnsi="Times New Roman" w:cs="Times New Roman"/>
          <w:lang w:val="en-GB"/>
        </w:rPr>
        <w:t xml:space="preserve">discussed </w:t>
      </w:r>
      <w:r w:rsidR="00A12DC5">
        <w:rPr>
          <w:rFonts w:ascii="Times New Roman" w:hAnsi="Times New Roman" w:cs="Times New Roman"/>
          <w:lang w:val="en-GB"/>
        </w:rPr>
        <w:t>above</w:t>
      </w:r>
      <w:r w:rsidR="0061225A">
        <w:rPr>
          <w:rFonts w:ascii="Times New Roman" w:hAnsi="Times New Roman" w:cs="Times New Roman"/>
          <w:lang w:val="en-GB"/>
        </w:rPr>
        <w:t xml:space="preserve"> </w:t>
      </w:r>
      <w:r>
        <w:rPr>
          <w:rFonts w:ascii="Times New Roman" w:hAnsi="Times New Roman" w:cs="Times New Roman"/>
          <w:lang w:val="en-GB"/>
        </w:rPr>
        <w:t xml:space="preserve">in the </w:t>
      </w:r>
      <w:r w:rsidR="00B65164">
        <w:rPr>
          <w:rFonts w:ascii="Times New Roman" w:hAnsi="Times New Roman" w:cs="Times New Roman"/>
          <w:lang w:val="en-GB"/>
        </w:rPr>
        <w:t>Theoretical background</w:t>
      </w:r>
      <w:r>
        <w:rPr>
          <w:rFonts w:ascii="Times New Roman" w:hAnsi="Times New Roman" w:cs="Times New Roman"/>
          <w:lang w:val="en-GB"/>
        </w:rPr>
        <w:t xml:space="preserve"> section of the thesis.</w:t>
      </w:r>
      <w:r w:rsidR="00C16B5E">
        <w:rPr>
          <w:rFonts w:ascii="Times New Roman" w:hAnsi="Times New Roman" w:cs="Times New Roman"/>
          <w:lang w:val="en-GB"/>
        </w:rPr>
        <w:t xml:space="preserve"> </w:t>
      </w:r>
      <w:r w:rsidR="00627EAE">
        <w:rPr>
          <w:rFonts w:ascii="Times New Roman" w:hAnsi="Times New Roman" w:cs="Times New Roman"/>
          <w:lang w:val="en-GB"/>
        </w:rPr>
        <w:t>The definition of a conceptual metaphor was cited</w:t>
      </w:r>
      <w:r w:rsidR="00083F7F">
        <w:rPr>
          <w:rFonts w:ascii="Times New Roman" w:hAnsi="Times New Roman" w:cs="Times New Roman"/>
          <w:lang w:val="en-GB"/>
        </w:rPr>
        <w:t xml:space="preserve">: </w:t>
      </w:r>
      <w:r w:rsidR="00C320A6" w:rsidRPr="009613A9">
        <w:rPr>
          <w:rFonts w:ascii="Times New Roman" w:hAnsi="Times New Roman" w:cs="Times New Roman"/>
          <w:lang w:val="en-US"/>
        </w:rPr>
        <w:t>“a cross-domain mapping of structure from a source domain to a target domain, where the two domains are regarded as different in kin</w:t>
      </w:r>
      <w:r w:rsidR="00D770DE">
        <w:rPr>
          <w:rFonts w:ascii="Times New Roman" w:hAnsi="Times New Roman" w:cs="Times New Roman"/>
          <w:lang w:val="en-US"/>
        </w:rPr>
        <w:t>d</w:t>
      </w:r>
      <w:r w:rsidR="00C320A6" w:rsidRPr="009613A9">
        <w:rPr>
          <w:rFonts w:ascii="Times New Roman" w:hAnsi="Times New Roman" w:cs="Times New Roman"/>
          <w:lang w:val="en-US"/>
        </w:rPr>
        <w:t>”</w:t>
      </w:r>
      <w:r w:rsidR="00D770DE">
        <w:rPr>
          <w:rFonts w:ascii="Times New Roman" w:hAnsi="Times New Roman" w:cs="Times New Roman"/>
          <w:lang w:val="en-US"/>
        </w:rPr>
        <w:t xml:space="preserve"> </w:t>
      </w:r>
      <w:r w:rsidR="00D770DE" w:rsidRPr="009613A9">
        <w:rPr>
          <w:rFonts w:ascii="Times New Roman" w:hAnsi="Times New Roman" w:cs="Times New Roman"/>
          <w:lang w:val="en-US"/>
        </w:rPr>
        <w:t>(Johnson, 2010</w:t>
      </w:r>
      <w:r w:rsidR="00D770DE">
        <w:rPr>
          <w:rFonts w:ascii="Times New Roman" w:hAnsi="Times New Roman" w:cs="Times New Roman"/>
          <w:lang w:val="en-US"/>
        </w:rPr>
        <w:t>,</w:t>
      </w:r>
      <w:r w:rsidR="00D770DE" w:rsidRPr="009613A9">
        <w:rPr>
          <w:rFonts w:ascii="Times New Roman" w:hAnsi="Times New Roman" w:cs="Times New Roman"/>
          <w:lang w:val="en-US"/>
        </w:rPr>
        <w:t xml:space="preserve"> </w:t>
      </w:r>
      <w:r w:rsidR="00D770DE">
        <w:rPr>
          <w:rFonts w:ascii="Times New Roman" w:hAnsi="Times New Roman" w:cs="Times New Roman"/>
          <w:lang w:val="en-US"/>
        </w:rPr>
        <w:t>p</w:t>
      </w:r>
      <w:r w:rsidR="00D770DE" w:rsidRPr="009613A9">
        <w:rPr>
          <w:rFonts w:ascii="Times New Roman" w:hAnsi="Times New Roman" w:cs="Times New Roman"/>
          <w:lang w:val="en-US"/>
        </w:rPr>
        <w:t>.</w:t>
      </w:r>
      <w:r w:rsidR="00D770DE">
        <w:rPr>
          <w:rFonts w:ascii="Times New Roman" w:hAnsi="Times New Roman" w:cs="Times New Roman"/>
          <w:lang w:val="en-US"/>
        </w:rPr>
        <w:t xml:space="preserve"> </w:t>
      </w:r>
      <w:r w:rsidR="00D770DE" w:rsidRPr="009613A9">
        <w:rPr>
          <w:rFonts w:ascii="Times New Roman" w:hAnsi="Times New Roman" w:cs="Times New Roman"/>
          <w:lang w:val="en-US"/>
        </w:rPr>
        <w:t>407</w:t>
      </w:r>
      <w:r w:rsidR="00D770DE">
        <w:rPr>
          <w:rFonts w:ascii="Times New Roman" w:hAnsi="Times New Roman" w:cs="Times New Roman"/>
          <w:lang w:val="en-US"/>
        </w:rPr>
        <w:t xml:space="preserve">). </w:t>
      </w:r>
      <w:r w:rsidR="00627EAE">
        <w:rPr>
          <w:rFonts w:ascii="Times New Roman" w:hAnsi="Times New Roman" w:cs="Times New Roman"/>
          <w:lang w:val="en-US"/>
        </w:rPr>
        <w:t xml:space="preserve">Some problematic aspects of the concepts of domain, mapping and difference in kind </w:t>
      </w:r>
      <w:r w:rsidR="00C16B5E">
        <w:rPr>
          <w:rFonts w:ascii="Times New Roman" w:hAnsi="Times New Roman" w:cs="Times New Roman"/>
          <w:lang w:val="en-US"/>
        </w:rPr>
        <w:t>were</w:t>
      </w:r>
      <w:r w:rsidR="00627EAE">
        <w:rPr>
          <w:rFonts w:ascii="Times New Roman" w:hAnsi="Times New Roman" w:cs="Times New Roman"/>
          <w:lang w:val="en-US"/>
        </w:rPr>
        <w:t xml:space="preserve"> </w:t>
      </w:r>
      <w:r w:rsidR="00D770DE">
        <w:rPr>
          <w:rFonts w:ascii="Times New Roman" w:hAnsi="Times New Roman" w:cs="Times New Roman"/>
          <w:lang w:val="en-US"/>
        </w:rPr>
        <w:t xml:space="preserve">also </w:t>
      </w:r>
      <w:r w:rsidR="00627EAE">
        <w:rPr>
          <w:rFonts w:ascii="Times New Roman" w:hAnsi="Times New Roman" w:cs="Times New Roman"/>
          <w:lang w:val="en-US"/>
        </w:rPr>
        <w:t>mentioned.</w:t>
      </w:r>
      <w:r w:rsidR="009259BE">
        <w:rPr>
          <w:rFonts w:ascii="Times New Roman" w:hAnsi="Times New Roman" w:cs="Times New Roman"/>
          <w:lang w:val="en-US"/>
        </w:rPr>
        <w:t xml:space="preserve"> </w:t>
      </w:r>
    </w:p>
    <w:p w14:paraId="3078479C" w14:textId="3CB017D7" w:rsidR="008F7B17" w:rsidRDefault="008F7B17" w:rsidP="002824A9">
      <w:pPr>
        <w:spacing w:after="0" w:line="360" w:lineRule="auto"/>
        <w:jc w:val="both"/>
        <w:rPr>
          <w:rFonts w:ascii="Times New Roman" w:hAnsi="Times New Roman" w:cs="Times New Roman"/>
          <w:lang w:val="en-US"/>
        </w:rPr>
      </w:pPr>
      <w:r>
        <w:rPr>
          <w:rFonts w:ascii="Times New Roman" w:hAnsi="Times New Roman" w:cs="Times New Roman"/>
          <w:lang w:val="en-US"/>
        </w:rPr>
        <w:t>Z</w:t>
      </w:r>
      <w:r w:rsidR="009259BE">
        <w:rPr>
          <w:rFonts w:ascii="Times New Roman" w:hAnsi="Times New Roman" w:cs="Times New Roman"/>
          <w:lang w:val="en-US"/>
        </w:rPr>
        <w:t xml:space="preserve">latev </w:t>
      </w:r>
      <w:r w:rsidR="00B65164">
        <w:rPr>
          <w:rFonts w:ascii="Times New Roman" w:hAnsi="Times New Roman" w:cs="Times New Roman"/>
          <w:lang w:val="en-US"/>
        </w:rPr>
        <w:t>and</w:t>
      </w:r>
      <w:r w:rsidR="009259BE">
        <w:rPr>
          <w:rFonts w:ascii="Times New Roman" w:hAnsi="Times New Roman" w:cs="Times New Roman"/>
          <w:lang w:val="en-US"/>
        </w:rPr>
        <w:t xml:space="preserve"> Moskaluk </w:t>
      </w:r>
      <w:r>
        <w:rPr>
          <w:rFonts w:ascii="Times New Roman" w:hAnsi="Times New Roman" w:cs="Times New Roman"/>
          <w:lang w:val="en-US"/>
        </w:rPr>
        <w:t>(2022, p</w:t>
      </w:r>
      <w:r w:rsidR="00DC4402">
        <w:rPr>
          <w:rFonts w:ascii="Times New Roman" w:hAnsi="Times New Roman" w:cs="Times New Roman"/>
          <w:lang w:val="en-US"/>
        </w:rPr>
        <w:t xml:space="preserve">. </w:t>
      </w:r>
      <w:r>
        <w:rPr>
          <w:rFonts w:ascii="Times New Roman" w:hAnsi="Times New Roman" w:cs="Times New Roman"/>
          <w:lang w:val="en-US"/>
        </w:rPr>
        <w:t xml:space="preserve">126)) </w:t>
      </w:r>
      <w:r w:rsidR="009259BE">
        <w:rPr>
          <w:rFonts w:ascii="Times New Roman" w:hAnsi="Times New Roman" w:cs="Times New Roman"/>
          <w:lang w:val="en-US"/>
        </w:rPr>
        <w:t>describe how the analytic process of concept</w:t>
      </w:r>
      <w:r w:rsidR="00EB34E3">
        <w:rPr>
          <w:rFonts w:ascii="Times New Roman" w:hAnsi="Times New Roman" w:cs="Times New Roman"/>
          <w:lang w:val="en-US"/>
        </w:rPr>
        <w:t>u</w:t>
      </w:r>
      <w:r w:rsidR="009259BE">
        <w:rPr>
          <w:rFonts w:ascii="Times New Roman" w:hAnsi="Times New Roman" w:cs="Times New Roman"/>
          <w:lang w:val="en-US"/>
        </w:rPr>
        <w:t xml:space="preserve">al metaphor often </w:t>
      </w:r>
      <w:r>
        <w:rPr>
          <w:rFonts w:ascii="Times New Roman" w:hAnsi="Times New Roman" w:cs="Times New Roman"/>
          <w:lang w:val="en-US"/>
        </w:rPr>
        <w:t>is</w:t>
      </w:r>
      <w:r w:rsidR="009259BE">
        <w:rPr>
          <w:rFonts w:ascii="Times New Roman" w:hAnsi="Times New Roman" w:cs="Times New Roman"/>
          <w:lang w:val="en-US"/>
        </w:rPr>
        <w:t xml:space="preserve"> carried out</w:t>
      </w:r>
      <w:r w:rsidR="00C16B5E">
        <w:rPr>
          <w:rFonts w:ascii="Times New Roman" w:hAnsi="Times New Roman" w:cs="Times New Roman"/>
          <w:lang w:val="en-US"/>
        </w:rPr>
        <w:t xml:space="preserve">:  </w:t>
      </w:r>
    </w:p>
    <w:p w14:paraId="2B50AE02" w14:textId="77777777" w:rsidR="008F7B17" w:rsidRDefault="008F7B17" w:rsidP="002824A9">
      <w:pPr>
        <w:spacing w:after="0" w:line="360" w:lineRule="auto"/>
        <w:ind w:left="1304"/>
        <w:jc w:val="both"/>
        <w:rPr>
          <w:rFonts w:ascii="Times New Roman" w:hAnsi="Times New Roman" w:cs="Times New Roman"/>
          <w:lang w:val="en-US"/>
        </w:rPr>
      </w:pPr>
    </w:p>
    <w:p w14:paraId="6C81A942" w14:textId="77777777" w:rsidR="00660893" w:rsidRDefault="00660893" w:rsidP="002824A9">
      <w:pPr>
        <w:spacing w:after="0" w:line="360" w:lineRule="auto"/>
        <w:ind w:left="1304"/>
        <w:jc w:val="both"/>
        <w:rPr>
          <w:rFonts w:ascii="Times New Roman" w:hAnsi="Times New Roman" w:cs="Times New Roman"/>
          <w:sz w:val="20"/>
          <w:szCs w:val="20"/>
          <w:lang w:val="en-US"/>
        </w:rPr>
      </w:pPr>
    </w:p>
    <w:p w14:paraId="4D298560" w14:textId="1F13BC10" w:rsidR="008F7B17" w:rsidRPr="00945197" w:rsidRDefault="008F7B17" w:rsidP="002824A9">
      <w:pPr>
        <w:spacing w:after="0" w:line="360" w:lineRule="auto"/>
        <w:ind w:left="1304"/>
        <w:jc w:val="both"/>
        <w:rPr>
          <w:rFonts w:ascii="Times New Roman" w:hAnsi="Times New Roman" w:cs="Times New Roman"/>
          <w:sz w:val="20"/>
          <w:szCs w:val="20"/>
          <w:lang w:val="en-US"/>
        </w:rPr>
      </w:pPr>
      <w:r w:rsidRPr="00945197">
        <w:rPr>
          <w:rFonts w:ascii="Times New Roman" w:hAnsi="Times New Roman" w:cs="Times New Roman"/>
          <w:sz w:val="20"/>
          <w:szCs w:val="20"/>
          <w:lang w:val="en-US"/>
        </w:rPr>
        <w:t xml:space="preserve">for </w:t>
      </w:r>
      <w:r w:rsidR="009259BE" w:rsidRPr="00945197">
        <w:rPr>
          <w:rFonts w:ascii="Times New Roman" w:hAnsi="Times New Roman" w:cs="Times New Roman"/>
          <w:sz w:val="20"/>
          <w:szCs w:val="20"/>
          <w:lang w:val="en-US"/>
        </w:rPr>
        <w:t xml:space="preserve">example, a common strategy is to present multiple sets of examples and generalize them under a heading written with capitals, claimed not to be the metaphor itself (though often misunderstood in this way in some fields), but a </w:t>
      </w:r>
      <w:r w:rsidR="00DC0A51" w:rsidRPr="00945197">
        <w:rPr>
          <w:rFonts w:ascii="Times New Roman" w:hAnsi="Times New Roman" w:cs="Times New Roman"/>
          <w:sz w:val="20"/>
          <w:szCs w:val="20"/>
          <w:lang w:val="en-US"/>
        </w:rPr>
        <w:t>“</w:t>
      </w:r>
      <w:r w:rsidR="009259BE" w:rsidRPr="00945197">
        <w:rPr>
          <w:rFonts w:ascii="Times New Roman" w:hAnsi="Times New Roman" w:cs="Times New Roman"/>
          <w:sz w:val="20"/>
          <w:szCs w:val="20"/>
          <w:lang w:val="en-US"/>
        </w:rPr>
        <w:t>label</w:t>
      </w:r>
      <w:r w:rsidR="00DC0A51" w:rsidRPr="00945197">
        <w:rPr>
          <w:rFonts w:ascii="Times New Roman" w:hAnsi="Times New Roman" w:cs="Times New Roman"/>
          <w:sz w:val="20"/>
          <w:szCs w:val="20"/>
          <w:lang w:val="en-US"/>
        </w:rPr>
        <w:t>”</w:t>
      </w:r>
      <w:r w:rsidR="009259BE" w:rsidRPr="00945197">
        <w:rPr>
          <w:rFonts w:ascii="Times New Roman" w:hAnsi="Times New Roman" w:cs="Times New Roman"/>
          <w:sz w:val="20"/>
          <w:szCs w:val="20"/>
          <w:lang w:val="en-US"/>
        </w:rPr>
        <w:t xml:space="preserve"> for the underlying construct, as in (1) (the aut</w:t>
      </w:r>
      <w:r w:rsidR="00DC0A51" w:rsidRPr="00945197">
        <w:rPr>
          <w:rFonts w:ascii="Times New Roman" w:hAnsi="Times New Roman" w:cs="Times New Roman"/>
          <w:sz w:val="20"/>
          <w:szCs w:val="20"/>
          <w:lang w:val="en-US"/>
        </w:rPr>
        <w:t>h</w:t>
      </w:r>
      <w:r w:rsidR="009259BE" w:rsidRPr="00945197">
        <w:rPr>
          <w:rFonts w:ascii="Times New Roman" w:hAnsi="Times New Roman" w:cs="Times New Roman"/>
          <w:sz w:val="20"/>
          <w:szCs w:val="20"/>
          <w:lang w:val="en-US"/>
        </w:rPr>
        <w:t xml:space="preserve">ors refer to </w:t>
      </w:r>
      <w:r w:rsidR="00EB34E3" w:rsidRPr="00945197">
        <w:rPr>
          <w:rFonts w:ascii="Times New Roman" w:hAnsi="Times New Roman" w:cs="Times New Roman"/>
          <w:sz w:val="20"/>
          <w:szCs w:val="20"/>
          <w:lang w:val="en-US"/>
        </w:rPr>
        <w:t>ARGUMENT IS WAR</w:t>
      </w:r>
      <w:r w:rsidR="009D6974" w:rsidRPr="00945197">
        <w:rPr>
          <w:rFonts w:ascii="Times New Roman" w:hAnsi="Times New Roman" w:cs="Times New Roman"/>
          <w:sz w:val="20"/>
          <w:szCs w:val="20"/>
          <w:lang w:val="en-US"/>
        </w:rPr>
        <w:t>)</w:t>
      </w:r>
      <w:r w:rsidR="00EB34E3" w:rsidRPr="00945197">
        <w:rPr>
          <w:rFonts w:ascii="Times New Roman" w:hAnsi="Times New Roman" w:cs="Times New Roman"/>
          <w:sz w:val="20"/>
          <w:szCs w:val="20"/>
          <w:lang w:val="en-US"/>
        </w:rPr>
        <w:t xml:space="preserve">. </w:t>
      </w:r>
    </w:p>
    <w:p w14:paraId="544227D1" w14:textId="77777777" w:rsidR="008F7B17" w:rsidRDefault="008F7B17" w:rsidP="002824A9">
      <w:pPr>
        <w:spacing w:after="0" w:line="360" w:lineRule="auto"/>
        <w:jc w:val="both"/>
        <w:rPr>
          <w:rFonts w:ascii="Times New Roman" w:hAnsi="Times New Roman" w:cs="Times New Roman"/>
          <w:lang w:val="en-US"/>
        </w:rPr>
      </w:pPr>
    </w:p>
    <w:p w14:paraId="5D13D1EC" w14:textId="77777777" w:rsidR="0016206E" w:rsidRDefault="0016206E" w:rsidP="002824A9">
      <w:pPr>
        <w:spacing w:after="0" w:line="360" w:lineRule="auto"/>
        <w:jc w:val="both"/>
        <w:rPr>
          <w:rFonts w:ascii="Times New Roman" w:hAnsi="Times New Roman" w:cs="Times New Roman"/>
          <w:lang w:val="en-US"/>
        </w:rPr>
      </w:pPr>
    </w:p>
    <w:p w14:paraId="2F7541E3" w14:textId="249BEC8F" w:rsidR="00560922" w:rsidRDefault="00DC0A51" w:rsidP="002824A9">
      <w:pPr>
        <w:spacing w:after="0" w:line="360" w:lineRule="auto"/>
        <w:jc w:val="both"/>
        <w:rPr>
          <w:rFonts w:ascii="Times New Roman" w:hAnsi="Times New Roman" w:cs="Times New Roman"/>
          <w:lang w:val="en-US"/>
        </w:rPr>
      </w:pPr>
      <w:r>
        <w:rPr>
          <w:rFonts w:ascii="Times New Roman" w:hAnsi="Times New Roman" w:cs="Times New Roman"/>
          <w:lang w:val="en-US"/>
        </w:rPr>
        <w:t>One</w:t>
      </w:r>
      <w:r w:rsidR="00EB34E3">
        <w:rPr>
          <w:rFonts w:ascii="Times New Roman" w:hAnsi="Times New Roman" w:cs="Times New Roman"/>
          <w:lang w:val="en-US"/>
        </w:rPr>
        <w:t xml:space="preserve"> </w:t>
      </w:r>
      <w:r w:rsidR="00560922">
        <w:rPr>
          <w:rFonts w:ascii="Times New Roman" w:hAnsi="Times New Roman" w:cs="Times New Roman"/>
          <w:lang w:val="en-US"/>
        </w:rPr>
        <w:t xml:space="preserve">obvious </w:t>
      </w:r>
      <w:r w:rsidR="00EB34E3">
        <w:rPr>
          <w:rFonts w:ascii="Times New Roman" w:hAnsi="Times New Roman" w:cs="Times New Roman"/>
          <w:lang w:val="en-US"/>
        </w:rPr>
        <w:t>problem</w:t>
      </w:r>
      <w:r>
        <w:rPr>
          <w:rFonts w:ascii="Times New Roman" w:hAnsi="Times New Roman" w:cs="Times New Roman"/>
          <w:lang w:val="en-US"/>
        </w:rPr>
        <w:t xml:space="preserve"> with </w:t>
      </w:r>
      <w:r w:rsidR="009D6974">
        <w:rPr>
          <w:rFonts w:ascii="Times New Roman" w:hAnsi="Times New Roman" w:cs="Times New Roman"/>
          <w:lang w:val="en-US"/>
        </w:rPr>
        <w:t>such a</w:t>
      </w:r>
      <w:r>
        <w:rPr>
          <w:rFonts w:ascii="Times New Roman" w:hAnsi="Times New Roman" w:cs="Times New Roman"/>
          <w:lang w:val="en-US"/>
        </w:rPr>
        <w:t xml:space="preserve"> procedure</w:t>
      </w:r>
      <w:r w:rsidR="00EB34E3">
        <w:rPr>
          <w:rFonts w:ascii="Times New Roman" w:hAnsi="Times New Roman" w:cs="Times New Roman"/>
          <w:lang w:val="en-US"/>
        </w:rPr>
        <w:t xml:space="preserve"> is that </w:t>
      </w:r>
      <w:r w:rsidR="004C3402">
        <w:rPr>
          <w:rFonts w:ascii="Times New Roman" w:hAnsi="Times New Roman" w:cs="Times New Roman"/>
          <w:lang w:val="en-US"/>
        </w:rPr>
        <w:t xml:space="preserve">often </w:t>
      </w:r>
      <w:r w:rsidR="00EB34E3">
        <w:rPr>
          <w:rFonts w:ascii="Times New Roman" w:hAnsi="Times New Roman" w:cs="Times New Roman"/>
          <w:lang w:val="en-US"/>
        </w:rPr>
        <w:t xml:space="preserve">the underlying </w:t>
      </w:r>
      <w:proofErr w:type="gramStart"/>
      <w:r w:rsidR="00EB34E3">
        <w:rPr>
          <w:rFonts w:ascii="Times New Roman" w:hAnsi="Times New Roman" w:cs="Times New Roman"/>
          <w:lang w:val="en-US"/>
        </w:rPr>
        <w:t>construct</w:t>
      </w:r>
      <w:proofErr w:type="gramEnd"/>
      <w:r w:rsidR="00EB34E3">
        <w:rPr>
          <w:rFonts w:ascii="Times New Roman" w:hAnsi="Times New Roman" w:cs="Times New Roman"/>
          <w:lang w:val="en-US"/>
        </w:rPr>
        <w:t xml:space="preserve"> is not formulated </w:t>
      </w:r>
      <w:r w:rsidR="009D6974">
        <w:rPr>
          <w:rFonts w:ascii="Times New Roman" w:hAnsi="Times New Roman" w:cs="Times New Roman"/>
          <w:lang w:val="en-US"/>
        </w:rPr>
        <w:t>verball</w:t>
      </w:r>
      <w:r w:rsidR="00EB34E3">
        <w:rPr>
          <w:rFonts w:ascii="Times New Roman" w:hAnsi="Times New Roman" w:cs="Times New Roman"/>
          <w:lang w:val="en-US"/>
        </w:rPr>
        <w:t xml:space="preserve">y in the discourse studied. </w:t>
      </w:r>
      <w:r w:rsidR="003E01FC">
        <w:rPr>
          <w:rFonts w:ascii="Times New Roman" w:hAnsi="Times New Roman" w:cs="Times New Roman"/>
          <w:lang w:val="en-US"/>
        </w:rPr>
        <w:t>Defining</w:t>
      </w:r>
      <w:r w:rsidR="009D6974">
        <w:rPr>
          <w:rFonts w:ascii="Times New Roman" w:hAnsi="Times New Roman" w:cs="Times New Roman"/>
          <w:lang w:val="en-US"/>
        </w:rPr>
        <w:t xml:space="preserve"> the underlying construct and express</w:t>
      </w:r>
      <w:r w:rsidR="003E01FC">
        <w:rPr>
          <w:rFonts w:ascii="Times New Roman" w:hAnsi="Times New Roman" w:cs="Times New Roman"/>
          <w:lang w:val="en-US"/>
        </w:rPr>
        <w:t>ing</w:t>
      </w:r>
      <w:r w:rsidR="009D6974">
        <w:rPr>
          <w:rFonts w:ascii="Times New Roman" w:hAnsi="Times New Roman" w:cs="Times New Roman"/>
          <w:lang w:val="en-US"/>
        </w:rPr>
        <w:t xml:space="preserve"> it in words </w:t>
      </w:r>
      <w:r w:rsidR="003E01FC">
        <w:rPr>
          <w:rFonts w:ascii="Times New Roman" w:hAnsi="Times New Roman" w:cs="Times New Roman"/>
          <w:lang w:val="en-US"/>
        </w:rPr>
        <w:t>is</w:t>
      </w:r>
      <w:r w:rsidR="009D6974">
        <w:rPr>
          <w:rFonts w:ascii="Times New Roman" w:hAnsi="Times New Roman" w:cs="Times New Roman"/>
          <w:lang w:val="en-US"/>
        </w:rPr>
        <w:t xml:space="preserve"> the result of </w:t>
      </w:r>
      <w:r w:rsidR="003D32D5">
        <w:rPr>
          <w:rFonts w:ascii="Times New Roman" w:hAnsi="Times New Roman" w:cs="Times New Roman"/>
          <w:lang w:val="en-US"/>
        </w:rPr>
        <w:t xml:space="preserve">an interpretation that </w:t>
      </w:r>
      <w:r w:rsidR="003E01FC">
        <w:rPr>
          <w:rFonts w:ascii="Times New Roman" w:hAnsi="Times New Roman" w:cs="Times New Roman"/>
          <w:lang w:val="en-US"/>
        </w:rPr>
        <w:t xml:space="preserve">might </w:t>
      </w:r>
      <w:r w:rsidR="00E04C07">
        <w:rPr>
          <w:rFonts w:ascii="Times New Roman" w:hAnsi="Times New Roman" w:cs="Times New Roman"/>
          <w:lang w:val="en-US"/>
        </w:rPr>
        <w:t>be</w:t>
      </w:r>
      <w:r w:rsidR="00083F7F">
        <w:rPr>
          <w:rFonts w:ascii="Times New Roman" w:hAnsi="Times New Roman" w:cs="Times New Roman"/>
          <w:lang w:val="en-US"/>
        </w:rPr>
        <w:t xml:space="preserve"> questionable.</w:t>
      </w:r>
      <w:r w:rsidR="00925865">
        <w:rPr>
          <w:rFonts w:ascii="Times New Roman" w:hAnsi="Times New Roman" w:cs="Times New Roman"/>
          <w:lang w:val="en-US"/>
        </w:rPr>
        <w:t xml:space="preserve"> </w:t>
      </w:r>
      <w:proofErr w:type="gramStart"/>
      <w:r w:rsidR="00A065EA">
        <w:rPr>
          <w:rFonts w:ascii="Times New Roman" w:hAnsi="Times New Roman" w:cs="Times New Roman"/>
          <w:lang w:val="en-US"/>
        </w:rPr>
        <w:t>Actually, Lakoff</w:t>
      </w:r>
      <w:proofErr w:type="gramEnd"/>
      <w:r w:rsidR="00FD279B">
        <w:rPr>
          <w:rFonts w:ascii="Times New Roman" w:hAnsi="Times New Roman" w:cs="Times New Roman"/>
          <w:lang w:val="en-US"/>
        </w:rPr>
        <w:t xml:space="preserve"> </w:t>
      </w:r>
      <w:r w:rsidR="00DC4402">
        <w:rPr>
          <w:rFonts w:ascii="Times New Roman" w:hAnsi="Times New Roman" w:cs="Times New Roman"/>
          <w:lang w:val="en-US"/>
        </w:rPr>
        <w:t>and</w:t>
      </w:r>
      <w:r w:rsidR="00FD279B">
        <w:rPr>
          <w:rFonts w:ascii="Times New Roman" w:hAnsi="Times New Roman" w:cs="Times New Roman"/>
          <w:lang w:val="en-US"/>
        </w:rPr>
        <w:t xml:space="preserve"> Jo</w:t>
      </w:r>
      <w:r w:rsidR="00C030ED">
        <w:rPr>
          <w:rFonts w:ascii="Times New Roman" w:hAnsi="Times New Roman" w:cs="Times New Roman"/>
          <w:lang w:val="en-US"/>
        </w:rPr>
        <w:t>hn</w:t>
      </w:r>
      <w:r w:rsidR="00FD279B">
        <w:rPr>
          <w:rFonts w:ascii="Times New Roman" w:hAnsi="Times New Roman" w:cs="Times New Roman"/>
          <w:lang w:val="en-US"/>
        </w:rPr>
        <w:t>son</w:t>
      </w:r>
      <w:r w:rsidR="008D0D4D">
        <w:rPr>
          <w:rFonts w:ascii="Times New Roman" w:hAnsi="Times New Roman" w:cs="Times New Roman"/>
          <w:lang w:val="en-US"/>
        </w:rPr>
        <w:t xml:space="preserve"> (2003)</w:t>
      </w:r>
      <w:r w:rsidR="00FD279B">
        <w:rPr>
          <w:rFonts w:ascii="Times New Roman" w:hAnsi="Times New Roman" w:cs="Times New Roman"/>
          <w:lang w:val="en-US"/>
        </w:rPr>
        <w:t xml:space="preserve"> </w:t>
      </w:r>
      <w:r w:rsidR="003A5611">
        <w:rPr>
          <w:rFonts w:ascii="Times New Roman" w:hAnsi="Times New Roman" w:cs="Times New Roman"/>
          <w:lang w:val="en-US"/>
        </w:rPr>
        <w:t xml:space="preserve">later </w:t>
      </w:r>
      <w:r w:rsidR="00FD279B">
        <w:rPr>
          <w:rFonts w:ascii="Times New Roman" w:hAnsi="Times New Roman" w:cs="Times New Roman"/>
          <w:lang w:val="en-US"/>
        </w:rPr>
        <w:t>reformulated the</w:t>
      </w:r>
      <w:r w:rsidR="003A5611">
        <w:rPr>
          <w:rFonts w:ascii="Times New Roman" w:hAnsi="Times New Roman" w:cs="Times New Roman"/>
          <w:lang w:val="en-US"/>
        </w:rPr>
        <w:t>ir famous</w:t>
      </w:r>
      <w:r w:rsidR="00FD279B">
        <w:rPr>
          <w:rFonts w:ascii="Times New Roman" w:hAnsi="Times New Roman" w:cs="Times New Roman"/>
          <w:lang w:val="en-US"/>
        </w:rPr>
        <w:t xml:space="preserve"> ARGUMENT IS WAR </w:t>
      </w:r>
      <w:r w:rsidR="005E3415">
        <w:rPr>
          <w:rFonts w:ascii="Times New Roman" w:hAnsi="Times New Roman" w:cs="Times New Roman"/>
          <w:lang w:val="en-US"/>
        </w:rPr>
        <w:t>metaphor</w:t>
      </w:r>
      <w:r w:rsidR="00FD279B">
        <w:rPr>
          <w:rFonts w:ascii="Times New Roman" w:hAnsi="Times New Roman" w:cs="Times New Roman"/>
          <w:lang w:val="en-US"/>
        </w:rPr>
        <w:t xml:space="preserve"> to ARGUMENT </w:t>
      </w:r>
      <w:r w:rsidR="005E3415">
        <w:rPr>
          <w:rFonts w:ascii="Times New Roman" w:hAnsi="Times New Roman" w:cs="Times New Roman"/>
          <w:lang w:val="en-US"/>
        </w:rPr>
        <w:t>IS STRUGGLE. In this thesis</w:t>
      </w:r>
      <w:r w:rsidR="003A5611">
        <w:rPr>
          <w:rFonts w:ascii="Times New Roman" w:hAnsi="Times New Roman" w:cs="Times New Roman"/>
          <w:lang w:val="en-US"/>
        </w:rPr>
        <w:t>,</w:t>
      </w:r>
      <w:r w:rsidR="005E3415">
        <w:rPr>
          <w:rFonts w:ascii="Times New Roman" w:hAnsi="Times New Roman" w:cs="Times New Roman"/>
          <w:lang w:val="en-US"/>
        </w:rPr>
        <w:t xml:space="preserve"> I adhere to Ri</w:t>
      </w:r>
      <w:r w:rsidR="00C030ED">
        <w:rPr>
          <w:rFonts w:ascii="Times New Roman" w:hAnsi="Times New Roman" w:cs="Times New Roman"/>
          <w:lang w:val="en-US"/>
        </w:rPr>
        <w:t>t</w:t>
      </w:r>
      <w:r w:rsidR="005E3415">
        <w:rPr>
          <w:rFonts w:ascii="Times New Roman" w:hAnsi="Times New Roman" w:cs="Times New Roman"/>
          <w:lang w:val="en-US"/>
        </w:rPr>
        <w:t xml:space="preserve">chie’s view that there </w:t>
      </w:r>
      <w:r w:rsidR="00155F7B">
        <w:rPr>
          <w:rFonts w:ascii="Times New Roman" w:hAnsi="Times New Roman" w:cs="Times New Roman"/>
          <w:lang w:val="en-US"/>
        </w:rPr>
        <w:t>might</w:t>
      </w:r>
      <w:r w:rsidR="005E3415">
        <w:rPr>
          <w:rFonts w:ascii="Times New Roman" w:hAnsi="Times New Roman" w:cs="Times New Roman"/>
          <w:lang w:val="en-US"/>
        </w:rPr>
        <w:t xml:space="preserve"> be multiple correspondences between a single linguistic </w:t>
      </w:r>
      <w:r w:rsidR="004C3402">
        <w:rPr>
          <w:rFonts w:ascii="Times New Roman" w:hAnsi="Times New Roman" w:cs="Times New Roman"/>
          <w:lang w:val="en-US"/>
        </w:rPr>
        <w:t>expression</w:t>
      </w:r>
      <w:r w:rsidR="005E3415">
        <w:rPr>
          <w:rFonts w:ascii="Times New Roman" w:hAnsi="Times New Roman" w:cs="Times New Roman"/>
          <w:lang w:val="en-US"/>
        </w:rPr>
        <w:t xml:space="preserve"> and multiple conceptual metaphors</w:t>
      </w:r>
      <w:r w:rsidR="00C030ED">
        <w:rPr>
          <w:rFonts w:ascii="Times New Roman" w:hAnsi="Times New Roman" w:cs="Times New Roman"/>
          <w:lang w:val="en-US"/>
        </w:rPr>
        <w:t xml:space="preserve"> (Ritchie, 2003)</w:t>
      </w:r>
      <w:r w:rsidR="005E3415">
        <w:rPr>
          <w:rFonts w:ascii="Times New Roman" w:hAnsi="Times New Roman" w:cs="Times New Roman"/>
          <w:lang w:val="en-US"/>
        </w:rPr>
        <w:t xml:space="preserve">. Hence, </w:t>
      </w:r>
      <w:r w:rsidR="0094607B">
        <w:rPr>
          <w:rFonts w:ascii="Times New Roman" w:hAnsi="Times New Roman" w:cs="Times New Roman"/>
          <w:lang w:val="en-US"/>
        </w:rPr>
        <w:t>the ARGUMENT IS WAR metaphor belongs to a field of interrelated metaphors such as ARGUMENT IS STRUGGLE, BOXING</w:t>
      </w:r>
      <w:r w:rsidR="00FD1966">
        <w:rPr>
          <w:rFonts w:ascii="Times New Roman" w:hAnsi="Times New Roman" w:cs="Times New Roman"/>
          <w:lang w:val="en-US"/>
        </w:rPr>
        <w:t>,</w:t>
      </w:r>
      <w:r w:rsidR="0094607B">
        <w:rPr>
          <w:rFonts w:ascii="Times New Roman" w:hAnsi="Times New Roman" w:cs="Times New Roman"/>
          <w:lang w:val="en-US"/>
        </w:rPr>
        <w:t xml:space="preserve"> or CHESS and each of them highlight</w:t>
      </w:r>
      <w:r w:rsidR="00C030ED">
        <w:rPr>
          <w:rFonts w:ascii="Times New Roman" w:hAnsi="Times New Roman" w:cs="Times New Roman"/>
          <w:lang w:val="en-US"/>
        </w:rPr>
        <w:t>s</w:t>
      </w:r>
      <w:r w:rsidR="0094607B">
        <w:rPr>
          <w:rFonts w:ascii="Times New Roman" w:hAnsi="Times New Roman" w:cs="Times New Roman"/>
          <w:lang w:val="en-US"/>
        </w:rPr>
        <w:t xml:space="preserve"> a certain aspect of the </w:t>
      </w:r>
      <w:r w:rsidR="008D0D4D">
        <w:rPr>
          <w:rFonts w:ascii="Times New Roman" w:hAnsi="Times New Roman" w:cs="Times New Roman"/>
          <w:lang w:val="en-US"/>
        </w:rPr>
        <w:t>target</w:t>
      </w:r>
      <w:r w:rsidR="0094607B">
        <w:rPr>
          <w:rFonts w:ascii="Times New Roman" w:hAnsi="Times New Roman" w:cs="Times New Roman"/>
          <w:lang w:val="en-US"/>
        </w:rPr>
        <w:t xml:space="preserve"> domain. </w:t>
      </w:r>
      <w:r w:rsidR="002D4710">
        <w:rPr>
          <w:rFonts w:ascii="Times New Roman" w:hAnsi="Times New Roman" w:cs="Times New Roman"/>
          <w:lang w:val="en-US"/>
        </w:rPr>
        <w:t xml:space="preserve">When formulating conceptual metaphors, one </w:t>
      </w:r>
      <w:r w:rsidR="003B19BD">
        <w:rPr>
          <w:rFonts w:ascii="Times New Roman" w:hAnsi="Times New Roman" w:cs="Times New Roman"/>
          <w:lang w:val="en-US"/>
        </w:rPr>
        <w:t xml:space="preserve">also faces a choice in the dimension </w:t>
      </w:r>
      <w:r w:rsidR="001F391F">
        <w:rPr>
          <w:rFonts w:ascii="Times New Roman" w:hAnsi="Times New Roman" w:cs="Times New Roman"/>
          <w:lang w:val="en-US"/>
        </w:rPr>
        <w:t xml:space="preserve">of </w:t>
      </w:r>
      <w:r w:rsidR="003B19BD">
        <w:rPr>
          <w:rFonts w:ascii="Times New Roman" w:hAnsi="Times New Roman" w:cs="Times New Roman"/>
          <w:lang w:val="en-US"/>
        </w:rPr>
        <w:t xml:space="preserve">specific –generic. The word </w:t>
      </w:r>
      <w:r w:rsidR="003B19BD" w:rsidRPr="00F9249F">
        <w:rPr>
          <w:rFonts w:ascii="Times New Roman" w:hAnsi="Times New Roman" w:cs="Times New Roman"/>
          <w:i/>
          <w:iCs/>
          <w:lang w:val="el-GR"/>
        </w:rPr>
        <w:t>καταπέψαι</w:t>
      </w:r>
      <w:r w:rsidR="003B19BD">
        <w:rPr>
          <w:rFonts w:ascii="Times New Roman" w:hAnsi="Times New Roman" w:cs="Times New Roman"/>
          <w:i/>
          <w:iCs/>
          <w:lang w:val="en-US"/>
        </w:rPr>
        <w:t xml:space="preserve"> </w:t>
      </w:r>
      <w:r w:rsidR="003B19BD">
        <w:rPr>
          <w:rFonts w:ascii="Times New Roman" w:hAnsi="Times New Roman" w:cs="Times New Roman"/>
          <w:lang w:val="en-US"/>
        </w:rPr>
        <w:t xml:space="preserve">and </w:t>
      </w:r>
      <w:r w:rsidR="003B19BD" w:rsidRPr="00B67237">
        <w:rPr>
          <w:rFonts w:ascii="Times New Roman" w:hAnsi="Times New Roman" w:cs="Times New Roman"/>
          <w:i/>
          <w:iCs/>
          <w:lang w:val="el-GR"/>
        </w:rPr>
        <w:t>ἕψοι</w:t>
      </w:r>
      <w:r w:rsidR="003B19BD" w:rsidRPr="003B19BD">
        <w:rPr>
          <w:rFonts w:ascii="Times New Roman" w:hAnsi="Times New Roman" w:cs="Times New Roman"/>
          <w:lang w:val="en-US"/>
        </w:rPr>
        <w:t>,</w:t>
      </w:r>
      <w:r w:rsidR="003B19BD" w:rsidRPr="00F9249F">
        <w:rPr>
          <w:rFonts w:ascii="Times New Roman" w:hAnsi="Times New Roman" w:cs="Times New Roman"/>
          <w:i/>
          <w:iCs/>
          <w:lang w:val="en-US"/>
        </w:rPr>
        <w:t xml:space="preserve"> </w:t>
      </w:r>
      <w:r w:rsidR="003B19BD">
        <w:rPr>
          <w:rFonts w:ascii="Times New Roman" w:hAnsi="Times New Roman" w:cs="Times New Roman"/>
          <w:lang w:val="en-US"/>
        </w:rPr>
        <w:t xml:space="preserve">both with </w:t>
      </w:r>
      <w:r w:rsidR="00272404">
        <w:rPr>
          <w:rFonts w:ascii="Times New Roman" w:hAnsi="Times New Roman" w:cs="Times New Roman"/>
          <w:lang w:val="en-US"/>
        </w:rPr>
        <w:t>a</w:t>
      </w:r>
      <w:r w:rsidR="003B19BD">
        <w:rPr>
          <w:rFonts w:ascii="Times New Roman" w:hAnsi="Times New Roman" w:cs="Times New Roman"/>
          <w:lang w:val="en-US"/>
        </w:rPr>
        <w:t xml:space="preserve"> meaning </w:t>
      </w:r>
      <w:r w:rsidR="00272404">
        <w:rPr>
          <w:rFonts w:ascii="Times New Roman" w:hAnsi="Times New Roman" w:cs="Times New Roman"/>
          <w:lang w:val="en-US"/>
        </w:rPr>
        <w:t xml:space="preserve">of </w:t>
      </w:r>
      <w:r w:rsidR="003B19BD" w:rsidRPr="00F9249F">
        <w:rPr>
          <w:rFonts w:ascii="Times New Roman" w:hAnsi="Times New Roman" w:cs="Times New Roman"/>
          <w:i/>
          <w:iCs/>
          <w:lang w:val="en-US"/>
        </w:rPr>
        <w:t>digest</w:t>
      </w:r>
      <w:r w:rsidR="003B19BD">
        <w:rPr>
          <w:rFonts w:ascii="Times New Roman" w:hAnsi="Times New Roman" w:cs="Times New Roman"/>
          <w:lang w:val="en-US"/>
        </w:rPr>
        <w:t xml:space="preserve"> are in </w:t>
      </w:r>
      <w:r w:rsidR="003B19BD" w:rsidRPr="003B19BD">
        <w:rPr>
          <w:rFonts w:ascii="Times New Roman" w:hAnsi="Times New Roman" w:cs="Times New Roman"/>
          <w:i/>
          <w:iCs/>
          <w:lang w:val="en-US"/>
        </w:rPr>
        <w:t>Olympian</w:t>
      </w:r>
      <w:r w:rsidR="003B19BD">
        <w:rPr>
          <w:rFonts w:ascii="Times New Roman" w:hAnsi="Times New Roman" w:cs="Times New Roman"/>
          <w:lang w:val="en-US"/>
        </w:rPr>
        <w:t xml:space="preserve"> 1 suggestive of the concept metaphor MENTAL HANDLING IS DIGESTION, which belongs to a more generic metaphor: MENTAL PROCESSES ARE PHYSICAL PROCESSES.  </w:t>
      </w:r>
      <w:r w:rsidR="0094607B">
        <w:rPr>
          <w:rFonts w:ascii="Times New Roman" w:hAnsi="Times New Roman" w:cs="Times New Roman"/>
          <w:lang w:val="en-US"/>
        </w:rPr>
        <w:t>Furthermore,</w:t>
      </w:r>
      <w:r w:rsidR="005E3415">
        <w:rPr>
          <w:rFonts w:ascii="Times New Roman" w:hAnsi="Times New Roman" w:cs="Times New Roman"/>
          <w:lang w:val="en-US"/>
        </w:rPr>
        <w:t xml:space="preserve"> </w:t>
      </w:r>
      <w:r w:rsidR="00925865">
        <w:rPr>
          <w:rFonts w:ascii="Times New Roman" w:hAnsi="Times New Roman" w:cs="Times New Roman"/>
          <w:lang w:val="en-US"/>
        </w:rPr>
        <w:t xml:space="preserve">Pindar often does not provide </w:t>
      </w:r>
      <w:r w:rsidR="0094607B">
        <w:rPr>
          <w:rFonts w:ascii="Times New Roman" w:hAnsi="Times New Roman" w:cs="Times New Roman"/>
          <w:lang w:val="en-US"/>
        </w:rPr>
        <w:t>the reader</w:t>
      </w:r>
      <w:r w:rsidR="00925865">
        <w:rPr>
          <w:rFonts w:ascii="Times New Roman" w:hAnsi="Times New Roman" w:cs="Times New Roman"/>
          <w:lang w:val="en-US"/>
        </w:rPr>
        <w:t xml:space="preserve"> with a clearly expressed target domain in his metaphors</w:t>
      </w:r>
      <w:r w:rsidR="00A065EA">
        <w:rPr>
          <w:rFonts w:ascii="Times New Roman" w:hAnsi="Times New Roman" w:cs="Times New Roman"/>
          <w:lang w:val="en-US"/>
        </w:rPr>
        <w:t>,</w:t>
      </w:r>
      <w:r w:rsidR="00925865">
        <w:rPr>
          <w:rFonts w:ascii="Times New Roman" w:hAnsi="Times New Roman" w:cs="Times New Roman"/>
          <w:lang w:val="en-US"/>
        </w:rPr>
        <w:t xml:space="preserve"> </w:t>
      </w:r>
      <w:r w:rsidR="0094607B">
        <w:rPr>
          <w:rFonts w:ascii="Times New Roman" w:hAnsi="Times New Roman" w:cs="Times New Roman"/>
          <w:lang w:val="en-US"/>
        </w:rPr>
        <w:t xml:space="preserve">which </w:t>
      </w:r>
      <w:r w:rsidR="00925865">
        <w:rPr>
          <w:rFonts w:ascii="Times New Roman" w:hAnsi="Times New Roman" w:cs="Times New Roman"/>
          <w:lang w:val="en-US"/>
        </w:rPr>
        <w:t xml:space="preserve">makes </w:t>
      </w:r>
      <w:r w:rsidR="0094607B">
        <w:rPr>
          <w:rFonts w:ascii="Times New Roman" w:hAnsi="Times New Roman" w:cs="Times New Roman"/>
          <w:lang w:val="en-US"/>
        </w:rPr>
        <w:t xml:space="preserve">the formulation of conceptual </w:t>
      </w:r>
      <w:r w:rsidR="003A5611">
        <w:rPr>
          <w:rFonts w:ascii="Times New Roman" w:hAnsi="Times New Roman" w:cs="Times New Roman"/>
          <w:lang w:val="en-US"/>
        </w:rPr>
        <w:t>metaphors even</w:t>
      </w:r>
      <w:r w:rsidR="00925865">
        <w:rPr>
          <w:rFonts w:ascii="Times New Roman" w:hAnsi="Times New Roman" w:cs="Times New Roman"/>
          <w:lang w:val="en-US"/>
        </w:rPr>
        <w:t xml:space="preserve"> more difficult.</w:t>
      </w:r>
      <w:r w:rsidR="003A5611">
        <w:rPr>
          <w:rFonts w:ascii="Times New Roman" w:hAnsi="Times New Roman" w:cs="Times New Roman"/>
          <w:lang w:val="en-US"/>
        </w:rPr>
        <w:t xml:space="preserve"> Hence, my formulations of conceptual metaphors </w:t>
      </w:r>
      <w:r w:rsidR="00A065EA">
        <w:rPr>
          <w:rFonts w:ascii="Times New Roman" w:hAnsi="Times New Roman" w:cs="Times New Roman"/>
          <w:lang w:val="en-US"/>
        </w:rPr>
        <w:t>should be regarded</w:t>
      </w:r>
      <w:r w:rsidR="003A5611">
        <w:rPr>
          <w:rFonts w:ascii="Times New Roman" w:hAnsi="Times New Roman" w:cs="Times New Roman"/>
          <w:lang w:val="en-US"/>
        </w:rPr>
        <w:t xml:space="preserve"> </w:t>
      </w:r>
      <w:r w:rsidR="00A065EA">
        <w:rPr>
          <w:rFonts w:ascii="Times New Roman" w:hAnsi="Times New Roman" w:cs="Times New Roman"/>
          <w:lang w:val="en-US"/>
        </w:rPr>
        <w:t xml:space="preserve">as </w:t>
      </w:r>
      <w:r w:rsidR="00155F7B">
        <w:rPr>
          <w:rFonts w:ascii="Times New Roman" w:hAnsi="Times New Roman" w:cs="Times New Roman"/>
          <w:lang w:val="en-US"/>
        </w:rPr>
        <w:t>proposals</w:t>
      </w:r>
      <w:r w:rsidR="003A5611">
        <w:rPr>
          <w:rFonts w:ascii="Times New Roman" w:hAnsi="Times New Roman" w:cs="Times New Roman"/>
          <w:lang w:val="en-US"/>
        </w:rPr>
        <w:t>.</w:t>
      </w:r>
    </w:p>
    <w:p w14:paraId="3EBFFF58" w14:textId="77777777" w:rsidR="007C5897" w:rsidRDefault="007C5897" w:rsidP="002824A9">
      <w:pPr>
        <w:spacing w:after="0" w:line="360" w:lineRule="auto"/>
        <w:jc w:val="both"/>
        <w:rPr>
          <w:rFonts w:ascii="Times New Roman" w:hAnsi="Times New Roman" w:cs="Times New Roman"/>
          <w:lang w:val="en-US"/>
        </w:rPr>
      </w:pPr>
    </w:p>
    <w:p w14:paraId="5BFBAABA" w14:textId="1DC0BAD0" w:rsidR="007C5897" w:rsidRDefault="00F3085A" w:rsidP="002824A9">
      <w:pPr>
        <w:spacing w:after="0" w:line="360" w:lineRule="auto"/>
        <w:jc w:val="both"/>
        <w:rPr>
          <w:rFonts w:ascii="Times New Roman" w:hAnsi="Times New Roman" w:cs="Times New Roman"/>
          <w:lang w:val="en-US"/>
        </w:rPr>
      </w:pPr>
      <w:r>
        <w:rPr>
          <w:rFonts w:ascii="Times New Roman" w:hAnsi="Times New Roman" w:cs="Times New Roman"/>
          <w:lang w:val="en-US"/>
        </w:rPr>
        <w:t xml:space="preserve">When identifying metaphorical words, </w:t>
      </w:r>
      <w:r w:rsidR="00DE4FD9">
        <w:rPr>
          <w:rFonts w:ascii="Times New Roman" w:hAnsi="Times New Roman" w:cs="Times New Roman"/>
          <w:lang w:val="en-US"/>
        </w:rPr>
        <w:t xml:space="preserve">I </w:t>
      </w:r>
      <w:r w:rsidR="00820498">
        <w:rPr>
          <w:rFonts w:ascii="Times New Roman" w:hAnsi="Times New Roman" w:cs="Times New Roman"/>
          <w:lang w:val="en-US"/>
        </w:rPr>
        <w:t xml:space="preserve">have not strived for a clear </w:t>
      </w:r>
      <w:r w:rsidR="00EB4F80">
        <w:rPr>
          <w:rFonts w:ascii="Times New Roman" w:hAnsi="Times New Roman" w:cs="Times New Roman"/>
          <w:lang w:val="en-US"/>
        </w:rPr>
        <w:t>distinction</w:t>
      </w:r>
      <w:r w:rsidR="00820498">
        <w:rPr>
          <w:rFonts w:ascii="Times New Roman" w:hAnsi="Times New Roman" w:cs="Times New Roman"/>
          <w:lang w:val="en-US"/>
        </w:rPr>
        <w:t xml:space="preserve"> between </w:t>
      </w:r>
      <w:r w:rsidR="009C1886">
        <w:rPr>
          <w:rFonts w:ascii="Times New Roman" w:hAnsi="Times New Roman" w:cs="Times New Roman"/>
          <w:lang w:val="en-US"/>
        </w:rPr>
        <w:t xml:space="preserve">“intentional” </w:t>
      </w:r>
      <w:r w:rsidR="00820498">
        <w:rPr>
          <w:rFonts w:ascii="Times New Roman" w:hAnsi="Times New Roman" w:cs="Times New Roman"/>
          <w:lang w:val="en-US"/>
        </w:rPr>
        <w:t xml:space="preserve">metaphor </w:t>
      </w:r>
      <w:r w:rsidR="009C1886">
        <w:rPr>
          <w:rFonts w:ascii="Times New Roman" w:hAnsi="Times New Roman" w:cs="Times New Roman"/>
          <w:lang w:val="en-US"/>
        </w:rPr>
        <w:t>and conventional metaphor</w:t>
      </w:r>
      <w:r w:rsidR="00EB4F80">
        <w:rPr>
          <w:rFonts w:ascii="Times New Roman" w:hAnsi="Times New Roman" w:cs="Times New Roman"/>
          <w:lang w:val="en-US"/>
        </w:rPr>
        <w:t xml:space="preserve">. This </w:t>
      </w:r>
      <w:r w:rsidR="00766356">
        <w:rPr>
          <w:rFonts w:ascii="Times New Roman" w:hAnsi="Times New Roman" w:cs="Times New Roman"/>
          <w:lang w:val="en-US"/>
        </w:rPr>
        <w:t>agrees</w:t>
      </w:r>
      <w:r w:rsidR="00EB4F80">
        <w:rPr>
          <w:rFonts w:ascii="Times New Roman" w:hAnsi="Times New Roman" w:cs="Times New Roman"/>
          <w:lang w:val="en-US"/>
        </w:rPr>
        <w:t xml:space="preserve"> </w:t>
      </w:r>
      <w:r w:rsidR="00630B30">
        <w:rPr>
          <w:rFonts w:ascii="Times New Roman" w:hAnsi="Times New Roman" w:cs="Times New Roman"/>
          <w:lang w:val="en-US"/>
        </w:rPr>
        <w:t xml:space="preserve">with </w:t>
      </w:r>
      <w:r w:rsidR="00EB4F80">
        <w:rPr>
          <w:rFonts w:ascii="Times New Roman" w:hAnsi="Times New Roman" w:cs="Times New Roman"/>
          <w:lang w:val="en-US"/>
        </w:rPr>
        <w:t>Gibbs</w:t>
      </w:r>
      <w:r w:rsidR="00766356">
        <w:rPr>
          <w:rFonts w:ascii="Times New Roman" w:hAnsi="Times New Roman" w:cs="Times New Roman"/>
          <w:lang w:val="en-US"/>
        </w:rPr>
        <w:t>’</w:t>
      </w:r>
      <w:r w:rsidR="00EB4F80">
        <w:rPr>
          <w:rFonts w:ascii="Times New Roman" w:hAnsi="Times New Roman" w:cs="Times New Roman"/>
          <w:lang w:val="en-US"/>
        </w:rPr>
        <w:t xml:space="preserve"> </w:t>
      </w:r>
      <w:r w:rsidR="00766356">
        <w:rPr>
          <w:rFonts w:ascii="Times New Roman" w:hAnsi="Times New Roman" w:cs="Times New Roman"/>
          <w:lang w:val="en-US"/>
        </w:rPr>
        <w:t>(2017, p</w:t>
      </w:r>
      <w:r w:rsidR="004C1F18">
        <w:rPr>
          <w:rFonts w:ascii="Times New Roman" w:hAnsi="Times New Roman" w:cs="Times New Roman"/>
          <w:lang w:val="en-US"/>
        </w:rPr>
        <w:t>p</w:t>
      </w:r>
      <w:r w:rsidR="00766356">
        <w:rPr>
          <w:rFonts w:ascii="Times New Roman" w:hAnsi="Times New Roman" w:cs="Times New Roman"/>
          <w:lang w:val="en-US"/>
        </w:rPr>
        <w:t xml:space="preserve">. </w:t>
      </w:r>
      <w:r w:rsidR="004C1F18">
        <w:rPr>
          <w:rFonts w:ascii="Times New Roman" w:hAnsi="Times New Roman" w:cs="Times New Roman"/>
          <w:lang w:val="en-US"/>
        </w:rPr>
        <w:t>64-</w:t>
      </w:r>
      <w:r w:rsidR="00766356">
        <w:rPr>
          <w:rFonts w:ascii="Times New Roman" w:hAnsi="Times New Roman" w:cs="Times New Roman"/>
          <w:lang w:val="en-US"/>
        </w:rPr>
        <w:t xml:space="preserve">66) </w:t>
      </w:r>
      <w:r w:rsidR="00EB4F80">
        <w:rPr>
          <w:rFonts w:ascii="Times New Roman" w:hAnsi="Times New Roman" w:cs="Times New Roman"/>
          <w:lang w:val="en-US"/>
        </w:rPr>
        <w:t xml:space="preserve">opinion that </w:t>
      </w:r>
      <w:r>
        <w:rPr>
          <w:rFonts w:ascii="Times New Roman" w:hAnsi="Times New Roman" w:cs="Times New Roman"/>
          <w:lang w:val="en-US"/>
        </w:rPr>
        <w:t>metaphorical meaning can be retrieved without having to compute a cross-domain mapping: “</w:t>
      </w:r>
      <w:r w:rsidR="00EB4F80">
        <w:rPr>
          <w:rFonts w:ascii="Times New Roman" w:hAnsi="Times New Roman" w:cs="Times New Roman"/>
          <w:lang w:val="en-US"/>
        </w:rPr>
        <w:t xml:space="preserve">Conceptual metaphors may </w:t>
      </w:r>
      <w:r w:rsidR="00766356">
        <w:rPr>
          <w:rFonts w:ascii="Times New Roman" w:hAnsi="Times New Roman" w:cs="Times New Roman"/>
          <w:lang w:val="en-US"/>
        </w:rPr>
        <w:t>simply</w:t>
      </w:r>
      <w:r w:rsidR="00EB4F80">
        <w:rPr>
          <w:rFonts w:ascii="Times New Roman" w:hAnsi="Times New Roman" w:cs="Times New Roman"/>
          <w:lang w:val="en-US"/>
        </w:rPr>
        <w:t xml:space="preserve"> be part of people’s automatic understandings of conventional </w:t>
      </w:r>
      <w:r w:rsidR="00766356">
        <w:rPr>
          <w:rFonts w:ascii="Times New Roman" w:hAnsi="Times New Roman" w:cs="Times New Roman"/>
          <w:lang w:val="en-US"/>
        </w:rPr>
        <w:t xml:space="preserve">metaphorical </w:t>
      </w:r>
      <w:r w:rsidR="00EB4F80">
        <w:rPr>
          <w:rFonts w:ascii="Times New Roman" w:hAnsi="Times New Roman" w:cs="Times New Roman"/>
          <w:lang w:val="en-US"/>
        </w:rPr>
        <w:t xml:space="preserve">word </w:t>
      </w:r>
      <w:r w:rsidR="00766356">
        <w:rPr>
          <w:rFonts w:ascii="Times New Roman" w:hAnsi="Times New Roman" w:cs="Times New Roman"/>
          <w:lang w:val="en-US"/>
        </w:rPr>
        <w:t>meanings”.</w:t>
      </w:r>
    </w:p>
    <w:p w14:paraId="214B9628" w14:textId="77777777" w:rsidR="00F3085A" w:rsidRDefault="00F3085A" w:rsidP="002824A9">
      <w:pPr>
        <w:spacing w:after="0" w:line="360" w:lineRule="auto"/>
        <w:jc w:val="both"/>
        <w:rPr>
          <w:rFonts w:ascii="Times New Roman" w:hAnsi="Times New Roman" w:cs="Times New Roman"/>
          <w:lang w:val="en-US"/>
        </w:rPr>
      </w:pPr>
    </w:p>
    <w:p w14:paraId="0FEDD3D7" w14:textId="719019B1" w:rsidR="004D3CD8" w:rsidRDefault="00DC0A51" w:rsidP="002824A9">
      <w:pPr>
        <w:spacing w:after="0" w:line="360" w:lineRule="auto"/>
        <w:jc w:val="both"/>
        <w:rPr>
          <w:rFonts w:ascii="Times New Roman" w:hAnsi="Times New Roman" w:cs="Times New Roman"/>
          <w:lang w:val="en-GB"/>
        </w:rPr>
      </w:pPr>
      <w:r>
        <w:rPr>
          <w:rFonts w:ascii="Times New Roman" w:hAnsi="Times New Roman" w:cs="Times New Roman"/>
          <w:lang w:val="en-US"/>
        </w:rPr>
        <w:lastRenderedPageBreak/>
        <w:t xml:space="preserve">Some </w:t>
      </w:r>
      <w:r w:rsidR="003D32D5">
        <w:rPr>
          <w:rFonts w:ascii="Times New Roman" w:hAnsi="Times New Roman" w:cs="Times New Roman"/>
          <w:lang w:val="en-US"/>
        </w:rPr>
        <w:t>of the</w:t>
      </w:r>
      <w:r>
        <w:rPr>
          <w:rFonts w:ascii="Times New Roman" w:hAnsi="Times New Roman" w:cs="Times New Roman"/>
          <w:lang w:val="en-US"/>
        </w:rPr>
        <w:t xml:space="preserve"> conceptual metaphors</w:t>
      </w:r>
      <w:r w:rsidR="003D32D5">
        <w:rPr>
          <w:rFonts w:ascii="Times New Roman" w:hAnsi="Times New Roman" w:cs="Times New Roman"/>
          <w:lang w:val="en-US"/>
        </w:rPr>
        <w:t xml:space="preserve"> that I suggest </w:t>
      </w:r>
      <w:r w:rsidR="00560922">
        <w:rPr>
          <w:rFonts w:ascii="Times New Roman" w:hAnsi="Times New Roman" w:cs="Times New Roman"/>
          <w:lang w:val="en-US"/>
        </w:rPr>
        <w:t>in my analysis of the two odes</w:t>
      </w:r>
      <w:r>
        <w:rPr>
          <w:rFonts w:ascii="Times New Roman" w:hAnsi="Times New Roman" w:cs="Times New Roman"/>
          <w:lang w:val="en-US"/>
        </w:rPr>
        <w:t xml:space="preserve"> are “labels” known from the literature</w:t>
      </w:r>
      <w:r w:rsidR="00CA4C79">
        <w:rPr>
          <w:rFonts w:ascii="Times New Roman" w:hAnsi="Times New Roman" w:cs="Times New Roman"/>
          <w:lang w:val="en-US"/>
        </w:rPr>
        <w:t>,</w:t>
      </w:r>
      <w:r>
        <w:rPr>
          <w:rFonts w:ascii="Times New Roman" w:hAnsi="Times New Roman" w:cs="Times New Roman"/>
          <w:lang w:val="en-US"/>
        </w:rPr>
        <w:t xml:space="preserve"> whereas others</w:t>
      </w:r>
      <w:r w:rsidR="00560922">
        <w:rPr>
          <w:rFonts w:ascii="Times New Roman" w:hAnsi="Times New Roman" w:cs="Times New Roman"/>
          <w:lang w:val="en-US"/>
        </w:rPr>
        <w:t>,</w:t>
      </w:r>
      <w:r>
        <w:rPr>
          <w:rFonts w:ascii="Times New Roman" w:hAnsi="Times New Roman" w:cs="Times New Roman"/>
          <w:lang w:val="en-US"/>
        </w:rPr>
        <w:t xml:space="preserve"> as far as I know</w:t>
      </w:r>
      <w:r w:rsidR="00560922">
        <w:rPr>
          <w:rFonts w:ascii="Times New Roman" w:hAnsi="Times New Roman" w:cs="Times New Roman"/>
          <w:lang w:val="en-US"/>
        </w:rPr>
        <w:t>,</w:t>
      </w:r>
      <w:r>
        <w:rPr>
          <w:rFonts w:ascii="Times New Roman" w:hAnsi="Times New Roman" w:cs="Times New Roman"/>
          <w:lang w:val="en-US"/>
        </w:rPr>
        <w:t xml:space="preserve"> are my own formulations.</w:t>
      </w:r>
      <w:r w:rsidR="00560922">
        <w:rPr>
          <w:rFonts w:ascii="Times New Roman" w:hAnsi="Times New Roman" w:cs="Times New Roman"/>
          <w:lang w:val="en-US"/>
        </w:rPr>
        <w:t xml:space="preserve"> </w:t>
      </w:r>
      <w:r w:rsidR="00C20E80">
        <w:rPr>
          <w:rFonts w:ascii="Times New Roman" w:hAnsi="Times New Roman" w:cs="Times New Roman"/>
          <w:lang w:val="en-US"/>
        </w:rPr>
        <w:t>They</w:t>
      </w:r>
      <w:r w:rsidR="002172A7">
        <w:rPr>
          <w:rFonts w:ascii="Times New Roman" w:hAnsi="Times New Roman" w:cs="Times New Roman"/>
          <w:lang w:val="en-US"/>
        </w:rPr>
        <w:t xml:space="preserve"> </w:t>
      </w:r>
      <w:r w:rsidR="003E01FC">
        <w:rPr>
          <w:rFonts w:ascii="Times New Roman" w:hAnsi="Times New Roman" w:cs="Times New Roman"/>
          <w:lang w:val="en-US"/>
        </w:rPr>
        <w:t xml:space="preserve">always </w:t>
      </w:r>
      <w:r w:rsidR="002172A7">
        <w:rPr>
          <w:rFonts w:ascii="Times New Roman" w:hAnsi="Times New Roman" w:cs="Times New Roman"/>
          <w:lang w:val="en-US"/>
        </w:rPr>
        <w:t>stem from</w:t>
      </w:r>
      <w:r w:rsidR="00560922">
        <w:rPr>
          <w:rFonts w:ascii="Times New Roman" w:hAnsi="Times New Roman" w:cs="Times New Roman"/>
          <w:lang w:val="en-US"/>
        </w:rPr>
        <w:t xml:space="preserve"> generalizations of metaphoric words identified in the text</w:t>
      </w:r>
      <w:r w:rsidR="0060118C">
        <w:rPr>
          <w:rFonts w:ascii="Times New Roman" w:hAnsi="Times New Roman" w:cs="Times New Roman"/>
          <w:lang w:val="en-US"/>
        </w:rPr>
        <w:t xml:space="preserve"> and </w:t>
      </w:r>
      <w:r w:rsidR="00F3085A">
        <w:rPr>
          <w:rFonts w:ascii="Times New Roman" w:hAnsi="Times New Roman" w:cs="Times New Roman"/>
          <w:lang w:val="en-US"/>
        </w:rPr>
        <w:t>are sometimes reinforced by</w:t>
      </w:r>
      <w:r w:rsidR="0060118C">
        <w:rPr>
          <w:rFonts w:ascii="Times New Roman" w:hAnsi="Times New Roman" w:cs="Times New Roman"/>
          <w:lang w:val="en-US"/>
        </w:rPr>
        <w:t xml:space="preserve"> </w:t>
      </w:r>
      <w:r w:rsidR="002172A7">
        <w:rPr>
          <w:rFonts w:ascii="Times New Roman" w:hAnsi="Times New Roman" w:cs="Times New Roman"/>
          <w:lang w:val="en-US"/>
        </w:rPr>
        <w:t xml:space="preserve">interpretations of </w:t>
      </w:r>
      <w:r w:rsidR="00707F25">
        <w:rPr>
          <w:rFonts w:ascii="Times New Roman" w:hAnsi="Times New Roman" w:cs="Times New Roman"/>
          <w:lang w:val="en-US"/>
        </w:rPr>
        <w:t>metaphorical thinking in parts of the text without metaphorical words.</w:t>
      </w:r>
      <w:r w:rsidR="00694A1D">
        <w:rPr>
          <w:rFonts w:ascii="Times New Roman" w:hAnsi="Times New Roman" w:cs="Times New Roman"/>
          <w:lang w:val="en-US"/>
        </w:rPr>
        <w:t xml:space="preserve"> The decision</w:t>
      </w:r>
      <w:r w:rsidR="004C1F18">
        <w:rPr>
          <w:rFonts w:ascii="Times New Roman" w:hAnsi="Times New Roman" w:cs="Times New Roman"/>
          <w:lang w:val="en-US"/>
        </w:rPr>
        <w:t xml:space="preserve"> to include the latter category</w:t>
      </w:r>
      <w:r w:rsidR="003E01FC">
        <w:rPr>
          <w:rFonts w:ascii="Times New Roman" w:hAnsi="Times New Roman" w:cs="Times New Roman"/>
          <w:lang w:val="en-US"/>
        </w:rPr>
        <w:t xml:space="preserve"> in the discourse</w:t>
      </w:r>
      <w:r w:rsidR="00694A1D">
        <w:rPr>
          <w:rFonts w:ascii="Times New Roman" w:hAnsi="Times New Roman" w:cs="Times New Roman"/>
          <w:lang w:val="en-US"/>
        </w:rPr>
        <w:t xml:space="preserve"> is based on the</w:t>
      </w:r>
      <w:r w:rsidR="002918BF">
        <w:rPr>
          <w:rFonts w:ascii="Times New Roman" w:hAnsi="Times New Roman" w:cs="Times New Roman"/>
          <w:lang w:val="en-US"/>
        </w:rPr>
        <w:t xml:space="preserve"> idea that conceptual metaphors may shape discourses without metaphoric</w:t>
      </w:r>
      <w:r w:rsidR="00F3085A">
        <w:rPr>
          <w:rFonts w:ascii="Times New Roman" w:hAnsi="Times New Roman" w:cs="Times New Roman"/>
          <w:lang w:val="en-US"/>
        </w:rPr>
        <w:t>al</w:t>
      </w:r>
      <w:r w:rsidR="002918BF">
        <w:rPr>
          <w:rFonts w:ascii="Times New Roman" w:hAnsi="Times New Roman" w:cs="Times New Roman"/>
          <w:lang w:val="en-US"/>
        </w:rPr>
        <w:t xml:space="preserve"> words</w:t>
      </w:r>
      <w:r w:rsidR="00F244BD">
        <w:rPr>
          <w:rFonts w:ascii="Times New Roman" w:hAnsi="Times New Roman" w:cs="Times New Roman"/>
          <w:lang w:val="en-US"/>
        </w:rPr>
        <w:t xml:space="preserve"> (</w:t>
      </w:r>
      <w:r w:rsidR="00767F5A">
        <w:rPr>
          <w:rFonts w:ascii="Times New Roman" w:hAnsi="Times New Roman" w:cs="Times New Roman"/>
          <w:lang w:val="en-US"/>
        </w:rPr>
        <w:t>Gibbs</w:t>
      </w:r>
      <w:r w:rsidR="00527EBA">
        <w:rPr>
          <w:rFonts w:ascii="Times New Roman" w:hAnsi="Times New Roman" w:cs="Times New Roman"/>
          <w:lang w:val="en-US"/>
        </w:rPr>
        <w:t>, 2017</w:t>
      </w:r>
      <w:r w:rsidR="004C1F18">
        <w:rPr>
          <w:rFonts w:ascii="Times New Roman" w:hAnsi="Times New Roman" w:cs="Times New Roman"/>
          <w:lang w:val="en-US"/>
        </w:rPr>
        <w:t>, p. 59</w:t>
      </w:r>
      <w:r w:rsidR="00F244BD">
        <w:rPr>
          <w:rFonts w:ascii="Times New Roman" w:hAnsi="Times New Roman" w:cs="Times New Roman"/>
          <w:lang w:val="en-US"/>
        </w:rPr>
        <w:t>).</w:t>
      </w:r>
      <w:r w:rsidR="00B5048B">
        <w:rPr>
          <w:rFonts w:ascii="Times New Roman" w:hAnsi="Times New Roman" w:cs="Times New Roman"/>
          <w:lang w:val="en-GB"/>
        </w:rPr>
        <w:t xml:space="preserve"> </w:t>
      </w:r>
    </w:p>
    <w:p w14:paraId="16BAB650" w14:textId="77777777" w:rsidR="00D11FF4" w:rsidRDefault="00D11FF4" w:rsidP="002824A9">
      <w:pPr>
        <w:spacing w:after="0" w:line="360" w:lineRule="auto"/>
        <w:jc w:val="both"/>
        <w:rPr>
          <w:rFonts w:ascii="Times New Roman" w:hAnsi="Times New Roman" w:cs="Times New Roman"/>
          <w:lang w:val="en-GB"/>
        </w:rPr>
      </w:pPr>
    </w:p>
    <w:p w14:paraId="2D38CBFB" w14:textId="46B5D150" w:rsidR="008E4AC5" w:rsidRDefault="00D11FF4" w:rsidP="008E4AC5">
      <w:pPr>
        <w:spacing w:after="0" w:line="360" w:lineRule="auto"/>
        <w:jc w:val="both"/>
        <w:rPr>
          <w:rFonts w:ascii="Times New Roman" w:eastAsia="Calibri" w:hAnsi="Times New Roman" w:cs="Times New Roman"/>
          <w:lang w:val="en-US"/>
        </w:rPr>
      </w:pPr>
      <w:r>
        <w:rPr>
          <w:rFonts w:ascii="Times New Roman" w:hAnsi="Times New Roman" w:cs="Times New Roman"/>
          <w:lang w:val="en-GB"/>
        </w:rPr>
        <w:t>The distribution of metaphorical words was studied by identifying aggregates of metaphorical word</w:t>
      </w:r>
      <w:r w:rsidR="009F1117">
        <w:rPr>
          <w:rFonts w:ascii="Times New Roman" w:hAnsi="Times New Roman" w:cs="Times New Roman"/>
          <w:lang w:val="en-GB"/>
        </w:rPr>
        <w:t xml:space="preserve"> </w:t>
      </w:r>
      <w:r>
        <w:rPr>
          <w:rFonts w:ascii="Times New Roman" w:hAnsi="Times New Roman" w:cs="Times New Roman"/>
          <w:lang w:val="en-GB"/>
        </w:rPr>
        <w:t xml:space="preserve">sin the text. The following definition of an aggregate was used: </w:t>
      </w:r>
      <w:r w:rsidR="002C163D">
        <w:rPr>
          <w:rFonts w:ascii="Times New Roman" w:hAnsi="Times New Roman" w:cs="Times New Roman"/>
          <w:lang w:val="en-GB"/>
        </w:rPr>
        <w:t>an aggregate of</w:t>
      </w:r>
      <w:r>
        <w:rPr>
          <w:rFonts w:ascii="Times New Roman" w:eastAsia="Calibri" w:hAnsi="Times New Roman" w:cs="Times New Roman"/>
          <w:lang w:val="en-US"/>
        </w:rPr>
        <w:t xml:space="preserve"> metaphorical word</w:t>
      </w:r>
      <w:r w:rsidR="002C163D">
        <w:rPr>
          <w:rFonts w:ascii="Times New Roman" w:eastAsia="Calibri" w:hAnsi="Times New Roman" w:cs="Times New Roman"/>
          <w:lang w:val="en-US"/>
        </w:rPr>
        <w:t>s</w:t>
      </w:r>
      <w:r>
        <w:rPr>
          <w:rFonts w:ascii="Times New Roman" w:eastAsia="Calibri" w:hAnsi="Times New Roman" w:cs="Times New Roman"/>
          <w:lang w:val="en-US"/>
        </w:rPr>
        <w:t xml:space="preserve"> </w:t>
      </w:r>
      <w:r w:rsidR="002C163D">
        <w:rPr>
          <w:rFonts w:ascii="Times New Roman" w:eastAsia="Calibri" w:hAnsi="Times New Roman" w:cs="Times New Roman"/>
          <w:lang w:val="en-US"/>
        </w:rPr>
        <w:t>consists of at least two</w:t>
      </w:r>
      <w:r>
        <w:rPr>
          <w:rFonts w:ascii="Times New Roman" w:eastAsia="Calibri" w:hAnsi="Times New Roman" w:cs="Times New Roman"/>
          <w:lang w:val="en-US"/>
        </w:rPr>
        <w:t xml:space="preserve"> metaphorical word</w:t>
      </w:r>
      <w:r w:rsidR="002C163D">
        <w:rPr>
          <w:rFonts w:ascii="Times New Roman" w:eastAsia="Calibri" w:hAnsi="Times New Roman" w:cs="Times New Roman"/>
          <w:lang w:val="en-US"/>
        </w:rPr>
        <w:t xml:space="preserve">s </w:t>
      </w:r>
      <w:r>
        <w:rPr>
          <w:rFonts w:ascii="Times New Roman" w:eastAsia="Calibri" w:hAnsi="Times New Roman" w:cs="Times New Roman"/>
          <w:lang w:val="en-US"/>
        </w:rPr>
        <w:t xml:space="preserve">in the same </w:t>
      </w:r>
      <w:r w:rsidR="002C163D">
        <w:rPr>
          <w:rFonts w:ascii="Times New Roman" w:eastAsia="Calibri" w:hAnsi="Times New Roman" w:cs="Times New Roman"/>
          <w:lang w:val="en-US"/>
        </w:rPr>
        <w:t xml:space="preserve">line </w:t>
      </w:r>
      <w:r>
        <w:rPr>
          <w:rFonts w:ascii="Times New Roman" w:eastAsia="Calibri" w:hAnsi="Times New Roman" w:cs="Times New Roman"/>
          <w:lang w:val="en-US"/>
        </w:rPr>
        <w:t>or in adjacent line</w:t>
      </w:r>
      <w:r w:rsidR="002C163D">
        <w:rPr>
          <w:rFonts w:ascii="Times New Roman" w:eastAsia="Calibri" w:hAnsi="Times New Roman" w:cs="Times New Roman"/>
          <w:lang w:val="en-US"/>
        </w:rPr>
        <w:t>s</w:t>
      </w:r>
      <w:r>
        <w:rPr>
          <w:rFonts w:ascii="Times New Roman" w:eastAsia="Calibri" w:hAnsi="Times New Roman" w:cs="Times New Roman"/>
          <w:lang w:val="en-US"/>
        </w:rPr>
        <w:t>.</w:t>
      </w:r>
      <w:r w:rsidR="00B65164">
        <w:rPr>
          <w:rFonts w:ascii="Times New Roman" w:eastAsia="Calibri" w:hAnsi="Times New Roman" w:cs="Times New Roman"/>
          <w:lang w:val="en-US"/>
        </w:rPr>
        <w:t xml:space="preserve"> </w:t>
      </w:r>
      <w:r>
        <w:rPr>
          <w:rFonts w:ascii="Times New Roman" w:eastAsia="Calibri" w:hAnsi="Times New Roman" w:cs="Times New Roman"/>
          <w:lang w:val="en-US"/>
        </w:rPr>
        <w:t xml:space="preserve">The percentage of metaphorical words belonging to </w:t>
      </w:r>
      <w:r w:rsidR="00B02FB1">
        <w:rPr>
          <w:rFonts w:ascii="Times New Roman" w:eastAsia="Calibri" w:hAnsi="Times New Roman" w:cs="Times New Roman"/>
          <w:lang w:val="en-US"/>
        </w:rPr>
        <w:t>aggregates</w:t>
      </w:r>
      <w:r>
        <w:rPr>
          <w:rFonts w:ascii="Times New Roman" w:eastAsia="Calibri" w:hAnsi="Times New Roman" w:cs="Times New Roman"/>
          <w:lang w:val="en-US"/>
        </w:rPr>
        <w:t xml:space="preserve"> was calculated as well as </w:t>
      </w:r>
      <w:r w:rsidR="009F1117">
        <w:rPr>
          <w:rFonts w:ascii="Times New Roman" w:eastAsia="Calibri" w:hAnsi="Times New Roman" w:cs="Times New Roman"/>
          <w:lang w:val="en-US"/>
        </w:rPr>
        <w:t xml:space="preserve">the percentage of lines with </w:t>
      </w:r>
      <w:r w:rsidR="00155F7B">
        <w:rPr>
          <w:rFonts w:ascii="Times New Roman" w:eastAsia="Calibri" w:hAnsi="Times New Roman" w:cs="Times New Roman"/>
          <w:lang w:val="en-US"/>
        </w:rPr>
        <w:t xml:space="preserve">a </w:t>
      </w:r>
      <w:r w:rsidR="009F1117">
        <w:rPr>
          <w:rFonts w:ascii="Times New Roman" w:eastAsia="Calibri" w:hAnsi="Times New Roman" w:cs="Times New Roman"/>
          <w:lang w:val="en-US"/>
        </w:rPr>
        <w:t>metaphorical word</w:t>
      </w:r>
      <w:r w:rsidR="00155F7B">
        <w:rPr>
          <w:rFonts w:ascii="Times New Roman" w:eastAsia="Calibri" w:hAnsi="Times New Roman" w:cs="Times New Roman"/>
          <w:lang w:val="en-US"/>
        </w:rPr>
        <w:t>.</w:t>
      </w:r>
    </w:p>
    <w:p w14:paraId="7E7194B3" w14:textId="77777777" w:rsidR="008E4AC5" w:rsidRDefault="008E4AC5">
      <w:pPr>
        <w:rPr>
          <w:rFonts w:ascii="Times New Roman" w:eastAsia="Calibri" w:hAnsi="Times New Roman" w:cs="Times New Roman"/>
          <w:lang w:val="en-US"/>
        </w:rPr>
      </w:pPr>
      <w:r>
        <w:rPr>
          <w:rFonts w:ascii="Times New Roman" w:eastAsia="Calibri" w:hAnsi="Times New Roman" w:cs="Times New Roman"/>
          <w:lang w:val="en-US"/>
        </w:rPr>
        <w:br w:type="page"/>
      </w:r>
    </w:p>
    <w:p w14:paraId="5D5B432C" w14:textId="77777777" w:rsidR="008E4AC5" w:rsidRDefault="008E4AC5" w:rsidP="008E4AC5">
      <w:pPr>
        <w:spacing w:after="0" w:line="360" w:lineRule="auto"/>
        <w:jc w:val="both"/>
        <w:rPr>
          <w:rFonts w:ascii="Times New Roman" w:eastAsia="Calibri" w:hAnsi="Times New Roman" w:cs="Times New Roman"/>
          <w:lang w:val="en-US"/>
        </w:rPr>
      </w:pPr>
    </w:p>
    <w:p w14:paraId="20392A49" w14:textId="6437FD36" w:rsidR="00397555" w:rsidRDefault="008E4AC5" w:rsidP="00397555">
      <w:pPr>
        <w:spacing w:after="0" w:line="360" w:lineRule="auto"/>
        <w:jc w:val="both"/>
        <w:rPr>
          <w:rFonts w:ascii="Times New Roman" w:eastAsia="Calibri" w:hAnsi="Times New Roman" w:cs="Times New Roman"/>
          <w:lang w:val="en-US"/>
        </w:rPr>
      </w:pPr>
      <w:r w:rsidRPr="008E4AC5">
        <w:rPr>
          <w:rFonts w:ascii="Times New Roman" w:eastAsia="Calibri" w:hAnsi="Times New Roman" w:cs="Times New Roman"/>
          <w:sz w:val="40"/>
          <w:szCs w:val="40"/>
          <w:lang w:val="en-US"/>
        </w:rPr>
        <w:t>4</w:t>
      </w:r>
      <w:r>
        <w:rPr>
          <w:rFonts w:ascii="Times New Roman" w:eastAsia="Calibri" w:hAnsi="Times New Roman" w:cs="Times New Roman"/>
          <w:sz w:val="40"/>
          <w:szCs w:val="40"/>
          <w:lang w:val="en-US"/>
        </w:rPr>
        <w:t>.</w:t>
      </w:r>
      <w:r w:rsidR="001E18C1">
        <w:rPr>
          <w:rFonts w:ascii="Times New Roman" w:eastAsia="Calibri" w:hAnsi="Times New Roman" w:cs="Times New Roman"/>
          <w:sz w:val="40"/>
          <w:szCs w:val="40"/>
          <w:lang w:val="en-US"/>
        </w:rPr>
        <w:t xml:space="preserve"> </w:t>
      </w:r>
      <w:r w:rsidR="004015D2" w:rsidRPr="008E4AC5">
        <w:rPr>
          <w:rFonts w:ascii="Times New Roman" w:hAnsi="Times New Roman" w:cs="Times New Roman"/>
          <w:sz w:val="40"/>
          <w:szCs w:val="40"/>
          <w:lang w:val="en-GB"/>
        </w:rPr>
        <w:t>Result</w:t>
      </w:r>
      <w:r w:rsidR="00483D51" w:rsidRPr="008E4AC5">
        <w:rPr>
          <w:rFonts w:ascii="Times New Roman" w:hAnsi="Times New Roman" w:cs="Times New Roman"/>
          <w:sz w:val="40"/>
          <w:szCs w:val="40"/>
          <w:lang w:val="en-GB"/>
        </w:rPr>
        <w:t>s</w:t>
      </w:r>
      <w:r w:rsidR="004A2A3F" w:rsidRPr="008E4AC5">
        <w:rPr>
          <w:rFonts w:ascii="Times New Roman" w:hAnsi="Times New Roman" w:cs="Times New Roman"/>
          <w:sz w:val="40"/>
          <w:szCs w:val="40"/>
          <w:lang w:val="en-GB"/>
        </w:rPr>
        <w:t xml:space="preserve"> and discussion</w:t>
      </w:r>
    </w:p>
    <w:p w14:paraId="430C9795" w14:textId="77777777" w:rsidR="003B7E59" w:rsidRDefault="003B7E59" w:rsidP="00397555">
      <w:pPr>
        <w:spacing w:after="0" w:line="360" w:lineRule="auto"/>
        <w:jc w:val="both"/>
        <w:rPr>
          <w:rFonts w:ascii="Times New Roman" w:eastAsia="Calibri" w:hAnsi="Times New Roman" w:cs="Times New Roman"/>
          <w:lang w:val="en-US"/>
        </w:rPr>
      </w:pPr>
    </w:p>
    <w:p w14:paraId="77358840" w14:textId="626B2238" w:rsidR="00397555" w:rsidRDefault="00397555" w:rsidP="00397555">
      <w:pPr>
        <w:spacing w:after="0"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4.1 </w:t>
      </w:r>
      <w:r w:rsidR="00BB62FC" w:rsidRPr="00397555">
        <w:rPr>
          <w:rFonts w:ascii="Times New Roman" w:hAnsi="Times New Roman" w:cs="Times New Roman"/>
          <w:i/>
          <w:iCs/>
          <w:sz w:val="28"/>
          <w:szCs w:val="28"/>
          <w:lang w:val="en-US"/>
        </w:rPr>
        <w:t xml:space="preserve">Olympian </w:t>
      </w:r>
      <w:r w:rsidR="00BB62FC" w:rsidRPr="00397555">
        <w:rPr>
          <w:rFonts w:ascii="Times New Roman" w:hAnsi="Times New Roman" w:cs="Times New Roman"/>
          <w:sz w:val="28"/>
          <w:szCs w:val="28"/>
          <w:lang w:val="en-US"/>
        </w:rPr>
        <w:t>1</w:t>
      </w:r>
      <w:bookmarkStart w:id="2" w:name="_Hlk171871999"/>
    </w:p>
    <w:p w14:paraId="06511A96" w14:textId="3A375145" w:rsidR="00397555" w:rsidRPr="00397555" w:rsidRDefault="00397555" w:rsidP="00397555">
      <w:pPr>
        <w:spacing w:after="0" w:line="360" w:lineRule="auto"/>
        <w:jc w:val="both"/>
        <w:rPr>
          <w:rFonts w:ascii="Times New Roman" w:eastAsia="Calibri" w:hAnsi="Times New Roman" w:cs="Times New Roman"/>
          <w:lang w:val="en-US"/>
        </w:rPr>
      </w:pPr>
      <w:r w:rsidRPr="00397555">
        <w:rPr>
          <w:rFonts w:ascii="Times New Roman" w:hAnsi="Times New Roman" w:cs="Times New Roman"/>
          <w:i/>
          <w:iCs/>
          <w:lang w:val="en-US"/>
        </w:rPr>
        <w:t>Olympian</w:t>
      </w:r>
      <w:r w:rsidRPr="00397555">
        <w:rPr>
          <w:rFonts w:ascii="Times New Roman" w:hAnsi="Times New Roman" w:cs="Times New Roman"/>
          <w:lang w:val="en-US"/>
        </w:rPr>
        <w:t xml:space="preserve"> 1 celebrates the victory of Hieron, tyrant of Syracuse, in the single-horse race of 476 BC at the Olympic games.</w:t>
      </w:r>
    </w:p>
    <w:p w14:paraId="5F1C45B4" w14:textId="77777777" w:rsidR="00397555" w:rsidRDefault="00397555" w:rsidP="002824A9">
      <w:pPr>
        <w:spacing w:line="360" w:lineRule="auto"/>
        <w:jc w:val="both"/>
        <w:rPr>
          <w:rFonts w:ascii="Times New Roman" w:hAnsi="Times New Roman" w:cs="Times New Roman"/>
          <w:lang w:val="en-US"/>
        </w:rPr>
      </w:pPr>
    </w:p>
    <w:p w14:paraId="2DE5E0A1" w14:textId="5BB8E454" w:rsidR="00B50F27" w:rsidRPr="00033419" w:rsidRDefault="00B50F27" w:rsidP="002824A9">
      <w:pPr>
        <w:spacing w:line="360" w:lineRule="auto"/>
        <w:jc w:val="both"/>
        <w:rPr>
          <w:rFonts w:ascii="Times New Roman" w:hAnsi="Times New Roman" w:cs="Times New Roman"/>
          <w:lang w:val="en-US"/>
        </w:rPr>
      </w:pPr>
      <w:r w:rsidRPr="00033419">
        <w:rPr>
          <w:rFonts w:ascii="Times New Roman" w:hAnsi="Times New Roman" w:cs="Times New Roman"/>
          <w:lang w:val="en-US"/>
        </w:rPr>
        <w:t xml:space="preserve">The text </w:t>
      </w:r>
      <w:r>
        <w:rPr>
          <w:rFonts w:ascii="Times New Roman" w:hAnsi="Times New Roman" w:cs="Times New Roman"/>
          <w:lang w:val="en-US"/>
        </w:rPr>
        <w:t xml:space="preserve">in </w:t>
      </w:r>
      <w:r w:rsidRPr="00BB62FC">
        <w:rPr>
          <w:rFonts w:ascii="Times New Roman" w:hAnsi="Times New Roman" w:cs="Times New Roman"/>
          <w:i/>
          <w:iCs/>
          <w:lang w:val="en-US"/>
        </w:rPr>
        <w:t>Olympian</w:t>
      </w:r>
      <w:r>
        <w:rPr>
          <w:rFonts w:ascii="Times New Roman" w:hAnsi="Times New Roman" w:cs="Times New Roman"/>
          <w:lang w:val="en-US"/>
        </w:rPr>
        <w:t xml:space="preserve"> 1 is divided into comprehensible sections, each containing the original Greek text with a translation to English. In the Greek text, metaphoric</w:t>
      </w:r>
      <w:r w:rsidR="002320D5">
        <w:rPr>
          <w:rFonts w:ascii="Times New Roman" w:hAnsi="Times New Roman" w:cs="Times New Roman"/>
          <w:lang w:val="en-US"/>
        </w:rPr>
        <w:t>al</w:t>
      </w:r>
      <w:r>
        <w:rPr>
          <w:rFonts w:ascii="Times New Roman" w:hAnsi="Times New Roman" w:cs="Times New Roman"/>
          <w:lang w:val="en-US"/>
        </w:rPr>
        <w:t xml:space="preserve"> words are designated by bold letters. Most metaphorical words are then discussed, and for some of them conceptual metaphors are formulated. When all sections of the ode have been analyzed, I discuss which conceptual metaphors represent principal ideas in </w:t>
      </w:r>
      <w:r w:rsidRPr="00833A87">
        <w:rPr>
          <w:rFonts w:ascii="Times New Roman" w:hAnsi="Times New Roman" w:cs="Times New Roman"/>
          <w:lang w:val="en-US"/>
        </w:rPr>
        <w:t>the ode</w:t>
      </w:r>
      <w:r>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and finally, I intend to show how Pindar constructs conceptual metaphors.</w:t>
      </w:r>
    </w:p>
    <w:bookmarkEnd w:id="2"/>
    <w:p w14:paraId="66E74B57" w14:textId="77777777" w:rsidR="00B50F27" w:rsidRDefault="00B50F27" w:rsidP="002824A9">
      <w:pPr>
        <w:spacing w:after="0" w:line="360" w:lineRule="auto"/>
        <w:jc w:val="both"/>
        <w:rPr>
          <w:rFonts w:ascii="Times New Roman" w:hAnsi="Times New Roman" w:cs="Times New Roman"/>
          <w:i/>
          <w:iCs/>
          <w:sz w:val="24"/>
          <w:szCs w:val="24"/>
          <w:lang w:val="en-US"/>
        </w:rPr>
      </w:pPr>
    </w:p>
    <w:p w14:paraId="1CE31A0A" w14:textId="77777777" w:rsidR="00BB62FC" w:rsidRPr="00397B46" w:rsidRDefault="00BB62FC" w:rsidP="002824A9">
      <w:pPr>
        <w:spacing w:after="0" w:line="360" w:lineRule="auto"/>
        <w:jc w:val="both"/>
        <w:rPr>
          <w:rFonts w:ascii="Times New Roman" w:hAnsi="Times New Roman" w:cs="Times New Roman"/>
          <w:sz w:val="24"/>
          <w:szCs w:val="24"/>
          <w:lang w:val="en-US"/>
        </w:rPr>
      </w:pPr>
    </w:p>
    <w:p w14:paraId="5ADD51FA" w14:textId="41551041" w:rsidR="00C9443F" w:rsidRPr="00033419" w:rsidRDefault="00CF4D03" w:rsidP="002824A9">
      <w:pPr>
        <w:spacing w:line="360" w:lineRule="auto"/>
        <w:jc w:val="both"/>
        <w:rPr>
          <w:rFonts w:ascii="Times New Roman" w:hAnsi="Times New Roman" w:cs="Times New Roman"/>
          <w:lang w:val="en-US"/>
        </w:rPr>
      </w:pPr>
      <w:r w:rsidRPr="00033419">
        <w:rPr>
          <w:rFonts w:ascii="Times New Roman" w:hAnsi="Times New Roman" w:cs="Times New Roman"/>
          <w:lang w:val="en-US"/>
        </w:rPr>
        <w:t>Lines 1-7</w:t>
      </w:r>
    </w:p>
    <w:p w14:paraId="779EB8C9" w14:textId="59D64D71" w:rsidR="00C9443F" w:rsidRPr="00945197" w:rsidRDefault="00C9443F" w:rsidP="002824A9">
      <w:pPr>
        <w:spacing w:line="240" w:lineRule="auto"/>
        <w:ind w:left="1304"/>
        <w:jc w:val="both"/>
        <w:rPr>
          <w:rFonts w:ascii="Times New Roman" w:hAnsi="Times New Roman" w:cs="Times New Roman"/>
          <w:sz w:val="20"/>
          <w:szCs w:val="20"/>
          <w:lang w:val="en-US"/>
        </w:rPr>
      </w:pPr>
      <w:r w:rsidRPr="00945197">
        <w:rPr>
          <w:rFonts w:ascii="Times New Roman" w:hAnsi="Times New Roman" w:cs="Times New Roman"/>
          <w:sz w:val="20"/>
          <w:szCs w:val="20"/>
          <w:lang w:val="el-GR"/>
        </w:rPr>
        <w:t>Ἄριστον</w:t>
      </w:r>
      <w:r w:rsidRPr="00945197">
        <w:rPr>
          <w:rFonts w:ascii="Times New Roman" w:hAnsi="Times New Roman" w:cs="Times New Roman"/>
          <w:sz w:val="20"/>
          <w:szCs w:val="20"/>
          <w:lang w:val="en-US"/>
        </w:rPr>
        <w:t xml:space="preserve"> </w:t>
      </w:r>
      <w:r w:rsidRPr="00945197">
        <w:rPr>
          <w:rFonts w:ascii="Times New Roman" w:hAnsi="Times New Roman" w:cs="Times New Roman"/>
          <w:sz w:val="20"/>
          <w:szCs w:val="20"/>
          <w:lang w:val="el-GR"/>
        </w:rPr>
        <w:t>μὲν</w:t>
      </w:r>
      <w:r w:rsidRPr="00945197">
        <w:rPr>
          <w:rFonts w:ascii="Times New Roman" w:hAnsi="Times New Roman" w:cs="Times New Roman"/>
          <w:sz w:val="20"/>
          <w:szCs w:val="20"/>
          <w:lang w:val="en-US"/>
        </w:rPr>
        <w:t xml:space="preserve"> </w:t>
      </w:r>
      <w:r w:rsidRPr="00C4202C">
        <w:rPr>
          <w:rFonts w:ascii="Times New Roman" w:hAnsi="Times New Roman" w:cs="Times New Roman"/>
          <w:b/>
          <w:bCs/>
          <w:sz w:val="20"/>
          <w:szCs w:val="20"/>
          <w:lang w:val="el-GR"/>
        </w:rPr>
        <w:t>ὕδωρ</w:t>
      </w:r>
      <w:r w:rsidRPr="00945197">
        <w:rPr>
          <w:rFonts w:ascii="Times New Roman" w:hAnsi="Times New Roman" w:cs="Times New Roman"/>
          <w:sz w:val="20"/>
          <w:szCs w:val="20"/>
          <w:lang w:val="en-US"/>
        </w:rPr>
        <w:t xml:space="preserve">, </w:t>
      </w:r>
      <w:r w:rsidRPr="00945197">
        <w:rPr>
          <w:rFonts w:ascii="Times New Roman" w:hAnsi="Times New Roman" w:cs="Times New Roman"/>
          <w:sz w:val="20"/>
          <w:szCs w:val="20"/>
          <w:lang w:val="el-GR"/>
        </w:rPr>
        <w:t>ὁ</w:t>
      </w:r>
      <w:r w:rsidRPr="00945197">
        <w:rPr>
          <w:rFonts w:ascii="Times New Roman" w:hAnsi="Times New Roman" w:cs="Times New Roman"/>
          <w:sz w:val="20"/>
          <w:szCs w:val="20"/>
          <w:lang w:val="en-US"/>
        </w:rPr>
        <w:t xml:space="preserve"> </w:t>
      </w:r>
      <w:r w:rsidRPr="00945197">
        <w:rPr>
          <w:rFonts w:ascii="Times New Roman" w:hAnsi="Times New Roman" w:cs="Times New Roman"/>
          <w:sz w:val="20"/>
          <w:szCs w:val="20"/>
          <w:lang w:val="el-GR"/>
        </w:rPr>
        <w:t>δὲ</w:t>
      </w:r>
      <w:r w:rsidRPr="00945197">
        <w:rPr>
          <w:rFonts w:ascii="Times New Roman" w:hAnsi="Times New Roman" w:cs="Times New Roman"/>
          <w:sz w:val="20"/>
          <w:szCs w:val="20"/>
          <w:lang w:val="en-US"/>
        </w:rPr>
        <w:t xml:space="preserve"> </w:t>
      </w:r>
      <w:r w:rsidRPr="00C4202C">
        <w:rPr>
          <w:rFonts w:ascii="Times New Roman" w:hAnsi="Times New Roman" w:cs="Times New Roman"/>
          <w:b/>
          <w:bCs/>
          <w:sz w:val="20"/>
          <w:szCs w:val="20"/>
          <w:lang w:val="el-GR"/>
        </w:rPr>
        <w:t>χ</w:t>
      </w:r>
      <w:r w:rsidRPr="00C4202C">
        <w:rPr>
          <w:rFonts w:ascii="Times New Roman" w:hAnsi="Times New Roman" w:cs="Times New Roman"/>
          <w:b/>
          <w:bCs/>
          <w:sz w:val="20"/>
          <w:szCs w:val="20"/>
          <w:lang w:val="en-US"/>
        </w:rPr>
        <w:t>ˈ</w:t>
      </w:r>
      <w:r w:rsidRPr="00C4202C">
        <w:rPr>
          <w:rFonts w:ascii="Times New Roman" w:hAnsi="Times New Roman" w:cs="Times New Roman"/>
          <w:b/>
          <w:bCs/>
          <w:sz w:val="20"/>
          <w:szCs w:val="20"/>
          <w:lang w:val="el-GR"/>
        </w:rPr>
        <w:t>ρυσὸς</w:t>
      </w:r>
      <w:r w:rsidRPr="00945197">
        <w:rPr>
          <w:rFonts w:ascii="Times New Roman" w:hAnsi="Times New Roman" w:cs="Times New Roman"/>
          <w:sz w:val="20"/>
          <w:szCs w:val="20"/>
          <w:lang w:val="en-US"/>
        </w:rPr>
        <w:t xml:space="preserve"> </w:t>
      </w:r>
      <w:r w:rsidRPr="00945197">
        <w:rPr>
          <w:rFonts w:ascii="Times New Roman" w:hAnsi="Times New Roman" w:cs="Times New Roman"/>
          <w:sz w:val="20"/>
          <w:szCs w:val="20"/>
          <w:lang w:val="el-GR"/>
        </w:rPr>
        <w:t>αἰθόμενον</w:t>
      </w:r>
      <w:r w:rsidRPr="00945197">
        <w:rPr>
          <w:rFonts w:ascii="Times New Roman" w:hAnsi="Times New Roman" w:cs="Times New Roman"/>
          <w:sz w:val="20"/>
          <w:szCs w:val="20"/>
          <w:lang w:val="en-US"/>
        </w:rPr>
        <w:t xml:space="preserve"> </w:t>
      </w:r>
      <w:r w:rsidRPr="00945197">
        <w:rPr>
          <w:rFonts w:ascii="Times New Roman" w:hAnsi="Times New Roman" w:cs="Times New Roman"/>
          <w:sz w:val="20"/>
          <w:szCs w:val="20"/>
          <w:lang w:val="el-GR"/>
        </w:rPr>
        <w:t>πῦρ</w:t>
      </w:r>
    </w:p>
    <w:p w14:paraId="1F23F67A" w14:textId="77777777" w:rsidR="00C9443F" w:rsidRPr="00945197" w:rsidRDefault="00C9443F" w:rsidP="002824A9">
      <w:pPr>
        <w:spacing w:line="240" w:lineRule="auto"/>
        <w:ind w:left="1304"/>
        <w:jc w:val="both"/>
        <w:rPr>
          <w:rFonts w:ascii="Times New Roman" w:hAnsi="Times New Roman" w:cs="Times New Roman"/>
          <w:sz w:val="20"/>
          <w:szCs w:val="20"/>
          <w:lang w:val="el-GR"/>
        </w:rPr>
      </w:pPr>
      <w:r w:rsidRPr="00945197">
        <w:rPr>
          <w:rFonts w:ascii="Times New Roman" w:hAnsi="Times New Roman" w:cs="Times New Roman"/>
          <w:sz w:val="20"/>
          <w:szCs w:val="20"/>
          <w:lang w:val="el-GR"/>
        </w:rPr>
        <w:t xml:space="preserve">ἅτε διαπˈρέπει νυκτὶ μεγάνορος </w:t>
      </w:r>
      <w:r w:rsidRPr="005C77F9">
        <w:rPr>
          <w:rFonts w:ascii="Times New Roman" w:hAnsi="Times New Roman" w:cs="Times New Roman"/>
          <w:b/>
          <w:bCs/>
          <w:sz w:val="20"/>
          <w:szCs w:val="20"/>
          <w:lang w:val="el-GR"/>
        </w:rPr>
        <w:t>ἔξοχα</w:t>
      </w:r>
      <w:r w:rsidRPr="005C77F9">
        <w:rPr>
          <w:rFonts w:ascii="Times New Roman" w:hAnsi="Times New Roman" w:cs="Times New Roman"/>
          <w:sz w:val="20"/>
          <w:szCs w:val="20"/>
          <w:lang w:val="el-GR"/>
        </w:rPr>
        <w:t xml:space="preserve"> </w:t>
      </w:r>
      <w:r w:rsidRPr="00945197">
        <w:rPr>
          <w:rFonts w:ascii="Times New Roman" w:hAnsi="Times New Roman" w:cs="Times New Roman"/>
          <w:sz w:val="20"/>
          <w:szCs w:val="20"/>
          <w:lang w:val="el-GR"/>
        </w:rPr>
        <w:t>πλούτου·</w:t>
      </w:r>
    </w:p>
    <w:p w14:paraId="41B358BF" w14:textId="77777777" w:rsidR="00C9443F" w:rsidRPr="00945197" w:rsidRDefault="00C9443F" w:rsidP="002824A9">
      <w:pPr>
        <w:spacing w:line="240" w:lineRule="auto"/>
        <w:ind w:left="1304"/>
        <w:jc w:val="both"/>
        <w:rPr>
          <w:rFonts w:ascii="Times New Roman" w:hAnsi="Times New Roman" w:cs="Times New Roman"/>
          <w:sz w:val="20"/>
          <w:szCs w:val="20"/>
          <w:lang w:val="el-GR"/>
        </w:rPr>
      </w:pPr>
      <w:r w:rsidRPr="00945197">
        <w:rPr>
          <w:rFonts w:ascii="Times New Roman" w:hAnsi="Times New Roman" w:cs="Times New Roman"/>
          <w:sz w:val="20"/>
          <w:szCs w:val="20"/>
          <w:lang w:val="el-GR"/>
        </w:rPr>
        <w:t>εἰ δ’ ἄεθˈλα γαρύεν</w:t>
      </w:r>
    </w:p>
    <w:p w14:paraId="18607A98" w14:textId="509B0019" w:rsidR="00C9443F" w:rsidRPr="00945197" w:rsidRDefault="00C9443F" w:rsidP="002824A9">
      <w:pPr>
        <w:spacing w:line="240" w:lineRule="auto"/>
        <w:ind w:left="1304"/>
        <w:jc w:val="both"/>
        <w:rPr>
          <w:rFonts w:ascii="Times New Roman" w:hAnsi="Times New Roman" w:cs="Times New Roman"/>
          <w:sz w:val="20"/>
          <w:szCs w:val="20"/>
          <w:lang w:val="el-GR"/>
        </w:rPr>
      </w:pPr>
      <w:r w:rsidRPr="00945197">
        <w:rPr>
          <w:rFonts w:ascii="Times New Roman" w:hAnsi="Times New Roman" w:cs="Times New Roman"/>
          <w:sz w:val="20"/>
          <w:szCs w:val="20"/>
          <w:lang w:val="el-GR"/>
        </w:rPr>
        <w:t xml:space="preserve">ἔλδεαι, φίλον </w:t>
      </w:r>
      <w:r w:rsidRPr="00C74FCE">
        <w:rPr>
          <w:rFonts w:ascii="Times New Roman" w:hAnsi="Times New Roman" w:cs="Times New Roman"/>
          <w:sz w:val="20"/>
          <w:szCs w:val="20"/>
          <w:lang w:val="el-GR"/>
        </w:rPr>
        <w:t>ἦτορ</w:t>
      </w:r>
      <w:r w:rsidR="00833A87" w:rsidRPr="003476AF">
        <w:rPr>
          <w:rFonts w:ascii="Times New Roman" w:hAnsi="Times New Roman" w:cs="Times New Roman"/>
          <w:sz w:val="20"/>
          <w:szCs w:val="20"/>
          <w:lang w:val="el-GR"/>
        </w:rPr>
        <w:t>,</w:t>
      </w:r>
      <w:r w:rsidRPr="00945197">
        <w:rPr>
          <w:rFonts w:ascii="Times New Roman" w:hAnsi="Times New Roman" w:cs="Times New Roman"/>
          <w:sz w:val="20"/>
          <w:szCs w:val="20"/>
          <w:lang w:val="el-GR"/>
        </w:rPr>
        <w:t xml:space="preserve"> </w:t>
      </w:r>
    </w:p>
    <w:p w14:paraId="484BDF94" w14:textId="77777777" w:rsidR="00C9443F" w:rsidRPr="00945197" w:rsidRDefault="00C9443F" w:rsidP="002824A9">
      <w:pPr>
        <w:spacing w:line="240" w:lineRule="auto"/>
        <w:ind w:left="1304"/>
        <w:jc w:val="both"/>
        <w:rPr>
          <w:rFonts w:ascii="Times New Roman" w:hAnsi="Times New Roman" w:cs="Times New Roman"/>
          <w:sz w:val="20"/>
          <w:szCs w:val="20"/>
          <w:lang w:val="el-GR"/>
        </w:rPr>
      </w:pPr>
      <w:r w:rsidRPr="00945197">
        <w:rPr>
          <w:rFonts w:ascii="Times New Roman" w:hAnsi="Times New Roman" w:cs="Times New Roman"/>
          <w:sz w:val="20"/>
          <w:szCs w:val="20"/>
          <w:lang w:val="el-GR"/>
        </w:rPr>
        <w:t>μηκέτ’ ἀελίου σκόπει   (5)</w:t>
      </w:r>
    </w:p>
    <w:p w14:paraId="21CCF9BF" w14:textId="77777777" w:rsidR="00C9443F" w:rsidRPr="00945197" w:rsidRDefault="00C9443F" w:rsidP="002824A9">
      <w:pPr>
        <w:spacing w:line="240" w:lineRule="auto"/>
        <w:ind w:left="1304"/>
        <w:jc w:val="both"/>
        <w:rPr>
          <w:rFonts w:ascii="Times New Roman" w:hAnsi="Times New Roman" w:cs="Times New Roman"/>
          <w:sz w:val="20"/>
          <w:szCs w:val="20"/>
          <w:lang w:val="el-GR"/>
        </w:rPr>
      </w:pPr>
      <w:r w:rsidRPr="00945197">
        <w:rPr>
          <w:rFonts w:ascii="Times New Roman" w:hAnsi="Times New Roman" w:cs="Times New Roman"/>
          <w:sz w:val="20"/>
          <w:szCs w:val="20"/>
          <w:lang w:val="el-GR"/>
        </w:rPr>
        <w:t>ἄλλο θαλπνότερον ἐν ἁμέρᾳ φαεν-</w:t>
      </w:r>
    </w:p>
    <w:p w14:paraId="4F95EB14" w14:textId="77777777" w:rsidR="00C9443F" w:rsidRPr="00945197" w:rsidRDefault="00C9443F" w:rsidP="002824A9">
      <w:pPr>
        <w:spacing w:line="240" w:lineRule="auto"/>
        <w:ind w:left="1304"/>
        <w:jc w:val="both"/>
        <w:rPr>
          <w:rFonts w:ascii="Times New Roman" w:hAnsi="Times New Roman" w:cs="Times New Roman"/>
          <w:sz w:val="20"/>
          <w:szCs w:val="20"/>
          <w:lang w:val="el-GR"/>
        </w:rPr>
      </w:pPr>
      <w:r w:rsidRPr="00945197">
        <w:rPr>
          <w:rFonts w:ascii="Times New Roman" w:hAnsi="Times New Roman" w:cs="Times New Roman"/>
          <w:sz w:val="20"/>
          <w:szCs w:val="20"/>
          <w:lang w:val="el-GR"/>
        </w:rPr>
        <w:t xml:space="preserve"> νὸν ἄστρον ἐρήμας δι’ αἰθέρος,   (6)</w:t>
      </w:r>
    </w:p>
    <w:p w14:paraId="45683E2D" w14:textId="138B9AF9" w:rsidR="00C9443F" w:rsidRPr="002468CE" w:rsidRDefault="00C9443F" w:rsidP="002824A9">
      <w:pPr>
        <w:spacing w:line="240" w:lineRule="auto"/>
        <w:ind w:left="1304"/>
        <w:jc w:val="both"/>
        <w:rPr>
          <w:rFonts w:ascii="Times New Roman" w:hAnsi="Times New Roman" w:cs="Times New Roman"/>
          <w:lang w:val="el-GR"/>
        </w:rPr>
      </w:pPr>
      <w:r w:rsidRPr="00945197">
        <w:rPr>
          <w:rFonts w:ascii="Times New Roman" w:hAnsi="Times New Roman" w:cs="Times New Roman"/>
          <w:sz w:val="20"/>
          <w:szCs w:val="20"/>
          <w:lang w:val="el-GR"/>
        </w:rPr>
        <w:t xml:space="preserve">μηδ’ Ὀλυμπίας ἀγῶνα </w:t>
      </w:r>
      <w:r w:rsidRPr="005C77F9">
        <w:rPr>
          <w:rFonts w:ascii="Times New Roman" w:hAnsi="Times New Roman" w:cs="Times New Roman"/>
          <w:b/>
          <w:bCs/>
          <w:sz w:val="20"/>
          <w:szCs w:val="20"/>
          <w:lang w:val="el-GR"/>
        </w:rPr>
        <w:t>φέρτερον</w:t>
      </w:r>
      <w:r w:rsidRPr="00945197">
        <w:rPr>
          <w:rFonts w:ascii="Times New Roman" w:hAnsi="Times New Roman" w:cs="Times New Roman"/>
          <w:sz w:val="20"/>
          <w:szCs w:val="20"/>
          <w:lang w:val="el-GR"/>
        </w:rPr>
        <w:t xml:space="preserve">  αὐδάσομεν·</w:t>
      </w:r>
    </w:p>
    <w:p w14:paraId="7628E88E" w14:textId="77777777" w:rsidR="00C9443F" w:rsidRDefault="00C9443F" w:rsidP="002824A9">
      <w:pPr>
        <w:spacing w:line="360" w:lineRule="auto"/>
        <w:jc w:val="both"/>
        <w:rPr>
          <w:rFonts w:ascii="Times New Roman" w:hAnsi="Times New Roman" w:cs="Times New Roman"/>
          <w:lang w:val="el-GR"/>
        </w:rPr>
      </w:pPr>
    </w:p>
    <w:p w14:paraId="61C700B0" w14:textId="77777777" w:rsidR="00C9443F" w:rsidRPr="00945197" w:rsidRDefault="00C9443F" w:rsidP="002824A9">
      <w:pPr>
        <w:spacing w:line="240" w:lineRule="auto"/>
        <w:ind w:left="1304"/>
        <w:jc w:val="both"/>
        <w:rPr>
          <w:rFonts w:ascii="Times New Roman" w:hAnsi="Times New Roman" w:cs="Times New Roman"/>
          <w:sz w:val="20"/>
          <w:szCs w:val="20"/>
          <w:lang w:val="en-US"/>
        </w:rPr>
      </w:pPr>
      <w:r w:rsidRPr="00945197">
        <w:rPr>
          <w:rFonts w:ascii="Times New Roman" w:hAnsi="Times New Roman" w:cs="Times New Roman"/>
          <w:sz w:val="20"/>
          <w:szCs w:val="20"/>
          <w:lang w:val="en-US"/>
        </w:rPr>
        <w:t>Water is best,</w:t>
      </w:r>
    </w:p>
    <w:p w14:paraId="2A725427" w14:textId="77777777" w:rsidR="00C9443F" w:rsidRPr="00945197" w:rsidRDefault="00C9443F" w:rsidP="002824A9">
      <w:pPr>
        <w:spacing w:line="240" w:lineRule="auto"/>
        <w:ind w:left="1304"/>
        <w:jc w:val="both"/>
        <w:rPr>
          <w:rFonts w:ascii="Times New Roman" w:hAnsi="Times New Roman" w:cs="Times New Roman"/>
          <w:sz w:val="20"/>
          <w:szCs w:val="20"/>
          <w:lang w:val="en-US"/>
        </w:rPr>
      </w:pPr>
      <w:r w:rsidRPr="00945197">
        <w:rPr>
          <w:rFonts w:ascii="Times New Roman" w:hAnsi="Times New Roman" w:cs="Times New Roman"/>
          <w:sz w:val="20"/>
          <w:szCs w:val="20"/>
          <w:lang w:val="en-US"/>
        </w:rPr>
        <w:t>while gold gleams like blazing fire in the night,</w:t>
      </w:r>
    </w:p>
    <w:p w14:paraId="7F132B70" w14:textId="0871FE30" w:rsidR="00C9443F" w:rsidRPr="00945197" w:rsidRDefault="00C9443F" w:rsidP="002824A9">
      <w:pPr>
        <w:spacing w:line="240" w:lineRule="auto"/>
        <w:ind w:left="1304"/>
        <w:jc w:val="both"/>
        <w:rPr>
          <w:rFonts w:ascii="Times New Roman" w:hAnsi="Times New Roman" w:cs="Times New Roman"/>
          <w:sz w:val="20"/>
          <w:szCs w:val="20"/>
          <w:lang w:val="en-US"/>
        </w:rPr>
      </w:pPr>
      <w:r w:rsidRPr="00945197">
        <w:rPr>
          <w:rFonts w:ascii="Times New Roman" w:hAnsi="Times New Roman" w:cs="Times New Roman"/>
          <w:sz w:val="20"/>
          <w:szCs w:val="20"/>
          <w:lang w:val="en-US"/>
        </w:rPr>
        <w:t>brigh</w:t>
      </w:r>
      <w:r w:rsidR="000E22A7" w:rsidRPr="00945197">
        <w:rPr>
          <w:rFonts w:ascii="Times New Roman" w:hAnsi="Times New Roman" w:cs="Times New Roman"/>
          <w:sz w:val="20"/>
          <w:szCs w:val="20"/>
          <w:lang w:val="en-US"/>
        </w:rPr>
        <w:t>t</w:t>
      </w:r>
      <w:r w:rsidRPr="00945197">
        <w:rPr>
          <w:rFonts w:ascii="Times New Roman" w:hAnsi="Times New Roman" w:cs="Times New Roman"/>
          <w:sz w:val="20"/>
          <w:szCs w:val="20"/>
          <w:lang w:val="en-US"/>
        </w:rPr>
        <w:t xml:space="preserve">est amid a rich man’s </w:t>
      </w:r>
      <w:proofErr w:type="gramStart"/>
      <w:r w:rsidRPr="00945197">
        <w:rPr>
          <w:rFonts w:ascii="Times New Roman" w:hAnsi="Times New Roman" w:cs="Times New Roman"/>
          <w:sz w:val="20"/>
          <w:szCs w:val="20"/>
          <w:lang w:val="en-US"/>
        </w:rPr>
        <w:t>wealth;</w:t>
      </w:r>
      <w:proofErr w:type="gramEnd"/>
    </w:p>
    <w:p w14:paraId="1D766EA3" w14:textId="32CF1318" w:rsidR="00C9443F" w:rsidRPr="00945197" w:rsidRDefault="00C9443F" w:rsidP="002824A9">
      <w:pPr>
        <w:spacing w:line="240" w:lineRule="auto"/>
        <w:ind w:left="1304"/>
        <w:jc w:val="both"/>
        <w:rPr>
          <w:rFonts w:ascii="Times New Roman" w:hAnsi="Times New Roman" w:cs="Times New Roman"/>
          <w:sz w:val="20"/>
          <w:szCs w:val="20"/>
          <w:lang w:val="en-US"/>
        </w:rPr>
      </w:pPr>
      <w:r w:rsidRPr="00945197">
        <w:rPr>
          <w:rFonts w:ascii="Times New Roman" w:hAnsi="Times New Roman" w:cs="Times New Roman"/>
          <w:sz w:val="20"/>
          <w:szCs w:val="20"/>
          <w:lang w:val="en-US"/>
        </w:rPr>
        <w:t>but, my heart,</w:t>
      </w:r>
      <w:r w:rsidR="000E22A7" w:rsidRPr="00945197">
        <w:rPr>
          <w:rFonts w:ascii="Times New Roman" w:hAnsi="Times New Roman" w:cs="Times New Roman"/>
          <w:sz w:val="20"/>
          <w:szCs w:val="20"/>
          <w:lang w:val="en-US"/>
        </w:rPr>
        <w:t xml:space="preserve"> </w:t>
      </w:r>
      <w:r w:rsidRPr="00945197">
        <w:rPr>
          <w:rFonts w:ascii="Times New Roman" w:hAnsi="Times New Roman" w:cs="Times New Roman"/>
          <w:sz w:val="20"/>
          <w:szCs w:val="20"/>
          <w:lang w:val="en-US"/>
        </w:rPr>
        <w:t xml:space="preserve">if it </w:t>
      </w:r>
      <w:proofErr w:type="gramStart"/>
      <w:r w:rsidRPr="00945197">
        <w:rPr>
          <w:rFonts w:ascii="Times New Roman" w:hAnsi="Times New Roman" w:cs="Times New Roman"/>
          <w:sz w:val="20"/>
          <w:szCs w:val="20"/>
          <w:lang w:val="en-US"/>
        </w:rPr>
        <w:t>is of</w:t>
      </w:r>
      <w:proofErr w:type="gramEnd"/>
      <w:r w:rsidRPr="00945197">
        <w:rPr>
          <w:rFonts w:ascii="Times New Roman" w:hAnsi="Times New Roman" w:cs="Times New Roman"/>
          <w:sz w:val="20"/>
          <w:szCs w:val="20"/>
          <w:lang w:val="en-US"/>
        </w:rPr>
        <w:t xml:space="preserve"> games that you wish to sing,</w:t>
      </w:r>
    </w:p>
    <w:p w14:paraId="637F1BEF" w14:textId="77777777" w:rsidR="00C9443F" w:rsidRPr="00945197" w:rsidRDefault="00C9443F" w:rsidP="002824A9">
      <w:pPr>
        <w:spacing w:line="240" w:lineRule="auto"/>
        <w:ind w:left="1304"/>
        <w:jc w:val="both"/>
        <w:rPr>
          <w:rFonts w:ascii="Times New Roman" w:hAnsi="Times New Roman" w:cs="Times New Roman"/>
          <w:sz w:val="20"/>
          <w:szCs w:val="20"/>
          <w:lang w:val="en-US"/>
        </w:rPr>
      </w:pPr>
      <w:r w:rsidRPr="00945197">
        <w:rPr>
          <w:rFonts w:ascii="Times New Roman" w:hAnsi="Times New Roman" w:cs="Times New Roman"/>
          <w:sz w:val="20"/>
          <w:szCs w:val="20"/>
          <w:lang w:val="en-US"/>
        </w:rPr>
        <w:t>look no further than the sun: as there is no star</w:t>
      </w:r>
    </w:p>
    <w:p w14:paraId="1E5F8CEC" w14:textId="77777777" w:rsidR="00C9443F" w:rsidRPr="00945197" w:rsidRDefault="00C9443F" w:rsidP="002824A9">
      <w:pPr>
        <w:spacing w:line="240" w:lineRule="auto"/>
        <w:ind w:left="1304"/>
        <w:jc w:val="both"/>
        <w:rPr>
          <w:rFonts w:ascii="Times New Roman" w:hAnsi="Times New Roman" w:cs="Times New Roman"/>
          <w:sz w:val="20"/>
          <w:szCs w:val="20"/>
          <w:lang w:val="en-US"/>
        </w:rPr>
      </w:pPr>
      <w:r w:rsidRPr="00945197">
        <w:rPr>
          <w:rFonts w:ascii="Times New Roman" w:hAnsi="Times New Roman" w:cs="Times New Roman"/>
          <w:sz w:val="20"/>
          <w:szCs w:val="20"/>
          <w:lang w:val="en-US"/>
        </w:rPr>
        <w:t>that shines with more warmth by day from a clear sky,</w:t>
      </w:r>
    </w:p>
    <w:p w14:paraId="52ADFF31" w14:textId="77777777" w:rsidR="00C9443F" w:rsidRDefault="00C9443F" w:rsidP="002824A9">
      <w:pPr>
        <w:spacing w:line="240" w:lineRule="auto"/>
        <w:ind w:left="1304"/>
        <w:jc w:val="both"/>
        <w:rPr>
          <w:rFonts w:ascii="Times New Roman" w:hAnsi="Times New Roman" w:cs="Times New Roman"/>
          <w:lang w:val="en-US"/>
        </w:rPr>
      </w:pPr>
      <w:proofErr w:type="gramStart"/>
      <w:r w:rsidRPr="00945197">
        <w:rPr>
          <w:rFonts w:ascii="Times New Roman" w:hAnsi="Times New Roman" w:cs="Times New Roman"/>
          <w:sz w:val="20"/>
          <w:szCs w:val="20"/>
          <w:lang w:val="en-US"/>
        </w:rPr>
        <w:t>so</w:t>
      </w:r>
      <w:proofErr w:type="gramEnd"/>
      <w:r w:rsidRPr="00945197">
        <w:rPr>
          <w:rFonts w:ascii="Times New Roman" w:hAnsi="Times New Roman" w:cs="Times New Roman"/>
          <w:sz w:val="20"/>
          <w:szCs w:val="20"/>
          <w:lang w:val="en-US"/>
        </w:rPr>
        <w:t xml:space="preserve"> we can speak of no greater contest than Olympia.</w:t>
      </w:r>
    </w:p>
    <w:p w14:paraId="76C1173E" w14:textId="35F06106" w:rsidR="00C9443F" w:rsidRPr="00C9443F" w:rsidRDefault="00C9443F" w:rsidP="002824A9">
      <w:pPr>
        <w:spacing w:line="360" w:lineRule="auto"/>
        <w:jc w:val="both"/>
        <w:rPr>
          <w:rFonts w:ascii="Times New Roman" w:hAnsi="Times New Roman" w:cs="Times New Roman"/>
          <w:lang w:val="en-US"/>
        </w:rPr>
      </w:pPr>
    </w:p>
    <w:p w14:paraId="0EC88017" w14:textId="016F635E" w:rsidR="00413F7B" w:rsidRPr="007A13A1" w:rsidRDefault="00413F7B" w:rsidP="002824A9">
      <w:pPr>
        <w:spacing w:line="360" w:lineRule="auto"/>
        <w:jc w:val="both"/>
        <w:rPr>
          <w:rFonts w:ascii="Times New Roman" w:hAnsi="Times New Roman" w:cs="Times New Roman"/>
          <w:lang w:val="en-US"/>
        </w:rPr>
      </w:pPr>
      <w:r w:rsidRPr="007A13A1">
        <w:rPr>
          <w:rFonts w:ascii="Times New Roman" w:hAnsi="Times New Roman" w:cs="Times New Roman"/>
          <w:lang w:val="en-US"/>
        </w:rPr>
        <w:t>Already the first lines of the ode introduce the concept of value:</w:t>
      </w:r>
    </w:p>
    <w:p w14:paraId="2265DBEB" w14:textId="77777777" w:rsidR="008F3F0D" w:rsidRDefault="008F3F0D" w:rsidP="002824A9">
      <w:pPr>
        <w:spacing w:line="240" w:lineRule="auto"/>
        <w:ind w:left="1304"/>
        <w:jc w:val="both"/>
        <w:rPr>
          <w:rFonts w:ascii="Times New Roman" w:hAnsi="Times New Roman" w:cs="Times New Roman"/>
          <w:sz w:val="20"/>
          <w:szCs w:val="20"/>
          <w:lang w:val="en-US"/>
        </w:rPr>
      </w:pPr>
    </w:p>
    <w:p w14:paraId="3CE6B844" w14:textId="2370331E" w:rsidR="00413F7B" w:rsidRPr="003A64F0" w:rsidRDefault="00413F7B" w:rsidP="002824A9">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Ἄριστον</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μὲν</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ὕδωρ</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ὁ</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δὲ</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χ</w:t>
      </w:r>
      <w:r w:rsidRPr="003A64F0">
        <w:rPr>
          <w:rFonts w:ascii="Times New Roman" w:hAnsi="Times New Roman" w:cs="Times New Roman"/>
          <w:sz w:val="20"/>
          <w:szCs w:val="20"/>
          <w:lang w:val="en-US"/>
        </w:rPr>
        <w:t>ˈ</w:t>
      </w:r>
      <w:r w:rsidRPr="003A64F0">
        <w:rPr>
          <w:rFonts w:ascii="Times New Roman" w:hAnsi="Times New Roman" w:cs="Times New Roman"/>
          <w:sz w:val="20"/>
          <w:szCs w:val="20"/>
          <w:lang w:val="el-GR"/>
        </w:rPr>
        <w:t>ρυσὸς</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αἰθόμενον</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πῦρ</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ἅτε</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διαπ</w:t>
      </w:r>
      <w:r w:rsidRPr="003A64F0">
        <w:rPr>
          <w:rFonts w:ascii="Times New Roman" w:hAnsi="Times New Roman" w:cs="Times New Roman"/>
          <w:sz w:val="20"/>
          <w:szCs w:val="20"/>
          <w:lang w:val="en-US"/>
        </w:rPr>
        <w:t>ˈ</w:t>
      </w:r>
      <w:r w:rsidRPr="003A64F0">
        <w:rPr>
          <w:rFonts w:ascii="Times New Roman" w:hAnsi="Times New Roman" w:cs="Times New Roman"/>
          <w:sz w:val="20"/>
          <w:szCs w:val="20"/>
          <w:lang w:val="el-GR"/>
        </w:rPr>
        <w:t>ρέπει</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νυκτὶ</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μεγάνορος</w:t>
      </w:r>
      <w:r w:rsidRPr="003A64F0">
        <w:rPr>
          <w:rFonts w:ascii="Times New Roman" w:hAnsi="Times New Roman" w:cs="Times New Roman"/>
          <w:sz w:val="20"/>
          <w:szCs w:val="20"/>
          <w:lang w:val="en-US"/>
        </w:rPr>
        <w:t xml:space="preserve"> </w:t>
      </w:r>
      <w:r w:rsidRPr="00394846">
        <w:rPr>
          <w:rFonts w:ascii="Times New Roman" w:hAnsi="Times New Roman" w:cs="Times New Roman"/>
          <w:b/>
          <w:bCs/>
          <w:sz w:val="20"/>
          <w:szCs w:val="20"/>
          <w:lang w:val="el-GR"/>
        </w:rPr>
        <w:t>ἔξοχα</w:t>
      </w:r>
      <w:r w:rsidRPr="003A64F0">
        <w:rPr>
          <w:rFonts w:ascii="Times New Roman" w:hAnsi="Times New Roman" w:cs="Times New Roman"/>
          <w:sz w:val="20"/>
          <w:szCs w:val="20"/>
          <w:u w:val="single"/>
          <w:lang w:val="en-US"/>
        </w:rPr>
        <w:t xml:space="preserve"> </w:t>
      </w:r>
      <w:r w:rsidRPr="003A64F0">
        <w:rPr>
          <w:rFonts w:ascii="Times New Roman" w:hAnsi="Times New Roman" w:cs="Times New Roman"/>
          <w:sz w:val="20"/>
          <w:szCs w:val="20"/>
          <w:lang w:val="el-GR"/>
        </w:rPr>
        <w:t>πλούτου</w:t>
      </w:r>
      <w:r w:rsidRPr="003A64F0">
        <w:rPr>
          <w:rFonts w:ascii="Times New Roman" w:hAnsi="Times New Roman" w:cs="Times New Roman"/>
          <w:sz w:val="20"/>
          <w:szCs w:val="20"/>
          <w:lang w:val="en-US"/>
        </w:rPr>
        <w:t>·</w:t>
      </w:r>
    </w:p>
    <w:p w14:paraId="51A282B9" w14:textId="77777777" w:rsidR="00660893" w:rsidRDefault="00660893" w:rsidP="002824A9">
      <w:pPr>
        <w:spacing w:line="240" w:lineRule="auto"/>
        <w:ind w:left="1304"/>
        <w:jc w:val="both"/>
        <w:rPr>
          <w:rFonts w:ascii="Times New Roman" w:hAnsi="Times New Roman" w:cs="Times New Roman"/>
          <w:sz w:val="20"/>
          <w:szCs w:val="20"/>
          <w:lang w:val="en-US"/>
        </w:rPr>
      </w:pPr>
    </w:p>
    <w:p w14:paraId="7A37CE3C" w14:textId="7A42040E" w:rsidR="00413F7B" w:rsidRPr="003A64F0" w:rsidRDefault="00413F7B" w:rsidP="002824A9">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Water is best, while gold gleams like blazing fire in the night,</w:t>
      </w:r>
    </w:p>
    <w:p w14:paraId="49EFC337" w14:textId="77777777" w:rsidR="00413F7B" w:rsidRPr="007A13A1" w:rsidRDefault="00413F7B" w:rsidP="002824A9">
      <w:pPr>
        <w:spacing w:line="240" w:lineRule="auto"/>
        <w:ind w:left="1304"/>
        <w:jc w:val="both"/>
        <w:rPr>
          <w:rFonts w:ascii="Times New Roman" w:hAnsi="Times New Roman" w:cs="Times New Roman"/>
          <w:lang w:val="en-US"/>
        </w:rPr>
      </w:pPr>
      <w:r w:rsidRPr="003A64F0">
        <w:rPr>
          <w:rFonts w:ascii="Times New Roman" w:hAnsi="Times New Roman" w:cs="Times New Roman"/>
          <w:sz w:val="20"/>
          <w:szCs w:val="20"/>
          <w:lang w:val="en-US"/>
        </w:rPr>
        <w:t xml:space="preserve">brightest amid a rich man’s </w:t>
      </w:r>
      <w:proofErr w:type="gramStart"/>
      <w:r w:rsidRPr="003A64F0">
        <w:rPr>
          <w:rFonts w:ascii="Times New Roman" w:hAnsi="Times New Roman" w:cs="Times New Roman"/>
          <w:sz w:val="20"/>
          <w:szCs w:val="20"/>
          <w:lang w:val="en-US"/>
        </w:rPr>
        <w:t>wealth;</w:t>
      </w:r>
      <w:proofErr w:type="gramEnd"/>
    </w:p>
    <w:p w14:paraId="4EAD969F" w14:textId="77777777" w:rsidR="000B5AC9" w:rsidRDefault="000B5AC9" w:rsidP="002824A9">
      <w:pPr>
        <w:spacing w:line="360" w:lineRule="auto"/>
        <w:jc w:val="both"/>
        <w:rPr>
          <w:rFonts w:ascii="Times New Roman" w:hAnsi="Times New Roman" w:cs="Times New Roman"/>
          <w:lang w:val="en-US"/>
        </w:rPr>
      </w:pPr>
    </w:p>
    <w:p w14:paraId="5D276F13" w14:textId="77777777" w:rsidR="00CA0BD2" w:rsidRDefault="00CA0BD2" w:rsidP="002824A9">
      <w:pPr>
        <w:spacing w:line="360" w:lineRule="auto"/>
        <w:jc w:val="both"/>
        <w:rPr>
          <w:rFonts w:ascii="Times New Roman" w:hAnsi="Times New Roman" w:cs="Times New Roman"/>
          <w:lang w:val="en-US"/>
        </w:rPr>
      </w:pPr>
    </w:p>
    <w:p w14:paraId="4C983CC6" w14:textId="6A48A11B" w:rsidR="00E90D99" w:rsidRDefault="00F21534" w:rsidP="002824A9">
      <w:pPr>
        <w:spacing w:line="360" w:lineRule="auto"/>
        <w:jc w:val="both"/>
        <w:rPr>
          <w:rFonts w:ascii="Times New Roman" w:hAnsi="Times New Roman" w:cs="Times New Roman"/>
          <w:lang w:val="en-US"/>
        </w:rPr>
      </w:pPr>
      <w:r w:rsidRPr="007A13A1">
        <w:rPr>
          <w:rFonts w:ascii="Times New Roman" w:hAnsi="Times New Roman" w:cs="Times New Roman"/>
          <w:lang w:val="en-US"/>
        </w:rPr>
        <w:t xml:space="preserve">Pindar </w:t>
      </w:r>
      <w:r w:rsidR="008C5DE5" w:rsidRPr="007A13A1">
        <w:rPr>
          <w:rFonts w:ascii="Times New Roman" w:hAnsi="Times New Roman" w:cs="Times New Roman"/>
          <w:lang w:val="en-US"/>
        </w:rPr>
        <w:t>holds the view</w:t>
      </w:r>
      <w:r w:rsidRPr="007A13A1">
        <w:rPr>
          <w:rFonts w:ascii="Times New Roman" w:hAnsi="Times New Roman" w:cs="Times New Roman"/>
          <w:lang w:val="en-US"/>
        </w:rPr>
        <w:t xml:space="preserve"> that water </w:t>
      </w:r>
      <w:r w:rsidR="001F2A05">
        <w:rPr>
          <w:rFonts w:ascii="Times New Roman" w:hAnsi="Times New Roman" w:cs="Times New Roman"/>
          <w:lang w:val="en-US"/>
        </w:rPr>
        <w:t>is</w:t>
      </w:r>
      <w:r w:rsidRPr="007A13A1">
        <w:rPr>
          <w:rFonts w:ascii="Times New Roman" w:hAnsi="Times New Roman" w:cs="Times New Roman"/>
          <w:lang w:val="en-US"/>
        </w:rPr>
        <w:t xml:space="preserve"> best</w:t>
      </w:r>
      <w:r w:rsidR="00794582" w:rsidRPr="007A13A1">
        <w:rPr>
          <w:rFonts w:ascii="Times New Roman" w:hAnsi="Times New Roman" w:cs="Times New Roman"/>
          <w:lang w:val="en-US"/>
        </w:rPr>
        <w:t>.</w:t>
      </w:r>
      <w:r w:rsidR="009103D5">
        <w:rPr>
          <w:rFonts w:ascii="Times New Roman" w:hAnsi="Times New Roman" w:cs="Times New Roman"/>
          <w:lang w:val="en-US"/>
        </w:rPr>
        <w:t xml:space="preserve"> Geber</w:t>
      </w:r>
      <w:r w:rsidR="00DB6D95">
        <w:rPr>
          <w:rFonts w:ascii="Times New Roman" w:hAnsi="Times New Roman" w:cs="Times New Roman"/>
          <w:lang w:val="en-US"/>
        </w:rPr>
        <w:t xml:space="preserve"> (1982, </w:t>
      </w:r>
      <w:r w:rsidR="00276983">
        <w:rPr>
          <w:rFonts w:ascii="Times New Roman" w:hAnsi="Times New Roman" w:cs="Times New Roman"/>
          <w:lang w:val="en-US"/>
        </w:rPr>
        <w:t>pp.</w:t>
      </w:r>
      <w:r w:rsidR="00810DD5">
        <w:rPr>
          <w:rFonts w:ascii="Times New Roman" w:hAnsi="Times New Roman" w:cs="Times New Roman"/>
          <w:lang w:val="en-US"/>
        </w:rPr>
        <w:t xml:space="preserve"> </w:t>
      </w:r>
      <w:r w:rsidR="00276983">
        <w:rPr>
          <w:rFonts w:ascii="Times New Roman" w:hAnsi="Times New Roman" w:cs="Times New Roman"/>
          <w:lang w:val="en-US"/>
        </w:rPr>
        <w:t>7-8)</w:t>
      </w:r>
      <w:r w:rsidR="009103D5">
        <w:rPr>
          <w:rFonts w:ascii="Times New Roman" w:hAnsi="Times New Roman" w:cs="Times New Roman"/>
          <w:lang w:val="en-US"/>
        </w:rPr>
        <w:t xml:space="preserve"> provides a list</w:t>
      </w:r>
      <w:r w:rsidR="00811ED3">
        <w:rPr>
          <w:rFonts w:ascii="Times New Roman" w:hAnsi="Times New Roman" w:cs="Times New Roman"/>
          <w:lang w:val="en-US"/>
        </w:rPr>
        <w:t xml:space="preserve"> </w:t>
      </w:r>
      <w:r w:rsidR="00F02F81">
        <w:rPr>
          <w:rFonts w:ascii="Times New Roman" w:hAnsi="Times New Roman" w:cs="Times New Roman"/>
          <w:lang w:val="en-US"/>
        </w:rPr>
        <w:t xml:space="preserve">of possible explanations of </w:t>
      </w:r>
      <w:r w:rsidR="00B640AE">
        <w:rPr>
          <w:rFonts w:ascii="Times New Roman" w:hAnsi="Times New Roman" w:cs="Times New Roman"/>
          <w:lang w:val="en-US"/>
        </w:rPr>
        <w:t>why water is pre-</w:t>
      </w:r>
      <w:r w:rsidR="00811ED3">
        <w:rPr>
          <w:rFonts w:ascii="Times New Roman" w:hAnsi="Times New Roman" w:cs="Times New Roman"/>
          <w:lang w:val="en-US"/>
        </w:rPr>
        <w:t>eminent</w:t>
      </w:r>
      <w:r w:rsidR="003476AF">
        <w:rPr>
          <w:rStyle w:val="Fotnotsreferens"/>
          <w:rFonts w:ascii="Times New Roman" w:hAnsi="Times New Roman" w:cs="Times New Roman"/>
          <w:lang w:val="en-US"/>
        </w:rPr>
        <w:footnoteReference w:id="2"/>
      </w:r>
      <w:r w:rsidR="009103D5">
        <w:rPr>
          <w:rFonts w:ascii="Times New Roman" w:hAnsi="Times New Roman" w:cs="Times New Roman"/>
          <w:lang w:val="en-US"/>
        </w:rPr>
        <w:t xml:space="preserve"> </w:t>
      </w:r>
      <w:r w:rsidR="00C94E14">
        <w:rPr>
          <w:rFonts w:ascii="Times New Roman" w:hAnsi="Times New Roman" w:cs="Times New Roman"/>
          <w:lang w:val="en-US"/>
        </w:rPr>
        <w:t>but concludes that it</w:t>
      </w:r>
      <w:r w:rsidR="00A86CFF">
        <w:rPr>
          <w:rFonts w:ascii="Times New Roman" w:hAnsi="Times New Roman" w:cs="Times New Roman"/>
          <w:lang w:val="en-US"/>
        </w:rPr>
        <w:t xml:space="preserve"> is</w:t>
      </w:r>
      <w:r w:rsidR="00C94E14">
        <w:rPr>
          <w:rFonts w:ascii="Times New Roman" w:hAnsi="Times New Roman" w:cs="Times New Roman"/>
          <w:lang w:val="en-US"/>
        </w:rPr>
        <w:t xml:space="preserve"> impossible to </w:t>
      </w:r>
      <w:r w:rsidR="007F020C">
        <w:rPr>
          <w:rFonts w:ascii="Times New Roman" w:hAnsi="Times New Roman" w:cs="Times New Roman"/>
          <w:lang w:val="en-US"/>
        </w:rPr>
        <w:t xml:space="preserve">know </w:t>
      </w:r>
      <w:r w:rsidR="00365C7C">
        <w:rPr>
          <w:rFonts w:ascii="Times New Roman" w:hAnsi="Times New Roman" w:cs="Times New Roman"/>
          <w:lang w:val="en-US"/>
        </w:rPr>
        <w:t>“</w:t>
      </w:r>
      <w:r w:rsidR="007F020C">
        <w:rPr>
          <w:rFonts w:ascii="Times New Roman" w:hAnsi="Times New Roman" w:cs="Times New Roman"/>
          <w:lang w:val="en-US"/>
        </w:rPr>
        <w:t xml:space="preserve">what </w:t>
      </w:r>
      <w:r w:rsidR="00365C7C">
        <w:rPr>
          <w:rFonts w:ascii="Times New Roman" w:hAnsi="Times New Roman" w:cs="Times New Roman"/>
          <w:lang w:val="en-US"/>
        </w:rPr>
        <w:t>prompted</w:t>
      </w:r>
      <w:r w:rsidR="007F020C">
        <w:rPr>
          <w:rFonts w:ascii="Times New Roman" w:hAnsi="Times New Roman" w:cs="Times New Roman"/>
          <w:lang w:val="en-US"/>
        </w:rPr>
        <w:t xml:space="preserve"> Pindar’s </w:t>
      </w:r>
      <w:r w:rsidR="00ED18AA">
        <w:rPr>
          <w:rFonts w:ascii="Times New Roman" w:hAnsi="Times New Roman" w:cs="Times New Roman"/>
          <w:lang w:val="en-US"/>
        </w:rPr>
        <w:t>utterance.</w:t>
      </w:r>
      <w:r w:rsidR="006F71DC">
        <w:rPr>
          <w:rFonts w:ascii="Times New Roman" w:hAnsi="Times New Roman" w:cs="Times New Roman"/>
          <w:lang w:val="en-US"/>
        </w:rPr>
        <w:t>”</w:t>
      </w:r>
      <w:r w:rsidR="00794582" w:rsidRPr="007A13A1">
        <w:rPr>
          <w:rFonts w:ascii="Times New Roman" w:hAnsi="Times New Roman" w:cs="Times New Roman"/>
          <w:lang w:val="en-US"/>
        </w:rPr>
        <w:t xml:space="preserve"> Water as well as gold can be regarded as symbols with </w:t>
      </w:r>
      <w:r w:rsidR="00E90D99">
        <w:rPr>
          <w:rFonts w:ascii="Times New Roman" w:hAnsi="Times New Roman" w:cs="Times New Roman"/>
          <w:lang w:val="en-US"/>
        </w:rPr>
        <w:t>different</w:t>
      </w:r>
      <w:r w:rsidR="00794582" w:rsidRPr="007A13A1">
        <w:rPr>
          <w:rFonts w:ascii="Times New Roman" w:hAnsi="Times New Roman" w:cs="Times New Roman"/>
          <w:lang w:val="en-US"/>
        </w:rPr>
        <w:t xml:space="preserve"> meanings</w:t>
      </w:r>
      <w:r w:rsidR="002A3401">
        <w:rPr>
          <w:rFonts w:ascii="Times New Roman" w:hAnsi="Times New Roman" w:cs="Times New Roman"/>
          <w:lang w:val="en-US"/>
        </w:rPr>
        <w:t>.</w:t>
      </w:r>
      <w:r w:rsidR="00E90D99" w:rsidRPr="00E90D99">
        <w:rPr>
          <w:rFonts w:ascii="Times New Roman" w:hAnsi="Times New Roman" w:cs="Times New Roman"/>
          <w:lang w:val="en-US"/>
        </w:rPr>
        <w:t xml:space="preserve"> </w:t>
      </w:r>
      <w:r w:rsidR="00E90D99">
        <w:rPr>
          <w:rFonts w:ascii="Times New Roman" w:hAnsi="Times New Roman" w:cs="Times New Roman"/>
          <w:lang w:val="en-US"/>
        </w:rPr>
        <w:t>Fitzgerald</w:t>
      </w:r>
      <w:r w:rsidR="00BC464A">
        <w:rPr>
          <w:rFonts w:ascii="Times New Roman" w:hAnsi="Times New Roman" w:cs="Times New Roman"/>
          <w:lang w:val="en-US"/>
        </w:rPr>
        <w:t xml:space="preserve"> (1987, pp. 27-28))</w:t>
      </w:r>
      <w:r w:rsidR="00E90D99">
        <w:rPr>
          <w:rFonts w:ascii="Times New Roman" w:hAnsi="Times New Roman" w:cs="Times New Roman"/>
          <w:lang w:val="en-US"/>
        </w:rPr>
        <w:t xml:space="preserve"> proposes a symbolic interpretation of water </w:t>
      </w:r>
      <w:r w:rsidR="00BC464A">
        <w:rPr>
          <w:rFonts w:ascii="Times New Roman" w:hAnsi="Times New Roman" w:cs="Times New Roman"/>
          <w:lang w:val="en-US"/>
        </w:rPr>
        <w:t>as a source</w:t>
      </w:r>
      <w:r w:rsidR="00E90D99">
        <w:rPr>
          <w:rFonts w:ascii="Times New Roman" w:hAnsi="Times New Roman" w:cs="Times New Roman"/>
          <w:lang w:val="en-US"/>
        </w:rPr>
        <w:t xml:space="preserve">: “Pindar begins with an absolute that, refusing any context, speaks for itself: water is best.” From this absolute beginning of the ode, Pindar describes, according to Fitzgerald, </w:t>
      </w:r>
      <w:r w:rsidR="00342628">
        <w:rPr>
          <w:rFonts w:ascii="Times New Roman" w:hAnsi="Times New Roman" w:cs="Times New Roman"/>
          <w:lang w:val="en-US"/>
        </w:rPr>
        <w:t>other excellent items</w:t>
      </w:r>
      <w:r w:rsidR="00E90D99">
        <w:rPr>
          <w:rFonts w:ascii="Times New Roman" w:hAnsi="Times New Roman" w:cs="Times New Roman"/>
          <w:lang w:val="en-US"/>
        </w:rPr>
        <w:t xml:space="preserve"> like gold and stars</w:t>
      </w:r>
      <w:r w:rsidR="00B50F27">
        <w:rPr>
          <w:rFonts w:ascii="Times New Roman" w:hAnsi="Times New Roman" w:cs="Times New Roman"/>
          <w:lang w:val="en-US"/>
        </w:rPr>
        <w:t>,</w:t>
      </w:r>
      <w:r w:rsidR="00E90D99">
        <w:rPr>
          <w:rFonts w:ascii="Times New Roman" w:hAnsi="Times New Roman" w:cs="Times New Roman"/>
          <w:lang w:val="en-US"/>
        </w:rPr>
        <w:t xml:space="preserve"> and that list leads to </w:t>
      </w:r>
      <w:r w:rsidR="000B5774">
        <w:rPr>
          <w:rFonts w:ascii="Times New Roman" w:hAnsi="Times New Roman" w:cs="Times New Roman"/>
          <w:lang w:val="en-US"/>
        </w:rPr>
        <w:t>the praise of Hieron</w:t>
      </w:r>
      <w:r w:rsidR="00E90D99">
        <w:rPr>
          <w:rFonts w:ascii="Times New Roman" w:hAnsi="Times New Roman" w:cs="Times New Roman"/>
          <w:lang w:val="en-US"/>
        </w:rPr>
        <w:t xml:space="preserve">. Fitzgerald also identifies water as a leitmotif in the myth of Pelops, the mythological part of </w:t>
      </w:r>
      <w:r w:rsidR="00E90D99" w:rsidRPr="000D5B8F">
        <w:rPr>
          <w:rFonts w:ascii="Times New Roman" w:hAnsi="Times New Roman" w:cs="Times New Roman"/>
          <w:i/>
          <w:iCs/>
          <w:lang w:val="en-US"/>
        </w:rPr>
        <w:t>Olympian</w:t>
      </w:r>
      <w:r w:rsidR="00E90D99">
        <w:rPr>
          <w:rFonts w:ascii="Times New Roman" w:hAnsi="Times New Roman" w:cs="Times New Roman"/>
          <w:lang w:val="en-US"/>
        </w:rPr>
        <w:t xml:space="preserve"> 1. According to Pindar’s version of the myth, Poseidon falls in love with Pelops when Klotho lifted him out of the cleansing cauldron. This marks the beginning of Pelops’ immortal life on Olympus, where he is brought by Poseidon. However, due to this father’s transgressions, Pelops later loses his immortality and is brought back to the mortals. At the grey salty sea, he calls his divine lover and asks for help to achieve a glorious mortal life. In conclusion, Fitzgerald metaphorically </w:t>
      </w:r>
      <w:r w:rsidR="00C32B29">
        <w:rPr>
          <w:rFonts w:ascii="Times New Roman" w:hAnsi="Times New Roman" w:cs="Times New Roman"/>
          <w:lang w:val="en-US"/>
        </w:rPr>
        <w:t xml:space="preserve">regards </w:t>
      </w:r>
      <w:r w:rsidR="00E90D99">
        <w:rPr>
          <w:rFonts w:ascii="Times New Roman" w:hAnsi="Times New Roman" w:cs="Times New Roman"/>
          <w:lang w:val="en-US"/>
        </w:rPr>
        <w:t>water as a primordial sea</w:t>
      </w:r>
      <w:r w:rsidR="00B50F27">
        <w:rPr>
          <w:rFonts w:ascii="Times New Roman" w:hAnsi="Times New Roman" w:cs="Times New Roman"/>
          <w:lang w:val="en-US"/>
        </w:rPr>
        <w:t>,</w:t>
      </w:r>
      <w:r w:rsidR="00E90D99">
        <w:rPr>
          <w:rFonts w:ascii="Times New Roman" w:hAnsi="Times New Roman" w:cs="Times New Roman"/>
          <w:lang w:val="en-US"/>
        </w:rPr>
        <w:t xml:space="preserve"> out of which the whole ode as well as Pelops’ immortality and mortality is born.</w:t>
      </w:r>
    </w:p>
    <w:p w14:paraId="585A02DD" w14:textId="0E2E75F4" w:rsidR="00CA0BD2" w:rsidRDefault="00BC464A" w:rsidP="002824A9">
      <w:pPr>
        <w:spacing w:line="360" w:lineRule="auto"/>
        <w:jc w:val="both"/>
        <w:rPr>
          <w:rFonts w:ascii="Times New Roman" w:hAnsi="Times New Roman" w:cs="Times New Roman"/>
          <w:lang w:val="en-US"/>
        </w:rPr>
      </w:pPr>
      <w:r>
        <w:rPr>
          <w:rFonts w:ascii="Times New Roman" w:hAnsi="Times New Roman" w:cs="Times New Roman"/>
          <w:lang w:val="en-US"/>
        </w:rPr>
        <w:t>However,</w:t>
      </w:r>
      <w:r w:rsidRPr="00BC464A">
        <w:rPr>
          <w:rFonts w:ascii="Times New Roman" w:hAnsi="Times New Roman" w:cs="Times New Roman"/>
          <w:lang w:val="en-US"/>
        </w:rPr>
        <w:t xml:space="preserve"> </w:t>
      </w:r>
      <w:r w:rsidR="00EC6948">
        <w:rPr>
          <w:rFonts w:ascii="Times New Roman" w:hAnsi="Times New Roman" w:cs="Times New Roman"/>
          <w:lang w:val="en-US"/>
        </w:rPr>
        <w:t>i</w:t>
      </w:r>
      <w:r>
        <w:rPr>
          <w:rFonts w:ascii="Times New Roman" w:hAnsi="Times New Roman" w:cs="Times New Roman"/>
          <w:lang w:val="en-US"/>
        </w:rPr>
        <w:t xml:space="preserve">f </w:t>
      </w:r>
      <w:r w:rsidR="008217A8">
        <w:rPr>
          <w:rFonts w:ascii="Times New Roman" w:hAnsi="Times New Roman" w:cs="Times New Roman"/>
          <w:lang w:val="en-US"/>
        </w:rPr>
        <w:t xml:space="preserve">only </w:t>
      </w:r>
      <w:r w:rsidR="00E033B7">
        <w:rPr>
          <w:rFonts w:ascii="Times New Roman" w:hAnsi="Times New Roman" w:cs="Times New Roman"/>
          <w:lang w:val="en-US"/>
        </w:rPr>
        <w:t>one</w:t>
      </w:r>
      <w:r>
        <w:rPr>
          <w:rFonts w:ascii="Times New Roman" w:hAnsi="Times New Roman" w:cs="Times New Roman"/>
          <w:lang w:val="en-US"/>
        </w:rPr>
        <w:t xml:space="preserve"> symbolic meaning of water is</w:t>
      </w:r>
      <w:r w:rsidR="00E033B7">
        <w:rPr>
          <w:rFonts w:ascii="Times New Roman" w:hAnsi="Times New Roman" w:cs="Times New Roman"/>
          <w:lang w:val="en-US"/>
        </w:rPr>
        <w:t xml:space="preserve"> to be</w:t>
      </w:r>
      <w:r>
        <w:rPr>
          <w:rFonts w:ascii="Times New Roman" w:hAnsi="Times New Roman" w:cs="Times New Roman"/>
          <w:lang w:val="en-US"/>
        </w:rPr>
        <w:t xml:space="preserve"> chosen, I suggest that water as a symbol of poetry and poetic inspiration is the best candidate. Gerber</w:t>
      </w:r>
      <w:r w:rsidR="00F77B1D">
        <w:rPr>
          <w:rFonts w:ascii="Times New Roman" w:hAnsi="Times New Roman" w:cs="Times New Roman"/>
          <w:lang w:val="en-US"/>
        </w:rPr>
        <w:t xml:space="preserve"> (1982, p. 8)</w:t>
      </w:r>
      <w:r>
        <w:rPr>
          <w:rFonts w:ascii="Times New Roman" w:hAnsi="Times New Roman" w:cs="Times New Roman"/>
          <w:lang w:val="en-US"/>
        </w:rPr>
        <w:t xml:space="preserve"> refers to several other poems by Pindar with this meaning of water.</w:t>
      </w:r>
      <w:r w:rsidR="00291819">
        <w:rPr>
          <w:rFonts w:ascii="Times New Roman" w:hAnsi="Times New Roman" w:cs="Times New Roman"/>
          <w:lang w:val="en-US"/>
        </w:rPr>
        <w:t xml:space="preserve"> If water symbolizes poetry</w:t>
      </w:r>
      <w:r w:rsidR="00272404">
        <w:rPr>
          <w:rFonts w:ascii="Times New Roman" w:hAnsi="Times New Roman" w:cs="Times New Roman"/>
          <w:lang w:val="en-US"/>
        </w:rPr>
        <w:t>,</w:t>
      </w:r>
      <w:r w:rsidR="00291819">
        <w:rPr>
          <w:rFonts w:ascii="Times New Roman" w:hAnsi="Times New Roman" w:cs="Times New Roman"/>
          <w:lang w:val="en-US"/>
        </w:rPr>
        <w:t xml:space="preserve"> and gold means power and</w:t>
      </w:r>
      <w:r w:rsidR="00291819" w:rsidRPr="007A13A1">
        <w:rPr>
          <w:rFonts w:ascii="Times New Roman" w:hAnsi="Times New Roman" w:cs="Times New Roman"/>
          <w:lang w:val="en-US"/>
        </w:rPr>
        <w:t xml:space="preserve"> </w:t>
      </w:r>
      <w:r w:rsidR="00291819">
        <w:rPr>
          <w:rFonts w:ascii="Times New Roman" w:hAnsi="Times New Roman" w:cs="Times New Roman"/>
          <w:lang w:val="en-US"/>
        </w:rPr>
        <w:t>wealth</w:t>
      </w:r>
      <w:r w:rsidR="00EC6948">
        <w:rPr>
          <w:rFonts w:ascii="Times New Roman" w:hAnsi="Times New Roman" w:cs="Times New Roman"/>
          <w:lang w:val="en-US"/>
        </w:rPr>
        <w:t xml:space="preserve">, alternative poetic intentions of Pindar’s words emerge: the first is that the opening line of the poem can be viewed as a </w:t>
      </w:r>
      <w:proofErr w:type="spellStart"/>
      <w:r w:rsidR="00EC6948">
        <w:rPr>
          <w:rFonts w:ascii="Times New Roman" w:hAnsi="Times New Roman" w:cs="Times New Roman"/>
          <w:lang w:val="en-US"/>
        </w:rPr>
        <w:t>metapoetic</w:t>
      </w:r>
      <w:proofErr w:type="spellEnd"/>
      <w:r w:rsidR="00EC6948">
        <w:rPr>
          <w:rFonts w:ascii="Times New Roman" w:hAnsi="Times New Roman" w:cs="Times New Roman"/>
          <w:lang w:val="en-US"/>
        </w:rPr>
        <w:t xml:space="preserve"> statement about the excellence of poetry and wealth represented </w:t>
      </w:r>
      <w:r w:rsidR="00340168">
        <w:rPr>
          <w:rFonts w:ascii="Times New Roman" w:hAnsi="Times New Roman" w:cs="Times New Roman"/>
          <w:lang w:val="en-US"/>
        </w:rPr>
        <w:t xml:space="preserve">in the poem and </w:t>
      </w:r>
      <w:r w:rsidR="00EC6948">
        <w:rPr>
          <w:rFonts w:ascii="Times New Roman" w:hAnsi="Times New Roman" w:cs="Times New Roman"/>
          <w:lang w:val="en-US"/>
        </w:rPr>
        <w:t xml:space="preserve">at the celebration by Pindar and Hieron, respectively. This interpretation also creates a perfect ring structure of the ode: the excellent poet and king appear together in the opening as well as in closing lines of the ode. </w:t>
      </w:r>
      <w:r w:rsidR="00CD1755">
        <w:rPr>
          <w:rFonts w:ascii="Times New Roman" w:hAnsi="Times New Roman" w:cs="Times New Roman"/>
          <w:lang w:val="en-US"/>
        </w:rPr>
        <w:t>Lundahl</w:t>
      </w:r>
      <w:r w:rsidR="00EC6948">
        <w:rPr>
          <w:rFonts w:ascii="Times New Roman" w:hAnsi="Times New Roman" w:cs="Times New Roman"/>
          <w:lang w:val="en-US"/>
        </w:rPr>
        <w:t xml:space="preserve"> </w:t>
      </w:r>
      <w:r w:rsidR="00CD1755">
        <w:rPr>
          <w:rFonts w:ascii="Times New Roman" w:hAnsi="Times New Roman" w:cs="Times New Roman"/>
          <w:lang w:val="en-US"/>
        </w:rPr>
        <w:t>(2019, pp. 18-20), offers the following interpretations</w:t>
      </w:r>
      <w:r w:rsidR="00C4202C">
        <w:rPr>
          <w:rFonts w:ascii="Times New Roman" w:hAnsi="Times New Roman" w:cs="Times New Roman"/>
          <w:lang w:val="en-US"/>
        </w:rPr>
        <w:t>:</w:t>
      </w:r>
      <w:r w:rsidR="00CD1755">
        <w:rPr>
          <w:rFonts w:ascii="Times New Roman" w:hAnsi="Times New Roman" w:cs="Times New Roman"/>
          <w:lang w:val="en-US"/>
        </w:rPr>
        <w:t xml:space="preserve"> “eau = </w:t>
      </w:r>
      <w:proofErr w:type="spellStart"/>
      <w:r w:rsidR="00CD1755">
        <w:rPr>
          <w:rFonts w:ascii="Times New Roman" w:hAnsi="Times New Roman" w:cs="Times New Roman"/>
          <w:lang w:val="en-US"/>
        </w:rPr>
        <w:t>poésie</w:t>
      </w:r>
      <w:proofErr w:type="spellEnd"/>
      <w:r w:rsidR="00CD1755">
        <w:rPr>
          <w:rFonts w:ascii="Times New Roman" w:hAnsi="Times New Roman" w:cs="Times New Roman"/>
          <w:lang w:val="en-US"/>
        </w:rPr>
        <w:t xml:space="preserve"> = </w:t>
      </w:r>
      <w:proofErr w:type="spellStart"/>
      <w:r w:rsidR="00CD1755">
        <w:rPr>
          <w:rFonts w:ascii="Times New Roman" w:hAnsi="Times New Roman" w:cs="Times New Roman"/>
          <w:lang w:val="en-US"/>
        </w:rPr>
        <w:t>sagesse</w:t>
      </w:r>
      <w:proofErr w:type="spellEnd"/>
      <w:r w:rsidR="00CD1755">
        <w:rPr>
          <w:rFonts w:ascii="Times New Roman" w:hAnsi="Times New Roman" w:cs="Times New Roman"/>
          <w:lang w:val="en-US"/>
        </w:rPr>
        <w:t xml:space="preserve">” and </w:t>
      </w:r>
      <w:r w:rsidR="00AA4343">
        <w:rPr>
          <w:rFonts w:ascii="Times New Roman" w:hAnsi="Times New Roman" w:cs="Times New Roman"/>
          <w:lang w:val="en-US"/>
        </w:rPr>
        <w:t>“</w:t>
      </w:r>
      <w:r w:rsidR="00CD1755">
        <w:rPr>
          <w:rFonts w:ascii="Times New Roman" w:hAnsi="Times New Roman" w:cs="Times New Roman"/>
          <w:lang w:val="en-US"/>
        </w:rPr>
        <w:t xml:space="preserve">or = le </w:t>
      </w:r>
      <w:proofErr w:type="spellStart"/>
      <w:r w:rsidR="00CD1755">
        <w:rPr>
          <w:rFonts w:ascii="Times New Roman" w:hAnsi="Times New Roman" w:cs="Times New Roman"/>
          <w:lang w:val="en-US"/>
        </w:rPr>
        <w:t>meilleur</w:t>
      </w:r>
      <w:proofErr w:type="spellEnd"/>
      <w:r w:rsidR="00CD1755">
        <w:rPr>
          <w:rFonts w:ascii="Times New Roman" w:hAnsi="Times New Roman" w:cs="Times New Roman"/>
          <w:lang w:val="en-US"/>
        </w:rPr>
        <w:t xml:space="preserve"> bien = </w:t>
      </w:r>
      <w:proofErr w:type="spellStart"/>
      <w:r w:rsidR="00CD1755">
        <w:rPr>
          <w:rFonts w:ascii="Times New Roman" w:hAnsi="Times New Roman" w:cs="Times New Roman"/>
          <w:lang w:val="en-US"/>
        </w:rPr>
        <w:t>générosité</w:t>
      </w:r>
      <w:proofErr w:type="spellEnd"/>
      <w:r w:rsidR="00340168">
        <w:rPr>
          <w:rFonts w:ascii="Times New Roman" w:hAnsi="Times New Roman" w:cs="Times New Roman"/>
          <w:lang w:val="en-US"/>
        </w:rPr>
        <w:t>,</w:t>
      </w:r>
      <w:r w:rsidR="00AA4343">
        <w:rPr>
          <w:rFonts w:ascii="Times New Roman" w:hAnsi="Times New Roman" w:cs="Times New Roman"/>
          <w:lang w:val="en-US"/>
        </w:rPr>
        <w:t xml:space="preserve">” </w:t>
      </w:r>
      <w:r w:rsidR="00340168">
        <w:rPr>
          <w:rFonts w:ascii="Times New Roman" w:hAnsi="Times New Roman" w:cs="Times New Roman"/>
          <w:lang w:val="en-US"/>
        </w:rPr>
        <w:t>a</w:t>
      </w:r>
      <w:r w:rsidR="007E41CA">
        <w:rPr>
          <w:rFonts w:ascii="Times New Roman" w:hAnsi="Times New Roman" w:cs="Times New Roman"/>
          <w:lang w:val="en-US"/>
        </w:rPr>
        <w:t>nd he</w:t>
      </w:r>
      <w:r w:rsidR="002F5910">
        <w:rPr>
          <w:rFonts w:ascii="Times New Roman" w:hAnsi="Times New Roman" w:cs="Times New Roman"/>
          <w:lang w:val="en-US"/>
        </w:rPr>
        <w:t xml:space="preserve"> presents a second poetic intention </w:t>
      </w:r>
      <w:r w:rsidR="00983F24">
        <w:rPr>
          <w:rFonts w:ascii="Times New Roman" w:hAnsi="Times New Roman" w:cs="Times New Roman"/>
          <w:lang w:val="en-US"/>
        </w:rPr>
        <w:t xml:space="preserve">of the words </w:t>
      </w:r>
      <w:r w:rsidR="002F5910">
        <w:rPr>
          <w:rFonts w:ascii="Times New Roman" w:hAnsi="Times New Roman" w:cs="Times New Roman"/>
          <w:lang w:val="en-US"/>
        </w:rPr>
        <w:t>by</w:t>
      </w:r>
      <w:r w:rsidR="00AA4343">
        <w:rPr>
          <w:rFonts w:ascii="Times New Roman" w:hAnsi="Times New Roman" w:cs="Times New Roman"/>
          <w:lang w:val="en-US"/>
        </w:rPr>
        <w:t xml:space="preserve"> </w:t>
      </w:r>
      <w:r w:rsidR="007E41CA">
        <w:rPr>
          <w:rFonts w:ascii="Times New Roman" w:hAnsi="Times New Roman" w:cs="Times New Roman"/>
          <w:lang w:val="en-US"/>
        </w:rPr>
        <w:t>referring</w:t>
      </w:r>
      <w:r w:rsidR="00AA4343">
        <w:rPr>
          <w:rFonts w:ascii="Times New Roman" w:hAnsi="Times New Roman" w:cs="Times New Roman"/>
          <w:lang w:val="en-US"/>
        </w:rPr>
        <w:t xml:space="preserve"> to an anecdote </w:t>
      </w:r>
      <w:r w:rsidR="007E41CA">
        <w:rPr>
          <w:rFonts w:ascii="Times New Roman" w:hAnsi="Times New Roman" w:cs="Times New Roman"/>
          <w:lang w:val="en-US"/>
        </w:rPr>
        <w:t>told by</w:t>
      </w:r>
      <w:r w:rsidR="00AA4343">
        <w:rPr>
          <w:rFonts w:ascii="Times New Roman" w:hAnsi="Times New Roman" w:cs="Times New Roman"/>
          <w:lang w:val="en-US"/>
        </w:rPr>
        <w:t xml:space="preserve"> Aristotle</w:t>
      </w:r>
      <w:r w:rsidR="007E41CA">
        <w:rPr>
          <w:rFonts w:ascii="Times New Roman" w:hAnsi="Times New Roman" w:cs="Times New Roman"/>
          <w:lang w:val="en-US"/>
        </w:rPr>
        <w:t>:</w:t>
      </w:r>
      <w:r w:rsidR="00AA4343">
        <w:rPr>
          <w:rFonts w:ascii="Times New Roman" w:hAnsi="Times New Roman" w:cs="Times New Roman"/>
          <w:lang w:val="en-US"/>
        </w:rPr>
        <w:t xml:space="preserve"> Hieron’s wife asked Simonides</w:t>
      </w:r>
      <w:r w:rsidR="00340168">
        <w:rPr>
          <w:rFonts w:ascii="Times New Roman" w:hAnsi="Times New Roman" w:cs="Times New Roman"/>
          <w:lang w:val="en-US"/>
        </w:rPr>
        <w:t>,</w:t>
      </w:r>
      <w:r w:rsidR="00340168" w:rsidRPr="00340168">
        <w:rPr>
          <w:rFonts w:ascii="Times New Roman" w:hAnsi="Times New Roman" w:cs="Times New Roman"/>
          <w:lang w:val="en-US"/>
        </w:rPr>
        <w:t xml:space="preserve"> </w:t>
      </w:r>
      <w:r w:rsidR="00340168">
        <w:rPr>
          <w:rFonts w:ascii="Times New Roman" w:hAnsi="Times New Roman" w:cs="Times New Roman"/>
          <w:lang w:val="en-US"/>
        </w:rPr>
        <w:t>the poet</w:t>
      </w:r>
      <w:r w:rsidR="00AA4343">
        <w:rPr>
          <w:rFonts w:ascii="Times New Roman" w:hAnsi="Times New Roman" w:cs="Times New Roman"/>
          <w:lang w:val="en-US"/>
        </w:rPr>
        <w:t>, who also was present at the celebration of Hieron’s victory, what he valued most</w:t>
      </w:r>
      <w:r w:rsidR="002F5910">
        <w:rPr>
          <w:rFonts w:ascii="Times New Roman" w:hAnsi="Times New Roman" w:cs="Times New Roman"/>
          <w:lang w:val="en-US"/>
        </w:rPr>
        <w:t>,</w:t>
      </w:r>
      <w:r w:rsidR="00AA4343">
        <w:rPr>
          <w:rFonts w:ascii="Times New Roman" w:hAnsi="Times New Roman" w:cs="Times New Roman"/>
          <w:lang w:val="en-US"/>
        </w:rPr>
        <w:t xml:space="preserve"> wisdom or wealth. “Wealth,” </w:t>
      </w:r>
      <w:r w:rsidR="002F5910">
        <w:rPr>
          <w:rFonts w:ascii="Times New Roman" w:hAnsi="Times New Roman" w:cs="Times New Roman"/>
          <w:lang w:val="en-US"/>
        </w:rPr>
        <w:t>the poet answered</w:t>
      </w:r>
      <w:r w:rsidR="00AA4343">
        <w:rPr>
          <w:rFonts w:ascii="Times New Roman" w:hAnsi="Times New Roman" w:cs="Times New Roman"/>
          <w:lang w:val="en-US"/>
        </w:rPr>
        <w:t xml:space="preserve">, </w:t>
      </w:r>
      <w:r w:rsidR="00AA4343">
        <w:rPr>
          <w:rFonts w:ascii="Times New Roman" w:hAnsi="Times New Roman" w:cs="Times New Roman"/>
          <w:lang w:val="en-US"/>
        </w:rPr>
        <w:lastRenderedPageBreak/>
        <w:t>“because wise men spend their time at rich men’s</w:t>
      </w:r>
      <w:r w:rsidR="002F5910">
        <w:rPr>
          <w:rFonts w:ascii="Times New Roman" w:hAnsi="Times New Roman" w:cs="Times New Roman"/>
          <w:lang w:val="en-US"/>
        </w:rPr>
        <w:t xml:space="preserve"> </w:t>
      </w:r>
      <w:r w:rsidR="00AA4343">
        <w:rPr>
          <w:rFonts w:ascii="Times New Roman" w:hAnsi="Times New Roman" w:cs="Times New Roman"/>
          <w:lang w:val="en-US"/>
        </w:rPr>
        <w:t>doors.”</w:t>
      </w:r>
      <w:r w:rsidR="002F5910">
        <w:rPr>
          <w:rFonts w:ascii="Times New Roman" w:hAnsi="Times New Roman" w:cs="Times New Roman"/>
          <w:lang w:val="en-US"/>
        </w:rPr>
        <w:t xml:space="preserve"> To Lundahl, </w:t>
      </w:r>
      <w:r w:rsidR="00340168">
        <w:rPr>
          <w:rFonts w:ascii="Times New Roman" w:hAnsi="Times New Roman" w:cs="Times New Roman"/>
          <w:lang w:val="en-US"/>
        </w:rPr>
        <w:t xml:space="preserve">the first line of </w:t>
      </w:r>
      <w:r w:rsidR="00340168" w:rsidRPr="00340168">
        <w:rPr>
          <w:rFonts w:ascii="Times New Roman" w:hAnsi="Times New Roman" w:cs="Times New Roman"/>
          <w:i/>
          <w:iCs/>
          <w:lang w:val="en-US"/>
        </w:rPr>
        <w:t>Olympian</w:t>
      </w:r>
      <w:r w:rsidR="00340168">
        <w:rPr>
          <w:rFonts w:ascii="Times New Roman" w:hAnsi="Times New Roman" w:cs="Times New Roman"/>
          <w:lang w:val="en-US"/>
        </w:rPr>
        <w:t xml:space="preserve"> 1</w:t>
      </w:r>
      <w:r w:rsidR="002F5910">
        <w:rPr>
          <w:rFonts w:ascii="Times New Roman" w:hAnsi="Times New Roman" w:cs="Times New Roman"/>
          <w:lang w:val="en-US"/>
        </w:rPr>
        <w:t xml:space="preserve"> </w:t>
      </w:r>
      <w:r w:rsidR="002F5910" w:rsidRPr="002F5910">
        <w:rPr>
          <w:rFonts w:ascii="Times New Roman" w:hAnsi="Times New Roman" w:cs="Times New Roman"/>
          <w:lang w:val="en-US"/>
        </w:rPr>
        <w:t xml:space="preserve">“water is best, while gold gleams like blazing fire in the night,” means that Pindar refuses to answer the </w:t>
      </w:r>
      <w:r w:rsidR="002F5910">
        <w:rPr>
          <w:rFonts w:ascii="Times New Roman" w:hAnsi="Times New Roman" w:cs="Times New Roman"/>
          <w:lang w:val="en-US"/>
        </w:rPr>
        <w:t xml:space="preserve">question </w:t>
      </w:r>
      <w:r w:rsidR="00340168">
        <w:rPr>
          <w:rFonts w:ascii="Times New Roman" w:hAnsi="Times New Roman" w:cs="Times New Roman"/>
          <w:lang w:val="en-US"/>
        </w:rPr>
        <w:t>put</w:t>
      </w:r>
      <w:r w:rsidR="002F5910">
        <w:rPr>
          <w:rFonts w:ascii="Times New Roman" w:hAnsi="Times New Roman" w:cs="Times New Roman"/>
          <w:lang w:val="en-US"/>
        </w:rPr>
        <w:t xml:space="preserve"> to Simonides. He wants both </w:t>
      </w:r>
      <w:r w:rsidR="008217A8">
        <w:rPr>
          <w:rFonts w:ascii="Times New Roman" w:hAnsi="Times New Roman" w:cs="Times New Roman"/>
          <w:lang w:val="en-US"/>
        </w:rPr>
        <w:t>poetry/</w:t>
      </w:r>
      <w:r w:rsidR="002F5910">
        <w:rPr>
          <w:rFonts w:ascii="Times New Roman" w:hAnsi="Times New Roman" w:cs="Times New Roman"/>
          <w:lang w:val="en-US"/>
        </w:rPr>
        <w:t>wisdom and wealth.</w:t>
      </w:r>
      <w:r w:rsidR="007E41CA">
        <w:rPr>
          <w:rFonts w:ascii="Times New Roman" w:hAnsi="Times New Roman" w:cs="Times New Roman"/>
          <w:lang w:val="en-US"/>
        </w:rPr>
        <w:t xml:space="preserve"> </w:t>
      </w:r>
    </w:p>
    <w:p w14:paraId="1DF6B110" w14:textId="61B37E14" w:rsidR="00C9443F" w:rsidRPr="007A13A1" w:rsidRDefault="00DD0ADB" w:rsidP="002824A9">
      <w:pPr>
        <w:spacing w:line="360" w:lineRule="auto"/>
        <w:jc w:val="both"/>
        <w:rPr>
          <w:rFonts w:ascii="Times New Roman" w:hAnsi="Times New Roman" w:cs="Times New Roman"/>
          <w:lang w:val="en-US"/>
        </w:rPr>
      </w:pPr>
      <w:r>
        <w:rPr>
          <w:rFonts w:ascii="Times New Roman" w:hAnsi="Times New Roman" w:cs="Times New Roman"/>
          <w:lang w:val="en-US"/>
        </w:rPr>
        <w:t>Despite</w:t>
      </w:r>
      <w:r w:rsidR="00340168">
        <w:rPr>
          <w:rFonts w:ascii="Times New Roman" w:hAnsi="Times New Roman" w:cs="Times New Roman"/>
          <w:lang w:val="en-US"/>
        </w:rPr>
        <w:t xml:space="preserve"> </w:t>
      </w:r>
      <w:r w:rsidR="00983F24">
        <w:rPr>
          <w:rFonts w:ascii="Times New Roman" w:hAnsi="Times New Roman" w:cs="Times New Roman"/>
          <w:lang w:val="en-US"/>
        </w:rPr>
        <w:t>these</w:t>
      </w:r>
      <w:r w:rsidR="00340168">
        <w:rPr>
          <w:rFonts w:ascii="Times New Roman" w:hAnsi="Times New Roman" w:cs="Times New Roman"/>
          <w:lang w:val="en-US"/>
        </w:rPr>
        <w:t xml:space="preserve"> </w:t>
      </w:r>
      <w:r>
        <w:rPr>
          <w:rFonts w:ascii="Times New Roman" w:hAnsi="Times New Roman" w:cs="Times New Roman"/>
          <w:lang w:val="en-US"/>
        </w:rPr>
        <w:t xml:space="preserve">attractive, </w:t>
      </w:r>
      <w:r w:rsidR="00340168">
        <w:rPr>
          <w:rFonts w:ascii="Times New Roman" w:hAnsi="Times New Roman" w:cs="Times New Roman"/>
          <w:lang w:val="en-US"/>
        </w:rPr>
        <w:t>symbolic</w:t>
      </w:r>
      <w:r w:rsidR="00983F24">
        <w:rPr>
          <w:rFonts w:ascii="Times New Roman" w:hAnsi="Times New Roman" w:cs="Times New Roman"/>
          <w:lang w:val="en-US"/>
        </w:rPr>
        <w:t xml:space="preserve"> interpretations of water and gold</w:t>
      </w:r>
      <w:r w:rsidR="00F6291A" w:rsidRPr="007A13A1">
        <w:rPr>
          <w:rFonts w:ascii="Times New Roman" w:hAnsi="Times New Roman" w:cs="Times New Roman"/>
          <w:lang w:val="en-US"/>
        </w:rPr>
        <w:t>,</w:t>
      </w:r>
      <w:r w:rsidR="00794582" w:rsidRPr="007A13A1">
        <w:rPr>
          <w:rFonts w:ascii="Times New Roman" w:hAnsi="Times New Roman" w:cs="Times New Roman"/>
          <w:lang w:val="en-US"/>
        </w:rPr>
        <w:t xml:space="preserve"> a </w:t>
      </w:r>
      <w:r w:rsidR="00FF625A">
        <w:rPr>
          <w:rFonts w:ascii="Times New Roman" w:hAnsi="Times New Roman" w:cs="Times New Roman"/>
          <w:lang w:val="en-US"/>
        </w:rPr>
        <w:t>literal</w:t>
      </w:r>
      <w:r w:rsidR="00794582" w:rsidRPr="007A13A1">
        <w:rPr>
          <w:rFonts w:ascii="Times New Roman" w:hAnsi="Times New Roman" w:cs="Times New Roman"/>
          <w:lang w:val="en-US"/>
        </w:rPr>
        <w:t xml:space="preserve"> </w:t>
      </w:r>
      <w:r w:rsidR="00983F24">
        <w:rPr>
          <w:rFonts w:ascii="Times New Roman" w:hAnsi="Times New Roman" w:cs="Times New Roman"/>
          <w:lang w:val="en-US"/>
        </w:rPr>
        <w:t>meaning</w:t>
      </w:r>
      <w:r w:rsidR="00794582" w:rsidRPr="007A13A1">
        <w:rPr>
          <w:rFonts w:ascii="Times New Roman" w:hAnsi="Times New Roman" w:cs="Times New Roman"/>
          <w:lang w:val="en-US"/>
        </w:rPr>
        <w:t xml:space="preserve"> also makes sense</w:t>
      </w:r>
      <w:r w:rsidR="00F6291A" w:rsidRPr="007A13A1">
        <w:rPr>
          <w:rFonts w:ascii="Times New Roman" w:hAnsi="Times New Roman" w:cs="Times New Roman"/>
          <w:lang w:val="en-US"/>
        </w:rPr>
        <w:t>;</w:t>
      </w:r>
      <w:r w:rsidR="00794582" w:rsidRPr="007A13A1">
        <w:rPr>
          <w:rFonts w:ascii="Times New Roman" w:hAnsi="Times New Roman" w:cs="Times New Roman"/>
          <w:lang w:val="en-US"/>
        </w:rPr>
        <w:t xml:space="preserve"> </w:t>
      </w:r>
      <w:r w:rsidR="00F6291A" w:rsidRPr="007A13A1">
        <w:rPr>
          <w:rFonts w:ascii="Times New Roman" w:hAnsi="Times New Roman" w:cs="Times New Roman"/>
          <w:lang w:val="en-US"/>
        </w:rPr>
        <w:t>w</w:t>
      </w:r>
      <w:r w:rsidR="00794582" w:rsidRPr="007A13A1">
        <w:rPr>
          <w:rFonts w:ascii="Times New Roman" w:hAnsi="Times New Roman" w:cs="Times New Roman"/>
          <w:lang w:val="en-US"/>
        </w:rPr>
        <w:t xml:space="preserve">ho can deny the importance of water for </w:t>
      </w:r>
      <w:r w:rsidR="008C5DE5" w:rsidRPr="007A13A1">
        <w:rPr>
          <w:rFonts w:ascii="Times New Roman" w:hAnsi="Times New Roman" w:cs="Times New Roman"/>
          <w:lang w:val="en-US"/>
        </w:rPr>
        <w:t>all living</w:t>
      </w:r>
      <w:r w:rsidR="00794582" w:rsidRPr="007A13A1">
        <w:rPr>
          <w:rFonts w:ascii="Times New Roman" w:hAnsi="Times New Roman" w:cs="Times New Roman"/>
          <w:lang w:val="en-US"/>
        </w:rPr>
        <w:t xml:space="preserve"> and the value</w:t>
      </w:r>
      <w:r w:rsidR="00E6694A" w:rsidRPr="007A13A1">
        <w:rPr>
          <w:rFonts w:ascii="Times New Roman" w:hAnsi="Times New Roman" w:cs="Times New Roman"/>
          <w:lang w:val="en-US"/>
        </w:rPr>
        <w:t xml:space="preserve"> that</w:t>
      </w:r>
      <w:r w:rsidR="00794582" w:rsidRPr="007A13A1">
        <w:rPr>
          <w:rFonts w:ascii="Times New Roman" w:hAnsi="Times New Roman" w:cs="Times New Roman"/>
          <w:lang w:val="en-US"/>
        </w:rPr>
        <w:t xml:space="preserve"> man attribute</w:t>
      </w:r>
      <w:r w:rsidR="008C5DE5" w:rsidRPr="007A13A1">
        <w:rPr>
          <w:rFonts w:ascii="Times New Roman" w:hAnsi="Times New Roman" w:cs="Times New Roman"/>
          <w:lang w:val="en-US"/>
        </w:rPr>
        <w:t>s</w:t>
      </w:r>
      <w:r w:rsidR="00794582" w:rsidRPr="007A13A1">
        <w:rPr>
          <w:rFonts w:ascii="Times New Roman" w:hAnsi="Times New Roman" w:cs="Times New Roman"/>
          <w:lang w:val="en-US"/>
        </w:rPr>
        <w:t xml:space="preserve"> to gold</w:t>
      </w:r>
      <w:r w:rsidR="0011394A">
        <w:rPr>
          <w:rFonts w:ascii="Times New Roman" w:hAnsi="Times New Roman" w:cs="Times New Roman"/>
          <w:lang w:val="en-US"/>
        </w:rPr>
        <w:t>?</w:t>
      </w:r>
      <w:r w:rsidR="00794582" w:rsidRPr="007A13A1">
        <w:rPr>
          <w:rFonts w:ascii="Times New Roman" w:hAnsi="Times New Roman" w:cs="Times New Roman"/>
          <w:lang w:val="en-US"/>
        </w:rPr>
        <w:t xml:space="preserve"> </w:t>
      </w:r>
      <w:r w:rsidR="00F6291A" w:rsidRPr="007A13A1">
        <w:rPr>
          <w:rFonts w:ascii="Times New Roman" w:hAnsi="Times New Roman" w:cs="Times New Roman"/>
          <w:lang w:val="en-US"/>
        </w:rPr>
        <w:t xml:space="preserve">Consequently, </w:t>
      </w:r>
      <w:r w:rsidR="00726F08">
        <w:rPr>
          <w:rFonts w:ascii="Times New Roman" w:hAnsi="Times New Roman" w:cs="Times New Roman"/>
          <w:lang w:val="en-US"/>
        </w:rPr>
        <w:t xml:space="preserve">the meaning of </w:t>
      </w:r>
      <w:r w:rsidR="00F6291A" w:rsidRPr="007A13A1">
        <w:rPr>
          <w:rFonts w:ascii="Times New Roman" w:hAnsi="Times New Roman" w:cs="Times New Roman"/>
          <w:lang w:val="en-US"/>
        </w:rPr>
        <w:t xml:space="preserve">water and gold </w:t>
      </w:r>
      <w:r w:rsidR="007E41CA">
        <w:rPr>
          <w:rFonts w:ascii="Times New Roman" w:hAnsi="Times New Roman" w:cs="Times New Roman"/>
          <w:lang w:val="en-US"/>
        </w:rPr>
        <w:t xml:space="preserve">in </w:t>
      </w:r>
      <w:r w:rsidR="007E41CA" w:rsidRPr="00DD0ADB">
        <w:rPr>
          <w:rFonts w:ascii="Times New Roman" w:hAnsi="Times New Roman" w:cs="Times New Roman"/>
          <w:i/>
          <w:iCs/>
          <w:lang w:val="en-US"/>
        </w:rPr>
        <w:t>Olympian</w:t>
      </w:r>
      <w:r w:rsidR="007E41CA">
        <w:rPr>
          <w:rFonts w:ascii="Times New Roman" w:hAnsi="Times New Roman" w:cs="Times New Roman"/>
          <w:lang w:val="en-US"/>
        </w:rPr>
        <w:t xml:space="preserve"> 1 is obviously </w:t>
      </w:r>
      <w:r w:rsidR="001135CA">
        <w:rPr>
          <w:rFonts w:ascii="Times New Roman" w:hAnsi="Times New Roman" w:cs="Times New Roman"/>
          <w:lang w:val="en-US"/>
        </w:rPr>
        <w:t>an intentional ambiguity</w:t>
      </w:r>
      <w:r w:rsidR="00CA0BD2">
        <w:rPr>
          <w:rFonts w:ascii="Times New Roman" w:hAnsi="Times New Roman" w:cs="Times New Roman"/>
          <w:lang w:val="en-US"/>
        </w:rPr>
        <w:t>.</w:t>
      </w:r>
      <w:r w:rsidR="00F2049E">
        <w:rPr>
          <w:rFonts w:ascii="Times New Roman" w:hAnsi="Times New Roman" w:cs="Times New Roman"/>
          <w:lang w:val="en-US"/>
        </w:rPr>
        <w:t xml:space="preserve"> Lundahl </w:t>
      </w:r>
      <w:r w:rsidR="00CA0BD2">
        <w:rPr>
          <w:rFonts w:ascii="Times New Roman" w:hAnsi="Times New Roman" w:cs="Times New Roman"/>
          <w:lang w:val="en-US"/>
        </w:rPr>
        <w:t>(</w:t>
      </w:r>
      <w:r w:rsidR="00F2049E">
        <w:rPr>
          <w:rFonts w:ascii="Times New Roman" w:hAnsi="Times New Roman" w:cs="Times New Roman"/>
          <w:lang w:val="en-US"/>
        </w:rPr>
        <w:t>2019)</w:t>
      </w:r>
      <w:r w:rsidR="00CA0BD2">
        <w:rPr>
          <w:rFonts w:ascii="Times New Roman" w:hAnsi="Times New Roman" w:cs="Times New Roman"/>
          <w:lang w:val="en-US"/>
        </w:rPr>
        <w:t xml:space="preserve"> </w:t>
      </w:r>
      <w:r w:rsidR="00066874">
        <w:rPr>
          <w:rFonts w:ascii="Times New Roman" w:hAnsi="Times New Roman" w:cs="Times New Roman"/>
          <w:lang w:val="en-US"/>
        </w:rPr>
        <w:t xml:space="preserve">argues that Pindar </w:t>
      </w:r>
      <w:r w:rsidR="000F7B79">
        <w:rPr>
          <w:rFonts w:ascii="Times New Roman" w:hAnsi="Times New Roman" w:cs="Times New Roman"/>
          <w:lang w:val="en-US"/>
        </w:rPr>
        <w:t xml:space="preserve">often </w:t>
      </w:r>
      <w:r w:rsidR="00066874">
        <w:rPr>
          <w:rFonts w:ascii="Times New Roman" w:hAnsi="Times New Roman" w:cs="Times New Roman"/>
          <w:lang w:val="en-US"/>
        </w:rPr>
        <w:t xml:space="preserve">uses intentional ambiguities to express </w:t>
      </w:r>
      <w:r w:rsidR="000F7B79">
        <w:rPr>
          <w:rFonts w:ascii="Times New Roman" w:hAnsi="Times New Roman" w:cs="Times New Roman"/>
          <w:lang w:val="en-US"/>
        </w:rPr>
        <w:t>complex praise</w:t>
      </w:r>
      <w:r w:rsidR="00066874">
        <w:rPr>
          <w:rFonts w:ascii="Times New Roman" w:hAnsi="Times New Roman" w:cs="Times New Roman"/>
          <w:lang w:val="en-US"/>
        </w:rPr>
        <w:t xml:space="preserve"> with few words.</w:t>
      </w:r>
    </w:p>
    <w:p w14:paraId="73571F87" w14:textId="67C7DF90" w:rsidR="007E6278" w:rsidRDefault="00D11540" w:rsidP="002824A9">
      <w:pPr>
        <w:spacing w:line="360" w:lineRule="auto"/>
        <w:jc w:val="both"/>
        <w:rPr>
          <w:rFonts w:ascii="Times New Roman" w:hAnsi="Times New Roman" w:cs="Times New Roman"/>
          <w:lang w:val="en-US"/>
        </w:rPr>
      </w:pPr>
      <w:r w:rsidRPr="007A13A1">
        <w:rPr>
          <w:rFonts w:ascii="Times New Roman" w:hAnsi="Times New Roman" w:cs="Times New Roman"/>
          <w:lang w:val="en-US"/>
        </w:rPr>
        <w:t>Water and gold are in many ways contrasts: fluid and transparent versus solid and non</w:t>
      </w:r>
      <w:r w:rsidR="00B13536" w:rsidRPr="007A13A1">
        <w:rPr>
          <w:rFonts w:ascii="Times New Roman" w:hAnsi="Times New Roman" w:cs="Times New Roman"/>
          <w:lang w:val="en-US"/>
        </w:rPr>
        <w:t>-</w:t>
      </w:r>
      <w:r w:rsidRPr="007A13A1">
        <w:rPr>
          <w:rFonts w:ascii="Times New Roman" w:hAnsi="Times New Roman" w:cs="Times New Roman"/>
          <w:lang w:val="en-US"/>
        </w:rPr>
        <w:t>transparent. Yet another contrast</w:t>
      </w:r>
      <w:r w:rsidR="0011394A">
        <w:rPr>
          <w:rFonts w:ascii="Times New Roman" w:hAnsi="Times New Roman" w:cs="Times New Roman"/>
          <w:lang w:val="en-US"/>
        </w:rPr>
        <w:t xml:space="preserve"> should be mentioned</w:t>
      </w:r>
      <w:r w:rsidRPr="007A13A1">
        <w:rPr>
          <w:rFonts w:ascii="Times New Roman" w:hAnsi="Times New Roman" w:cs="Times New Roman"/>
          <w:lang w:val="en-US"/>
        </w:rPr>
        <w:t>: water is essential for every living being</w:t>
      </w:r>
      <w:r w:rsidR="00B13536" w:rsidRPr="007A13A1">
        <w:rPr>
          <w:rFonts w:ascii="Times New Roman" w:hAnsi="Times New Roman" w:cs="Times New Roman"/>
          <w:lang w:val="en-US"/>
        </w:rPr>
        <w:t>,</w:t>
      </w:r>
      <w:r w:rsidRPr="007A13A1">
        <w:rPr>
          <w:rFonts w:ascii="Times New Roman" w:hAnsi="Times New Roman" w:cs="Times New Roman"/>
          <w:lang w:val="en-US"/>
        </w:rPr>
        <w:t xml:space="preserve"> whereas gold is a rare</w:t>
      </w:r>
      <w:r w:rsidR="00B13536" w:rsidRPr="007A13A1">
        <w:rPr>
          <w:rFonts w:ascii="Times New Roman" w:hAnsi="Times New Roman" w:cs="Times New Roman"/>
          <w:lang w:val="en-US"/>
        </w:rPr>
        <w:t>,</w:t>
      </w:r>
      <w:r w:rsidRPr="007A13A1">
        <w:rPr>
          <w:rFonts w:ascii="Times New Roman" w:hAnsi="Times New Roman" w:cs="Times New Roman"/>
          <w:lang w:val="en-US"/>
        </w:rPr>
        <w:t xml:space="preserve"> precious metal for gods and rich men</w:t>
      </w:r>
      <w:r w:rsidR="00FB28BF">
        <w:rPr>
          <w:rFonts w:ascii="Times New Roman" w:hAnsi="Times New Roman" w:cs="Times New Roman"/>
          <w:lang w:val="en-US"/>
        </w:rPr>
        <w:t xml:space="preserve"> (</w:t>
      </w:r>
      <w:r w:rsidR="00FB28BF" w:rsidRPr="00BD77E7">
        <w:rPr>
          <w:rFonts w:ascii="Times New Roman" w:hAnsi="Times New Roman" w:cs="Times New Roman"/>
          <w:lang w:val="en-US"/>
        </w:rPr>
        <w:t>Fisker, 1990, p. 13</w:t>
      </w:r>
      <w:r w:rsidR="00FB28BF">
        <w:rPr>
          <w:rFonts w:ascii="Times New Roman" w:hAnsi="Times New Roman" w:cs="Times New Roman"/>
          <w:sz w:val="20"/>
          <w:szCs w:val="20"/>
          <w:lang w:val="en-US"/>
        </w:rPr>
        <w:t>)</w:t>
      </w:r>
      <w:r w:rsidRPr="007A13A1">
        <w:rPr>
          <w:rFonts w:ascii="Times New Roman" w:hAnsi="Times New Roman" w:cs="Times New Roman"/>
          <w:lang w:val="en-US"/>
        </w:rPr>
        <w:t>.</w:t>
      </w:r>
      <w:r w:rsidR="000078A2" w:rsidRPr="007A13A1">
        <w:rPr>
          <w:rFonts w:ascii="Times New Roman" w:hAnsi="Times New Roman" w:cs="Times New Roman"/>
          <w:lang w:val="en-US"/>
        </w:rPr>
        <w:t xml:space="preserve"> </w:t>
      </w:r>
      <w:r w:rsidR="00D13449">
        <w:rPr>
          <w:rFonts w:ascii="Times New Roman" w:hAnsi="Times New Roman" w:cs="Times New Roman"/>
          <w:lang w:val="en-US"/>
        </w:rPr>
        <w:t xml:space="preserve">The </w:t>
      </w:r>
      <w:proofErr w:type="spellStart"/>
      <w:r w:rsidR="00D13449">
        <w:rPr>
          <w:rFonts w:ascii="Times New Roman" w:hAnsi="Times New Roman" w:cs="Times New Roman"/>
          <w:lang w:val="en-US"/>
        </w:rPr>
        <w:t>priamel</w:t>
      </w:r>
      <w:proofErr w:type="spellEnd"/>
      <w:r w:rsidR="000078A2" w:rsidRPr="007A13A1">
        <w:rPr>
          <w:rFonts w:ascii="Times New Roman" w:hAnsi="Times New Roman" w:cs="Times New Roman"/>
          <w:lang w:val="en-US"/>
        </w:rPr>
        <w:t xml:space="preserve"> begins with a universal </w:t>
      </w:r>
      <w:r w:rsidR="00B13536" w:rsidRPr="007A13A1">
        <w:rPr>
          <w:rFonts w:ascii="Times New Roman" w:hAnsi="Times New Roman" w:cs="Times New Roman"/>
          <w:lang w:val="en-US"/>
        </w:rPr>
        <w:t xml:space="preserve">human </w:t>
      </w:r>
      <w:r w:rsidR="000078A2" w:rsidRPr="007A13A1">
        <w:rPr>
          <w:rFonts w:ascii="Times New Roman" w:hAnsi="Times New Roman" w:cs="Times New Roman"/>
          <w:lang w:val="en-US"/>
        </w:rPr>
        <w:t>value</w:t>
      </w:r>
      <w:r w:rsidR="00571285">
        <w:rPr>
          <w:rFonts w:ascii="Times New Roman" w:hAnsi="Times New Roman" w:cs="Times New Roman"/>
          <w:lang w:val="en-US"/>
        </w:rPr>
        <w:t>,</w:t>
      </w:r>
      <w:r w:rsidR="000078A2" w:rsidRPr="007A13A1">
        <w:rPr>
          <w:rFonts w:ascii="Times New Roman" w:hAnsi="Times New Roman" w:cs="Times New Roman"/>
          <w:lang w:val="en-US"/>
        </w:rPr>
        <w:t xml:space="preserve"> but</w:t>
      </w:r>
      <w:r w:rsidR="00B13536" w:rsidRPr="007A13A1">
        <w:rPr>
          <w:rFonts w:ascii="Times New Roman" w:hAnsi="Times New Roman" w:cs="Times New Roman"/>
          <w:lang w:val="en-US"/>
        </w:rPr>
        <w:t xml:space="preserve"> </w:t>
      </w:r>
      <w:r w:rsidR="007D47C2">
        <w:rPr>
          <w:rFonts w:ascii="Times New Roman" w:hAnsi="Times New Roman" w:cs="Times New Roman"/>
          <w:lang w:val="en-US"/>
        </w:rPr>
        <w:t xml:space="preserve">then </w:t>
      </w:r>
      <w:r w:rsidR="00571285">
        <w:rPr>
          <w:rFonts w:ascii="Times New Roman" w:hAnsi="Times New Roman" w:cs="Times New Roman"/>
          <w:lang w:val="en-US"/>
        </w:rPr>
        <w:t xml:space="preserve">it </w:t>
      </w:r>
      <w:r w:rsidR="00B13536" w:rsidRPr="007A13A1">
        <w:rPr>
          <w:rFonts w:ascii="Times New Roman" w:hAnsi="Times New Roman" w:cs="Times New Roman"/>
          <w:lang w:val="en-US"/>
        </w:rPr>
        <w:t xml:space="preserve">turns </w:t>
      </w:r>
      <w:r w:rsidR="00FC75AB">
        <w:rPr>
          <w:rFonts w:ascii="Times New Roman" w:hAnsi="Times New Roman" w:cs="Times New Roman"/>
          <w:lang w:val="en-US"/>
        </w:rPr>
        <w:t>to an example of</w:t>
      </w:r>
      <w:r w:rsidR="00B13536" w:rsidRPr="007A13A1">
        <w:rPr>
          <w:rFonts w:ascii="Times New Roman" w:hAnsi="Times New Roman" w:cs="Times New Roman"/>
          <w:lang w:val="en-US"/>
        </w:rPr>
        <w:t xml:space="preserve"> </w:t>
      </w:r>
      <w:r w:rsidR="00FC75AB">
        <w:rPr>
          <w:rFonts w:ascii="Times New Roman" w:hAnsi="Times New Roman" w:cs="Times New Roman"/>
          <w:lang w:val="en-US"/>
        </w:rPr>
        <w:t>human excellence</w:t>
      </w:r>
      <w:r w:rsidR="00B13536" w:rsidRPr="007A13A1">
        <w:rPr>
          <w:rFonts w:ascii="Times New Roman" w:hAnsi="Times New Roman" w:cs="Times New Roman"/>
          <w:lang w:val="en-US"/>
        </w:rPr>
        <w:t>, the treasures of rich m</w:t>
      </w:r>
      <w:r w:rsidR="00245EB2">
        <w:rPr>
          <w:rFonts w:ascii="Times New Roman" w:hAnsi="Times New Roman" w:cs="Times New Roman"/>
          <w:lang w:val="en-US"/>
        </w:rPr>
        <w:t>e</w:t>
      </w:r>
      <w:r w:rsidR="00B13536" w:rsidRPr="007A13A1">
        <w:rPr>
          <w:rFonts w:ascii="Times New Roman" w:hAnsi="Times New Roman" w:cs="Times New Roman"/>
          <w:lang w:val="en-US"/>
        </w:rPr>
        <w:t>n.</w:t>
      </w:r>
      <w:r w:rsidR="00D06B90">
        <w:rPr>
          <w:rFonts w:ascii="Times New Roman" w:hAnsi="Times New Roman" w:cs="Times New Roman"/>
          <w:lang w:val="en-US"/>
        </w:rPr>
        <w:t xml:space="preserve"> </w:t>
      </w:r>
      <w:r w:rsidR="00E802F7">
        <w:rPr>
          <w:rFonts w:ascii="Times New Roman" w:hAnsi="Times New Roman" w:cs="Times New Roman"/>
          <w:lang w:val="en-US"/>
        </w:rPr>
        <w:t xml:space="preserve">It </w:t>
      </w:r>
      <w:r w:rsidR="005C2A08">
        <w:rPr>
          <w:rFonts w:ascii="Times New Roman" w:hAnsi="Times New Roman" w:cs="Times New Roman"/>
          <w:lang w:val="en-US"/>
        </w:rPr>
        <w:t>ends</w:t>
      </w:r>
      <w:r w:rsidR="00E802F7">
        <w:rPr>
          <w:rFonts w:ascii="Times New Roman" w:hAnsi="Times New Roman" w:cs="Times New Roman"/>
          <w:lang w:val="en-US"/>
        </w:rPr>
        <w:t xml:space="preserve"> </w:t>
      </w:r>
      <w:r w:rsidR="003A4CB4">
        <w:rPr>
          <w:rFonts w:ascii="Times New Roman" w:hAnsi="Times New Roman" w:cs="Times New Roman"/>
          <w:lang w:val="en-US"/>
        </w:rPr>
        <w:t>in the challenge</w:t>
      </w:r>
      <w:r w:rsidR="006009CA">
        <w:rPr>
          <w:rFonts w:ascii="Times New Roman" w:hAnsi="Times New Roman" w:cs="Times New Roman"/>
          <w:lang w:val="en-US"/>
        </w:rPr>
        <w:t xml:space="preserve"> to be a victor </w:t>
      </w:r>
      <w:r w:rsidR="00187AE8">
        <w:rPr>
          <w:rFonts w:ascii="Times New Roman" w:hAnsi="Times New Roman" w:cs="Times New Roman"/>
          <w:lang w:val="en-US"/>
        </w:rPr>
        <w:t>at</w:t>
      </w:r>
      <w:r w:rsidR="00606CA7">
        <w:rPr>
          <w:rFonts w:ascii="Times New Roman" w:hAnsi="Times New Roman" w:cs="Times New Roman"/>
          <w:lang w:val="en-US"/>
        </w:rPr>
        <w:t xml:space="preserve"> Olympia</w:t>
      </w:r>
      <w:r w:rsidR="00F9147A">
        <w:rPr>
          <w:rFonts w:ascii="Times New Roman" w:hAnsi="Times New Roman" w:cs="Times New Roman"/>
          <w:lang w:val="en-US"/>
        </w:rPr>
        <w:t xml:space="preserve">, </w:t>
      </w:r>
      <w:r w:rsidR="00BD70CC">
        <w:rPr>
          <w:rFonts w:ascii="Times New Roman" w:hAnsi="Times New Roman" w:cs="Times New Roman"/>
          <w:lang w:val="en-US"/>
        </w:rPr>
        <w:t>a</w:t>
      </w:r>
      <w:r w:rsidR="00F9147A">
        <w:rPr>
          <w:rFonts w:ascii="Times New Roman" w:hAnsi="Times New Roman" w:cs="Times New Roman"/>
          <w:lang w:val="en-US"/>
        </w:rPr>
        <w:t xml:space="preserve"> </w:t>
      </w:r>
      <w:r w:rsidR="008B188E">
        <w:rPr>
          <w:rFonts w:ascii="Times New Roman" w:hAnsi="Times New Roman" w:cs="Times New Roman"/>
          <w:lang w:val="en-US"/>
        </w:rPr>
        <w:t>uni</w:t>
      </w:r>
      <w:r w:rsidR="009407C5">
        <w:rPr>
          <w:rFonts w:ascii="Times New Roman" w:hAnsi="Times New Roman" w:cs="Times New Roman"/>
          <w:lang w:val="en-US"/>
        </w:rPr>
        <w:t xml:space="preserve">que </w:t>
      </w:r>
      <w:r w:rsidR="0095600E">
        <w:rPr>
          <w:rFonts w:ascii="Times New Roman" w:hAnsi="Times New Roman" w:cs="Times New Roman"/>
          <w:lang w:val="en-US"/>
        </w:rPr>
        <w:t>position</w:t>
      </w:r>
      <w:r w:rsidR="00C2365F">
        <w:rPr>
          <w:rFonts w:ascii="Times New Roman" w:hAnsi="Times New Roman" w:cs="Times New Roman"/>
          <w:lang w:val="en-US"/>
        </w:rPr>
        <w:t>.</w:t>
      </w:r>
      <w:r w:rsidR="0051432B" w:rsidRPr="007A13A1">
        <w:rPr>
          <w:rFonts w:ascii="Times New Roman" w:hAnsi="Times New Roman" w:cs="Times New Roman"/>
          <w:lang w:val="en-US"/>
        </w:rPr>
        <w:t xml:space="preserve"> </w:t>
      </w:r>
    </w:p>
    <w:p w14:paraId="351B03AD" w14:textId="73573347" w:rsidR="00CA6EDD" w:rsidRDefault="00DD0ADB" w:rsidP="002824A9">
      <w:pPr>
        <w:spacing w:line="360" w:lineRule="auto"/>
        <w:jc w:val="both"/>
        <w:rPr>
          <w:rFonts w:ascii="Times New Roman" w:hAnsi="Times New Roman" w:cs="Times New Roman"/>
          <w:lang w:val="en-US"/>
        </w:rPr>
      </w:pPr>
      <w:r w:rsidRPr="007A13A1">
        <w:rPr>
          <w:rFonts w:ascii="Times New Roman" w:hAnsi="Times New Roman" w:cs="Times New Roman"/>
          <w:lang w:val="en-US"/>
        </w:rPr>
        <w:t>Maslov’s</w:t>
      </w:r>
      <w:r w:rsidR="0051432B" w:rsidRPr="007A13A1">
        <w:rPr>
          <w:rFonts w:ascii="Times New Roman" w:hAnsi="Times New Roman" w:cs="Times New Roman"/>
          <w:lang w:val="en-US"/>
        </w:rPr>
        <w:t xml:space="preserve"> interpretation of the </w:t>
      </w:r>
      <w:r w:rsidR="00E6694A" w:rsidRPr="007A13A1">
        <w:rPr>
          <w:rFonts w:ascii="Times New Roman" w:hAnsi="Times New Roman" w:cs="Times New Roman"/>
          <w:lang w:val="en-US"/>
        </w:rPr>
        <w:t>comparison</w:t>
      </w:r>
      <w:r w:rsidR="007D750B" w:rsidRPr="007A13A1">
        <w:rPr>
          <w:rFonts w:ascii="Times New Roman" w:hAnsi="Times New Roman" w:cs="Times New Roman"/>
          <w:lang w:val="en-US"/>
        </w:rPr>
        <w:t xml:space="preserve"> </w:t>
      </w:r>
      <w:r w:rsidR="0051432B" w:rsidRPr="007A13A1">
        <w:rPr>
          <w:rFonts w:ascii="Times New Roman" w:hAnsi="Times New Roman" w:cs="Times New Roman"/>
          <w:lang w:val="en-US"/>
        </w:rPr>
        <w:t xml:space="preserve">between the rich man’s gold and a fire in the night is the following: </w:t>
      </w:r>
    </w:p>
    <w:p w14:paraId="34FBA8D8" w14:textId="77777777" w:rsidR="008F3F0D" w:rsidRDefault="008F3F0D" w:rsidP="002824A9">
      <w:pPr>
        <w:spacing w:line="360" w:lineRule="auto"/>
        <w:ind w:left="1304"/>
        <w:jc w:val="both"/>
        <w:rPr>
          <w:rFonts w:ascii="Times New Roman" w:hAnsi="Times New Roman" w:cs="Times New Roman"/>
          <w:sz w:val="20"/>
          <w:szCs w:val="20"/>
          <w:lang w:val="en-US"/>
        </w:rPr>
      </w:pPr>
    </w:p>
    <w:p w14:paraId="1713BCE2" w14:textId="3111AE0C" w:rsidR="00CA6EDD" w:rsidRPr="00945197" w:rsidRDefault="00726F08" w:rsidP="002824A9">
      <w:pPr>
        <w:spacing w:line="360" w:lineRule="auto"/>
        <w:ind w:left="1304"/>
        <w:jc w:val="both"/>
        <w:rPr>
          <w:rFonts w:ascii="Times New Roman" w:hAnsi="Times New Roman" w:cs="Times New Roman"/>
          <w:sz w:val="20"/>
          <w:szCs w:val="20"/>
          <w:lang w:val="en-US"/>
        </w:rPr>
      </w:pPr>
      <w:r>
        <w:rPr>
          <w:rFonts w:ascii="Times New Roman" w:hAnsi="Times New Roman" w:cs="Times New Roman"/>
          <w:sz w:val="20"/>
          <w:szCs w:val="20"/>
          <w:lang w:val="en-US"/>
        </w:rPr>
        <w:t>T</w:t>
      </w:r>
      <w:r w:rsidR="003A64F0" w:rsidRPr="00945197">
        <w:rPr>
          <w:rFonts w:ascii="Times New Roman" w:hAnsi="Times New Roman" w:cs="Times New Roman"/>
          <w:sz w:val="20"/>
          <w:szCs w:val="20"/>
          <w:lang w:val="en-US"/>
        </w:rPr>
        <w:t>he</w:t>
      </w:r>
      <w:r w:rsidR="0051432B" w:rsidRPr="00945197">
        <w:rPr>
          <w:rFonts w:ascii="Times New Roman" w:hAnsi="Times New Roman" w:cs="Times New Roman"/>
          <w:sz w:val="20"/>
          <w:szCs w:val="20"/>
          <w:lang w:val="en-US"/>
        </w:rPr>
        <w:t xml:space="preserve"> elusive simile that opens </w:t>
      </w:r>
      <w:r w:rsidR="0051432B" w:rsidRPr="00945197">
        <w:rPr>
          <w:rFonts w:ascii="Times New Roman" w:hAnsi="Times New Roman" w:cs="Times New Roman"/>
          <w:i/>
          <w:iCs/>
          <w:sz w:val="20"/>
          <w:szCs w:val="20"/>
          <w:lang w:val="en-US"/>
        </w:rPr>
        <w:t>Olympian</w:t>
      </w:r>
      <w:r w:rsidR="0051432B" w:rsidRPr="00945197">
        <w:rPr>
          <w:rFonts w:ascii="Times New Roman" w:hAnsi="Times New Roman" w:cs="Times New Roman"/>
          <w:sz w:val="20"/>
          <w:szCs w:val="20"/>
          <w:lang w:val="en-US"/>
        </w:rPr>
        <w:t xml:space="preserve"> I rests on the peculiar force of </w:t>
      </w:r>
      <w:r w:rsidR="0051432B" w:rsidRPr="00945197">
        <w:rPr>
          <w:rFonts w:ascii="Times New Roman" w:hAnsi="Times New Roman" w:cs="Times New Roman"/>
          <w:sz w:val="20"/>
          <w:szCs w:val="20"/>
          <w:lang w:val="el-GR"/>
        </w:rPr>
        <w:t>ἅτε</w:t>
      </w:r>
      <w:r w:rsidR="0051432B" w:rsidRPr="00945197">
        <w:rPr>
          <w:rFonts w:ascii="Times New Roman" w:hAnsi="Times New Roman" w:cs="Times New Roman"/>
          <w:sz w:val="20"/>
          <w:szCs w:val="20"/>
          <w:lang w:val="en-US"/>
        </w:rPr>
        <w:t>, which serves to focus on just one, unexpected aspect of the tenor with the result of undermining its familiar totality. In a sense, here the image (blazing fire) eclipses the concept (gold as wealth), affirming the power of poetical discourse to transform the realia it presents (Maslov, 2015,</w:t>
      </w:r>
      <w:r w:rsidR="0050058F">
        <w:rPr>
          <w:rFonts w:ascii="Times New Roman" w:hAnsi="Times New Roman" w:cs="Times New Roman"/>
          <w:sz w:val="20"/>
          <w:szCs w:val="20"/>
          <w:lang w:val="en-US"/>
        </w:rPr>
        <w:t xml:space="preserve"> pp. </w:t>
      </w:r>
      <w:r w:rsidR="0051432B" w:rsidRPr="00945197">
        <w:rPr>
          <w:rFonts w:ascii="Times New Roman" w:hAnsi="Times New Roman" w:cs="Times New Roman"/>
          <w:sz w:val="20"/>
          <w:szCs w:val="20"/>
          <w:lang w:val="en-US"/>
        </w:rPr>
        <w:t>162-</w:t>
      </w:r>
      <w:r w:rsidR="00B81C98">
        <w:rPr>
          <w:rFonts w:ascii="Times New Roman" w:hAnsi="Times New Roman" w:cs="Times New Roman"/>
          <w:sz w:val="20"/>
          <w:szCs w:val="20"/>
          <w:lang w:val="en-US"/>
        </w:rPr>
        <w:t>1</w:t>
      </w:r>
      <w:r w:rsidR="0051432B" w:rsidRPr="00945197">
        <w:rPr>
          <w:rFonts w:ascii="Times New Roman" w:hAnsi="Times New Roman" w:cs="Times New Roman"/>
          <w:sz w:val="20"/>
          <w:szCs w:val="20"/>
          <w:lang w:val="en-US"/>
        </w:rPr>
        <w:t>63).</w:t>
      </w:r>
      <w:r w:rsidR="007D47C2" w:rsidRPr="00945197">
        <w:rPr>
          <w:rFonts w:ascii="Times New Roman" w:hAnsi="Times New Roman" w:cs="Times New Roman"/>
          <w:sz w:val="20"/>
          <w:szCs w:val="20"/>
          <w:lang w:val="en-US"/>
        </w:rPr>
        <w:t xml:space="preserve"> </w:t>
      </w:r>
    </w:p>
    <w:p w14:paraId="094547FB" w14:textId="77777777" w:rsidR="0016206E" w:rsidRDefault="0016206E" w:rsidP="002824A9">
      <w:pPr>
        <w:spacing w:line="360" w:lineRule="auto"/>
        <w:jc w:val="both"/>
        <w:rPr>
          <w:rFonts w:ascii="Times New Roman" w:hAnsi="Times New Roman" w:cs="Times New Roman"/>
          <w:lang w:val="en-US"/>
        </w:rPr>
      </w:pPr>
    </w:p>
    <w:p w14:paraId="2655D668" w14:textId="47107F25" w:rsidR="00D11540" w:rsidRDefault="007D47C2" w:rsidP="002824A9">
      <w:pPr>
        <w:spacing w:line="360" w:lineRule="auto"/>
        <w:jc w:val="both"/>
        <w:rPr>
          <w:rFonts w:ascii="Times New Roman" w:hAnsi="Times New Roman" w:cs="Times New Roman"/>
          <w:lang w:val="en-US"/>
        </w:rPr>
      </w:pPr>
      <w:r>
        <w:rPr>
          <w:rFonts w:ascii="Times New Roman" w:hAnsi="Times New Roman" w:cs="Times New Roman"/>
          <w:lang w:val="en-US"/>
        </w:rPr>
        <w:t>Maslov’s</w:t>
      </w:r>
      <w:r w:rsidR="0011394A">
        <w:rPr>
          <w:rFonts w:ascii="Times New Roman" w:hAnsi="Times New Roman" w:cs="Times New Roman"/>
          <w:lang w:val="en-US"/>
        </w:rPr>
        <w:t xml:space="preserve"> interpretation is </w:t>
      </w:r>
      <w:proofErr w:type="gramStart"/>
      <w:r w:rsidR="0011394A">
        <w:rPr>
          <w:rFonts w:ascii="Times New Roman" w:hAnsi="Times New Roman" w:cs="Times New Roman"/>
          <w:lang w:val="en-US"/>
        </w:rPr>
        <w:t>based on the fact that</w:t>
      </w:r>
      <w:proofErr w:type="gramEnd"/>
      <w:r w:rsidR="0051432B" w:rsidRPr="007A13A1">
        <w:rPr>
          <w:rFonts w:ascii="Times New Roman" w:hAnsi="Times New Roman" w:cs="Times New Roman"/>
          <w:lang w:val="en-US"/>
        </w:rPr>
        <w:t xml:space="preserve"> </w:t>
      </w:r>
      <w:r w:rsidR="002861BD">
        <w:rPr>
          <w:rFonts w:ascii="Times New Roman" w:hAnsi="Times New Roman" w:cs="Times New Roman"/>
          <w:lang w:val="en-US"/>
        </w:rPr>
        <w:t>in</w:t>
      </w:r>
      <w:r w:rsidR="002861BD" w:rsidRPr="007A13A1">
        <w:rPr>
          <w:rFonts w:ascii="Times New Roman" w:hAnsi="Times New Roman" w:cs="Times New Roman"/>
          <w:lang w:val="en-US"/>
        </w:rPr>
        <w:t xml:space="preserve"> a </w:t>
      </w:r>
      <w:proofErr w:type="gramStart"/>
      <w:r w:rsidR="002861BD" w:rsidRPr="007A13A1">
        <w:rPr>
          <w:rFonts w:ascii="Times New Roman" w:hAnsi="Times New Roman" w:cs="Times New Roman"/>
          <w:lang w:val="en-US"/>
        </w:rPr>
        <w:t>simile</w:t>
      </w:r>
      <w:proofErr w:type="gramEnd"/>
      <w:r w:rsidR="00F77B1D">
        <w:rPr>
          <w:rFonts w:ascii="Times New Roman" w:hAnsi="Times New Roman" w:cs="Times New Roman"/>
          <w:lang w:val="en-US"/>
        </w:rPr>
        <w:t>,</w:t>
      </w:r>
      <w:r w:rsidR="002861BD" w:rsidRPr="007A13A1">
        <w:rPr>
          <w:rFonts w:ascii="Times New Roman" w:hAnsi="Times New Roman" w:cs="Times New Roman"/>
          <w:lang w:val="en-US"/>
        </w:rPr>
        <w:t xml:space="preserve"> the source domain (vehicle) </w:t>
      </w:r>
      <w:r>
        <w:rPr>
          <w:rFonts w:ascii="Times New Roman" w:hAnsi="Times New Roman" w:cs="Times New Roman"/>
          <w:lang w:val="en-US"/>
        </w:rPr>
        <w:t xml:space="preserve">most often </w:t>
      </w:r>
      <w:r w:rsidR="002861BD" w:rsidRPr="007A13A1">
        <w:rPr>
          <w:rFonts w:ascii="Times New Roman" w:hAnsi="Times New Roman" w:cs="Times New Roman"/>
          <w:lang w:val="en-US"/>
        </w:rPr>
        <w:t>defines the target domain (tenor)</w:t>
      </w:r>
      <w:r w:rsidR="002861BD">
        <w:rPr>
          <w:rFonts w:ascii="Times New Roman" w:hAnsi="Times New Roman" w:cs="Times New Roman"/>
          <w:lang w:val="en-US"/>
        </w:rPr>
        <w:t>. Here</w:t>
      </w:r>
      <w:r w:rsidR="001147A8">
        <w:rPr>
          <w:rFonts w:ascii="Times New Roman" w:hAnsi="Times New Roman" w:cs="Times New Roman"/>
          <w:lang w:val="en-US"/>
        </w:rPr>
        <w:t>,</w:t>
      </w:r>
      <w:r w:rsidR="002861BD">
        <w:rPr>
          <w:rFonts w:ascii="Times New Roman" w:hAnsi="Times New Roman" w:cs="Times New Roman"/>
          <w:lang w:val="en-US"/>
        </w:rPr>
        <w:t xml:space="preserve"> the fire in the night defines the gold. </w:t>
      </w:r>
      <w:r w:rsidR="00A9680C" w:rsidRPr="007A13A1">
        <w:rPr>
          <w:rFonts w:ascii="Times New Roman" w:hAnsi="Times New Roman" w:cs="Times New Roman"/>
          <w:lang w:val="en-US"/>
        </w:rPr>
        <w:t>Maslov characterizes the comparison between the rich man’s gold and the fire in the night as a simile</w:t>
      </w:r>
      <w:r w:rsidR="00D90866">
        <w:rPr>
          <w:rFonts w:ascii="Times New Roman" w:hAnsi="Times New Roman" w:cs="Times New Roman"/>
          <w:lang w:val="en-US"/>
        </w:rPr>
        <w:t>,</w:t>
      </w:r>
      <w:r w:rsidR="00A9680C" w:rsidRPr="007A13A1">
        <w:rPr>
          <w:rFonts w:ascii="Times New Roman" w:hAnsi="Times New Roman" w:cs="Times New Roman"/>
          <w:lang w:val="en-US"/>
        </w:rPr>
        <w:t xml:space="preserve"> but I find that </w:t>
      </w:r>
      <w:r w:rsidR="009F0118">
        <w:rPr>
          <w:rFonts w:ascii="Times New Roman" w:hAnsi="Times New Roman" w:cs="Times New Roman"/>
          <w:lang w:val="en-US"/>
        </w:rPr>
        <w:t>debatable</w:t>
      </w:r>
      <w:r w:rsidR="00A9680C" w:rsidRPr="007A13A1">
        <w:rPr>
          <w:rFonts w:ascii="Times New Roman" w:hAnsi="Times New Roman" w:cs="Times New Roman"/>
          <w:lang w:val="en-US"/>
        </w:rPr>
        <w:t xml:space="preserve">. </w:t>
      </w:r>
      <w:r w:rsidR="00B96794" w:rsidRPr="007A13A1">
        <w:rPr>
          <w:rFonts w:ascii="Times New Roman" w:hAnsi="Times New Roman" w:cs="Times New Roman"/>
          <w:lang w:val="en-US"/>
        </w:rPr>
        <w:t>It is of course a simile if we define a simile as a</w:t>
      </w:r>
      <w:r w:rsidR="007D750B" w:rsidRPr="007A13A1">
        <w:rPr>
          <w:rFonts w:ascii="Times New Roman" w:hAnsi="Times New Roman" w:cs="Times New Roman"/>
          <w:lang w:val="en-US"/>
        </w:rPr>
        <w:t xml:space="preserve"> </w:t>
      </w:r>
      <w:r w:rsidR="00B96794" w:rsidRPr="007A13A1">
        <w:rPr>
          <w:rFonts w:ascii="Times New Roman" w:hAnsi="Times New Roman" w:cs="Times New Roman"/>
          <w:lang w:val="en-US"/>
        </w:rPr>
        <w:t>comparison with a marker such as “like”, “as if”</w:t>
      </w:r>
      <w:r w:rsidR="007D750B" w:rsidRPr="007A13A1">
        <w:rPr>
          <w:rFonts w:ascii="Times New Roman" w:hAnsi="Times New Roman" w:cs="Times New Roman"/>
          <w:lang w:val="en-US"/>
        </w:rPr>
        <w:t xml:space="preserve"> or “</w:t>
      </w:r>
      <w:r w:rsidR="007D750B" w:rsidRPr="007A13A1">
        <w:rPr>
          <w:rFonts w:ascii="Times New Roman" w:hAnsi="Times New Roman" w:cs="Times New Roman"/>
          <w:lang w:val="el-GR"/>
        </w:rPr>
        <w:t>ἅτε</w:t>
      </w:r>
      <w:r w:rsidR="007D750B" w:rsidRPr="007A13A1">
        <w:rPr>
          <w:rFonts w:ascii="Times New Roman" w:hAnsi="Times New Roman" w:cs="Times New Roman"/>
          <w:lang w:val="en-US"/>
        </w:rPr>
        <w:t xml:space="preserve">” </w:t>
      </w:r>
      <w:r w:rsidR="00B96794" w:rsidRPr="007A13A1">
        <w:rPr>
          <w:rFonts w:ascii="Times New Roman" w:hAnsi="Times New Roman" w:cs="Times New Roman"/>
          <w:lang w:val="en-US"/>
        </w:rPr>
        <w:t>but less evident if we define a simile as a metaphoric</w:t>
      </w:r>
      <w:r w:rsidR="00E27AD3">
        <w:rPr>
          <w:rFonts w:ascii="Times New Roman" w:hAnsi="Times New Roman" w:cs="Times New Roman"/>
          <w:lang w:val="en-US"/>
        </w:rPr>
        <w:t>al</w:t>
      </w:r>
      <w:r w:rsidR="00B96794" w:rsidRPr="007A13A1">
        <w:rPr>
          <w:rFonts w:ascii="Times New Roman" w:hAnsi="Times New Roman" w:cs="Times New Roman"/>
          <w:lang w:val="en-US"/>
        </w:rPr>
        <w:t xml:space="preserve"> comparison</w:t>
      </w:r>
      <w:r w:rsidR="007D750B" w:rsidRPr="007A13A1">
        <w:rPr>
          <w:rFonts w:ascii="Times New Roman" w:hAnsi="Times New Roman" w:cs="Times New Roman"/>
          <w:lang w:val="en-US"/>
        </w:rPr>
        <w:t xml:space="preserve">. </w:t>
      </w:r>
      <w:r w:rsidR="00A9680C" w:rsidRPr="007A13A1">
        <w:rPr>
          <w:rFonts w:ascii="Times New Roman" w:hAnsi="Times New Roman" w:cs="Times New Roman"/>
          <w:lang w:val="en-US"/>
        </w:rPr>
        <w:t xml:space="preserve">The </w:t>
      </w:r>
      <w:proofErr w:type="spellStart"/>
      <w:r w:rsidR="00A9680C" w:rsidRPr="007A13A1">
        <w:rPr>
          <w:rFonts w:ascii="Times New Roman" w:hAnsi="Times New Roman" w:cs="Times New Roman"/>
          <w:lang w:val="en-US"/>
        </w:rPr>
        <w:t>Praggglejaz</w:t>
      </w:r>
      <w:proofErr w:type="spellEnd"/>
      <w:r w:rsidR="00A9680C" w:rsidRPr="007A13A1">
        <w:rPr>
          <w:rFonts w:ascii="Times New Roman" w:hAnsi="Times New Roman" w:cs="Times New Roman"/>
          <w:lang w:val="en-US"/>
        </w:rPr>
        <w:t xml:space="preserve"> group </w:t>
      </w:r>
      <w:r w:rsidR="00F77B1D">
        <w:rPr>
          <w:rFonts w:ascii="Times New Roman" w:hAnsi="Times New Roman" w:cs="Times New Roman"/>
          <w:lang w:val="en-US"/>
        </w:rPr>
        <w:t>(2007, p.</w:t>
      </w:r>
      <w:r w:rsidR="00F77B1D" w:rsidRPr="007A13A1">
        <w:rPr>
          <w:rFonts w:ascii="Times New Roman" w:hAnsi="Times New Roman" w:cs="Times New Roman"/>
          <w:lang w:val="en-US"/>
        </w:rPr>
        <w:t xml:space="preserve"> </w:t>
      </w:r>
      <w:r w:rsidR="00F77B1D" w:rsidRPr="00571285">
        <w:rPr>
          <w:rFonts w:ascii="Times New Roman" w:hAnsi="Times New Roman" w:cs="Times New Roman"/>
          <w:lang w:val="en-US"/>
        </w:rPr>
        <w:t>32</w:t>
      </w:r>
      <w:r w:rsidR="00F77B1D">
        <w:rPr>
          <w:rFonts w:ascii="Times New Roman" w:hAnsi="Times New Roman" w:cs="Times New Roman"/>
          <w:sz w:val="24"/>
          <w:szCs w:val="24"/>
          <w:lang w:val="en-US"/>
        </w:rPr>
        <w:t xml:space="preserve">) </w:t>
      </w:r>
      <w:r w:rsidR="00A9680C" w:rsidRPr="00571285">
        <w:rPr>
          <w:rFonts w:ascii="Times New Roman" w:hAnsi="Times New Roman" w:cs="Times New Roman"/>
          <w:lang w:val="en-US"/>
        </w:rPr>
        <w:t>admits</w:t>
      </w:r>
      <w:r w:rsidR="00A9680C" w:rsidRPr="007A13A1">
        <w:rPr>
          <w:rFonts w:ascii="Times New Roman" w:hAnsi="Times New Roman" w:cs="Times New Roman"/>
          <w:lang w:val="en-US"/>
        </w:rPr>
        <w:t xml:space="preserve"> that</w:t>
      </w:r>
      <w:r w:rsidR="00B96794" w:rsidRPr="007A13A1">
        <w:rPr>
          <w:rFonts w:ascii="Times New Roman" w:hAnsi="Times New Roman" w:cs="Times New Roman"/>
          <w:lang w:val="en-US"/>
        </w:rPr>
        <w:t xml:space="preserve"> MIP was not designed to identify similes as metaphoric</w:t>
      </w:r>
      <w:r w:rsidR="006A55AB">
        <w:rPr>
          <w:rFonts w:ascii="Times New Roman" w:hAnsi="Times New Roman" w:cs="Times New Roman"/>
          <w:lang w:val="en-US"/>
        </w:rPr>
        <w:t>al</w:t>
      </w:r>
      <w:r w:rsidR="007E0BFE">
        <w:rPr>
          <w:rFonts w:ascii="Times New Roman" w:hAnsi="Times New Roman" w:cs="Times New Roman"/>
          <w:lang w:val="en-US"/>
        </w:rPr>
        <w:t>,</w:t>
      </w:r>
      <w:r w:rsidR="00B96794" w:rsidRPr="007A13A1">
        <w:rPr>
          <w:rFonts w:ascii="Times New Roman" w:hAnsi="Times New Roman" w:cs="Times New Roman"/>
          <w:lang w:val="en-US"/>
        </w:rPr>
        <w:t xml:space="preserve"> but the group still </w:t>
      </w:r>
      <w:r w:rsidR="005A2780">
        <w:rPr>
          <w:rFonts w:ascii="Times New Roman" w:hAnsi="Times New Roman" w:cs="Times New Roman"/>
          <w:lang w:val="en-US"/>
        </w:rPr>
        <w:t>disting</w:t>
      </w:r>
      <w:r w:rsidR="00525177">
        <w:rPr>
          <w:rFonts w:ascii="Times New Roman" w:hAnsi="Times New Roman" w:cs="Times New Roman"/>
          <w:lang w:val="en-US"/>
        </w:rPr>
        <w:t>uishes</w:t>
      </w:r>
      <w:r w:rsidR="00B96794" w:rsidRPr="007A13A1">
        <w:rPr>
          <w:rFonts w:ascii="Times New Roman" w:hAnsi="Times New Roman" w:cs="Times New Roman"/>
          <w:lang w:val="en-US"/>
        </w:rPr>
        <w:t xml:space="preserve"> between metaphoric</w:t>
      </w:r>
      <w:r w:rsidR="006A55AB">
        <w:rPr>
          <w:rFonts w:ascii="Times New Roman" w:hAnsi="Times New Roman" w:cs="Times New Roman"/>
          <w:lang w:val="en-US"/>
        </w:rPr>
        <w:t>al</w:t>
      </w:r>
      <w:r w:rsidR="00B96794" w:rsidRPr="007A13A1">
        <w:rPr>
          <w:rFonts w:ascii="Times New Roman" w:hAnsi="Times New Roman" w:cs="Times New Roman"/>
          <w:lang w:val="en-US"/>
        </w:rPr>
        <w:t xml:space="preserve"> </w:t>
      </w:r>
      <w:r w:rsidR="007D750B" w:rsidRPr="007A13A1">
        <w:rPr>
          <w:rFonts w:ascii="Times New Roman" w:hAnsi="Times New Roman" w:cs="Times New Roman"/>
          <w:lang w:val="en-US"/>
        </w:rPr>
        <w:t xml:space="preserve">and </w:t>
      </w:r>
      <w:r w:rsidR="00B96794" w:rsidRPr="007A13A1">
        <w:rPr>
          <w:rFonts w:ascii="Times New Roman" w:hAnsi="Times New Roman" w:cs="Times New Roman"/>
          <w:lang w:val="en-US"/>
        </w:rPr>
        <w:t>non-m</w:t>
      </w:r>
      <w:r w:rsidR="007D750B" w:rsidRPr="007A13A1">
        <w:rPr>
          <w:rFonts w:ascii="Times New Roman" w:hAnsi="Times New Roman" w:cs="Times New Roman"/>
          <w:lang w:val="en-US"/>
        </w:rPr>
        <w:t>e</w:t>
      </w:r>
      <w:r w:rsidR="00B96794" w:rsidRPr="007A13A1">
        <w:rPr>
          <w:rFonts w:ascii="Times New Roman" w:hAnsi="Times New Roman" w:cs="Times New Roman"/>
          <w:lang w:val="en-US"/>
        </w:rPr>
        <w:t>taphori</w:t>
      </w:r>
      <w:r w:rsidR="0039297E">
        <w:rPr>
          <w:rFonts w:ascii="Times New Roman" w:hAnsi="Times New Roman" w:cs="Times New Roman"/>
          <w:lang w:val="en-US"/>
        </w:rPr>
        <w:t>cal</w:t>
      </w:r>
      <w:r w:rsidR="00B96794" w:rsidRPr="007A13A1">
        <w:rPr>
          <w:rFonts w:ascii="Times New Roman" w:hAnsi="Times New Roman" w:cs="Times New Roman"/>
          <w:lang w:val="en-US"/>
        </w:rPr>
        <w:t xml:space="preserve"> comparisons. </w:t>
      </w:r>
      <w:r w:rsidR="00BD77E7">
        <w:rPr>
          <w:rFonts w:ascii="Times New Roman" w:hAnsi="Times New Roman" w:cs="Times New Roman"/>
          <w:lang w:val="en-US"/>
        </w:rPr>
        <w:t>In</w:t>
      </w:r>
      <w:r w:rsidR="00B96794" w:rsidRPr="007A13A1">
        <w:rPr>
          <w:rFonts w:ascii="Times New Roman" w:hAnsi="Times New Roman" w:cs="Times New Roman"/>
          <w:lang w:val="en-US"/>
        </w:rPr>
        <w:t xml:space="preserve"> some examples they apply the same criteria for </w:t>
      </w:r>
      <w:proofErr w:type="spellStart"/>
      <w:r w:rsidR="00B96794" w:rsidRPr="007A13A1">
        <w:rPr>
          <w:rFonts w:ascii="Times New Roman" w:hAnsi="Times New Roman" w:cs="Times New Roman"/>
          <w:lang w:val="en-US"/>
        </w:rPr>
        <w:t>metaphoricity</w:t>
      </w:r>
      <w:proofErr w:type="spellEnd"/>
      <w:r w:rsidR="00B96794" w:rsidRPr="007A13A1">
        <w:rPr>
          <w:rFonts w:ascii="Times New Roman" w:hAnsi="Times New Roman" w:cs="Times New Roman"/>
          <w:lang w:val="en-US"/>
        </w:rPr>
        <w:t xml:space="preserve"> </w:t>
      </w:r>
      <w:r w:rsidR="007A13A1" w:rsidRPr="007A13A1">
        <w:rPr>
          <w:rFonts w:ascii="Times New Roman" w:hAnsi="Times New Roman" w:cs="Times New Roman"/>
          <w:lang w:val="en-US"/>
        </w:rPr>
        <w:t xml:space="preserve">of comparisons </w:t>
      </w:r>
      <w:r w:rsidR="00B96794" w:rsidRPr="007A13A1">
        <w:rPr>
          <w:rFonts w:ascii="Times New Roman" w:hAnsi="Times New Roman" w:cs="Times New Roman"/>
          <w:lang w:val="en-US"/>
        </w:rPr>
        <w:t xml:space="preserve">as for </w:t>
      </w:r>
      <w:r w:rsidR="007D750B" w:rsidRPr="007A13A1">
        <w:rPr>
          <w:rFonts w:ascii="Times New Roman" w:hAnsi="Times New Roman" w:cs="Times New Roman"/>
          <w:lang w:val="en-US"/>
        </w:rPr>
        <w:t>single</w:t>
      </w:r>
      <w:r w:rsidR="00B96794" w:rsidRPr="007A13A1">
        <w:rPr>
          <w:rFonts w:ascii="Times New Roman" w:hAnsi="Times New Roman" w:cs="Times New Roman"/>
          <w:lang w:val="en-US"/>
        </w:rPr>
        <w:t xml:space="preserve"> word</w:t>
      </w:r>
      <w:r w:rsidR="00B83BEC" w:rsidRPr="007A13A1">
        <w:rPr>
          <w:rFonts w:ascii="Times New Roman" w:hAnsi="Times New Roman" w:cs="Times New Roman"/>
          <w:lang w:val="en-US"/>
        </w:rPr>
        <w:t xml:space="preserve">s: </w:t>
      </w:r>
      <w:r w:rsidR="004A3BCB">
        <w:rPr>
          <w:rFonts w:ascii="Times New Roman" w:hAnsi="Times New Roman" w:cs="Times New Roman"/>
          <w:lang w:val="en-US"/>
        </w:rPr>
        <w:t>“</w:t>
      </w:r>
      <w:r w:rsidR="007A13A1" w:rsidRPr="007A13A1">
        <w:rPr>
          <w:rFonts w:ascii="Times New Roman" w:hAnsi="Times New Roman" w:cs="Times New Roman"/>
          <w:lang w:val="en-US"/>
        </w:rPr>
        <w:t>for each lexical unit determine if it has</w:t>
      </w:r>
      <w:r w:rsidR="00B83BEC" w:rsidRPr="007A13A1">
        <w:rPr>
          <w:rFonts w:ascii="Times New Roman" w:hAnsi="Times New Roman" w:cs="Times New Roman"/>
          <w:lang w:val="en-US"/>
        </w:rPr>
        <w:t xml:space="preserve"> a more basic meaning in </w:t>
      </w:r>
      <w:r w:rsidR="007D750B" w:rsidRPr="007A13A1">
        <w:rPr>
          <w:rFonts w:ascii="Times New Roman" w:hAnsi="Times New Roman" w:cs="Times New Roman"/>
          <w:lang w:val="en-US"/>
        </w:rPr>
        <w:t>other</w:t>
      </w:r>
      <w:r w:rsidR="00B83BEC" w:rsidRPr="007A13A1">
        <w:rPr>
          <w:rFonts w:ascii="Times New Roman" w:hAnsi="Times New Roman" w:cs="Times New Roman"/>
          <w:lang w:val="en-US"/>
        </w:rPr>
        <w:t xml:space="preserve"> context</w:t>
      </w:r>
      <w:r w:rsidR="007D750B" w:rsidRPr="007A13A1">
        <w:rPr>
          <w:rFonts w:ascii="Times New Roman" w:hAnsi="Times New Roman" w:cs="Times New Roman"/>
          <w:lang w:val="en-US"/>
        </w:rPr>
        <w:t>s</w:t>
      </w:r>
      <w:r w:rsidR="00B83BEC" w:rsidRPr="007A13A1">
        <w:rPr>
          <w:rFonts w:ascii="Times New Roman" w:hAnsi="Times New Roman" w:cs="Times New Roman"/>
          <w:lang w:val="en-US"/>
        </w:rPr>
        <w:t xml:space="preserve"> than the one in the given context. Basic meanings tend to be more concrete, related to bodily action, more precise, historically older</w:t>
      </w:r>
      <w:r w:rsidR="00946BEB">
        <w:rPr>
          <w:rFonts w:ascii="Times New Roman" w:hAnsi="Times New Roman" w:cs="Times New Roman"/>
          <w:lang w:val="en-US"/>
        </w:rPr>
        <w:t>”</w:t>
      </w:r>
      <w:r w:rsidR="00B96794" w:rsidRPr="007A13A1">
        <w:rPr>
          <w:rFonts w:ascii="Times New Roman" w:hAnsi="Times New Roman" w:cs="Times New Roman"/>
          <w:lang w:val="en-US"/>
        </w:rPr>
        <w:t xml:space="preserve"> </w:t>
      </w:r>
      <w:r w:rsidR="007A13A1" w:rsidRPr="007A13A1">
        <w:rPr>
          <w:rFonts w:ascii="Times New Roman" w:hAnsi="Times New Roman" w:cs="Times New Roman"/>
          <w:lang w:val="en-US"/>
        </w:rPr>
        <w:t>(</w:t>
      </w:r>
      <w:proofErr w:type="spellStart"/>
      <w:r w:rsidR="007A13A1" w:rsidRPr="007A13A1">
        <w:rPr>
          <w:rFonts w:ascii="Times New Roman" w:hAnsi="Times New Roman" w:cs="Times New Roman"/>
          <w:lang w:val="en-US"/>
        </w:rPr>
        <w:t>Pragglejaz</w:t>
      </w:r>
      <w:proofErr w:type="spellEnd"/>
      <w:r w:rsidR="007A13A1" w:rsidRPr="007A13A1">
        <w:rPr>
          <w:rFonts w:ascii="Times New Roman" w:hAnsi="Times New Roman" w:cs="Times New Roman"/>
          <w:lang w:val="en-US"/>
        </w:rPr>
        <w:t xml:space="preserve"> Group</w:t>
      </w:r>
      <w:r w:rsidR="00CA6EDD">
        <w:rPr>
          <w:rFonts w:ascii="Times New Roman" w:hAnsi="Times New Roman" w:cs="Times New Roman"/>
          <w:lang w:val="en-US"/>
        </w:rPr>
        <w:t>, 2007,</w:t>
      </w:r>
      <w:r w:rsidR="007A13A1" w:rsidRPr="007A13A1">
        <w:rPr>
          <w:rFonts w:ascii="Times New Roman" w:hAnsi="Times New Roman" w:cs="Times New Roman"/>
          <w:lang w:val="en-US"/>
        </w:rPr>
        <w:t xml:space="preserve"> </w:t>
      </w:r>
      <w:r w:rsidR="00CA6EDD">
        <w:rPr>
          <w:rFonts w:ascii="Times New Roman" w:hAnsi="Times New Roman" w:cs="Times New Roman"/>
          <w:lang w:val="en-US"/>
        </w:rPr>
        <w:t>p.</w:t>
      </w:r>
      <w:r w:rsidR="007A13A1" w:rsidRPr="007A13A1">
        <w:rPr>
          <w:rFonts w:ascii="Times New Roman" w:hAnsi="Times New Roman" w:cs="Times New Roman"/>
          <w:lang w:val="en-US"/>
        </w:rPr>
        <w:t xml:space="preserve"> 3)</w:t>
      </w:r>
      <w:r w:rsidR="00336807">
        <w:rPr>
          <w:rFonts w:ascii="Times New Roman" w:hAnsi="Times New Roman" w:cs="Times New Roman"/>
          <w:lang w:val="en-US"/>
        </w:rPr>
        <w:t>.</w:t>
      </w:r>
      <w:r w:rsidR="007A13A1" w:rsidRPr="007A13A1">
        <w:rPr>
          <w:rFonts w:ascii="Times New Roman" w:hAnsi="Times New Roman" w:cs="Times New Roman"/>
          <w:lang w:val="en-US"/>
        </w:rPr>
        <w:t xml:space="preserve"> </w:t>
      </w:r>
      <w:r w:rsidR="00B83BEC" w:rsidRPr="007A13A1">
        <w:rPr>
          <w:rFonts w:ascii="Times New Roman" w:hAnsi="Times New Roman" w:cs="Times New Roman"/>
          <w:lang w:val="en-US"/>
        </w:rPr>
        <w:t xml:space="preserve">It seems questionable if the comparison </w:t>
      </w:r>
      <w:r w:rsidR="00F77B1D">
        <w:rPr>
          <w:rFonts w:ascii="Times New Roman" w:hAnsi="Times New Roman" w:cs="Times New Roman"/>
          <w:lang w:val="en-US"/>
        </w:rPr>
        <w:t>between</w:t>
      </w:r>
      <w:r w:rsidR="00B83BEC" w:rsidRPr="007A13A1">
        <w:rPr>
          <w:rFonts w:ascii="Times New Roman" w:hAnsi="Times New Roman" w:cs="Times New Roman"/>
          <w:lang w:val="en-US"/>
        </w:rPr>
        <w:t xml:space="preserve"> shining gold and fire in the night is a metaphor. I would rather call it a</w:t>
      </w:r>
      <w:r w:rsidR="007D750B" w:rsidRPr="007A13A1">
        <w:rPr>
          <w:rFonts w:ascii="Times New Roman" w:hAnsi="Times New Roman" w:cs="Times New Roman"/>
          <w:lang w:val="en-US"/>
        </w:rPr>
        <w:t xml:space="preserve"> </w:t>
      </w:r>
      <w:r w:rsidR="00B83BEC" w:rsidRPr="007A13A1">
        <w:rPr>
          <w:rFonts w:ascii="Times New Roman" w:hAnsi="Times New Roman" w:cs="Times New Roman"/>
          <w:lang w:val="en-US"/>
        </w:rPr>
        <w:t xml:space="preserve">comparison between two mental images. </w:t>
      </w:r>
      <w:r w:rsidR="00FC75AB">
        <w:rPr>
          <w:rFonts w:ascii="Times New Roman" w:hAnsi="Times New Roman" w:cs="Times New Roman"/>
          <w:lang w:val="en-US"/>
        </w:rPr>
        <w:t>As stated before</w:t>
      </w:r>
      <w:r w:rsidR="00AC1AA8">
        <w:rPr>
          <w:rFonts w:ascii="Times New Roman" w:hAnsi="Times New Roman" w:cs="Times New Roman"/>
          <w:lang w:val="en-US"/>
        </w:rPr>
        <w:t>,</w:t>
      </w:r>
      <w:r w:rsidR="00B83BEC" w:rsidRPr="007A13A1">
        <w:rPr>
          <w:rFonts w:ascii="Times New Roman" w:hAnsi="Times New Roman" w:cs="Times New Roman"/>
          <w:lang w:val="en-US"/>
        </w:rPr>
        <w:t xml:space="preserve"> </w:t>
      </w:r>
      <w:r w:rsidR="00AC1AA8">
        <w:rPr>
          <w:rFonts w:ascii="Times New Roman" w:hAnsi="Times New Roman" w:cs="Times New Roman"/>
          <w:lang w:val="en-US"/>
        </w:rPr>
        <w:t xml:space="preserve">in </w:t>
      </w:r>
      <w:r w:rsidR="00B83BEC" w:rsidRPr="007A13A1">
        <w:rPr>
          <w:rFonts w:ascii="Times New Roman" w:hAnsi="Times New Roman" w:cs="Times New Roman"/>
          <w:lang w:val="en-US"/>
        </w:rPr>
        <w:t>a</w:t>
      </w:r>
      <w:r w:rsidR="007D750B" w:rsidRPr="007A13A1">
        <w:rPr>
          <w:rFonts w:ascii="Times New Roman" w:hAnsi="Times New Roman" w:cs="Times New Roman"/>
          <w:lang w:val="en-US"/>
        </w:rPr>
        <w:t xml:space="preserve"> </w:t>
      </w:r>
      <w:r w:rsidR="00B83BEC" w:rsidRPr="007A13A1">
        <w:rPr>
          <w:rFonts w:ascii="Times New Roman" w:hAnsi="Times New Roman" w:cs="Times New Roman"/>
          <w:lang w:val="en-US"/>
        </w:rPr>
        <w:t>simile</w:t>
      </w:r>
      <w:r w:rsidR="00EC0286">
        <w:rPr>
          <w:rFonts w:ascii="Times New Roman" w:hAnsi="Times New Roman" w:cs="Times New Roman"/>
          <w:lang w:val="en-US"/>
        </w:rPr>
        <w:t>,</w:t>
      </w:r>
      <w:r w:rsidR="00B83BEC" w:rsidRPr="007A13A1">
        <w:rPr>
          <w:rFonts w:ascii="Times New Roman" w:hAnsi="Times New Roman" w:cs="Times New Roman"/>
          <w:lang w:val="en-US"/>
        </w:rPr>
        <w:t xml:space="preserve"> the source domain  </w:t>
      </w:r>
      <w:r w:rsidR="00AC1AA8" w:rsidRPr="007A13A1">
        <w:rPr>
          <w:rFonts w:ascii="Times New Roman" w:hAnsi="Times New Roman" w:cs="Times New Roman"/>
          <w:lang w:val="en-US"/>
        </w:rPr>
        <w:t xml:space="preserve">usually </w:t>
      </w:r>
      <w:r w:rsidR="00B83BEC" w:rsidRPr="007A13A1">
        <w:rPr>
          <w:rFonts w:ascii="Times New Roman" w:hAnsi="Times New Roman" w:cs="Times New Roman"/>
          <w:lang w:val="en-US"/>
        </w:rPr>
        <w:t xml:space="preserve">defines the </w:t>
      </w:r>
      <w:r w:rsidR="00E6694A" w:rsidRPr="007A13A1">
        <w:rPr>
          <w:rFonts w:ascii="Times New Roman" w:hAnsi="Times New Roman" w:cs="Times New Roman"/>
          <w:lang w:val="en-US"/>
        </w:rPr>
        <w:t>target domain</w:t>
      </w:r>
      <w:r w:rsidR="00AC1AA8">
        <w:rPr>
          <w:rFonts w:ascii="Times New Roman" w:hAnsi="Times New Roman" w:cs="Times New Roman"/>
          <w:lang w:val="en-US"/>
        </w:rPr>
        <w:t>,</w:t>
      </w:r>
      <w:r w:rsidR="00E6694A" w:rsidRPr="007A13A1">
        <w:rPr>
          <w:rFonts w:ascii="Times New Roman" w:hAnsi="Times New Roman" w:cs="Times New Roman"/>
          <w:lang w:val="en-US"/>
        </w:rPr>
        <w:t xml:space="preserve"> but if the expression</w:t>
      </w:r>
      <w:r w:rsidR="00F77B1D">
        <w:rPr>
          <w:rFonts w:ascii="Times New Roman" w:hAnsi="Times New Roman" w:cs="Times New Roman"/>
          <w:lang w:val="en-US"/>
        </w:rPr>
        <w:t xml:space="preserve"> discussed here</w:t>
      </w:r>
      <w:r w:rsidR="00E6694A" w:rsidRPr="007A13A1">
        <w:rPr>
          <w:rFonts w:ascii="Times New Roman" w:hAnsi="Times New Roman" w:cs="Times New Roman"/>
          <w:lang w:val="en-US"/>
        </w:rPr>
        <w:t xml:space="preserve"> is regarded as a </w:t>
      </w:r>
      <w:r w:rsidR="00E6694A" w:rsidRPr="007A13A1">
        <w:rPr>
          <w:rFonts w:ascii="Times New Roman" w:hAnsi="Times New Roman" w:cs="Times New Roman"/>
          <w:lang w:val="en-US"/>
        </w:rPr>
        <w:lastRenderedPageBreak/>
        <w:t>comparison between two me</w:t>
      </w:r>
      <w:r w:rsidR="002861BD">
        <w:rPr>
          <w:rFonts w:ascii="Times New Roman" w:hAnsi="Times New Roman" w:cs="Times New Roman"/>
          <w:lang w:val="en-US"/>
        </w:rPr>
        <w:t>n</w:t>
      </w:r>
      <w:r w:rsidR="00E6694A" w:rsidRPr="007A13A1">
        <w:rPr>
          <w:rFonts w:ascii="Times New Roman" w:hAnsi="Times New Roman" w:cs="Times New Roman"/>
          <w:lang w:val="en-US"/>
        </w:rPr>
        <w:t>tal images</w:t>
      </w:r>
      <w:r w:rsidR="00571285">
        <w:rPr>
          <w:rFonts w:ascii="Times New Roman" w:hAnsi="Times New Roman" w:cs="Times New Roman"/>
          <w:lang w:val="en-US"/>
        </w:rPr>
        <w:t>,</w:t>
      </w:r>
      <w:r w:rsidR="00E6694A" w:rsidRPr="007A13A1">
        <w:rPr>
          <w:rFonts w:ascii="Times New Roman" w:hAnsi="Times New Roman" w:cs="Times New Roman"/>
          <w:lang w:val="en-US"/>
        </w:rPr>
        <w:t xml:space="preserve"> it is easier to perceive that gold </w:t>
      </w:r>
      <w:r w:rsidR="00FC75AB">
        <w:rPr>
          <w:rFonts w:ascii="Times New Roman" w:hAnsi="Times New Roman" w:cs="Times New Roman"/>
          <w:lang w:val="en-US"/>
        </w:rPr>
        <w:t xml:space="preserve">in the poem </w:t>
      </w:r>
      <w:r w:rsidR="00E6694A" w:rsidRPr="007A13A1">
        <w:rPr>
          <w:rFonts w:ascii="Times New Roman" w:hAnsi="Times New Roman" w:cs="Times New Roman"/>
          <w:lang w:val="en-US"/>
        </w:rPr>
        <w:t>(</w:t>
      </w:r>
      <w:r w:rsidR="00920028">
        <w:rPr>
          <w:rFonts w:ascii="Times New Roman" w:hAnsi="Times New Roman" w:cs="Times New Roman"/>
          <w:lang w:val="en-US"/>
        </w:rPr>
        <w:t xml:space="preserve">proposed </w:t>
      </w:r>
      <w:r w:rsidR="002861BD">
        <w:rPr>
          <w:rFonts w:ascii="Times New Roman" w:hAnsi="Times New Roman" w:cs="Times New Roman"/>
          <w:lang w:val="en-US"/>
        </w:rPr>
        <w:t>target</w:t>
      </w:r>
      <w:r w:rsidR="00E6694A" w:rsidRPr="007A13A1">
        <w:rPr>
          <w:rFonts w:ascii="Times New Roman" w:hAnsi="Times New Roman" w:cs="Times New Roman"/>
          <w:lang w:val="en-US"/>
        </w:rPr>
        <w:t xml:space="preserve"> domain) </w:t>
      </w:r>
      <w:r w:rsidR="002861BD">
        <w:rPr>
          <w:rFonts w:ascii="Times New Roman" w:hAnsi="Times New Roman" w:cs="Times New Roman"/>
          <w:lang w:val="en-US"/>
        </w:rPr>
        <w:t xml:space="preserve">also </w:t>
      </w:r>
      <w:r>
        <w:rPr>
          <w:rFonts w:ascii="Times New Roman" w:hAnsi="Times New Roman" w:cs="Times New Roman"/>
          <w:lang w:val="en-US"/>
        </w:rPr>
        <w:t>confers</w:t>
      </w:r>
      <w:r w:rsidR="00E6694A" w:rsidRPr="007A13A1">
        <w:rPr>
          <w:rFonts w:ascii="Times New Roman" w:hAnsi="Times New Roman" w:cs="Times New Roman"/>
          <w:lang w:val="en-US"/>
        </w:rPr>
        <w:t xml:space="preserve"> excellent qualities to different light sources</w:t>
      </w:r>
      <w:r w:rsidR="007E6278">
        <w:rPr>
          <w:rFonts w:ascii="Times New Roman" w:hAnsi="Times New Roman" w:cs="Times New Roman"/>
          <w:lang w:val="en-US"/>
        </w:rPr>
        <w:t>,</w:t>
      </w:r>
      <w:r w:rsidR="001B6B7A">
        <w:rPr>
          <w:rFonts w:ascii="Times New Roman" w:hAnsi="Times New Roman" w:cs="Times New Roman"/>
          <w:lang w:val="en-US"/>
        </w:rPr>
        <w:t xml:space="preserve"> like </w:t>
      </w:r>
      <w:r w:rsidR="001A7C62">
        <w:rPr>
          <w:rFonts w:ascii="Times New Roman" w:hAnsi="Times New Roman" w:cs="Times New Roman"/>
          <w:lang w:val="en-US"/>
        </w:rPr>
        <w:t>a</w:t>
      </w:r>
      <w:r w:rsidR="001B6B7A">
        <w:rPr>
          <w:rFonts w:ascii="Times New Roman" w:hAnsi="Times New Roman" w:cs="Times New Roman"/>
          <w:lang w:val="en-US"/>
        </w:rPr>
        <w:t xml:space="preserve"> </w:t>
      </w:r>
      <w:r w:rsidR="007E6278">
        <w:rPr>
          <w:rFonts w:ascii="Times New Roman" w:hAnsi="Times New Roman" w:cs="Times New Roman"/>
          <w:lang w:val="en-US"/>
        </w:rPr>
        <w:t>fire in the night</w:t>
      </w:r>
      <w:r w:rsidR="00417C7A">
        <w:rPr>
          <w:rFonts w:ascii="Times New Roman" w:hAnsi="Times New Roman" w:cs="Times New Roman"/>
          <w:lang w:val="en-US"/>
        </w:rPr>
        <w:t xml:space="preserve"> (proposed source domain)</w:t>
      </w:r>
      <w:r w:rsidR="007E6278">
        <w:rPr>
          <w:rFonts w:ascii="Times New Roman" w:hAnsi="Times New Roman" w:cs="Times New Roman"/>
          <w:lang w:val="en-US"/>
        </w:rPr>
        <w:t xml:space="preserve">, </w:t>
      </w:r>
      <w:r w:rsidR="001A7C62">
        <w:rPr>
          <w:rFonts w:ascii="Times New Roman" w:hAnsi="Times New Roman" w:cs="Times New Roman"/>
          <w:lang w:val="en-US"/>
        </w:rPr>
        <w:t xml:space="preserve">the </w:t>
      </w:r>
      <w:r w:rsidR="001B6B7A">
        <w:rPr>
          <w:rFonts w:ascii="Times New Roman" w:hAnsi="Times New Roman" w:cs="Times New Roman"/>
          <w:lang w:val="en-US"/>
        </w:rPr>
        <w:t>sun</w:t>
      </w:r>
      <w:r w:rsidR="005155B3">
        <w:rPr>
          <w:rFonts w:ascii="Times New Roman" w:hAnsi="Times New Roman" w:cs="Times New Roman"/>
          <w:lang w:val="en-US"/>
        </w:rPr>
        <w:t>,</w:t>
      </w:r>
      <w:r w:rsidR="001B6B7A">
        <w:rPr>
          <w:rFonts w:ascii="Times New Roman" w:hAnsi="Times New Roman" w:cs="Times New Roman"/>
          <w:lang w:val="en-US"/>
        </w:rPr>
        <w:t xml:space="preserve"> and other stars</w:t>
      </w:r>
      <w:r w:rsidR="00417C7A">
        <w:rPr>
          <w:rFonts w:ascii="Times New Roman" w:hAnsi="Times New Roman" w:cs="Times New Roman"/>
          <w:lang w:val="en-US"/>
        </w:rPr>
        <w:t>.</w:t>
      </w:r>
      <w:r>
        <w:rPr>
          <w:rFonts w:ascii="Times New Roman" w:hAnsi="Times New Roman" w:cs="Times New Roman"/>
          <w:lang w:val="en-US"/>
        </w:rPr>
        <w:t xml:space="preserve"> </w:t>
      </w:r>
      <w:r w:rsidR="009F0118">
        <w:rPr>
          <w:rFonts w:ascii="Times New Roman" w:hAnsi="Times New Roman" w:cs="Times New Roman"/>
          <w:lang w:val="en-US"/>
        </w:rPr>
        <w:t xml:space="preserve">In lines 1-7, we find the metaphorical word </w:t>
      </w:r>
      <w:r w:rsidR="009F0118" w:rsidRPr="00D90866">
        <w:rPr>
          <w:rFonts w:ascii="Times New Roman" w:hAnsi="Times New Roman" w:cs="Times New Roman"/>
          <w:lang w:val="el-GR"/>
        </w:rPr>
        <w:t>ἔξοχα</w:t>
      </w:r>
      <w:r w:rsidR="009F0118" w:rsidRPr="00D90866">
        <w:rPr>
          <w:rFonts w:ascii="Times New Roman" w:hAnsi="Times New Roman" w:cs="Times New Roman"/>
          <w:lang w:val="en-US"/>
        </w:rPr>
        <w:t xml:space="preserve">, </w:t>
      </w:r>
      <w:r w:rsidR="009F0118">
        <w:rPr>
          <w:rFonts w:ascii="Times New Roman" w:hAnsi="Times New Roman" w:cs="Times New Roman"/>
          <w:lang w:val="en-US"/>
        </w:rPr>
        <w:t xml:space="preserve">the simile/comparison discussed above, and the implicit metaphor </w:t>
      </w:r>
      <w:r w:rsidR="001135CA">
        <w:rPr>
          <w:rFonts w:ascii="Times New Roman" w:hAnsi="Times New Roman" w:cs="Times New Roman"/>
          <w:lang w:val="en-US"/>
        </w:rPr>
        <w:t xml:space="preserve">THE </w:t>
      </w:r>
      <w:r w:rsidR="009F0118">
        <w:rPr>
          <w:rFonts w:ascii="Times New Roman" w:hAnsi="Times New Roman" w:cs="Times New Roman"/>
          <w:lang w:val="en-US"/>
        </w:rPr>
        <w:t>OLYMPIA</w:t>
      </w:r>
      <w:r w:rsidR="001135CA">
        <w:rPr>
          <w:rFonts w:ascii="Times New Roman" w:hAnsi="Times New Roman" w:cs="Times New Roman"/>
          <w:lang w:val="en-US"/>
        </w:rPr>
        <w:t>N GAMES</w:t>
      </w:r>
      <w:r w:rsidR="009F0118">
        <w:rPr>
          <w:rFonts w:ascii="Times New Roman" w:hAnsi="Times New Roman" w:cs="Times New Roman"/>
          <w:lang w:val="en-US"/>
        </w:rPr>
        <w:t xml:space="preserve"> </w:t>
      </w:r>
      <w:r w:rsidR="001135CA">
        <w:rPr>
          <w:rFonts w:ascii="Times New Roman" w:hAnsi="Times New Roman" w:cs="Times New Roman"/>
          <w:lang w:val="en-US"/>
        </w:rPr>
        <w:t>ARE</w:t>
      </w:r>
      <w:r w:rsidR="009F0118">
        <w:rPr>
          <w:rFonts w:ascii="Times New Roman" w:hAnsi="Times New Roman" w:cs="Times New Roman"/>
          <w:lang w:val="en-US"/>
        </w:rPr>
        <w:t xml:space="preserve"> THE SUN. These figurative expressions can be summarized by the conceptual metaphor EXCELLENCE IS LIGHT. Returning to the comparison between gold and fire in the night, we conclude that the comparison</w:t>
      </w:r>
      <w:r w:rsidR="00920028">
        <w:rPr>
          <w:rFonts w:ascii="Times New Roman" w:hAnsi="Times New Roman" w:cs="Times New Roman"/>
          <w:lang w:val="en-US"/>
        </w:rPr>
        <w:t>/simile</w:t>
      </w:r>
      <w:r w:rsidR="009F0118">
        <w:rPr>
          <w:rFonts w:ascii="Times New Roman" w:hAnsi="Times New Roman" w:cs="Times New Roman"/>
          <w:lang w:val="en-US"/>
        </w:rPr>
        <w:t xml:space="preserve"> serves Pindar well: the mental images of gold and fire create a splendid poetic comparison that also serves as a brick in building the conceptual metaphor EXCELLENCE IS LIGHT</w:t>
      </w:r>
      <w:r w:rsidR="006F4884">
        <w:rPr>
          <w:rFonts w:ascii="Times New Roman" w:hAnsi="Times New Roman" w:cs="Times New Roman"/>
          <w:lang w:val="en-US"/>
        </w:rPr>
        <w:t>.</w:t>
      </w:r>
      <w:r w:rsidR="009F0118">
        <w:rPr>
          <w:rFonts w:ascii="Times New Roman" w:hAnsi="Times New Roman" w:cs="Times New Roman"/>
          <w:lang w:val="en-US"/>
        </w:rPr>
        <w:t xml:space="preserve"> </w:t>
      </w:r>
      <w:r w:rsidR="006F4884">
        <w:rPr>
          <w:rFonts w:ascii="Times New Roman" w:hAnsi="Times New Roman" w:cs="Times New Roman"/>
          <w:lang w:val="en-US"/>
        </w:rPr>
        <w:t>However, this outcome is based on a perceived ambiguity</w:t>
      </w:r>
      <w:r w:rsidR="00A31E45">
        <w:rPr>
          <w:rFonts w:ascii="Times New Roman" w:hAnsi="Times New Roman" w:cs="Times New Roman"/>
          <w:lang w:val="en-US"/>
        </w:rPr>
        <w:t xml:space="preserve">: </w:t>
      </w:r>
      <w:r w:rsidR="00946BEB">
        <w:rPr>
          <w:rFonts w:ascii="Times New Roman" w:hAnsi="Times New Roman" w:cs="Times New Roman"/>
          <w:lang w:val="en-US"/>
        </w:rPr>
        <w:t>o</w:t>
      </w:r>
      <w:r w:rsidR="00D001D9">
        <w:rPr>
          <w:rFonts w:ascii="Times New Roman" w:hAnsi="Times New Roman" w:cs="Times New Roman"/>
          <w:lang w:val="en-US"/>
        </w:rPr>
        <w:t xml:space="preserve">n </w:t>
      </w:r>
      <w:r w:rsidR="000B200D">
        <w:rPr>
          <w:rFonts w:ascii="Times New Roman" w:hAnsi="Times New Roman" w:cs="Times New Roman"/>
          <w:lang w:val="en-US"/>
        </w:rPr>
        <w:t xml:space="preserve">the </w:t>
      </w:r>
      <w:r w:rsidR="00D001D9">
        <w:rPr>
          <w:rFonts w:ascii="Times New Roman" w:hAnsi="Times New Roman" w:cs="Times New Roman"/>
          <w:lang w:val="en-US"/>
        </w:rPr>
        <w:t>one hand</w:t>
      </w:r>
      <w:r w:rsidR="00A31E45" w:rsidRPr="007A13A1">
        <w:rPr>
          <w:rFonts w:ascii="Times New Roman" w:hAnsi="Times New Roman" w:cs="Times New Roman"/>
          <w:lang w:val="en-US"/>
        </w:rPr>
        <w:t xml:space="preserve">, </w:t>
      </w:r>
      <w:r w:rsidR="006F4884">
        <w:rPr>
          <w:rFonts w:ascii="Times New Roman" w:hAnsi="Times New Roman" w:cs="Times New Roman"/>
          <w:lang w:val="en-US"/>
        </w:rPr>
        <w:t>“</w:t>
      </w:r>
      <w:r w:rsidR="00A31E45" w:rsidRPr="007A13A1">
        <w:rPr>
          <w:rFonts w:ascii="Times New Roman" w:hAnsi="Times New Roman" w:cs="Times New Roman"/>
          <w:lang w:val="en-US"/>
        </w:rPr>
        <w:t>the image (blazing fire) eclipses the concept (gold as wealth)</w:t>
      </w:r>
      <w:r w:rsidR="006F4884">
        <w:rPr>
          <w:rFonts w:ascii="Times New Roman" w:hAnsi="Times New Roman" w:cs="Times New Roman"/>
          <w:lang w:val="en-US"/>
        </w:rPr>
        <w:t>”</w:t>
      </w:r>
      <w:r w:rsidR="00A31E45">
        <w:rPr>
          <w:rFonts w:ascii="Times New Roman" w:hAnsi="Times New Roman" w:cs="Times New Roman"/>
          <w:lang w:val="en-US"/>
        </w:rPr>
        <w:t xml:space="preserve"> as suggested</w:t>
      </w:r>
      <w:r w:rsidR="00D001D9">
        <w:rPr>
          <w:rFonts w:ascii="Times New Roman" w:hAnsi="Times New Roman" w:cs="Times New Roman"/>
          <w:lang w:val="en-US"/>
        </w:rPr>
        <w:t xml:space="preserve"> by Manson, </w:t>
      </w:r>
      <w:r w:rsidR="0074239F">
        <w:rPr>
          <w:rFonts w:ascii="Times New Roman" w:hAnsi="Times New Roman" w:cs="Times New Roman"/>
          <w:lang w:val="en-US"/>
        </w:rPr>
        <w:t xml:space="preserve">an interpretation that </w:t>
      </w:r>
      <w:r w:rsidR="00D001D9">
        <w:rPr>
          <w:rFonts w:ascii="Times New Roman" w:hAnsi="Times New Roman" w:cs="Times New Roman"/>
          <w:lang w:val="en-US"/>
        </w:rPr>
        <w:t>focus</w:t>
      </w:r>
      <w:r w:rsidR="0074239F">
        <w:rPr>
          <w:rFonts w:ascii="Times New Roman" w:hAnsi="Times New Roman" w:cs="Times New Roman"/>
          <w:lang w:val="en-US"/>
        </w:rPr>
        <w:t>es</w:t>
      </w:r>
      <w:r w:rsidR="00D001D9">
        <w:rPr>
          <w:rFonts w:ascii="Times New Roman" w:hAnsi="Times New Roman" w:cs="Times New Roman"/>
          <w:lang w:val="en-US"/>
        </w:rPr>
        <w:t xml:space="preserve"> on the visual and </w:t>
      </w:r>
      <w:r w:rsidR="0074239F">
        <w:rPr>
          <w:rFonts w:ascii="Times New Roman" w:hAnsi="Times New Roman" w:cs="Times New Roman"/>
          <w:lang w:val="en-US"/>
        </w:rPr>
        <w:t>a</w:t>
      </w:r>
      <w:r w:rsidR="00D001D9">
        <w:rPr>
          <w:rFonts w:ascii="Times New Roman" w:hAnsi="Times New Roman" w:cs="Times New Roman"/>
          <w:lang w:val="en-US"/>
        </w:rPr>
        <w:t>esthetic properties of gold</w:t>
      </w:r>
      <w:r w:rsidR="0074239F">
        <w:rPr>
          <w:rFonts w:ascii="Times New Roman" w:hAnsi="Times New Roman" w:cs="Times New Roman"/>
          <w:lang w:val="en-US"/>
        </w:rPr>
        <w:t>.</w:t>
      </w:r>
      <w:r w:rsidR="00D001D9">
        <w:rPr>
          <w:rFonts w:ascii="Times New Roman" w:hAnsi="Times New Roman" w:cs="Times New Roman"/>
          <w:lang w:val="en-US"/>
        </w:rPr>
        <w:t xml:space="preserve"> </w:t>
      </w:r>
      <w:r w:rsidR="0074239F">
        <w:rPr>
          <w:rFonts w:ascii="Times New Roman" w:hAnsi="Times New Roman" w:cs="Times New Roman"/>
          <w:lang w:val="en-US"/>
        </w:rPr>
        <w:t>O</w:t>
      </w:r>
      <w:r w:rsidR="00D001D9">
        <w:rPr>
          <w:rFonts w:ascii="Times New Roman" w:hAnsi="Times New Roman" w:cs="Times New Roman"/>
          <w:lang w:val="en-US"/>
        </w:rPr>
        <w:t>n the other hand</w:t>
      </w:r>
      <w:r w:rsidR="0074239F">
        <w:rPr>
          <w:rFonts w:ascii="Times New Roman" w:hAnsi="Times New Roman" w:cs="Times New Roman"/>
          <w:lang w:val="en-US"/>
        </w:rPr>
        <w:t>,</w:t>
      </w:r>
      <w:r w:rsidR="00D001D9">
        <w:rPr>
          <w:rFonts w:ascii="Times New Roman" w:hAnsi="Times New Roman" w:cs="Times New Roman"/>
          <w:lang w:val="en-US"/>
        </w:rPr>
        <w:t xml:space="preserve"> </w:t>
      </w:r>
      <w:r w:rsidR="006F4884">
        <w:rPr>
          <w:rFonts w:ascii="Times New Roman" w:hAnsi="Times New Roman" w:cs="Times New Roman"/>
          <w:lang w:val="en-US"/>
        </w:rPr>
        <w:t xml:space="preserve">according to my interpretation, </w:t>
      </w:r>
      <w:r w:rsidR="00D001D9">
        <w:rPr>
          <w:rFonts w:ascii="Times New Roman" w:hAnsi="Times New Roman" w:cs="Times New Roman"/>
          <w:lang w:val="en-US"/>
        </w:rPr>
        <w:t xml:space="preserve">it creates an association between </w:t>
      </w:r>
      <w:r w:rsidR="0074239F">
        <w:rPr>
          <w:rFonts w:ascii="Times New Roman" w:hAnsi="Times New Roman" w:cs="Times New Roman"/>
          <w:lang w:val="en-US"/>
        </w:rPr>
        <w:t>human excellenc</w:t>
      </w:r>
      <w:r w:rsidR="00CA6EDD">
        <w:rPr>
          <w:rFonts w:ascii="Times New Roman" w:hAnsi="Times New Roman" w:cs="Times New Roman"/>
          <w:lang w:val="en-US"/>
        </w:rPr>
        <w:t>e</w:t>
      </w:r>
      <w:r w:rsidR="0074239F">
        <w:rPr>
          <w:rFonts w:ascii="Times New Roman" w:hAnsi="Times New Roman" w:cs="Times New Roman"/>
          <w:lang w:val="en-US"/>
        </w:rPr>
        <w:t xml:space="preserve"> (the rich man’s wealth)</w:t>
      </w:r>
      <w:r w:rsidR="00D001D9">
        <w:rPr>
          <w:rFonts w:ascii="Times New Roman" w:hAnsi="Times New Roman" w:cs="Times New Roman"/>
          <w:lang w:val="en-US"/>
        </w:rPr>
        <w:t xml:space="preserve"> and light that </w:t>
      </w:r>
      <w:r w:rsidR="0074239F">
        <w:rPr>
          <w:rFonts w:ascii="Times New Roman" w:hAnsi="Times New Roman" w:cs="Times New Roman"/>
          <w:lang w:val="en-US"/>
        </w:rPr>
        <w:t xml:space="preserve">is processed </w:t>
      </w:r>
      <w:r w:rsidR="00920028">
        <w:rPr>
          <w:rFonts w:ascii="Times New Roman" w:hAnsi="Times New Roman" w:cs="Times New Roman"/>
          <w:lang w:val="en-US"/>
        </w:rPr>
        <w:t>in the following lines</w:t>
      </w:r>
      <w:r w:rsidR="0074239F">
        <w:rPr>
          <w:rFonts w:ascii="Times New Roman" w:hAnsi="Times New Roman" w:cs="Times New Roman"/>
          <w:lang w:val="en-US"/>
        </w:rPr>
        <w:t>.</w:t>
      </w:r>
      <w:r w:rsidR="006F4884">
        <w:rPr>
          <w:rFonts w:ascii="Times New Roman" w:hAnsi="Times New Roman" w:cs="Times New Roman"/>
          <w:lang w:val="en-US"/>
        </w:rPr>
        <w:t xml:space="preserve"> I suggest that </w:t>
      </w:r>
      <w:r w:rsidR="000F7B79">
        <w:rPr>
          <w:rFonts w:ascii="Times New Roman" w:hAnsi="Times New Roman" w:cs="Times New Roman"/>
          <w:lang w:val="en-US"/>
        </w:rPr>
        <w:t>this</w:t>
      </w:r>
      <w:r w:rsidR="006F4884">
        <w:rPr>
          <w:rFonts w:ascii="Times New Roman" w:hAnsi="Times New Roman" w:cs="Times New Roman"/>
          <w:lang w:val="en-US"/>
        </w:rPr>
        <w:t xml:space="preserve"> ambiguity is an expression of tension in Pindar’s ode between </w:t>
      </w:r>
      <w:r w:rsidR="001B6B7A">
        <w:rPr>
          <w:rFonts w:ascii="Times New Roman" w:hAnsi="Times New Roman" w:cs="Times New Roman"/>
          <w:lang w:val="en-US"/>
        </w:rPr>
        <w:t xml:space="preserve">poetic vision and </w:t>
      </w:r>
      <w:r w:rsidR="00B81C98">
        <w:rPr>
          <w:rFonts w:ascii="Times New Roman" w:hAnsi="Times New Roman" w:cs="Times New Roman"/>
          <w:lang w:val="en-US"/>
        </w:rPr>
        <w:t>the project of praise</w:t>
      </w:r>
      <w:r w:rsidR="001B6B7A">
        <w:rPr>
          <w:rFonts w:ascii="Times New Roman" w:hAnsi="Times New Roman" w:cs="Times New Roman"/>
          <w:lang w:val="en-US"/>
        </w:rPr>
        <w:t xml:space="preserve">. </w:t>
      </w:r>
      <w:r w:rsidR="00920028">
        <w:rPr>
          <w:rFonts w:ascii="Times New Roman" w:hAnsi="Times New Roman" w:cs="Times New Roman"/>
          <w:lang w:val="en-US"/>
        </w:rPr>
        <w:t>That tension</w:t>
      </w:r>
      <w:r w:rsidR="001B6B7A">
        <w:rPr>
          <w:rFonts w:ascii="Times New Roman" w:hAnsi="Times New Roman" w:cs="Times New Roman"/>
          <w:lang w:val="en-US"/>
        </w:rPr>
        <w:t xml:space="preserve"> reappears later in </w:t>
      </w:r>
      <w:r w:rsidR="00071E5A">
        <w:rPr>
          <w:rFonts w:ascii="Times New Roman" w:hAnsi="Times New Roman" w:cs="Times New Roman"/>
          <w:lang w:val="en-US"/>
        </w:rPr>
        <w:t>Pindar’s</w:t>
      </w:r>
      <w:r w:rsidR="00920028">
        <w:rPr>
          <w:rFonts w:ascii="Times New Roman" w:hAnsi="Times New Roman" w:cs="Times New Roman"/>
          <w:lang w:val="en-US"/>
        </w:rPr>
        <w:t xml:space="preserve"> </w:t>
      </w:r>
      <w:r w:rsidR="00071E5A">
        <w:rPr>
          <w:rFonts w:ascii="Times New Roman" w:hAnsi="Times New Roman" w:cs="Times New Roman"/>
          <w:lang w:val="en-US"/>
        </w:rPr>
        <w:t>revision</w:t>
      </w:r>
      <w:r w:rsidR="001B6B7A">
        <w:rPr>
          <w:rFonts w:ascii="Times New Roman" w:hAnsi="Times New Roman" w:cs="Times New Roman"/>
          <w:lang w:val="en-US"/>
        </w:rPr>
        <w:t xml:space="preserve"> </w:t>
      </w:r>
      <w:r w:rsidR="005155B3">
        <w:rPr>
          <w:rFonts w:ascii="Times New Roman" w:hAnsi="Times New Roman" w:cs="Times New Roman"/>
          <w:lang w:val="en-US"/>
        </w:rPr>
        <w:t xml:space="preserve">of </w:t>
      </w:r>
      <w:r w:rsidR="001B6B7A">
        <w:rPr>
          <w:rFonts w:ascii="Times New Roman" w:hAnsi="Times New Roman" w:cs="Times New Roman"/>
          <w:lang w:val="en-US"/>
        </w:rPr>
        <w:t xml:space="preserve">the Pelops myth, where cannibalistic elements in the traditional version are refuted </w:t>
      </w:r>
      <w:r w:rsidR="00920028">
        <w:rPr>
          <w:rFonts w:ascii="Times New Roman" w:hAnsi="Times New Roman" w:cs="Times New Roman"/>
          <w:lang w:val="en-US"/>
        </w:rPr>
        <w:t xml:space="preserve">but nevertheless are </w:t>
      </w:r>
      <w:r w:rsidR="001B6B7A">
        <w:rPr>
          <w:rFonts w:ascii="Times New Roman" w:hAnsi="Times New Roman" w:cs="Times New Roman"/>
          <w:lang w:val="en-US"/>
        </w:rPr>
        <w:t xml:space="preserve">incorporated in </w:t>
      </w:r>
      <w:r w:rsidR="00920028">
        <w:rPr>
          <w:rFonts w:ascii="Times New Roman" w:hAnsi="Times New Roman" w:cs="Times New Roman"/>
          <w:lang w:val="en-US"/>
        </w:rPr>
        <w:t>his</w:t>
      </w:r>
      <w:r w:rsidR="001B6B7A">
        <w:rPr>
          <w:rFonts w:ascii="Times New Roman" w:hAnsi="Times New Roman" w:cs="Times New Roman"/>
          <w:lang w:val="en-US"/>
        </w:rPr>
        <w:t xml:space="preserve"> new version.</w:t>
      </w:r>
      <w:r w:rsidR="001B3573">
        <w:rPr>
          <w:rFonts w:ascii="Times New Roman" w:hAnsi="Times New Roman" w:cs="Times New Roman"/>
          <w:lang w:val="en-US"/>
        </w:rPr>
        <w:t xml:space="preserve"> The revision of the myth will be discussed under the heading Lines 23-53.</w:t>
      </w:r>
    </w:p>
    <w:p w14:paraId="03971DE3" w14:textId="7083D823" w:rsidR="00FA2C52" w:rsidRPr="009B6A3D" w:rsidRDefault="00FA2C52" w:rsidP="002824A9">
      <w:pPr>
        <w:spacing w:line="360" w:lineRule="auto"/>
        <w:jc w:val="both"/>
        <w:rPr>
          <w:rFonts w:ascii="Times New Roman" w:hAnsi="Times New Roman" w:cs="Times New Roman"/>
          <w:lang w:val="en-US"/>
        </w:rPr>
      </w:pPr>
    </w:p>
    <w:p w14:paraId="5036F068" w14:textId="0BCC931F" w:rsidR="00413F7B" w:rsidRPr="00D47CBE" w:rsidRDefault="00D07750" w:rsidP="00822732">
      <w:pPr>
        <w:spacing w:line="360" w:lineRule="auto"/>
        <w:jc w:val="both"/>
        <w:rPr>
          <w:rFonts w:ascii="Times New Roman" w:hAnsi="Times New Roman" w:cs="Times New Roman"/>
          <w:sz w:val="24"/>
          <w:szCs w:val="24"/>
          <w:lang w:val="el-GR"/>
        </w:rPr>
      </w:pPr>
      <w:r w:rsidRPr="00D07750">
        <w:rPr>
          <w:rFonts w:ascii="Times New Roman" w:hAnsi="Times New Roman" w:cs="Times New Roman"/>
          <w:sz w:val="24"/>
          <w:szCs w:val="24"/>
          <w:lang w:val="en-US"/>
        </w:rPr>
        <w:t>Lines</w:t>
      </w:r>
      <w:r w:rsidRPr="00CF4D03">
        <w:rPr>
          <w:rFonts w:ascii="Times New Roman" w:hAnsi="Times New Roman" w:cs="Times New Roman"/>
          <w:sz w:val="24"/>
          <w:szCs w:val="24"/>
          <w:lang w:val="el-GR"/>
        </w:rPr>
        <w:t xml:space="preserve"> 8</w:t>
      </w:r>
      <w:r w:rsidR="001B3573" w:rsidRPr="001934FA">
        <w:rPr>
          <w:rFonts w:ascii="Times New Roman" w:hAnsi="Times New Roman" w:cs="Times New Roman"/>
          <w:sz w:val="24"/>
          <w:szCs w:val="24"/>
          <w:lang w:val="el-GR"/>
        </w:rPr>
        <w:t xml:space="preserve"> </w:t>
      </w:r>
      <w:r w:rsidRPr="00CF4D03">
        <w:rPr>
          <w:rFonts w:ascii="Times New Roman" w:hAnsi="Times New Roman" w:cs="Times New Roman"/>
          <w:sz w:val="24"/>
          <w:szCs w:val="24"/>
          <w:lang w:val="el-GR"/>
        </w:rPr>
        <w:t>-1</w:t>
      </w:r>
      <w:r w:rsidR="00D47CBE" w:rsidRPr="00D47CBE">
        <w:rPr>
          <w:rFonts w:ascii="Times New Roman" w:hAnsi="Times New Roman" w:cs="Times New Roman"/>
          <w:sz w:val="24"/>
          <w:szCs w:val="24"/>
          <w:lang w:val="el-GR"/>
        </w:rPr>
        <w:t>6</w:t>
      </w:r>
    </w:p>
    <w:p w14:paraId="4B260B01" w14:textId="7C92C690" w:rsidR="00C9443F" w:rsidRPr="003A64F0" w:rsidRDefault="00C9443F"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 xml:space="preserve">ὅθεν ὁ </w:t>
      </w:r>
      <w:r w:rsidRPr="00394846">
        <w:rPr>
          <w:rFonts w:ascii="Times New Roman" w:hAnsi="Times New Roman" w:cs="Times New Roman"/>
          <w:b/>
          <w:bCs/>
          <w:sz w:val="20"/>
          <w:szCs w:val="20"/>
          <w:lang w:val="el-GR"/>
        </w:rPr>
        <w:t>πολύφατος</w:t>
      </w:r>
      <w:r w:rsidRPr="003A64F0">
        <w:rPr>
          <w:rFonts w:ascii="Times New Roman" w:hAnsi="Times New Roman" w:cs="Times New Roman"/>
          <w:sz w:val="20"/>
          <w:szCs w:val="20"/>
          <w:lang w:val="el-GR"/>
        </w:rPr>
        <w:t xml:space="preserve">  ὕμνος </w:t>
      </w:r>
      <w:r w:rsidRPr="00394846">
        <w:rPr>
          <w:rFonts w:ascii="Times New Roman" w:hAnsi="Times New Roman" w:cs="Times New Roman"/>
          <w:b/>
          <w:bCs/>
          <w:sz w:val="20"/>
          <w:szCs w:val="20"/>
          <w:lang w:val="el-GR"/>
        </w:rPr>
        <w:t>ἀμφιβάλλεται</w:t>
      </w:r>
    </w:p>
    <w:p w14:paraId="0D810A38" w14:textId="7AAC32E8" w:rsidR="00C9443F" w:rsidRPr="003A64F0" w:rsidRDefault="00C9443F" w:rsidP="00822732">
      <w:pPr>
        <w:spacing w:line="240" w:lineRule="auto"/>
        <w:ind w:left="1304"/>
        <w:jc w:val="both"/>
        <w:rPr>
          <w:rFonts w:ascii="Times New Roman" w:hAnsi="Times New Roman" w:cs="Times New Roman"/>
          <w:sz w:val="20"/>
          <w:szCs w:val="20"/>
          <w:lang w:val="el-GR"/>
        </w:rPr>
      </w:pPr>
      <w:r w:rsidRPr="00DC4F03">
        <w:rPr>
          <w:rFonts w:ascii="Times New Roman" w:hAnsi="Times New Roman" w:cs="Times New Roman"/>
          <w:sz w:val="20"/>
          <w:szCs w:val="20"/>
          <w:lang w:val="el-GR"/>
        </w:rPr>
        <w:t>σοφῶν</w:t>
      </w:r>
      <w:r w:rsidRPr="00394846">
        <w:rPr>
          <w:rFonts w:ascii="Times New Roman" w:hAnsi="Times New Roman" w:cs="Times New Roman"/>
          <w:sz w:val="20"/>
          <w:szCs w:val="20"/>
          <w:lang w:val="el-GR"/>
        </w:rPr>
        <w:t xml:space="preserve"> </w:t>
      </w:r>
      <w:r w:rsidRPr="003A64F0">
        <w:rPr>
          <w:rFonts w:ascii="Times New Roman" w:hAnsi="Times New Roman" w:cs="Times New Roman"/>
          <w:sz w:val="20"/>
          <w:szCs w:val="20"/>
          <w:lang w:val="el-GR"/>
        </w:rPr>
        <w:t xml:space="preserve">μητίεσσι, </w:t>
      </w:r>
      <w:r w:rsidRPr="00394846">
        <w:rPr>
          <w:rFonts w:ascii="Times New Roman" w:hAnsi="Times New Roman" w:cs="Times New Roman"/>
          <w:b/>
          <w:bCs/>
          <w:sz w:val="20"/>
          <w:szCs w:val="20"/>
          <w:lang w:val="el-GR"/>
        </w:rPr>
        <w:t>κελαδεῖν</w:t>
      </w:r>
    </w:p>
    <w:p w14:paraId="2A71CC8E" w14:textId="77777777" w:rsidR="00C9443F" w:rsidRPr="003A64F0" w:rsidRDefault="00C9443F"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Κρόνου παῖδ’ ἐς ἀφˈνεὰν ἱκομένους   (10)</w:t>
      </w:r>
    </w:p>
    <w:p w14:paraId="6AC11EA1" w14:textId="3A9ED708" w:rsidR="00C9443F" w:rsidRPr="003A64F0" w:rsidRDefault="00C9443F"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 xml:space="preserve">μάκαιραν Ἱέρωνος </w:t>
      </w:r>
      <w:r w:rsidRPr="00CB17DC">
        <w:rPr>
          <w:rFonts w:ascii="Times New Roman" w:hAnsi="Times New Roman" w:cs="Times New Roman"/>
          <w:sz w:val="20"/>
          <w:szCs w:val="20"/>
          <w:lang w:val="el-GR"/>
        </w:rPr>
        <w:t>ἑστίαν</w:t>
      </w:r>
      <w:r w:rsidRPr="003A64F0">
        <w:rPr>
          <w:rFonts w:ascii="Times New Roman" w:hAnsi="Times New Roman" w:cs="Times New Roman"/>
          <w:sz w:val="20"/>
          <w:szCs w:val="20"/>
          <w:lang w:val="el-GR"/>
        </w:rPr>
        <w:t>,</w:t>
      </w:r>
    </w:p>
    <w:p w14:paraId="0DC0E56D" w14:textId="19A06DBE" w:rsidR="00C9443F" w:rsidRPr="003A64F0" w:rsidRDefault="00C9443F"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 xml:space="preserve">θεμιστεῖον ὃς </w:t>
      </w:r>
      <w:r w:rsidRPr="00394846">
        <w:rPr>
          <w:rFonts w:ascii="Times New Roman" w:hAnsi="Times New Roman" w:cs="Times New Roman"/>
          <w:b/>
          <w:bCs/>
          <w:sz w:val="20"/>
          <w:szCs w:val="20"/>
          <w:lang w:val="el-GR"/>
        </w:rPr>
        <w:t>ἀμφέπει</w:t>
      </w:r>
      <w:r w:rsidRPr="003A64F0">
        <w:rPr>
          <w:rFonts w:ascii="Times New Roman" w:hAnsi="Times New Roman" w:cs="Times New Roman"/>
          <w:sz w:val="20"/>
          <w:szCs w:val="20"/>
          <w:lang w:val="el-GR"/>
        </w:rPr>
        <w:t xml:space="preserve"> </w:t>
      </w:r>
      <w:r w:rsidRPr="006258B9">
        <w:rPr>
          <w:rFonts w:ascii="Times New Roman" w:hAnsi="Times New Roman" w:cs="Times New Roman"/>
          <w:sz w:val="20"/>
          <w:szCs w:val="20"/>
          <w:lang w:val="el-GR"/>
        </w:rPr>
        <w:t>σκᾶπτον</w:t>
      </w:r>
      <w:r w:rsidR="00394846" w:rsidRPr="00394846">
        <w:rPr>
          <w:rFonts w:ascii="Times New Roman" w:hAnsi="Times New Roman" w:cs="Times New Roman"/>
          <w:b/>
          <w:bCs/>
          <w:sz w:val="20"/>
          <w:szCs w:val="20"/>
          <w:lang w:val="el-GR"/>
        </w:rPr>
        <w:t xml:space="preserve"> </w:t>
      </w:r>
      <w:r w:rsidRPr="003A64F0">
        <w:rPr>
          <w:rFonts w:ascii="Times New Roman" w:hAnsi="Times New Roman" w:cs="Times New Roman"/>
          <w:sz w:val="20"/>
          <w:szCs w:val="20"/>
          <w:lang w:val="el-GR"/>
        </w:rPr>
        <w:t>ἐν πολυμήλῳ</w:t>
      </w:r>
    </w:p>
    <w:p w14:paraId="3C2E3F65" w14:textId="77777777" w:rsidR="00C9443F" w:rsidRPr="003A64F0" w:rsidRDefault="00C9443F"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 xml:space="preserve">Σικελίᾳ </w:t>
      </w:r>
      <w:r w:rsidRPr="00394846">
        <w:rPr>
          <w:rFonts w:ascii="Times New Roman" w:hAnsi="Times New Roman" w:cs="Times New Roman"/>
          <w:b/>
          <w:bCs/>
          <w:sz w:val="20"/>
          <w:szCs w:val="20"/>
          <w:lang w:val="el-GR"/>
        </w:rPr>
        <w:t>δρέπων</w:t>
      </w:r>
      <w:r w:rsidRPr="003A64F0">
        <w:rPr>
          <w:rFonts w:ascii="Times New Roman" w:hAnsi="Times New Roman" w:cs="Times New Roman"/>
          <w:sz w:val="20"/>
          <w:szCs w:val="20"/>
          <w:lang w:val="el-GR"/>
        </w:rPr>
        <w:t xml:space="preserve"> μὲν </w:t>
      </w:r>
      <w:r w:rsidRPr="00394846">
        <w:rPr>
          <w:rFonts w:ascii="Times New Roman" w:hAnsi="Times New Roman" w:cs="Times New Roman"/>
          <w:b/>
          <w:bCs/>
          <w:sz w:val="20"/>
          <w:szCs w:val="20"/>
          <w:lang w:val="el-GR"/>
        </w:rPr>
        <w:t>κορυφὰς</w:t>
      </w:r>
      <w:r w:rsidRPr="003A64F0">
        <w:rPr>
          <w:rFonts w:ascii="Times New Roman" w:hAnsi="Times New Roman" w:cs="Times New Roman"/>
          <w:sz w:val="20"/>
          <w:szCs w:val="20"/>
          <w:lang w:val="el-GR"/>
        </w:rPr>
        <w:t xml:space="preserve"> ἀρετᾶν ἄπο πασᾶν,</w:t>
      </w:r>
    </w:p>
    <w:p w14:paraId="5542D364" w14:textId="7A230093" w:rsidR="00C9443F" w:rsidRPr="003A64F0" w:rsidRDefault="00C9443F" w:rsidP="00822732">
      <w:pPr>
        <w:spacing w:line="240" w:lineRule="auto"/>
        <w:ind w:left="1304"/>
        <w:jc w:val="both"/>
        <w:rPr>
          <w:rFonts w:ascii="Times New Roman" w:hAnsi="Times New Roman" w:cs="Times New Roman"/>
          <w:sz w:val="20"/>
          <w:szCs w:val="20"/>
          <w:lang w:val="el-GR"/>
        </w:rPr>
      </w:pPr>
      <w:r w:rsidRPr="00AC0692">
        <w:rPr>
          <w:rFonts w:ascii="Times New Roman" w:hAnsi="Times New Roman" w:cs="Times New Roman"/>
          <w:b/>
          <w:bCs/>
          <w:sz w:val="20"/>
          <w:szCs w:val="20"/>
          <w:lang w:val="el-GR"/>
        </w:rPr>
        <w:t>ἀγˈλαΐζεται</w:t>
      </w:r>
      <w:r w:rsidRPr="00AC0692">
        <w:rPr>
          <w:rFonts w:ascii="Times New Roman" w:hAnsi="Times New Roman" w:cs="Times New Roman"/>
          <w:sz w:val="20"/>
          <w:szCs w:val="20"/>
          <w:lang w:val="el-GR"/>
        </w:rPr>
        <w:t xml:space="preserve"> </w:t>
      </w:r>
      <w:r w:rsidRPr="003A64F0">
        <w:rPr>
          <w:rFonts w:ascii="Times New Roman" w:hAnsi="Times New Roman" w:cs="Times New Roman"/>
          <w:sz w:val="20"/>
          <w:szCs w:val="20"/>
          <w:lang w:val="el-GR"/>
        </w:rPr>
        <w:t xml:space="preserve"> δὲ καί</w:t>
      </w:r>
    </w:p>
    <w:p w14:paraId="7FB48B06" w14:textId="77777777" w:rsidR="00C9443F" w:rsidRPr="003A64F0" w:rsidRDefault="00C9443F"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 xml:space="preserve">μουσικᾶς </w:t>
      </w:r>
      <w:r w:rsidRPr="00AC0692">
        <w:rPr>
          <w:rFonts w:ascii="Times New Roman" w:hAnsi="Times New Roman" w:cs="Times New Roman"/>
          <w:b/>
          <w:bCs/>
          <w:sz w:val="20"/>
          <w:szCs w:val="20"/>
          <w:lang w:val="el-GR"/>
        </w:rPr>
        <w:t>ἐν</w:t>
      </w:r>
      <w:r w:rsidRPr="003A64F0">
        <w:rPr>
          <w:rFonts w:ascii="Times New Roman" w:hAnsi="Times New Roman" w:cs="Times New Roman"/>
          <w:sz w:val="20"/>
          <w:szCs w:val="20"/>
          <w:lang w:val="el-GR"/>
        </w:rPr>
        <w:t xml:space="preserve"> </w:t>
      </w:r>
      <w:r w:rsidRPr="00AC0692">
        <w:rPr>
          <w:rFonts w:ascii="Times New Roman" w:hAnsi="Times New Roman" w:cs="Times New Roman"/>
          <w:b/>
          <w:bCs/>
          <w:sz w:val="20"/>
          <w:szCs w:val="20"/>
          <w:u w:val="single"/>
          <w:lang w:val="el-GR"/>
        </w:rPr>
        <w:t>ἀώτῳ</w:t>
      </w:r>
      <w:r w:rsidRPr="003A64F0">
        <w:rPr>
          <w:rFonts w:ascii="Times New Roman" w:hAnsi="Times New Roman" w:cs="Times New Roman"/>
          <w:sz w:val="20"/>
          <w:szCs w:val="20"/>
          <w:lang w:val="el-GR"/>
        </w:rPr>
        <w:t>,   (15)</w:t>
      </w:r>
    </w:p>
    <w:p w14:paraId="4C46745E" w14:textId="77777777" w:rsidR="00C9443F" w:rsidRPr="003A64F0" w:rsidRDefault="00C9443F"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οἷα παίζομεν φίλαν</w:t>
      </w:r>
    </w:p>
    <w:p w14:paraId="408488EC" w14:textId="3641E950" w:rsidR="00750ACF" w:rsidRDefault="00C9443F" w:rsidP="00822732">
      <w:pPr>
        <w:spacing w:line="240" w:lineRule="auto"/>
        <w:ind w:left="1304"/>
        <w:jc w:val="both"/>
        <w:rPr>
          <w:rFonts w:ascii="Times New Roman" w:hAnsi="Times New Roman" w:cs="Times New Roman"/>
          <w:lang w:val="el-GR"/>
        </w:rPr>
      </w:pPr>
      <w:r w:rsidRPr="003A64F0">
        <w:rPr>
          <w:rFonts w:ascii="Times New Roman" w:hAnsi="Times New Roman" w:cs="Times New Roman"/>
          <w:sz w:val="20"/>
          <w:szCs w:val="20"/>
          <w:lang w:val="el-GR"/>
        </w:rPr>
        <w:t xml:space="preserve">ἄνδρες ἀμφὶ θαμὰ </w:t>
      </w:r>
      <w:r w:rsidRPr="007A00D2">
        <w:rPr>
          <w:rFonts w:ascii="Times New Roman" w:hAnsi="Times New Roman" w:cs="Times New Roman"/>
          <w:sz w:val="20"/>
          <w:szCs w:val="20"/>
          <w:lang w:val="el-GR"/>
        </w:rPr>
        <w:t>τράπεζαν</w:t>
      </w:r>
      <w:r w:rsidRPr="003A64F0">
        <w:rPr>
          <w:rFonts w:ascii="Times New Roman" w:hAnsi="Times New Roman" w:cs="Times New Roman"/>
          <w:sz w:val="20"/>
          <w:szCs w:val="20"/>
          <w:lang w:val="el-GR"/>
        </w:rPr>
        <w:t xml:space="preserve">, </w:t>
      </w:r>
    </w:p>
    <w:p w14:paraId="3D35C0AF" w14:textId="77777777" w:rsidR="0035257A" w:rsidRPr="00CF4D03" w:rsidRDefault="0035257A" w:rsidP="00822732">
      <w:pPr>
        <w:jc w:val="both"/>
        <w:rPr>
          <w:rFonts w:ascii="Times New Roman" w:hAnsi="Times New Roman" w:cs="Times New Roman"/>
          <w:lang w:val="el-GR"/>
        </w:rPr>
      </w:pPr>
    </w:p>
    <w:p w14:paraId="7CB0ED62" w14:textId="05AC473E" w:rsidR="0035257A" w:rsidRPr="003A64F0" w:rsidRDefault="0035257A"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From here come fame-giving hymns,</w:t>
      </w:r>
    </w:p>
    <w:p w14:paraId="2A8FD565" w14:textId="77777777" w:rsidR="0035257A" w:rsidRPr="003A64F0" w:rsidRDefault="0035257A"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which wrap themselves around the minds of poets</w:t>
      </w:r>
    </w:p>
    <w:p w14:paraId="6AFA42DB" w14:textId="77777777" w:rsidR="0035257A" w:rsidRPr="003A64F0" w:rsidRDefault="0035257A"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who have come to the rich and blessed hearth of Hieron</w:t>
      </w:r>
    </w:p>
    <w:p w14:paraId="1DE3AA1F" w14:textId="77777777" w:rsidR="0035257A" w:rsidRPr="003A64F0" w:rsidRDefault="0035257A"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to sing aloud of the son of Cronus,</w:t>
      </w:r>
      <w:r w:rsidRPr="003A64F0">
        <w:rPr>
          <w:rFonts w:ascii="Times New Roman" w:hAnsi="Times New Roman" w:cs="Times New Roman"/>
          <w:sz w:val="20"/>
          <w:szCs w:val="20"/>
          <w:lang w:val="en-US"/>
        </w:rPr>
        <w:tab/>
      </w:r>
      <w:r w:rsidRPr="003A64F0">
        <w:rPr>
          <w:rFonts w:ascii="Times New Roman" w:hAnsi="Times New Roman" w:cs="Times New Roman"/>
          <w:sz w:val="20"/>
          <w:szCs w:val="20"/>
          <w:lang w:val="en-US"/>
        </w:rPr>
        <w:tab/>
      </w:r>
      <w:r w:rsidRPr="003A64F0">
        <w:rPr>
          <w:rFonts w:ascii="Times New Roman" w:hAnsi="Times New Roman" w:cs="Times New Roman"/>
          <w:sz w:val="20"/>
          <w:szCs w:val="20"/>
          <w:lang w:val="en-US"/>
        </w:rPr>
        <w:tab/>
        <w:t>10</w:t>
      </w:r>
    </w:p>
    <w:p w14:paraId="420223BB" w14:textId="77777777" w:rsidR="0035257A" w:rsidRPr="003A64F0" w:rsidRDefault="0035257A"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Hieron holds the </w:t>
      </w:r>
      <w:proofErr w:type="spellStart"/>
      <w:r w:rsidRPr="003A64F0">
        <w:rPr>
          <w:rFonts w:ascii="Times New Roman" w:hAnsi="Times New Roman" w:cs="Times New Roman"/>
          <w:sz w:val="20"/>
          <w:szCs w:val="20"/>
          <w:lang w:val="en-US"/>
        </w:rPr>
        <w:t>sceptre</w:t>
      </w:r>
      <w:proofErr w:type="spellEnd"/>
      <w:r w:rsidRPr="003A64F0">
        <w:rPr>
          <w:rFonts w:ascii="Times New Roman" w:hAnsi="Times New Roman" w:cs="Times New Roman"/>
          <w:sz w:val="20"/>
          <w:szCs w:val="20"/>
          <w:lang w:val="en-US"/>
        </w:rPr>
        <w:t xml:space="preserve"> of justice in the sheep-rich Sicily, </w:t>
      </w:r>
    </w:p>
    <w:p w14:paraId="672186D0" w14:textId="77777777" w:rsidR="0035257A" w:rsidRPr="003A64F0" w:rsidRDefault="0035257A"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where he chooses for himself the finest fruits </w:t>
      </w:r>
    </w:p>
    <w:p w14:paraId="0C3DB727" w14:textId="77777777" w:rsidR="0035257A" w:rsidRDefault="0035257A" w:rsidP="00822732">
      <w:pPr>
        <w:spacing w:line="240" w:lineRule="auto"/>
        <w:ind w:left="1304"/>
        <w:jc w:val="both"/>
        <w:rPr>
          <w:rFonts w:ascii="Times New Roman" w:hAnsi="Times New Roman" w:cs="Times New Roman"/>
          <w:lang w:val="en-US"/>
        </w:rPr>
      </w:pPr>
      <w:r w:rsidRPr="003A64F0">
        <w:rPr>
          <w:rFonts w:ascii="Times New Roman" w:hAnsi="Times New Roman" w:cs="Times New Roman"/>
          <w:sz w:val="20"/>
          <w:szCs w:val="20"/>
          <w:lang w:val="en-US"/>
        </w:rPr>
        <w:lastRenderedPageBreak/>
        <w:t>of every kind of excellence.</w:t>
      </w:r>
    </w:p>
    <w:p w14:paraId="36A801A0" w14:textId="77777777" w:rsidR="0035257A" w:rsidRPr="003A64F0" w:rsidRDefault="0035257A"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His glory gleams in the best of poetry and music,</w:t>
      </w:r>
    </w:p>
    <w:p w14:paraId="66532247" w14:textId="77777777" w:rsidR="0035257A" w:rsidRPr="003A64F0" w:rsidRDefault="0035257A"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of the kind that men often compose in play</w:t>
      </w:r>
    </w:p>
    <w:p w14:paraId="1E56DEC1" w14:textId="6E127865" w:rsidR="0035257A" w:rsidRDefault="003724E3" w:rsidP="00822732">
      <w:pPr>
        <w:spacing w:line="240" w:lineRule="auto"/>
        <w:ind w:left="1304"/>
        <w:jc w:val="both"/>
        <w:rPr>
          <w:rFonts w:ascii="Times New Roman" w:hAnsi="Times New Roman" w:cs="Times New Roman"/>
          <w:lang w:val="en-US"/>
        </w:rPr>
      </w:pPr>
      <w:r>
        <w:rPr>
          <w:rFonts w:ascii="Times New Roman" w:hAnsi="Times New Roman" w:cs="Times New Roman"/>
          <w:sz w:val="20"/>
          <w:szCs w:val="20"/>
          <w:lang w:val="en-US"/>
        </w:rPr>
        <w:t>a</w:t>
      </w:r>
      <w:r w:rsidR="0035257A" w:rsidRPr="003A64F0">
        <w:rPr>
          <w:rFonts w:ascii="Times New Roman" w:hAnsi="Times New Roman" w:cs="Times New Roman"/>
          <w:sz w:val="20"/>
          <w:szCs w:val="20"/>
          <w:lang w:val="en-US"/>
        </w:rPr>
        <w:t xml:space="preserve">t his hospitable table. </w:t>
      </w:r>
    </w:p>
    <w:p w14:paraId="4A4FE83C" w14:textId="77777777" w:rsidR="003A64F0" w:rsidRDefault="003A64F0" w:rsidP="00822732">
      <w:pPr>
        <w:spacing w:line="360" w:lineRule="auto"/>
        <w:jc w:val="both"/>
        <w:rPr>
          <w:rFonts w:ascii="Times New Roman" w:hAnsi="Times New Roman" w:cs="Times New Roman"/>
          <w:lang w:val="en-US"/>
        </w:rPr>
      </w:pPr>
    </w:p>
    <w:p w14:paraId="10CFAC73" w14:textId="7D42009B" w:rsidR="003C34A8" w:rsidRDefault="00EE7CBC" w:rsidP="00822732">
      <w:pPr>
        <w:spacing w:line="360" w:lineRule="auto"/>
        <w:jc w:val="both"/>
        <w:rPr>
          <w:rFonts w:ascii="Times New Roman" w:hAnsi="Times New Roman" w:cs="Times New Roman"/>
          <w:lang w:val="en-US"/>
        </w:rPr>
      </w:pPr>
      <w:r w:rsidRPr="00EE7CBC">
        <w:rPr>
          <w:rFonts w:ascii="Times New Roman" w:hAnsi="Times New Roman" w:cs="Times New Roman"/>
          <w:lang w:val="en-US"/>
        </w:rPr>
        <w:t xml:space="preserve">Maslov </w:t>
      </w:r>
      <w:r w:rsidR="00765E9B">
        <w:rPr>
          <w:rFonts w:ascii="Times New Roman" w:hAnsi="Times New Roman" w:cs="Times New Roman"/>
          <w:lang w:val="en-US"/>
        </w:rPr>
        <w:t xml:space="preserve">(2015, p. </w:t>
      </w:r>
      <w:r w:rsidR="00765E9B" w:rsidRPr="00765E9B">
        <w:rPr>
          <w:rFonts w:ascii="Times New Roman" w:hAnsi="Times New Roman" w:cs="Times New Roman"/>
          <w:sz w:val="24"/>
          <w:szCs w:val="24"/>
          <w:lang w:val="en-US"/>
        </w:rPr>
        <w:t>302</w:t>
      </w:r>
      <w:r w:rsidR="00765E9B">
        <w:rPr>
          <w:rFonts w:ascii="Times New Roman" w:hAnsi="Times New Roman" w:cs="Times New Roman"/>
          <w:sz w:val="24"/>
          <w:szCs w:val="24"/>
          <w:lang w:val="en-US"/>
        </w:rPr>
        <w:t xml:space="preserve">) </w:t>
      </w:r>
      <w:r w:rsidRPr="00765E9B">
        <w:rPr>
          <w:rFonts w:ascii="Times New Roman" w:hAnsi="Times New Roman" w:cs="Times New Roman"/>
          <w:sz w:val="24"/>
          <w:szCs w:val="24"/>
          <w:lang w:val="en-US"/>
        </w:rPr>
        <w:t>observes</w:t>
      </w:r>
      <w:r w:rsidRPr="00EE7CBC">
        <w:rPr>
          <w:rFonts w:ascii="Times New Roman" w:hAnsi="Times New Roman" w:cs="Times New Roman"/>
          <w:lang w:val="en-US"/>
        </w:rPr>
        <w:t xml:space="preserve"> that </w:t>
      </w:r>
      <w:proofErr w:type="spellStart"/>
      <w:r w:rsidRPr="00565E4D">
        <w:rPr>
          <w:rFonts w:ascii="Times New Roman" w:hAnsi="Times New Roman" w:cs="Times New Roman"/>
          <w:i/>
          <w:iCs/>
          <w:lang w:val="en-US"/>
        </w:rPr>
        <w:t>hymnos</w:t>
      </w:r>
      <w:proofErr w:type="spellEnd"/>
      <w:r w:rsidRPr="00EE7CBC">
        <w:rPr>
          <w:rFonts w:ascii="Times New Roman" w:hAnsi="Times New Roman" w:cs="Times New Roman"/>
          <w:lang w:val="en-US"/>
        </w:rPr>
        <w:t xml:space="preserve"> h</w:t>
      </w:r>
      <w:r>
        <w:rPr>
          <w:rFonts w:ascii="Times New Roman" w:hAnsi="Times New Roman" w:cs="Times New Roman"/>
          <w:lang w:val="en-US"/>
        </w:rPr>
        <w:t xml:space="preserve">as a specific meaning in relation to </w:t>
      </w:r>
      <w:proofErr w:type="spellStart"/>
      <w:r w:rsidRPr="00565E4D">
        <w:rPr>
          <w:rFonts w:ascii="Times New Roman" w:hAnsi="Times New Roman" w:cs="Times New Roman"/>
          <w:i/>
          <w:iCs/>
          <w:lang w:val="en-US"/>
        </w:rPr>
        <w:t>aoidê</w:t>
      </w:r>
      <w:proofErr w:type="spellEnd"/>
      <w:r w:rsidR="00CF4D03">
        <w:rPr>
          <w:rFonts w:ascii="Times New Roman" w:hAnsi="Times New Roman" w:cs="Times New Roman"/>
          <w:i/>
          <w:iCs/>
          <w:lang w:val="en-US"/>
        </w:rPr>
        <w:t xml:space="preserve"> </w:t>
      </w:r>
      <w:r w:rsidR="00CF4D03" w:rsidRPr="00CF4D03">
        <w:rPr>
          <w:rFonts w:ascii="Times New Roman" w:hAnsi="Times New Roman" w:cs="Times New Roman"/>
          <w:i/>
          <w:iCs/>
          <w:lang w:val="en-US"/>
        </w:rPr>
        <w:t>(song</w:t>
      </w:r>
      <w:r w:rsidR="00CF4D03">
        <w:rPr>
          <w:rFonts w:ascii="Times New Roman" w:hAnsi="Times New Roman" w:cs="Times New Roman"/>
          <w:lang w:val="en-US"/>
        </w:rPr>
        <w:t>)</w:t>
      </w:r>
      <w:r>
        <w:rPr>
          <w:rFonts w:ascii="Times New Roman" w:hAnsi="Times New Roman" w:cs="Times New Roman"/>
          <w:lang w:val="en-US"/>
        </w:rPr>
        <w:t xml:space="preserve">: </w:t>
      </w:r>
      <w:r w:rsidR="00565E4D">
        <w:rPr>
          <w:rFonts w:ascii="Times New Roman" w:hAnsi="Times New Roman" w:cs="Times New Roman"/>
          <w:lang w:val="en-US"/>
        </w:rPr>
        <w:t>“</w:t>
      </w:r>
      <w:proofErr w:type="spellStart"/>
      <w:r w:rsidRPr="00565E4D">
        <w:rPr>
          <w:rFonts w:ascii="Times New Roman" w:hAnsi="Times New Roman" w:cs="Times New Roman"/>
          <w:i/>
          <w:iCs/>
          <w:lang w:val="en-US"/>
        </w:rPr>
        <w:t>aoidê</w:t>
      </w:r>
      <w:proofErr w:type="spellEnd"/>
      <w:r>
        <w:rPr>
          <w:rFonts w:ascii="Times New Roman" w:hAnsi="Times New Roman" w:cs="Times New Roman"/>
          <w:lang w:val="en-US"/>
        </w:rPr>
        <w:t xml:space="preserve"> represents the default term, whereas</w:t>
      </w:r>
      <w:r w:rsidR="00565E4D">
        <w:rPr>
          <w:rFonts w:ascii="Times New Roman" w:hAnsi="Times New Roman" w:cs="Times New Roman"/>
          <w:lang w:val="en-US"/>
        </w:rPr>
        <w:t xml:space="preserve"> </w:t>
      </w:r>
      <w:proofErr w:type="spellStart"/>
      <w:r w:rsidR="00565E4D" w:rsidRPr="00565E4D">
        <w:rPr>
          <w:rFonts w:ascii="Times New Roman" w:hAnsi="Times New Roman" w:cs="Times New Roman"/>
          <w:i/>
          <w:iCs/>
          <w:lang w:val="en-US"/>
        </w:rPr>
        <w:t>hymnos</w:t>
      </w:r>
      <w:proofErr w:type="spellEnd"/>
      <w:r w:rsidR="00565E4D">
        <w:rPr>
          <w:rFonts w:ascii="Times New Roman" w:hAnsi="Times New Roman" w:cs="Times New Roman"/>
          <w:lang w:val="en-US"/>
        </w:rPr>
        <w:t xml:space="preserve"> betokens a claim to identification with cult lyric.</w:t>
      </w:r>
      <w:r w:rsidR="00CA6EDD">
        <w:rPr>
          <w:rFonts w:ascii="Times New Roman" w:hAnsi="Times New Roman" w:cs="Times New Roman"/>
          <w:lang w:val="en-US"/>
        </w:rPr>
        <w:t>”</w:t>
      </w:r>
      <w:r w:rsidR="003C34A8">
        <w:rPr>
          <w:rFonts w:ascii="Times New Roman" w:hAnsi="Times New Roman" w:cs="Times New Roman"/>
          <w:lang w:val="en-US"/>
        </w:rPr>
        <w:t xml:space="preserve"> </w:t>
      </w:r>
      <w:r w:rsidR="004D2498">
        <w:rPr>
          <w:rFonts w:ascii="Times New Roman" w:hAnsi="Times New Roman" w:cs="Times New Roman"/>
          <w:lang w:val="en-US"/>
        </w:rPr>
        <w:t xml:space="preserve">It is notable that the </w:t>
      </w:r>
      <w:proofErr w:type="spellStart"/>
      <w:r w:rsidR="004D2498" w:rsidRPr="00D07750">
        <w:rPr>
          <w:rFonts w:ascii="Times New Roman" w:hAnsi="Times New Roman" w:cs="Times New Roman"/>
          <w:i/>
          <w:iCs/>
          <w:lang w:val="en-US"/>
        </w:rPr>
        <w:t>hymnos</w:t>
      </w:r>
      <w:proofErr w:type="spellEnd"/>
      <w:r w:rsidR="00CA0889">
        <w:rPr>
          <w:rFonts w:ascii="Times New Roman" w:hAnsi="Times New Roman" w:cs="Times New Roman"/>
          <w:i/>
          <w:iCs/>
          <w:lang w:val="en-US"/>
        </w:rPr>
        <w:t>’</w:t>
      </w:r>
      <w:r w:rsidR="004D2498">
        <w:rPr>
          <w:rFonts w:ascii="Times New Roman" w:hAnsi="Times New Roman" w:cs="Times New Roman"/>
          <w:lang w:val="en-US"/>
        </w:rPr>
        <w:t xml:space="preserve"> action </w:t>
      </w:r>
      <w:r w:rsidR="00CA0889">
        <w:rPr>
          <w:rFonts w:ascii="Times New Roman" w:hAnsi="Times New Roman" w:cs="Times New Roman"/>
          <w:lang w:val="en-US"/>
        </w:rPr>
        <w:t>does not result in</w:t>
      </w:r>
      <w:r w:rsidR="004D2498">
        <w:rPr>
          <w:rFonts w:ascii="Times New Roman" w:hAnsi="Times New Roman" w:cs="Times New Roman"/>
          <w:lang w:val="en-US"/>
        </w:rPr>
        <w:t xml:space="preserve"> praise of Hieron but </w:t>
      </w:r>
      <w:r w:rsidR="00CA0889">
        <w:rPr>
          <w:rFonts w:ascii="Times New Roman" w:hAnsi="Times New Roman" w:cs="Times New Roman"/>
          <w:lang w:val="en-US"/>
        </w:rPr>
        <w:t>in</w:t>
      </w:r>
      <w:r w:rsidR="004D2498">
        <w:rPr>
          <w:rFonts w:ascii="Times New Roman" w:hAnsi="Times New Roman" w:cs="Times New Roman"/>
          <w:lang w:val="en-US"/>
        </w:rPr>
        <w:t xml:space="preserve"> praise of Zeus.</w:t>
      </w:r>
      <w:r w:rsidR="001B3573">
        <w:rPr>
          <w:rFonts w:ascii="Times New Roman" w:hAnsi="Times New Roman" w:cs="Times New Roman"/>
          <w:lang w:val="en-US"/>
        </w:rPr>
        <w:t xml:space="preserve"> </w:t>
      </w:r>
      <w:r w:rsidR="00CA6EDD">
        <w:rPr>
          <w:rFonts w:ascii="Times New Roman" w:hAnsi="Times New Roman" w:cs="Times New Roman"/>
          <w:lang w:val="en-US"/>
        </w:rPr>
        <w:t>Maslov remarks that</w:t>
      </w:r>
      <w:r w:rsidR="00765E9B">
        <w:rPr>
          <w:rFonts w:ascii="Times New Roman" w:hAnsi="Times New Roman" w:cs="Times New Roman"/>
          <w:lang w:val="en-US"/>
        </w:rPr>
        <w:t xml:space="preserve"> i</w:t>
      </w:r>
      <w:r w:rsidR="00565E4D">
        <w:rPr>
          <w:rFonts w:ascii="Times New Roman" w:hAnsi="Times New Roman" w:cs="Times New Roman"/>
          <w:lang w:val="en-US"/>
        </w:rPr>
        <w:t xml:space="preserve">n several </w:t>
      </w:r>
      <w:r w:rsidR="00CA6EDD">
        <w:rPr>
          <w:rFonts w:ascii="Times New Roman" w:hAnsi="Times New Roman" w:cs="Times New Roman"/>
          <w:lang w:val="en-US"/>
        </w:rPr>
        <w:t>odes</w:t>
      </w:r>
      <w:r w:rsidR="00565E4D">
        <w:rPr>
          <w:rFonts w:ascii="Times New Roman" w:hAnsi="Times New Roman" w:cs="Times New Roman"/>
          <w:lang w:val="en-US"/>
        </w:rPr>
        <w:t xml:space="preserve">, </w:t>
      </w:r>
      <w:proofErr w:type="spellStart"/>
      <w:r w:rsidR="00565E4D" w:rsidRPr="003C34A8">
        <w:rPr>
          <w:rFonts w:ascii="Times New Roman" w:hAnsi="Times New Roman" w:cs="Times New Roman"/>
          <w:i/>
          <w:iCs/>
          <w:lang w:val="en-US"/>
        </w:rPr>
        <w:t>hymnos</w:t>
      </w:r>
      <w:proofErr w:type="spellEnd"/>
      <w:r w:rsidR="00565E4D" w:rsidRPr="003C34A8">
        <w:rPr>
          <w:rFonts w:ascii="Times New Roman" w:hAnsi="Times New Roman" w:cs="Times New Roman"/>
          <w:i/>
          <w:iCs/>
          <w:lang w:val="en-US"/>
        </w:rPr>
        <w:t xml:space="preserve"> </w:t>
      </w:r>
      <w:r w:rsidR="00765E9B">
        <w:rPr>
          <w:rFonts w:ascii="Times New Roman" w:hAnsi="Times New Roman" w:cs="Times New Roman"/>
          <w:i/>
          <w:iCs/>
          <w:lang w:val="en-US"/>
        </w:rPr>
        <w:t>“</w:t>
      </w:r>
      <w:r w:rsidR="00565E4D">
        <w:rPr>
          <w:rFonts w:ascii="Times New Roman" w:hAnsi="Times New Roman" w:cs="Times New Roman"/>
          <w:lang w:val="en-US"/>
        </w:rPr>
        <w:t>takes on a rather unexpected agent-like function and meaning</w:t>
      </w:r>
      <w:r w:rsidR="008D4BF3">
        <w:rPr>
          <w:rFonts w:ascii="Times New Roman" w:hAnsi="Times New Roman" w:cs="Times New Roman"/>
          <w:lang w:val="en-US"/>
        </w:rPr>
        <w:t>”</w:t>
      </w:r>
      <w:r w:rsidR="00565E4D">
        <w:rPr>
          <w:rFonts w:ascii="Times New Roman" w:hAnsi="Times New Roman" w:cs="Times New Roman"/>
          <w:lang w:val="en-US"/>
        </w:rPr>
        <w:t xml:space="preserve">, </w:t>
      </w:r>
      <w:r w:rsidR="003C34A8">
        <w:rPr>
          <w:rFonts w:ascii="Times New Roman" w:hAnsi="Times New Roman" w:cs="Times New Roman"/>
          <w:lang w:val="en-US"/>
        </w:rPr>
        <w:t xml:space="preserve">The agent-like function of </w:t>
      </w:r>
      <w:proofErr w:type="spellStart"/>
      <w:r w:rsidR="003C34A8" w:rsidRPr="00973C64">
        <w:rPr>
          <w:rFonts w:ascii="Times New Roman" w:hAnsi="Times New Roman" w:cs="Times New Roman"/>
          <w:i/>
          <w:iCs/>
          <w:lang w:val="en-US"/>
        </w:rPr>
        <w:t>hymnos</w:t>
      </w:r>
      <w:proofErr w:type="spellEnd"/>
      <w:r w:rsidR="003C34A8">
        <w:rPr>
          <w:rFonts w:ascii="Times New Roman" w:hAnsi="Times New Roman" w:cs="Times New Roman"/>
          <w:lang w:val="en-US"/>
        </w:rPr>
        <w:t xml:space="preserve"> is evident in the following lines:</w:t>
      </w:r>
    </w:p>
    <w:p w14:paraId="195C7B8C" w14:textId="77777777" w:rsidR="0016206E" w:rsidRPr="00B25065" w:rsidRDefault="0016206E" w:rsidP="00822732">
      <w:pPr>
        <w:spacing w:line="360" w:lineRule="auto"/>
        <w:ind w:left="1304"/>
        <w:jc w:val="both"/>
        <w:rPr>
          <w:rFonts w:ascii="Times New Roman" w:hAnsi="Times New Roman" w:cs="Times New Roman"/>
          <w:sz w:val="20"/>
          <w:szCs w:val="20"/>
          <w:lang w:val="en-US"/>
        </w:rPr>
      </w:pPr>
    </w:p>
    <w:p w14:paraId="294A04F2" w14:textId="2C48971D" w:rsidR="003C34A8" w:rsidRPr="00257694" w:rsidRDefault="003C34A8"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ὅθεν</w:t>
      </w:r>
      <w:r w:rsidRPr="00257694">
        <w:rPr>
          <w:rFonts w:ascii="Times New Roman" w:hAnsi="Times New Roman" w:cs="Times New Roman"/>
          <w:sz w:val="20"/>
          <w:szCs w:val="20"/>
          <w:lang w:val="el-GR"/>
        </w:rPr>
        <w:t xml:space="preserve"> </w:t>
      </w:r>
      <w:r w:rsidRPr="003A64F0">
        <w:rPr>
          <w:rFonts w:ascii="Times New Roman" w:hAnsi="Times New Roman" w:cs="Times New Roman"/>
          <w:sz w:val="20"/>
          <w:szCs w:val="20"/>
          <w:lang w:val="el-GR"/>
        </w:rPr>
        <w:t>ὁ</w:t>
      </w:r>
      <w:r w:rsidRPr="00257694">
        <w:rPr>
          <w:rFonts w:ascii="Times New Roman" w:hAnsi="Times New Roman" w:cs="Times New Roman"/>
          <w:sz w:val="20"/>
          <w:szCs w:val="20"/>
          <w:lang w:val="el-GR"/>
        </w:rPr>
        <w:t xml:space="preserve"> </w:t>
      </w:r>
      <w:r w:rsidRPr="008C13BC">
        <w:rPr>
          <w:rFonts w:ascii="Times New Roman" w:hAnsi="Times New Roman" w:cs="Times New Roman"/>
          <w:b/>
          <w:bCs/>
          <w:sz w:val="20"/>
          <w:szCs w:val="20"/>
          <w:lang w:val="el-GR"/>
        </w:rPr>
        <w:t>πολύφατος</w:t>
      </w:r>
      <w:r w:rsidRPr="00257694">
        <w:rPr>
          <w:rFonts w:ascii="Times New Roman" w:hAnsi="Times New Roman" w:cs="Times New Roman"/>
          <w:sz w:val="20"/>
          <w:szCs w:val="20"/>
          <w:lang w:val="el-GR"/>
        </w:rPr>
        <w:t xml:space="preserve">  </w:t>
      </w:r>
      <w:r w:rsidRPr="003A64F0">
        <w:rPr>
          <w:rFonts w:ascii="Times New Roman" w:hAnsi="Times New Roman" w:cs="Times New Roman"/>
          <w:sz w:val="20"/>
          <w:szCs w:val="20"/>
          <w:lang w:val="el-GR"/>
        </w:rPr>
        <w:t>ὕμνος</w:t>
      </w:r>
      <w:r w:rsidRPr="00257694">
        <w:rPr>
          <w:rFonts w:ascii="Times New Roman" w:hAnsi="Times New Roman" w:cs="Times New Roman"/>
          <w:sz w:val="20"/>
          <w:szCs w:val="20"/>
          <w:lang w:val="el-GR"/>
        </w:rPr>
        <w:t xml:space="preserve"> </w:t>
      </w:r>
      <w:r w:rsidRPr="002E287D">
        <w:rPr>
          <w:rFonts w:ascii="Times New Roman" w:hAnsi="Times New Roman" w:cs="Times New Roman"/>
          <w:b/>
          <w:bCs/>
          <w:sz w:val="20"/>
          <w:szCs w:val="20"/>
          <w:lang w:val="el-GR"/>
        </w:rPr>
        <w:t>ἀμφιβάλλεται</w:t>
      </w:r>
    </w:p>
    <w:p w14:paraId="17AC768F" w14:textId="3B29E8CA" w:rsidR="003C34A8" w:rsidRPr="00257694" w:rsidRDefault="003C34A8" w:rsidP="00822732">
      <w:pPr>
        <w:spacing w:line="240" w:lineRule="auto"/>
        <w:ind w:left="1304"/>
        <w:jc w:val="both"/>
        <w:rPr>
          <w:rFonts w:ascii="Times New Roman" w:hAnsi="Times New Roman" w:cs="Times New Roman"/>
          <w:sz w:val="20"/>
          <w:szCs w:val="20"/>
          <w:lang w:val="el-GR"/>
        </w:rPr>
      </w:pPr>
      <w:r w:rsidRPr="003E21D4">
        <w:rPr>
          <w:rFonts w:ascii="Times New Roman" w:hAnsi="Times New Roman" w:cs="Times New Roman"/>
          <w:sz w:val="20"/>
          <w:szCs w:val="20"/>
          <w:lang w:val="el-GR"/>
        </w:rPr>
        <w:t>σοφῶν</w:t>
      </w:r>
      <w:r w:rsidRPr="00257694">
        <w:rPr>
          <w:rFonts w:ascii="Times New Roman" w:hAnsi="Times New Roman" w:cs="Times New Roman"/>
          <w:sz w:val="20"/>
          <w:szCs w:val="20"/>
          <w:lang w:val="el-GR"/>
        </w:rPr>
        <w:t xml:space="preserve"> </w:t>
      </w:r>
      <w:r w:rsidRPr="003A64F0">
        <w:rPr>
          <w:rFonts w:ascii="Times New Roman" w:hAnsi="Times New Roman" w:cs="Times New Roman"/>
          <w:sz w:val="20"/>
          <w:szCs w:val="20"/>
          <w:lang w:val="el-GR"/>
        </w:rPr>
        <w:t>μητίεσσι</w:t>
      </w:r>
      <w:r w:rsidRPr="00257694">
        <w:rPr>
          <w:rFonts w:ascii="Times New Roman" w:hAnsi="Times New Roman" w:cs="Times New Roman"/>
          <w:sz w:val="20"/>
          <w:szCs w:val="20"/>
          <w:lang w:val="el-GR"/>
        </w:rPr>
        <w:t xml:space="preserve">, </w:t>
      </w:r>
      <w:r w:rsidRPr="002E287D">
        <w:rPr>
          <w:rFonts w:ascii="Times New Roman" w:hAnsi="Times New Roman" w:cs="Times New Roman"/>
          <w:b/>
          <w:bCs/>
          <w:sz w:val="20"/>
          <w:szCs w:val="20"/>
          <w:lang w:val="el-GR"/>
        </w:rPr>
        <w:t>κελαδεῖν</w:t>
      </w:r>
    </w:p>
    <w:p w14:paraId="02C1D8B2" w14:textId="77777777" w:rsidR="003C34A8" w:rsidRPr="003A64F0" w:rsidRDefault="003C34A8"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Κρόνου παῖδ’ ἐς ἀφˈνεὰν ἱκομένους   (10)</w:t>
      </w:r>
    </w:p>
    <w:p w14:paraId="61A2DFEE" w14:textId="51D4669F" w:rsidR="003C34A8" w:rsidRPr="003A64F0" w:rsidRDefault="003C34A8"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l-GR"/>
        </w:rPr>
        <w:t>μάκαιραν</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Ἱέρωνος</w:t>
      </w:r>
      <w:r w:rsidRPr="003A64F0">
        <w:rPr>
          <w:rFonts w:ascii="Times New Roman" w:hAnsi="Times New Roman" w:cs="Times New Roman"/>
          <w:sz w:val="20"/>
          <w:szCs w:val="20"/>
          <w:lang w:val="en-US"/>
        </w:rPr>
        <w:t xml:space="preserve"> </w:t>
      </w:r>
      <w:r w:rsidRPr="00D22B4E">
        <w:rPr>
          <w:rFonts w:ascii="Times New Roman" w:hAnsi="Times New Roman" w:cs="Times New Roman"/>
          <w:sz w:val="20"/>
          <w:szCs w:val="20"/>
          <w:lang w:val="el-GR"/>
        </w:rPr>
        <w:t>ἑστίαν</w:t>
      </w:r>
      <w:r w:rsidRPr="003A64F0">
        <w:rPr>
          <w:rFonts w:ascii="Times New Roman" w:hAnsi="Times New Roman" w:cs="Times New Roman"/>
          <w:sz w:val="20"/>
          <w:szCs w:val="20"/>
          <w:lang w:val="en-US"/>
        </w:rPr>
        <w:t>,</w:t>
      </w:r>
    </w:p>
    <w:p w14:paraId="219DD721" w14:textId="77777777" w:rsidR="0035257A" w:rsidRPr="00CF4D03" w:rsidRDefault="0035257A" w:rsidP="00822732">
      <w:pPr>
        <w:jc w:val="both"/>
        <w:rPr>
          <w:rFonts w:ascii="Times New Roman" w:hAnsi="Times New Roman" w:cs="Times New Roman"/>
          <w:lang w:val="en-US"/>
        </w:rPr>
      </w:pPr>
    </w:p>
    <w:p w14:paraId="1EF8D424" w14:textId="57242B4C" w:rsidR="003C34A8" w:rsidRPr="003A64F0" w:rsidRDefault="003C34A8"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From here come fame-giving hymns,</w:t>
      </w:r>
    </w:p>
    <w:p w14:paraId="4AEF2133" w14:textId="77777777" w:rsidR="003C34A8" w:rsidRPr="003A64F0" w:rsidRDefault="003C34A8"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which wrap themselves around the minds of poets</w:t>
      </w:r>
    </w:p>
    <w:p w14:paraId="52D97D3D" w14:textId="77777777" w:rsidR="003C34A8" w:rsidRPr="003A64F0" w:rsidRDefault="003C34A8"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who have come to the rich and blessed hearth of Hieron</w:t>
      </w:r>
    </w:p>
    <w:p w14:paraId="1F4822C5" w14:textId="7CA67395" w:rsidR="003C34A8" w:rsidRPr="00EE7CBC" w:rsidRDefault="003C34A8" w:rsidP="00822732">
      <w:pPr>
        <w:spacing w:line="240" w:lineRule="auto"/>
        <w:ind w:left="1304"/>
        <w:jc w:val="both"/>
        <w:rPr>
          <w:rFonts w:ascii="Times New Roman" w:hAnsi="Times New Roman" w:cs="Times New Roman"/>
          <w:lang w:val="en-US"/>
        </w:rPr>
      </w:pPr>
      <w:r w:rsidRPr="003A64F0">
        <w:rPr>
          <w:rFonts w:ascii="Times New Roman" w:hAnsi="Times New Roman" w:cs="Times New Roman"/>
          <w:sz w:val="20"/>
          <w:szCs w:val="20"/>
          <w:lang w:val="en-US"/>
        </w:rPr>
        <w:t>to sing aloud of the son of Cronus,</w:t>
      </w:r>
    </w:p>
    <w:p w14:paraId="533DD9E5" w14:textId="77777777" w:rsidR="003A64F0" w:rsidRDefault="003A64F0" w:rsidP="00822732">
      <w:pPr>
        <w:spacing w:line="360" w:lineRule="auto"/>
        <w:jc w:val="both"/>
        <w:rPr>
          <w:rFonts w:ascii="Times New Roman" w:hAnsi="Times New Roman" w:cs="Times New Roman"/>
          <w:lang w:val="en-US"/>
        </w:rPr>
      </w:pPr>
    </w:p>
    <w:p w14:paraId="1D0BAC0B" w14:textId="7E0E2EFC" w:rsidR="009601E1" w:rsidRDefault="003C34A8" w:rsidP="00822732">
      <w:pPr>
        <w:spacing w:line="360" w:lineRule="auto"/>
        <w:jc w:val="both"/>
        <w:rPr>
          <w:rFonts w:ascii="Times New Roman" w:hAnsi="Times New Roman" w:cs="Times New Roman"/>
          <w:lang w:val="en-US"/>
        </w:rPr>
      </w:pPr>
      <w:r>
        <w:rPr>
          <w:rFonts w:ascii="Times New Roman" w:hAnsi="Times New Roman" w:cs="Times New Roman"/>
          <w:lang w:val="en-US"/>
        </w:rPr>
        <w:t xml:space="preserve">The </w:t>
      </w:r>
      <w:proofErr w:type="spellStart"/>
      <w:r w:rsidRPr="00973C64">
        <w:rPr>
          <w:rFonts w:ascii="Times New Roman" w:hAnsi="Times New Roman" w:cs="Times New Roman"/>
          <w:i/>
          <w:iCs/>
          <w:lang w:val="en-US"/>
        </w:rPr>
        <w:t>hymnos</w:t>
      </w:r>
      <w:proofErr w:type="spellEnd"/>
      <w:r>
        <w:rPr>
          <w:rFonts w:ascii="Times New Roman" w:hAnsi="Times New Roman" w:cs="Times New Roman"/>
          <w:lang w:val="en-US"/>
        </w:rPr>
        <w:t xml:space="preserve"> </w:t>
      </w:r>
      <w:r w:rsidR="00C63BDD">
        <w:rPr>
          <w:rFonts w:ascii="Times New Roman" w:hAnsi="Times New Roman" w:cs="Times New Roman"/>
          <w:lang w:val="en-US"/>
        </w:rPr>
        <w:t xml:space="preserve">from Olympia </w:t>
      </w:r>
      <w:r>
        <w:rPr>
          <w:rFonts w:ascii="Times New Roman" w:hAnsi="Times New Roman" w:cs="Times New Roman"/>
          <w:lang w:val="en-US"/>
        </w:rPr>
        <w:t>take</w:t>
      </w:r>
      <w:r w:rsidR="00C63BDD">
        <w:rPr>
          <w:rFonts w:ascii="Times New Roman" w:hAnsi="Times New Roman" w:cs="Times New Roman"/>
          <w:lang w:val="en-US"/>
        </w:rPr>
        <w:t>s</w:t>
      </w:r>
      <w:r>
        <w:rPr>
          <w:rFonts w:ascii="Times New Roman" w:hAnsi="Times New Roman" w:cs="Times New Roman"/>
          <w:lang w:val="en-US"/>
        </w:rPr>
        <w:t xml:space="preserve"> possession of the minds</w:t>
      </w:r>
      <w:r w:rsidR="00C63BDD">
        <w:rPr>
          <w:rFonts w:ascii="Times New Roman" w:hAnsi="Times New Roman" w:cs="Times New Roman"/>
          <w:lang w:val="en-US"/>
        </w:rPr>
        <w:t xml:space="preserve"> of the poets</w:t>
      </w:r>
      <w:r w:rsidR="00B12067">
        <w:rPr>
          <w:rFonts w:ascii="Times New Roman" w:hAnsi="Times New Roman" w:cs="Times New Roman"/>
          <w:lang w:val="en-US"/>
        </w:rPr>
        <w:t>,</w:t>
      </w:r>
      <w:r w:rsidR="00C63BDD">
        <w:rPr>
          <w:rFonts w:ascii="Times New Roman" w:hAnsi="Times New Roman" w:cs="Times New Roman"/>
          <w:lang w:val="en-US"/>
        </w:rPr>
        <w:t xml:space="preserve"> which creates loud singing in praise of Zeus. </w:t>
      </w:r>
      <w:r w:rsidR="001B3573">
        <w:rPr>
          <w:rFonts w:ascii="Times New Roman" w:hAnsi="Times New Roman" w:cs="Times New Roman"/>
          <w:lang w:val="en-US"/>
        </w:rPr>
        <w:t>Here, t</w:t>
      </w:r>
      <w:r w:rsidR="00C63BDD">
        <w:rPr>
          <w:rFonts w:ascii="Times New Roman" w:hAnsi="Times New Roman" w:cs="Times New Roman"/>
          <w:lang w:val="en-US"/>
        </w:rPr>
        <w:t xml:space="preserve">he role of the poets appears to be more a medium than </w:t>
      </w:r>
      <w:r w:rsidR="00DD42B6">
        <w:rPr>
          <w:rFonts w:ascii="Times New Roman" w:hAnsi="Times New Roman" w:cs="Times New Roman"/>
          <w:lang w:val="en-US"/>
        </w:rPr>
        <w:t>a</w:t>
      </w:r>
      <w:r w:rsidR="00C63BDD">
        <w:rPr>
          <w:rFonts w:ascii="Times New Roman" w:hAnsi="Times New Roman" w:cs="Times New Roman"/>
          <w:lang w:val="en-US"/>
        </w:rPr>
        <w:t xml:space="preserve"> source of praise. </w:t>
      </w:r>
      <w:r w:rsidR="00973C64">
        <w:rPr>
          <w:rFonts w:ascii="Times New Roman" w:hAnsi="Times New Roman" w:cs="Times New Roman"/>
          <w:lang w:val="en-US"/>
        </w:rPr>
        <w:t>Thus</w:t>
      </w:r>
      <w:r w:rsidR="00776D15">
        <w:rPr>
          <w:rFonts w:ascii="Times New Roman" w:hAnsi="Times New Roman" w:cs="Times New Roman"/>
          <w:lang w:val="en-US"/>
        </w:rPr>
        <w:t>,</w:t>
      </w:r>
      <w:r w:rsidR="00973C64">
        <w:rPr>
          <w:rFonts w:ascii="Times New Roman" w:hAnsi="Times New Roman" w:cs="Times New Roman"/>
          <w:lang w:val="en-US"/>
        </w:rPr>
        <w:t xml:space="preserve"> the</w:t>
      </w:r>
      <w:r w:rsidR="00C63BDD">
        <w:rPr>
          <w:rFonts w:ascii="Times New Roman" w:hAnsi="Times New Roman" w:cs="Times New Roman"/>
          <w:lang w:val="en-US"/>
        </w:rPr>
        <w:t xml:space="preserve"> </w:t>
      </w:r>
      <w:proofErr w:type="spellStart"/>
      <w:r w:rsidR="00C63BDD" w:rsidRPr="00973C64">
        <w:rPr>
          <w:rFonts w:ascii="Times New Roman" w:hAnsi="Times New Roman" w:cs="Times New Roman"/>
          <w:i/>
          <w:iCs/>
          <w:lang w:val="en-US"/>
        </w:rPr>
        <w:t>hymnos</w:t>
      </w:r>
      <w:proofErr w:type="spellEnd"/>
      <w:r w:rsidR="00C63BDD">
        <w:rPr>
          <w:rFonts w:ascii="Times New Roman" w:hAnsi="Times New Roman" w:cs="Times New Roman"/>
          <w:lang w:val="en-US"/>
        </w:rPr>
        <w:t xml:space="preserve"> antecedes</w:t>
      </w:r>
      <w:r w:rsidR="00973C64">
        <w:rPr>
          <w:rFonts w:ascii="Times New Roman" w:hAnsi="Times New Roman" w:cs="Times New Roman"/>
          <w:lang w:val="en-US"/>
        </w:rPr>
        <w:t xml:space="preserve"> the actual praise from the poets or the chorus. Maslovs</w:t>
      </w:r>
      <w:r w:rsidR="00765E9B">
        <w:rPr>
          <w:rFonts w:ascii="Times New Roman" w:hAnsi="Times New Roman" w:cs="Times New Roman"/>
          <w:lang w:val="en-US"/>
        </w:rPr>
        <w:t xml:space="preserve"> (2015, p. 306)</w:t>
      </w:r>
      <w:r w:rsidR="00973C64">
        <w:rPr>
          <w:rFonts w:ascii="Times New Roman" w:hAnsi="Times New Roman" w:cs="Times New Roman"/>
          <w:lang w:val="en-US"/>
        </w:rPr>
        <w:t xml:space="preserve"> </w:t>
      </w:r>
      <w:r w:rsidR="0035257A">
        <w:rPr>
          <w:rFonts w:ascii="Times New Roman" w:hAnsi="Times New Roman" w:cs="Times New Roman"/>
          <w:lang w:val="en-US"/>
        </w:rPr>
        <w:t>identifies</w:t>
      </w:r>
      <w:r w:rsidR="00973C64">
        <w:rPr>
          <w:rFonts w:ascii="Times New Roman" w:hAnsi="Times New Roman" w:cs="Times New Roman"/>
          <w:lang w:val="en-US"/>
        </w:rPr>
        <w:t xml:space="preserve"> </w:t>
      </w:r>
      <w:proofErr w:type="spellStart"/>
      <w:r w:rsidR="00973C64" w:rsidRPr="00973C64">
        <w:rPr>
          <w:rFonts w:ascii="Times New Roman" w:hAnsi="Times New Roman" w:cs="Times New Roman"/>
          <w:i/>
          <w:iCs/>
          <w:lang w:val="en-US"/>
        </w:rPr>
        <w:t>hymnos</w:t>
      </w:r>
      <w:proofErr w:type="spellEnd"/>
      <w:r w:rsidR="00973C64">
        <w:rPr>
          <w:rFonts w:ascii="Times New Roman" w:hAnsi="Times New Roman" w:cs="Times New Roman"/>
          <w:lang w:val="en-US"/>
        </w:rPr>
        <w:t xml:space="preserve"> </w:t>
      </w:r>
      <w:r w:rsidR="0035257A">
        <w:rPr>
          <w:rFonts w:ascii="Times New Roman" w:hAnsi="Times New Roman" w:cs="Times New Roman"/>
          <w:lang w:val="en-US"/>
        </w:rPr>
        <w:t>as</w:t>
      </w:r>
      <w:r w:rsidR="00973C64">
        <w:rPr>
          <w:rFonts w:ascii="Times New Roman" w:hAnsi="Times New Roman" w:cs="Times New Roman"/>
          <w:lang w:val="en-US"/>
        </w:rPr>
        <w:t xml:space="preserve"> a divine product and suggests a</w:t>
      </w:r>
      <w:r w:rsidR="0035257A">
        <w:rPr>
          <w:rFonts w:ascii="Times New Roman" w:hAnsi="Times New Roman" w:cs="Times New Roman"/>
          <w:lang w:val="en-US"/>
        </w:rPr>
        <w:t>n</w:t>
      </w:r>
      <w:r w:rsidR="00973C64">
        <w:rPr>
          <w:rFonts w:ascii="Times New Roman" w:hAnsi="Times New Roman" w:cs="Times New Roman"/>
          <w:lang w:val="en-US"/>
        </w:rPr>
        <w:t xml:space="preserve"> English paraphrasis: “the blessing of victory as conveyed in poetic performance.”</w:t>
      </w:r>
      <w:r w:rsidR="00F45837">
        <w:rPr>
          <w:rFonts w:ascii="Times New Roman" w:hAnsi="Times New Roman" w:cs="Times New Roman"/>
          <w:lang w:val="en-US"/>
        </w:rPr>
        <w:t xml:space="preserve"> </w:t>
      </w:r>
      <w:r w:rsidR="00CF4D03">
        <w:rPr>
          <w:rFonts w:ascii="Times New Roman" w:hAnsi="Times New Roman" w:cs="Times New Roman"/>
          <w:lang w:val="en-US"/>
        </w:rPr>
        <w:t>How are the metaphoric</w:t>
      </w:r>
      <w:r w:rsidR="00071E5A">
        <w:rPr>
          <w:rFonts w:ascii="Times New Roman" w:hAnsi="Times New Roman" w:cs="Times New Roman"/>
          <w:lang w:val="en-US"/>
        </w:rPr>
        <w:t>al</w:t>
      </w:r>
      <w:r w:rsidR="00CF4D03">
        <w:rPr>
          <w:rFonts w:ascii="Times New Roman" w:hAnsi="Times New Roman" w:cs="Times New Roman"/>
          <w:lang w:val="en-US"/>
        </w:rPr>
        <w:t xml:space="preserve"> words in the passage related to Maslov’s interpretation of </w:t>
      </w:r>
      <w:proofErr w:type="spellStart"/>
      <w:r w:rsidR="00CF4D03" w:rsidRPr="00CF4D03">
        <w:rPr>
          <w:rFonts w:ascii="Times New Roman" w:hAnsi="Times New Roman" w:cs="Times New Roman"/>
          <w:i/>
          <w:iCs/>
          <w:lang w:val="en-US"/>
        </w:rPr>
        <w:t>hymnos</w:t>
      </w:r>
      <w:proofErr w:type="spellEnd"/>
      <w:r w:rsidR="00CF4D03">
        <w:rPr>
          <w:rFonts w:ascii="Times New Roman" w:hAnsi="Times New Roman" w:cs="Times New Roman"/>
          <w:lang w:val="en-US"/>
        </w:rPr>
        <w:t xml:space="preserve"> as divine inspiration? </w:t>
      </w:r>
      <w:r w:rsidR="006F12B4">
        <w:rPr>
          <w:rFonts w:ascii="Times New Roman" w:hAnsi="Times New Roman" w:cs="Times New Roman"/>
          <w:lang w:val="en-US"/>
        </w:rPr>
        <w:t>One of the metaphori</w:t>
      </w:r>
      <w:r w:rsidR="006A55AB">
        <w:rPr>
          <w:rFonts w:ascii="Times New Roman" w:hAnsi="Times New Roman" w:cs="Times New Roman"/>
          <w:lang w:val="en-US"/>
        </w:rPr>
        <w:t>cal</w:t>
      </w:r>
      <w:r w:rsidR="006F12B4">
        <w:rPr>
          <w:rFonts w:ascii="Times New Roman" w:hAnsi="Times New Roman" w:cs="Times New Roman"/>
          <w:lang w:val="en-US"/>
        </w:rPr>
        <w:t xml:space="preserve"> word</w:t>
      </w:r>
      <w:r w:rsidR="00776D15">
        <w:rPr>
          <w:rFonts w:ascii="Times New Roman" w:hAnsi="Times New Roman" w:cs="Times New Roman"/>
          <w:lang w:val="en-US"/>
        </w:rPr>
        <w:t>s</w:t>
      </w:r>
      <w:r w:rsidR="006F12B4">
        <w:rPr>
          <w:rFonts w:ascii="Times New Roman" w:hAnsi="Times New Roman" w:cs="Times New Roman"/>
          <w:lang w:val="en-US"/>
        </w:rPr>
        <w:t xml:space="preserve"> in the section</w:t>
      </w:r>
      <w:r w:rsidR="002B63A3">
        <w:rPr>
          <w:rFonts w:ascii="Times New Roman" w:hAnsi="Times New Roman" w:cs="Times New Roman"/>
          <w:lang w:val="en-US"/>
        </w:rPr>
        <w:t xml:space="preserve">, </w:t>
      </w:r>
      <w:r w:rsidR="002B63A3" w:rsidRPr="00EC0286">
        <w:rPr>
          <w:rFonts w:ascii="Times New Roman" w:hAnsi="Times New Roman" w:cs="Times New Roman"/>
          <w:i/>
          <w:iCs/>
          <w:lang w:val="el-GR"/>
        </w:rPr>
        <w:t>ἀμφιβάλλεται</w:t>
      </w:r>
      <w:r w:rsidR="002B63A3" w:rsidRPr="002B63A3">
        <w:rPr>
          <w:rFonts w:ascii="Times New Roman" w:hAnsi="Times New Roman" w:cs="Times New Roman"/>
          <w:lang w:val="en-US"/>
        </w:rPr>
        <w:t>,</w:t>
      </w:r>
      <w:r w:rsidR="00F45837">
        <w:rPr>
          <w:rFonts w:ascii="Times New Roman" w:hAnsi="Times New Roman" w:cs="Times New Roman"/>
          <w:lang w:val="en-US"/>
        </w:rPr>
        <w:t xml:space="preserve"> </w:t>
      </w:r>
      <w:r w:rsidR="00ED12B5">
        <w:rPr>
          <w:rFonts w:ascii="Times New Roman" w:hAnsi="Times New Roman" w:cs="Times New Roman"/>
          <w:lang w:val="en-US"/>
        </w:rPr>
        <w:t xml:space="preserve">has a </w:t>
      </w:r>
      <w:r w:rsidR="00F45837">
        <w:rPr>
          <w:rFonts w:ascii="Times New Roman" w:hAnsi="Times New Roman" w:cs="Times New Roman"/>
          <w:lang w:val="en-US"/>
        </w:rPr>
        <w:t xml:space="preserve">basic </w:t>
      </w:r>
      <w:r w:rsidR="00A00A24">
        <w:rPr>
          <w:rFonts w:ascii="Times New Roman" w:hAnsi="Times New Roman" w:cs="Times New Roman"/>
          <w:lang w:val="en-US"/>
        </w:rPr>
        <w:t xml:space="preserve">physical </w:t>
      </w:r>
      <w:r w:rsidR="00F45837">
        <w:rPr>
          <w:rFonts w:ascii="Times New Roman" w:hAnsi="Times New Roman" w:cs="Times New Roman"/>
          <w:lang w:val="en-US"/>
        </w:rPr>
        <w:t>meaning</w:t>
      </w:r>
      <w:r w:rsidR="00757B28">
        <w:rPr>
          <w:rFonts w:ascii="Times New Roman" w:hAnsi="Times New Roman" w:cs="Times New Roman"/>
          <w:lang w:val="en-US"/>
        </w:rPr>
        <w:t>,</w:t>
      </w:r>
      <w:r w:rsidR="00F45837">
        <w:rPr>
          <w:rFonts w:ascii="Times New Roman" w:hAnsi="Times New Roman" w:cs="Times New Roman"/>
          <w:lang w:val="en-US"/>
        </w:rPr>
        <w:t xml:space="preserve"> </w:t>
      </w:r>
      <w:r w:rsidR="000525A9">
        <w:rPr>
          <w:rFonts w:ascii="Times New Roman" w:hAnsi="Times New Roman" w:cs="Times New Roman"/>
          <w:lang w:val="en-US"/>
        </w:rPr>
        <w:t xml:space="preserve">to </w:t>
      </w:r>
      <w:r w:rsidR="00F45837">
        <w:rPr>
          <w:rFonts w:ascii="Times New Roman" w:hAnsi="Times New Roman" w:cs="Times New Roman"/>
          <w:lang w:val="en-US"/>
        </w:rPr>
        <w:t>wrap around,</w:t>
      </w:r>
      <w:r w:rsidR="002B63A3" w:rsidRPr="002B63A3">
        <w:rPr>
          <w:rFonts w:ascii="Times New Roman" w:hAnsi="Times New Roman" w:cs="Times New Roman"/>
          <w:lang w:val="en-US"/>
        </w:rPr>
        <w:t xml:space="preserve"> </w:t>
      </w:r>
      <w:r w:rsidR="00045E35">
        <w:rPr>
          <w:rFonts w:ascii="Times New Roman" w:hAnsi="Times New Roman" w:cs="Times New Roman"/>
          <w:lang w:val="en-US"/>
        </w:rPr>
        <w:t xml:space="preserve">and the result of </w:t>
      </w:r>
      <w:r w:rsidR="001B3573">
        <w:rPr>
          <w:rFonts w:ascii="Times New Roman" w:hAnsi="Times New Roman" w:cs="Times New Roman"/>
          <w:lang w:val="en-US"/>
        </w:rPr>
        <w:t>the</w:t>
      </w:r>
      <w:r w:rsidR="009A5C71">
        <w:rPr>
          <w:rFonts w:ascii="Times New Roman" w:hAnsi="Times New Roman" w:cs="Times New Roman"/>
          <w:lang w:val="en-US"/>
        </w:rPr>
        <w:t xml:space="preserve"> </w:t>
      </w:r>
      <w:r w:rsidR="00135FC8">
        <w:rPr>
          <w:rFonts w:ascii="Times New Roman" w:hAnsi="Times New Roman" w:cs="Times New Roman"/>
          <w:lang w:val="en-US"/>
        </w:rPr>
        <w:t>action</w:t>
      </w:r>
      <w:r w:rsidR="002B63A3">
        <w:rPr>
          <w:rFonts w:ascii="Times New Roman" w:hAnsi="Times New Roman" w:cs="Times New Roman"/>
          <w:lang w:val="en-US"/>
        </w:rPr>
        <w:t xml:space="preserve"> </w:t>
      </w:r>
      <w:r w:rsidR="009A5C71">
        <w:rPr>
          <w:rFonts w:ascii="Times New Roman" w:hAnsi="Times New Roman" w:cs="Times New Roman"/>
          <w:lang w:val="en-US"/>
        </w:rPr>
        <w:t>is the</w:t>
      </w:r>
      <w:r w:rsidR="002B63A3">
        <w:rPr>
          <w:rFonts w:ascii="Times New Roman" w:hAnsi="Times New Roman" w:cs="Times New Roman"/>
          <w:lang w:val="en-US"/>
        </w:rPr>
        <w:t xml:space="preserve"> next metaphoric</w:t>
      </w:r>
      <w:r w:rsidR="00071E5A">
        <w:rPr>
          <w:rFonts w:ascii="Times New Roman" w:hAnsi="Times New Roman" w:cs="Times New Roman"/>
          <w:lang w:val="en-US"/>
        </w:rPr>
        <w:t>al</w:t>
      </w:r>
      <w:r w:rsidR="002B63A3">
        <w:rPr>
          <w:rFonts w:ascii="Times New Roman" w:hAnsi="Times New Roman" w:cs="Times New Roman"/>
          <w:lang w:val="en-US"/>
        </w:rPr>
        <w:t xml:space="preserve"> word </w:t>
      </w:r>
      <w:r w:rsidR="002B63A3" w:rsidRPr="00EC0286">
        <w:rPr>
          <w:rFonts w:ascii="Times New Roman" w:hAnsi="Times New Roman" w:cs="Times New Roman"/>
          <w:i/>
          <w:iCs/>
          <w:lang w:val="el-GR"/>
        </w:rPr>
        <w:t>κελαδεῖν</w:t>
      </w:r>
      <w:r w:rsidR="002B63A3" w:rsidRPr="002B63A3">
        <w:rPr>
          <w:rFonts w:ascii="Times New Roman" w:hAnsi="Times New Roman" w:cs="Times New Roman"/>
          <w:lang w:val="en-US"/>
        </w:rPr>
        <w:t xml:space="preserve">, </w:t>
      </w:r>
      <w:r w:rsidR="009A5C71">
        <w:rPr>
          <w:rFonts w:ascii="Times New Roman" w:hAnsi="Times New Roman" w:cs="Times New Roman"/>
          <w:lang w:val="en-US"/>
        </w:rPr>
        <w:t xml:space="preserve">to </w:t>
      </w:r>
      <w:r w:rsidR="004850C9">
        <w:rPr>
          <w:rFonts w:ascii="Times New Roman" w:hAnsi="Times New Roman" w:cs="Times New Roman"/>
          <w:lang w:val="en-US"/>
        </w:rPr>
        <w:t>celebrate loudly</w:t>
      </w:r>
      <w:r w:rsidR="002B63A3" w:rsidRPr="002B63A3">
        <w:rPr>
          <w:rFonts w:ascii="Times New Roman" w:hAnsi="Times New Roman" w:cs="Times New Roman"/>
          <w:lang w:val="en-US"/>
        </w:rPr>
        <w:t xml:space="preserve">. </w:t>
      </w:r>
      <w:r w:rsidR="0096271A">
        <w:rPr>
          <w:rFonts w:ascii="Times New Roman" w:hAnsi="Times New Roman" w:cs="Times New Roman"/>
          <w:lang w:val="en-US"/>
        </w:rPr>
        <w:t xml:space="preserve">The </w:t>
      </w:r>
      <w:r w:rsidR="00E611C1">
        <w:rPr>
          <w:rFonts w:ascii="Times New Roman" w:hAnsi="Times New Roman" w:cs="Times New Roman"/>
          <w:lang w:val="en-US"/>
        </w:rPr>
        <w:t>basic</w:t>
      </w:r>
      <w:r w:rsidR="002A35F1">
        <w:rPr>
          <w:rFonts w:ascii="Times New Roman" w:hAnsi="Times New Roman" w:cs="Times New Roman"/>
          <w:lang w:val="en-US"/>
        </w:rPr>
        <w:t xml:space="preserve"> </w:t>
      </w:r>
      <w:r w:rsidR="0096271A">
        <w:rPr>
          <w:rFonts w:ascii="Times New Roman" w:hAnsi="Times New Roman" w:cs="Times New Roman"/>
          <w:lang w:val="en-US"/>
        </w:rPr>
        <w:t>meaning of</w:t>
      </w:r>
      <w:r w:rsidR="004850C9">
        <w:rPr>
          <w:rFonts w:ascii="Times New Roman" w:hAnsi="Times New Roman" w:cs="Times New Roman"/>
          <w:lang w:val="en-US"/>
        </w:rPr>
        <w:t xml:space="preserve"> </w:t>
      </w:r>
      <w:r w:rsidR="004850C9" w:rsidRPr="00EC0286">
        <w:rPr>
          <w:rFonts w:ascii="Times New Roman" w:hAnsi="Times New Roman" w:cs="Times New Roman"/>
          <w:i/>
          <w:iCs/>
          <w:lang w:val="el-GR"/>
        </w:rPr>
        <w:t>κελαδεῖν</w:t>
      </w:r>
      <w:r w:rsidR="0096271A">
        <w:rPr>
          <w:rFonts w:ascii="Times New Roman" w:hAnsi="Times New Roman" w:cs="Times New Roman"/>
          <w:lang w:val="en-US"/>
        </w:rPr>
        <w:t xml:space="preserve"> is</w:t>
      </w:r>
      <w:r w:rsidR="00504F8F">
        <w:rPr>
          <w:rFonts w:ascii="Times New Roman" w:hAnsi="Times New Roman" w:cs="Times New Roman"/>
          <w:lang w:val="en-US"/>
        </w:rPr>
        <w:t xml:space="preserve"> also physical:</w:t>
      </w:r>
      <w:r w:rsidR="0096271A">
        <w:rPr>
          <w:rFonts w:ascii="Times New Roman" w:hAnsi="Times New Roman" w:cs="Times New Roman"/>
          <w:lang w:val="en-US"/>
        </w:rPr>
        <w:t xml:space="preserve"> </w:t>
      </w:r>
      <w:r w:rsidR="002A35F1">
        <w:rPr>
          <w:rFonts w:ascii="Times New Roman" w:hAnsi="Times New Roman" w:cs="Times New Roman"/>
          <w:lang w:val="en-US"/>
        </w:rPr>
        <w:t xml:space="preserve">to </w:t>
      </w:r>
      <w:r w:rsidR="0096271A">
        <w:rPr>
          <w:rFonts w:ascii="Times New Roman" w:hAnsi="Times New Roman" w:cs="Times New Roman"/>
          <w:lang w:val="en-US"/>
        </w:rPr>
        <w:t xml:space="preserve">sound </w:t>
      </w:r>
      <w:r w:rsidR="00B1676C">
        <w:rPr>
          <w:rFonts w:ascii="Times New Roman" w:hAnsi="Times New Roman" w:cs="Times New Roman"/>
          <w:lang w:val="en-US"/>
        </w:rPr>
        <w:t xml:space="preserve">like </w:t>
      </w:r>
      <w:r w:rsidR="0096271A">
        <w:rPr>
          <w:rFonts w:ascii="Times New Roman" w:hAnsi="Times New Roman" w:cs="Times New Roman"/>
          <w:lang w:val="en-US"/>
        </w:rPr>
        <w:t>flowing water</w:t>
      </w:r>
      <w:r w:rsidR="004850C9">
        <w:rPr>
          <w:rFonts w:ascii="Times New Roman" w:hAnsi="Times New Roman" w:cs="Times New Roman"/>
          <w:lang w:val="en-US"/>
        </w:rPr>
        <w:t xml:space="preserve">. </w:t>
      </w:r>
      <w:r w:rsidR="001B3573">
        <w:rPr>
          <w:rFonts w:ascii="Times New Roman" w:hAnsi="Times New Roman" w:cs="Times New Roman"/>
          <w:lang w:val="en-US"/>
        </w:rPr>
        <w:t>In this context, t</w:t>
      </w:r>
      <w:r w:rsidR="0096271A">
        <w:rPr>
          <w:rFonts w:ascii="Times New Roman" w:hAnsi="Times New Roman" w:cs="Times New Roman"/>
          <w:lang w:val="en-US"/>
        </w:rPr>
        <w:t>he</w:t>
      </w:r>
      <w:r w:rsidR="002B63A3">
        <w:rPr>
          <w:rFonts w:ascii="Times New Roman" w:hAnsi="Times New Roman" w:cs="Times New Roman"/>
          <w:lang w:val="en-US"/>
        </w:rPr>
        <w:t xml:space="preserve"> two</w:t>
      </w:r>
      <w:r w:rsidR="00D07750">
        <w:rPr>
          <w:rFonts w:ascii="Times New Roman" w:hAnsi="Times New Roman" w:cs="Times New Roman"/>
          <w:lang w:val="en-US"/>
        </w:rPr>
        <w:t xml:space="preserve"> metaphoric words can</w:t>
      </w:r>
      <w:r w:rsidR="00776D15">
        <w:rPr>
          <w:rFonts w:ascii="Times New Roman" w:hAnsi="Times New Roman" w:cs="Times New Roman"/>
          <w:lang w:val="en-US"/>
        </w:rPr>
        <w:t xml:space="preserve"> </w:t>
      </w:r>
      <w:r w:rsidR="00D07750">
        <w:rPr>
          <w:rFonts w:ascii="Times New Roman" w:hAnsi="Times New Roman" w:cs="Times New Roman"/>
          <w:lang w:val="en-US"/>
        </w:rPr>
        <w:t xml:space="preserve">be summarized with a conceptual metaphor: </w:t>
      </w:r>
      <w:r w:rsidR="00765E9B">
        <w:rPr>
          <w:rFonts w:ascii="Times New Roman" w:hAnsi="Times New Roman" w:cs="Times New Roman"/>
          <w:lang w:val="en-US"/>
        </w:rPr>
        <w:t>POETRY IS A</w:t>
      </w:r>
      <w:r w:rsidR="00797649">
        <w:rPr>
          <w:rFonts w:ascii="Times New Roman" w:hAnsi="Times New Roman" w:cs="Times New Roman"/>
          <w:lang w:val="en-US"/>
        </w:rPr>
        <w:t xml:space="preserve"> PH</w:t>
      </w:r>
      <w:r w:rsidR="00617301">
        <w:rPr>
          <w:rFonts w:ascii="Times New Roman" w:hAnsi="Times New Roman" w:cs="Times New Roman"/>
          <w:lang w:val="en-US"/>
        </w:rPr>
        <w:t>YSICAL FORCE</w:t>
      </w:r>
      <w:r w:rsidR="00F218EF">
        <w:rPr>
          <w:rFonts w:ascii="Times New Roman" w:hAnsi="Times New Roman" w:cs="Times New Roman"/>
          <w:lang w:val="en-US"/>
        </w:rPr>
        <w:t xml:space="preserve">. </w:t>
      </w:r>
      <w:r w:rsidR="00947061">
        <w:rPr>
          <w:rFonts w:ascii="Times New Roman" w:hAnsi="Times New Roman" w:cs="Times New Roman"/>
          <w:lang w:val="en-US"/>
        </w:rPr>
        <w:t>By descr</w:t>
      </w:r>
      <w:r w:rsidR="001627E6">
        <w:rPr>
          <w:rFonts w:ascii="Times New Roman" w:hAnsi="Times New Roman" w:cs="Times New Roman"/>
          <w:lang w:val="en-US"/>
        </w:rPr>
        <w:t>i</w:t>
      </w:r>
      <w:r w:rsidR="00947061">
        <w:rPr>
          <w:rFonts w:ascii="Times New Roman" w:hAnsi="Times New Roman" w:cs="Times New Roman"/>
          <w:lang w:val="en-US"/>
        </w:rPr>
        <w:t xml:space="preserve">bing </w:t>
      </w:r>
      <w:r w:rsidR="00765E9B">
        <w:rPr>
          <w:rFonts w:ascii="Times New Roman" w:hAnsi="Times New Roman" w:cs="Times New Roman"/>
          <w:lang w:val="en-US"/>
        </w:rPr>
        <w:t>poetry</w:t>
      </w:r>
      <w:r w:rsidR="005D6C33">
        <w:rPr>
          <w:rFonts w:ascii="Times New Roman" w:hAnsi="Times New Roman" w:cs="Times New Roman"/>
          <w:lang w:val="en-US"/>
        </w:rPr>
        <w:t xml:space="preserve"> as</w:t>
      </w:r>
      <w:r w:rsidR="005531AC">
        <w:rPr>
          <w:rFonts w:ascii="Times New Roman" w:hAnsi="Times New Roman" w:cs="Times New Roman"/>
          <w:lang w:val="en-US"/>
        </w:rPr>
        <w:t xml:space="preserve"> </w:t>
      </w:r>
      <w:r w:rsidR="00AC5217">
        <w:rPr>
          <w:rFonts w:ascii="Times New Roman" w:hAnsi="Times New Roman" w:cs="Times New Roman"/>
          <w:lang w:val="en-US"/>
        </w:rPr>
        <w:t>a</w:t>
      </w:r>
      <w:r w:rsidR="005D6C33">
        <w:rPr>
          <w:rFonts w:ascii="Times New Roman" w:hAnsi="Times New Roman" w:cs="Times New Roman"/>
          <w:lang w:val="en-US"/>
        </w:rPr>
        <w:t xml:space="preserve"> physical fo</w:t>
      </w:r>
      <w:r w:rsidR="00AC5217">
        <w:rPr>
          <w:rFonts w:ascii="Times New Roman" w:hAnsi="Times New Roman" w:cs="Times New Roman"/>
          <w:lang w:val="en-US"/>
        </w:rPr>
        <w:t>rce</w:t>
      </w:r>
      <w:r w:rsidR="001E79C7">
        <w:rPr>
          <w:rFonts w:ascii="Times New Roman" w:hAnsi="Times New Roman" w:cs="Times New Roman"/>
          <w:lang w:val="en-US"/>
        </w:rPr>
        <w:t xml:space="preserve">, </w:t>
      </w:r>
      <w:r w:rsidR="005155B3">
        <w:rPr>
          <w:rFonts w:ascii="Times New Roman" w:hAnsi="Times New Roman" w:cs="Times New Roman"/>
          <w:lang w:val="en-US"/>
        </w:rPr>
        <w:t>its</w:t>
      </w:r>
      <w:r w:rsidR="00021387">
        <w:rPr>
          <w:rFonts w:ascii="Times New Roman" w:hAnsi="Times New Roman" w:cs="Times New Roman"/>
          <w:lang w:val="en-US"/>
        </w:rPr>
        <w:t xml:space="preserve"> </w:t>
      </w:r>
      <w:r w:rsidR="004A5098">
        <w:rPr>
          <w:rFonts w:ascii="Times New Roman" w:hAnsi="Times New Roman" w:cs="Times New Roman"/>
          <w:lang w:val="en-US"/>
        </w:rPr>
        <w:t>action is reinforced</w:t>
      </w:r>
      <w:r w:rsidR="00A14A95">
        <w:rPr>
          <w:rFonts w:ascii="Times New Roman" w:hAnsi="Times New Roman" w:cs="Times New Roman"/>
          <w:lang w:val="en-US"/>
        </w:rPr>
        <w:t>.</w:t>
      </w:r>
      <w:r w:rsidR="002B59A9">
        <w:rPr>
          <w:rFonts w:ascii="Times New Roman" w:hAnsi="Times New Roman" w:cs="Times New Roman"/>
          <w:lang w:val="en-US"/>
        </w:rPr>
        <w:t xml:space="preserve"> </w:t>
      </w:r>
      <w:r w:rsidR="00532DCB">
        <w:rPr>
          <w:rFonts w:ascii="Times New Roman" w:hAnsi="Times New Roman" w:cs="Times New Roman"/>
          <w:lang w:val="en-US"/>
        </w:rPr>
        <w:t xml:space="preserve">Thus, the influence of </w:t>
      </w:r>
      <w:proofErr w:type="spellStart"/>
      <w:r w:rsidR="00532DCB" w:rsidRPr="004850C9">
        <w:rPr>
          <w:rFonts w:ascii="Times New Roman" w:hAnsi="Times New Roman" w:cs="Times New Roman"/>
          <w:i/>
          <w:iCs/>
          <w:lang w:val="en-US"/>
        </w:rPr>
        <w:t>hymnos</w:t>
      </w:r>
      <w:proofErr w:type="spellEnd"/>
      <w:r w:rsidR="00532DCB">
        <w:rPr>
          <w:rFonts w:ascii="Times New Roman" w:hAnsi="Times New Roman" w:cs="Times New Roman"/>
          <w:lang w:val="en-US"/>
        </w:rPr>
        <w:t xml:space="preserve"> is strong and the effect is evident. </w:t>
      </w:r>
    </w:p>
    <w:p w14:paraId="4E92FE45" w14:textId="6794B727" w:rsidR="004D2498" w:rsidRDefault="009601E1" w:rsidP="00822732">
      <w:pPr>
        <w:spacing w:line="360" w:lineRule="auto"/>
        <w:jc w:val="both"/>
        <w:rPr>
          <w:rFonts w:ascii="Times New Roman" w:hAnsi="Times New Roman" w:cs="Times New Roman"/>
          <w:lang w:val="en-US"/>
        </w:rPr>
      </w:pPr>
      <w:r>
        <w:rPr>
          <w:rFonts w:ascii="Times New Roman" w:hAnsi="Times New Roman" w:cs="Times New Roman"/>
          <w:lang w:val="en-US"/>
        </w:rPr>
        <w:t>‘</w:t>
      </w:r>
      <w:r w:rsidR="00776D15">
        <w:rPr>
          <w:rFonts w:ascii="Times New Roman" w:hAnsi="Times New Roman" w:cs="Times New Roman"/>
          <w:lang w:val="en-US"/>
        </w:rPr>
        <w:t xml:space="preserve">The basic meaning of </w:t>
      </w:r>
      <w:r w:rsidR="00776D15" w:rsidRPr="006F12B4">
        <w:rPr>
          <w:rFonts w:ascii="Times New Roman" w:hAnsi="Times New Roman" w:cs="Times New Roman"/>
          <w:lang w:val="el-GR"/>
        </w:rPr>
        <w:t>πολύφατος</w:t>
      </w:r>
      <w:r w:rsidR="00776D15" w:rsidRPr="00B772DE">
        <w:rPr>
          <w:rFonts w:ascii="Times New Roman" w:hAnsi="Times New Roman" w:cs="Times New Roman"/>
          <w:u w:val="single"/>
          <w:lang w:val="en-US"/>
        </w:rPr>
        <w:t xml:space="preserve"> </w:t>
      </w:r>
      <w:r w:rsidR="00776D15" w:rsidRPr="00B772DE">
        <w:rPr>
          <w:rFonts w:ascii="Times New Roman" w:hAnsi="Times New Roman" w:cs="Times New Roman"/>
          <w:lang w:val="en-US"/>
        </w:rPr>
        <w:t>is a</w:t>
      </w:r>
      <w:r w:rsidR="00776D15">
        <w:rPr>
          <w:rFonts w:ascii="Times New Roman" w:hAnsi="Times New Roman" w:cs="Times New Roman"/>
          <w:lang w:val="en-US"/>
        </w:rPr>
        <w:t>ccording to L</w:t>
      </w:r>
      <w:r w:rsidR="00765E9B">
        <w:rPr>
          <w:rFonts w:ascii="Times New Roman" w:hAnsi="Times New Roman" w:cs="Times New Roman"/>
          <w:lang w:val="en-US"/>
        </w:rPr>
        <w:t>SJ</w:t>
      </w:r>
      <w:r w:rsidR="00776D15">
        <w:rPr>
          <w:rFonts w:ascii="Times New Roman" w:hAnsi="Times New Roman" w:cs="Times New Roman"/>
          <w:lang w:val="en-US"/>
        </w:rPr>
        <w:t xml:space="preserve"> </w:t>
      </w:r>
      <w:r w:rsidR="00776D15" w:rsidRPr="00B772DE">
        <w:rPr>
          <w:rFonts w:ascii="Times New Roman" w:hAnsi="Times New Roman" w:cs="Times New Roman"/>
          <w:i/>
          <w:iCs/>
          <w:lang w:val="en-US"/>
        </w:rPr>
        <w:t>much spoken of, famous</w:t>
      </w:r>
      <w:r w:rsidR="00776D15">
        <w:rPr>
          <w:rFonts w:ascii="Times New Roman" w:hAnsi="Times New Roman" w:cs="Times New Roman"/>
          <w:lang w:val="en-US"/>
        </w:rPr>
        <w:t xml:space="preserve"> but the dictionary translates </w:t>
      </w:r>
      <w:r w:rsidR="00776D15" w:rsidRPr="00EC0286">
        <w:rPr>
          <w:rFonts w:ascii="Times New Roman" w:hAnsi="Times New Roman" w:cs="Times New Roman"/>
          <w:i/>
          <w:iCs/>
          <w:lang w:val="el-GR"/>
        </w:rPr>
        <w:t>πολύφατος</w:t>
      </w:r>
      <w:r w:rsidR="00776D15" w:rsidRPr="00EC0286">
        <w:rPr>
          <w:rFonts w:ascii="Times New Roman" w:hAnsi="Times New Roman" w:cs="Times New Roman"/>
          <w:i/>
          <w:iCs/>
          <w:lang w:val="en-US"/>
        </w:rPr>
        <w:t xml:space="preserve"> </w:t>
      </w:r>
      <w:r w:rsidR="00776D15" w:rsidRPr="00EC0286">
        <w:rPr>
          <w:rFonts w:ascii="Times New Roman" w:hAnsi="Times New Roman" w:cs="Times New Roman"/>
          <w:i/>
          <w:iCs/>
          <w:lang w:val="el-GR"/>
        </w:rPr>
        <w:t>ὕμνος</w:t>
      </w:r>
      <w:r w:rsidR="00776D15" w:rsidRPr="006F12B4">
        <w:rPr>
          <w:rFonts w:ascii="Times New Roman" w:hAnsi="Times New Roman" w:cs="Times New Roman"/>
          <w:lang w:val="en-US"/>
        </w:rPr>
        <w:t xml:space="preserve"> </w:t>
      </w:r>
      <w:r w:rsidR="00776D15">
        <w:rPr>
          <w:rFonts w:ascii="Times New Roman" w:hAnsi="Times New Roman" w:cs="Times New Roman"/>
          <w:lang w:val="en-US"/>
        </w:rPr>
        <w:t xml:space="preserve">to </w:t>
      </w:r>
      <w:r w:rsidR="00776D15" w:rsidRPr="006F12B4">
        <w:rPr>
          <w:rFonts w:ascii="Times New Roman" w:hAnsi="Times New Roman" w:cs="Times New Roman"/>
          <w:i/>
          <w:iCs/>
          <w:lang w:val="en-US"/>
        </w:rPr>
        <w:t>excellent, noble strain</w:t>
      </w:r>
      <w:r w:rsidR="00776D15">
        <w:rPr>
          <w:rFonts w:ascii="Times New Roman" w:hAnsi="Times New Roman" w:cs="Times New Roman"/>
          <w:lang w:val="en-US"/>
        </w:rPr>
        <w:t xml:space="preserve">, signaling a high quality consistent with a divine </w:t>
      </w:r>
      <w:r w:rsidR="00776D15">
        <w:rPr>
          <w:rFonts w:ascii="Times New Roman" w:hAnsi="Times New Roman" w:cs="Times New Roman"/>
          <w:lang w:val="en-US"/>
        </w:rPr>
        <w:lastRenderedPageBreak/>
        <w:t>origin.</w:t>
      </w:r>
      <w:r w:rsidR="000A6C7C" w:rsidRPr="000A6C7C">
        <w:rPr>
          <w:rFonts w:ascii="Times New Roman" w:hAnsi="Times New Roman" w:cs="Times New Roman"/>
          <w:lang w:val="en-US"/>
        </w:rPr>
        <w:t xml:space="preserve"> </w:t>
      </w:r>
      <w:r w:rsidR="00865D24">
        <w:rPr>
          <w:rFonts w:ascii="Times New Roman" w:hAnsi="Times New Roman" w:cs="Times New Roman"/>
          <w:lang w:val="en-US"/>
        </w:rPr>
        <w:t>Gerber</w:t>
      </w:r>
      <w:r w:rsidR="005B5970">
        <w:rPr>
          <w:rFonts w:ascii="Times New Roman" w:hAnsi="Times New Roman" w:cs="Times New Roman"/>
          <w:lang w:val="en-US"/>
        </w:rPr>
        <w:t xml:space="preserve"> (1982, p.</w:t>
      </w:r>
      <w:r w:rsidR="00AE3B22">
        <w:rPr>
          <w:rFonts w:ascii="Times New Roman" w:hAnsi="Times New Roman" w:cs="Times New Roman"/>
          <w:lang w:val="en-US"/>
        </w:rPr>
        <w:t xml:space="preserve"> </w:t>
      </w:r>
      <w:r w:rsidR="00117E1F">
        <w:rPr>
          <w:rFonts w:ascii="Times New Roman" w:hAnsi="Times New Roman" w:cs="Times New Roman"/>
          <w:lang w:val="en-US"/>
        </w:rPr>
        <w:t>25)</w:t>
      </w:r>
      <w:r w:rsidR="00865D24">
        <w:rPr>
          <w:rFonts w:ascii="Times New Roman" w:hAnsi="Times New Roman" w:cs="Times New Roman"/>
          <w:lang w:val="en-US"/>
        </w:rPr>
        <w:t xml:space="preserve"> </w:t>
      </w:r>
      <w:r w:rsidR="003A471E">
        <w:rPr>
          <w:rFonts w:ascii="Times New Roman" w:hAnsi="Times New Roman" w:cs="Times New Roman"/>
          <w:lang w:val="en-US"/>
        </w:rPr>
        <w:t>does not find any justification in translation</w:t>
      </w:r>
      <w:r w:rsidR="00412B7D">
        <w:rPr>
          <w:rFonts w:ascii="Times New Roman" w:hAnsi="Times New Roman" w:cs="Times New Roman"/>
          <w:lang w:val="en-US"/>
        </w:rPr>
        <w:t xml:space="preserve">s </w:t>
      </w:r>
      <w:r w:rsidR="00927108">
        <w:rPr>
          <w:rFonts w:ascii="Times New Roman" w:hAnsi="Times New Roman" w:cs="Times New Roman"/>
          <w:lang w:val="en-US"/>
        </w:rPr>
        <w:t>where</w:t>
      </w:r>
      <w:r w:rsidR="00412B7D">
        <w:rPr>
          <w:rFonts w:ascii="Times New Roman" w:hAnsi="Times New Roman" w:cs="Times New Roman"/>
          <w:lang w:val="en-US"/>
        </w:rPr>
        <w:t xml:space="preserve"> </w:t>
      </w:r>
      <w:r w:rsidR="00496E90">
        <w:rPr>
          <w:rFonts w:ascii="Times New Roman" w:hAnsi="Times New Roman" w:cs="Times New Roman"/>
          <w:lang w:val="en-US"/>
        </w:rPr>
        <w:t>“</w:t>
      </w:r>
      <w:r w:rsidR="00B21592">
        <w:rPr>
          <w:rFonts w:ascii="Times New Roman" w:hAnsi="Times New Roman" w:cs="Times New Roman"/>
          <w:lang w:val="en-US"/>
        </w:rPr>
        <w:t xml:space="preserve">the epithet </w:t>
      </w:r>
      <w:r w:rsidR="00412B7D">
        <w:rPr>
          <w:rFonts w:ascii="Times New Roman" w:hAnsi="Times New Roman" w:cs="Times New Roman"/>
          <w:lang w:val="en-US"/>
        </w:rPr>
        <w:t>denotes</w:t>
      </w:r>
      <w:r w:rsidR="00B21592">
        <w:rPr>
          <w:rFonts w:ascii="Times New Roman" w:hAnsi="Times New Roman" w:cs="Times New Roman"/>
          <w:lang w:val="en-US"/>
        </w:rPr>
        <w:t xml:space="preserve"> the many voices </w:t>
      </w:r>
      <w:r w:rsidR="006C7228">
        <w:rPr>
          <w:rFonts w:ascii="Times New Roman" w:hAnsi="Times New Roman" w:cs="Times New Roman"/>
          <w:lang w:val="en-US"/>
        </w:rPr>
        <w:t xml:space="preserve">of the </w:t>
      </w:r>
      <w:r w:rsidR="00496E90">
        <w:rPr>
          <w:rFonts w:ascii="Times New Roman" w:hAnsi="Times New Roman" w:cs="Times New Roman"/>
          <w:lang w:val="en-US"/>
        </w:rPr>
        <w:t>chorus</w:t>
      </w:r>
      <w:r w:rsidR="00927108">
        <w:rPr>
          <w:rFonts w:ascii="Times New Roman" w:hAnsi="Times New Roman" w:cs="Times New Roman"/>
          <w:lang w:val="en-US"/>
        </w:rPr>
        <w:t>”</w:t>
      </w:r>
      <w:r w:rsidR="006C7228">
        <w:rPr>
          <w:rFonts w:ascii="Times New Roman" w:hAnsi="Times New Roman" w:cs="Times New Roman"/>
          <w:lang w:val="en-US"/>
        </w:rPr>
        <w:t xml:space="preserve"> like the Swedish translation by </w:t>
      </w:r>
      <w:r w:rsidR="001A4005">
        <w:rPr>
          <w:rFonts w:ascii="Times New Roman" w:hAnsi="Times New Roman" w:cs="Times New Roman"/>
          <w:lang w:val="en-US"/>
        </w:rPr>
        <w:t>Ingvar</w:t>
      </w:r>
      <w:r w:rsidR="0092543E">
        <w:rPr>
          <w:rFonts w:ascii="Times New Roman" w:hAnsi="Times New Roman" w:cs="Times New Roman"/>
          <w:lang w:val="en-US"/>
        </w:rPr>
        <w:t xml:space="preserve"> </w:t>
      </w:r>
      <w:proofErr w:type="spellStart"/>
      <w:r w:rsidR="006C7228">
        <w:rPr>
          <w:rFonts w:ascii="Times New Roman" w:hAnsi="Times New Roman" w:cs="Times New Roman"/>
          <w:lang w:val="en-US"/>
        </w:rPr>
        <w:t>Björke</w:t>
      </w:r>
      <w:r w:rsidR="006830C1">
        <w:rPr>
          <w:rFonts w:ascii="Times New Roman" w:hAnsi="Times New Roman" w:cs="Times New Roman"/>
          <w:lang w:val="en-US"/>
        </w:rPr>
        <w:t>son</w:t>
      </w:r>
      <w:proofErr w:type="spellEnd"/>
      <w:r w:rsidR="00CC3F44">
        <w:rPr>
          <w:rFonts w:ascii="Times New Roman" w:hAnsi="Times New Roman" w:cs="Times New Roman"/>
          <w:lang w:val="en-US"/>
        </w:rPr>
        <w:t>,</w:t>
      </w:r>
      <w:r w:rsidR="001C1A0A">
        <w:rPr>
          <w:rFonts w:ascii="Times New Roman" w:hAnsi="Times New Roman" w:cs="Times New Roman"/>
          <w:lang w:val="en-US"/>
        </w:rPr>
        <w:t xml:space="preserve"> who uses the word </w:t>
      </w:r>
      <w:proofErr w:type="spellStart"/>
      <w:r w:rsidR="001C1A0A" w:rsidRPr="00496E90">
        <w:rPr>
          <w:rFonts w:ascii="Times New Roman" w:hAnsi="Times New Roman" w:cs="Times New Roman"/>
          <w:i/>
          <w:iCs/>
          <w:lang w:val="en-US"/>
        </w:rPr>
        <w:t>mångstämmiga</w:t>
      </w:r>
      <w:proofErr w:type="spellEnd"/>
      <w:r w:rsidR="004426F3">
        <w:rPr>
          <w:rFonts w:ascii="Times New Roman" w:hAnsi="Times New Roman" w:cs="Times New Roman"/>
          <w:i/>
          <w:iCs/>
          <w:lang w:val="en-US"/>
        </w:rPr>
        <w:t xml:space="preserve"> </w:t>
      </w:r>
      <w:r w:rsidR="00572C4E">
        <w:rPr>
          <w:rFonts w:ascii="Times New Roman" w:hAnsi="Times New Roman" w:cs="Times New Roman"/>
          <w:lang w:val="en-US"/>
        </w:rPr>
        <w:t>(</w:t>
      </w:r>
      <w:proofErr w:type="spellStart"/>
      <w:r w:rsidR="00572C4E">
        <w:rPr>
          <w:rFonts w:ascii="Times New Roman" w:hAnsi="Times New Roman" w:cs="Times New Roman"/>
          <w:lang w:val="en-US"/>
        </w:rPr>
        <w:t>Pindaros</w:t>
      </w:r>
      <w:proofErr w:type="spellEnd"/>
      <w:r w:rsidR="006D21EC">
        <w:rPr>
          <w:rFonts w:ascii="Times New Roman" w:hAnsi="Times New Roman" w:cs="Times New Roman"/>
          <w:lang w:val="en-US"/>
        </w:rPr>
        <w:t>, 2008, p</w:t>
      </w:r>
      <w:r w:rsidR="001C1A0A">
        <w:rPr>
          <w:rFonts w:ascii="Times New Roman" w:hAnsi="Times New Roman" w:cs="Times New Roman"/>
          <w:lang w:val="en-US"/>
        </w:rPr>
        <w:t>.</w:t>
      </w:r>
      <w:r w:rsidR="006D21EC">
        <w:rPr>
          <w:rFonts w:ascii="Times New Roman" w:hAnsi="Times New Roman" w:cs="Times New Roman"/>
          <w:lang w:val="en-US"/>
        </w:rPr>
        <w:t xml:space="preserve"> </w:t>
      </w:r>
      <w:r w:rsidR="000C6621">
        <w:rPr>
          <w:rFonts w:ascii="Times New Roman" w:hAnsi="Times New Roman" w:cs="Times New Roman"/>
          <w:lang w:val="en-US"/>
        </w:rPr>
        <w:t>19)</w:t>
      </w:r>
      <w:r w:rsidR="004426F3">
        <w:rPr>
          <w:rFonts w:ascii="Times New Roman" w:hAnsi="Times New Roman" w:cs="Times New Roman"/>
          <w:lang w:val="en-US"/>
        </w:rPr>
        <w:t>.</w:t>
      </w:r>
      <w:r w:rsidR="00626B8C">
        <w:rPr>
          <w:rFonts w:ascii="Times New Roman" w:hAnsi="Times New Roman" w:cs="Times New Roman"/>
          <w:lang w:val="en-US"/>
        </w:rPr>
        <w:t xml:space="preserve"> </w:t>
      </w:r>
      <w:r w:rsidR="00036F82">
        <w:rPr>
          <w:rFonts w:ascii="Times New Roman" w:hAnsi="Times New Roman" w:cs="Times New Roman"/>
          <w:lang w:val="en-US"/>
        </w:rPr>
        <w:t xml:space="preserve">According to </w:t>
      </w:r>
      <w:r w:rsidR="00C232E9">
        <w:rPr>
          <w:rFonts w:ascii="Times New Roman" w:hAnsi="Times New Roman" w:cs="Times New Roman"/>
          <w:lang w:val="en-US"/>
        </w:rPr>
        <w:t>Gerber</w:t>
      </w:r>
      <w:r w:rsidR="0075455B">
        <w:rPr>
          <w:rFonts w:ascii="Times New Roman" w:hAnsi="Times New Roman" w:cs="Times New Roman"/>
          <w:lang w:val="en-US"/>
        </w:rPr>
        <w:t>,</w:t>
      </w:r>
      <w:r w:rsidR="00C232E9">
        <w:rPr>
          <w:rFonts w:ascii="Times New Roman" w:hAnsi="Times New Roman" w:cs="Times New Roman"/>
          <w:lang w:val="en-US"/>
        </w:rPr>
        <w:t xml:space="preserve"> </w:t>
      </w:r>
      <w:r w:rsidR="0075455B">
        <w:rPr>
          <w:rFonts w:ascii="Times New Roman" w:hAnsi="Times New Roman" w:cs="Times New Roman"/>
          <w:lang w:val="en-US"/>
        </w:rPr>
        <w:t>“</w:t>
      </w:r>
      <w:r w:rsidR="00C232E9">
        <w:rPr>
          <w:rFonts w:ascii="Times New Roman" w:hAnsi="Times New Roman" w:cs="Times New Roman"/>
          <w:lang w:val="en-US"/>
        </w:rPr>
        <w:t xml:space="preserve">such an </w:t>
      </w:r>
      <w:r w:rsidR="0074263E">
        <w:rPr>
          <w:rFonts w:ascii="Times New Roman" w:hAnsi="Times New Roman" w:cs="Times New Roman"/>
          <w:lang w:val="en-US"/>
        </w:rPr>
        <w:t>e</w:t>
      </w:r>
      <w:r w:rsidR="00440CC5">
        <w:rPr>
          <w:rFonts w:ascii="Times New Roman" w:hAnsi="Times New Roman" w:cs="Times New Roman"/>
          <w:lang w:val="en-US"/>
        </w:rPr>
        <w:t>xplanation renders the epithet insipid</w:t>
      </w:r>
      <w:r w:rsidR="00626B8C">
        <w:rPr>
          <w:rFonts w:ascii="Times New Roman" w:hAnsi="Times New Roman" w:cs="Times New Roman"/>
          <w:lang w:val="en-US"/>
        </w:rPr>
        <w:t xml:space="preserve"> </w:t>
      </w:r>
      <w:r w:rsidR="002F443A">
        <w:rPr>
          <w:rFonts w:ascii="Times New Roman" w:hAnsi="Times New Roman" w:cs="Times New Roman"/>
          <w:lang w:val="en-US"/>
        </w:rPr>
        <w:t xml:space="preserve">and runs counter to Pindar’s </w:t>
      </w:r>
      <w:r w:rsidR="00CD376D">
        <w:rPr>
          <w:rFonts w:ascii="Times New Roman" w:hAnsi="Times New Roman" w:cs="Times New Roman"/>
          <w:lang w:val="en-US"/>
        </w:rPr>
        <w:t xml:space="preserve">practice </w:t>
      </w:r>
      <w:r w:rsidR="00D2349D">
        <w:rPr>
          <w:rFonts w:ascii="Times New Roman" w:hAnsi="Times New Roman" w:cs="Times New Roman"/>
          <w:lang w:val="en-US"/>
        </w:rPr>
        <w:t>of describing song in laudatory terms.</w:t>
      </w:r>
      <w:r w:rsidR="005B5970">
        <w:rPr>
          <w:rFonts w:ascii="Times New Roman" w:hAnsi="Times New Roman" w:cs="Times New Roman"/>
          <w:lang w:val="en-US"/>
        </w:rPr>
        <w:t>”</w:t>
      </w:r>
      <w:r w:rsidR="00DE5890">
        <w:rPr>
          <w:rFonts w:ascii="Times New Roman" w:hAnsi="Times New Roman" w:cs="Times New Roman"/>
          <w:lang w:val="en-US"/>
        </w:rPr>
        <w:t xml:space="preserve"> I </w:t>
      </w:r>
      <w:r w:rsidR="00BF36D1">
        <w:rPr>
          <w:rFonts w:ascii="Times New Roman" w:hAnsi="Times New Roman" w:cs="Times New Roman"/>
          <w:lang w:val="en-US"/>
        </w:rPr>
        <w:t>concur</w:t>
      </w:r>
      <w:r w:rsidR="00DE5890">
        <w:rPr>
          <w:rFonts w:ascii="Times New Roman" w:hAnsi="Times New Roman" w:cs="Times New Roman"/>
          <w:lang w:val="en-US"/>
        </w:rPr>
        <w:t xml:space="preserve"> with </w:t>
      </w:r>
      <w:r w:rsidR="00566FDC">
        <w:rPr>
          <w:rFonts w:ascii="Times New Roman" w:hAnsi="Times New Roman" w:cs="Times New Roman"/>
          <w:lang w:val="en-US"/>
        </w:rPr>
        <w:t>Gerber.</w:t>
      </w:r>
      <w:r w:rsidR="00AA6977">
        <w:rPr>
          <w:rFonts w:ascii="Times New Roman" w:hAnsi="Times New Roman" w:cs="Times New Roman"/>
          <w:lang w:val="en-US"/>
        </w:rPr>
        <w:t xml:space="preserve"> </w:t>
      </w:r>
      <w:proofErr w:type="spellStart"/>
      <w:r w:rsidR="000A6C7C" w:rsidRPr="00F77C8D">
        <w:rPr>
          <w:rFonts w:ascii="Times New Roman" w:hAnsi="Times New Roman" w:cs="Times New Roman"/>
          <w:lang w:val="en-US"/>
        </w:rPr>
        <w:t>Rehenehan</w:t>
      </w:r>
      <w:proofErr w:type="spellEnd"/>
      <w:r w:rsidR="000A6C7C" w:rsidRPr="00F77C8D">
        <w:rPr>
          <w:rFonts w:ascii="Times New Roman" w:hAnsi="Times New Roman" w:cs="Times New Roman"/>
          <w:lang w:val="en-US"/>
        </w:rPr>
        <w:t xml:space="preserve"> </w:t>
      </w:r>
      <w:r w:rsidR="00B70D2F">
        <w:rPr>
          <w:rFonts w:ascii="Times New Roman" w:hAnsi="Times New Roman" w:cs="Times New Roman"/>
          <w:lang w:val="en-US"/>
        </w:rPr>
        <w:t>(</w:t>
      </w:r>
      <w:r w:rsidR="001C5F6B">
        <w:rPr>
          <w:rFonts w:ascii="Times New Roman" w:hAnsi="Times New Roman" w:cs="Times New Roman"/>
          <w:lang w:val="en-US"/>
        </w:rPr>
        <w:t xml:space="preserve">1969, </w:t>
      </w:r>
      <w:r w:rsidR="00B70D2F">
        <w:rPr>
          <w:rFonts w:ascii="Times New Roman" w:hAnsi="Times New Roman" w:cs="Times New Roman"/>
          <w:lang w:val="en-US"/>
        </w:rPr>
        <w:t xml:space="preserve">pp. 219-21) </w:t>
      </w:r>
      <w:r w:rsidR="000A6C7C" w:rsidRPr="00F77C8D">
        <w:rPr>
          <w:rFonts w:ascii="Times New Roman" w:hAnsi="Times New Roman" w:cs="Times New Roman"/>
          <w:lang w:val="en-US"/>
        </w:rPr>
        <w:t>suggest</w:t>
      </w:r>
      <w:r w:rsidR="000B200D">
        <w:rPr>
          <w:rFonts w:ascii="Times New Roman" w:hAnsi="Times New Roman" w:cs="Times New Roman"/>
          <w:lang w:val="en-US"/>
        </w:rPr>
        <w:t>s</w:t>
      </w:r>
      <w:r w:rsidR="000A6C7C" w:rsidRPr="00F77C8D">
        <w:rPr>
          <w:rFonts w:ascii="Times New Roman" w:hAnsi="Times New Roman" w:cs="Times New Roman"/>
          <w:lang w:val="en-US"/>
        </w:rPr>
        <w:t xml:space="preserve"> that </w:t>
      </w:r>
      <w:r w:rsidR="000A6C7C" w:rsidRPr="00F77C8D">
        <w:rPr>
          <w:rFonts w:ascii="Times New Roman" w:hAnsi="Times New Roman" w:cs="Times New Roman"/>
          <w:lang w:val="el-GR"/>
        </w:rPr>
        <w:t>πολύφατος</w:t>
      </w:r>
      <w:r w:rsidR="000A6C7C" w:rsidRPr="00F77C8D">
        <w:rPr>
          <w:rFonts w:ascii="Times New Roman" w:hAnsi="Times New Roman" w:cs="Times New Roman"/>
          <w:lang w:val="en-US"/>
        </w:rPr>
        <w:t xml:space="preserve"> </w:t>
      </w:r>
      <w:r w:rsidR="009512C6">
        <w:rPr>
          <w:rFonts w:ascii="Times New Roman" w:hAnsi="Times New Roman" w:cs="Times New Roman"/>
          <w:lang w:val="en-US"/>
        </w:rPr>
        <w:t>simultaneously</w:t>
      </w:r>
      <w:r w:rsidR="000A6C7C" w:rsidRPr="00F77C8D">
        <w:rPr>
          <w:rFonts w:ascii="Times New Roman" w:hAnsi="Times New Roman" w:cs="Times New Roman"/>
          <w:lang w:val="en-US"/>
        </w:rPr>
        <w:t xml:space="preserve"> </w:t>
      </w:r>
      <w:r w:rsidR="00982140">
        <w:rPr>
          <w:rFonts w:ascii="Times New Roman" w:hAnsi="Times New Roman" w:cs="Times New Roman"/>
          <w:lang w:val="en-US"/>
        </w:rPr>
        <w:t xml:space="preserve">also </w:t>
      </w:r>
      <w:r w:rsidR="000A6C7C" w:rsidRPr="00F77C8D">
        <w:rPr>
          <w:rFonts w:ascii="Times New Roman" w:hAnsi="Times New Roman" w:cs="Times New Roman"/>
          <w:lang w:val="en-US"/>
        </w:rPr>
        <w:t xml:space="preserve">means </w:t>
      </w:r>
      <w:r w:rsidR="000A6C7C" w:rsidRPr="00F77C8D">
        <w:rPr>
          <w:rFonts w:ascii="Times New Roman" w:hAnsi="Times New Roman" w:cs="Times New Roman"/>
          <w:lang w:val="el-GR"/>
        </w:rPr>
        <w:t>πολ</w:t>
      </w:r>
      <w:r w:rsidR="000A6C7C" w:rsidRPr="00F77C8D">
        <w:rPr>
          <w:rFonts w:ascii="Times New Roman" w:hAnsi="Times New Roman" w:cs="Times New Roman"/>
          <w:lang w:val="en-US"/>
        </w:rPr>
        <w:t>-</w:t>
      </w:r>
      <w:r w:rsidR="000A6C7C" w:rsidRPr="00F77C8D">
        <w:rPr>
          <w:rFonts w:ascii="Times New Roman" w:hAnsi="Times New Roman" w:cs="Times New Roman"/>
          <w:lang w:val="el-GR"/>
        </w:rPr>
        <w:t>υφατος</w:t>
      </w:r>
      <w:r w:rsidR="000A6C7C" w:rsidRPr="00F77C8D">
        <w:rPr>
          <w:rFonts w:ascii="Times New Roman" w:hAnsi="Times New Roman" w:cs="Times New Roman"/>
          <w:lang w:val="en-US"/>
        </w:rPr>
        <w:t xml:space="preserve"> from “</w:t>
      </w:r>
      <w:proofErr w:type="spellStart"/>
      <w:r w:rsidR="001147A8">
        <w:rPr>
          <w:rFonts w:ascii="Times New Roman" w:hAnsi="Times New Roman" w:cs="Times New Roman"/>
          <w:i/>
          <w:iCs/>
          <w:lang w:val="en-US"/>
        </w:rPr>
        <w:t>u</w:t>
      </w:r>
      <w:r w:rsidR="000A6C7C" w:rsidRPr="00071E5A">
        <w:rPr>
          <w:rFonts w:ascii="Times New Roman" w:hAnsi="Times New Roman" w:cs="Times New Roman"/>
          <w:i/>
          <w:iCs/>
          <w:lang w:val="en-US"/>
        </w:rPr>
        <w:t>fainw</w:t>
      </w:r>
      <w:proofErr w:type="spellEnd"/>
      <w:r w:rsidR="000A6C7C" w:rsidRPr="00F77C8D">
        <w:rPr>
          <w:rFonts w:ascii="Times New Roman" w:hAnsi="Times New Roman" w:cs="Times New Roman"/>
          <w:lang w:val="en-US"/>
        </w:rPr>
        <w:t xml:space="preserve">” </w:t>
      </w:r>
      <w:r w:rsidR="00DF270C">
        <w:rPr>
          <w:rFonts w:ascii="Times New Roman" w:hAnsi="Times New Roman" w:cs="Times New Roman"/>
          <w:lang w:val="en-US"/>
        </w:rPr>
        <w:t xml:space="preserve">(weave) </w:t>
      </w:r>
      <w:r w:rsidR="000A6C7C" w:rsidRPr="00F77C8D">
        <w:rPr>
          <w:rFonts w:ascii="Times New Roman" w:hAnsi="Times New Roman" w:cs="Times New Roman"/>
          <w:lang w:val="en-US"/>
        </w:rPr>
        <w:t xml:space="preserve">meaning that the </w:t>
      </w:r>
      <w:proofErr w:type="spellStart"/>
      <w:r w:rsidR="0036580A" w:rsidRPr="00CF1889">
        <w:rPr>
          <w:rFonts w:ascii="Times New Roman" w:hAnsi="Times New Roman" w:cs="Times New Roman"/>
          <w:i/>
          <w:iCs/>
          <w:lang w:val="en-US"/>
        </w:rPr>
        <w:t>hymnos</w:t>
      </w:r>
      <w:proofErr w:type="spellEnd"/>
      <w:r w:rsidR="000A6C7C" w:rsidRPr="00F77C8D">
        <w:rPr>
          <w:rFonts w:ascii="Times New Roman" w:hAnsi="Times New Roman" w:cs="Times New Roman"/>
          <w:lang w:val="en-US"/>
        </w:rPr>
        <w:t xml:space="preserve"> is </w:t>
      </w:r>
      <w:r w:rsidR="005C1604">
        <w:rPr>
          <w:rFonts w:ascii="Times New Roman" w:hAnsi="Times New Roman" w:cs="Times New Roman"/>
          <w:lang w:val="en-US"/>
        </w:rPr>
        <w:t>depicted as</w:t>
      </w:r>
      <w:r w:rsidR="0036580A">
        <w:rPr>
          <w:rFonts w:ascii="Times New Roman" w:hAnsi="Times New Roman" w:cs="Times New Roman"/>
          <w:lang w:val="en-US"/>
        </w:rPr>
        <w:t xml:space="preserve"> </w:t>
      </w:r>
      <w:r w:rsidR="000A6C7C" w:rsidRPr="00F77C8D">
        <w:rPr>
          <w:rFonts w:ascii="Times New Roman" w:hAnsi="Times New Roman" w:cs="Times New Roman"/>
          <w:lang w:val="en-US"/>
        </w:rPr>
        <w:t>a garment that is thrown around the minds of the poets</w:t>
      </w:r>
      <w:r w:rsidR="000241FA">
        <w:rPr>
          <w:rFonts w:ascii="Times New Roman" w:hAnsi="Times New Roman" w:cs="Times New Roman"/>
          <w:lang w:val="en-US"/>
        </w:rPr>
        <w:t>.</w:t>
      </w:r>
      <w:r w:rsidR="00EC1CE9">
        <w:rPr>
          <w:rFonts w:ascii="Times New Roman" w:hAnsi="Times New Roman" w:cs="Times New Roman"/>
          <w:lang w:val="en-US"/>
        </w:rPr>
        <w:t xml:space="preserve"> That </w:t>
      </w:r>
      <w:r w:rsidR="003B263D">
        <w:rPr>
          <w:rFonts w:ascii="Times New Roman" w:hAnsi="Times New Roman" w:cs="Times New Roman"/>
          <w:lang w:val="en-US"/>
        </w:rPr>
        <w:t xml:space="preserve">would also </w:t>
      </w:r>
      <w:r w:rsidR="00BC416E">
        <w:rPr>
          <w:rFonts w:ascii="Times New Roman" w:hAnsi="Times New Roman" w:cs="Times New Roman"/>
          <w:lang w:val="en-US"/>
        </w:rPr>
        <w:t>explain</w:t>
      </w:r>
      <w:r w:rsidR="003B263D">
        <w:rPr>
          <w:rFonts w:ascii="Times New Roman" w:hAnsi="Times New Roman" w:cs="Times New Roman"/>
          <w:lang w:val="en-US"/>
        </w:rPr>
        <w:t xml:space="preserve"> the use of </w:t>
      </w:r>
      <w:r w:rsidR="00F752EB">
        <w:rPr>
          <w:rFonts w:ascii="Times New Roman" w:hAnsi="Times New Roman" w:cs="Times New Roman"/>
          <w:lang w:val="en-US"/>
        </w:rPr>
        <w:t xml:space="preserve">the word </w:t>
      </w:r>
      <w:r w:rsidR="00BC416E" w:rsidRPr="00EC0286">
        <w:rPr>
          <w:rFonts w:ascii="Times New Roman" w:hAnsi="Times New Roman" w:cs="Times New Roman"/>
          <w:i/>
          <w:iCs/>
          <w:lang w:val="el-GR"/>
        </w:rPr>
        <w:t>ἀμφιβάλλεται</w:t>
      </w:r>
      <w:r w:rsidR="00BC416E" w:rsidRPr="00BC416E">
        <w:rPr>
          <w:rFonts w:ascii="Times New Roman" w:hAnsi="Times New Roman" w:cs="Times New Roman"/>
          <w:lang w:val="en-US"/>
        </w:rPr>
        <w:t>.</w:t>
      </w:r>
      <w:r w:rsidR="00BC416E">
        <w:rPr>
          <w:rFonts w:ascii="Times New Roman" w:hAnsi="Times New Roman" w:cs="Times New Roman"/>
          <w:lang w:val="en-US"/>
        </w:rPr>
        <w:t xml:space="preserve"> </w:t>
      </w:r>
      <w:r w:rsidR="007C01E8">
        <w:rPr>
          <w:rFonts w:ascii="Times New Roman" w:hAnsi="Times New Roman" w:cs="Times New Roman"/>
          <w:lang w:val="en-US"/>
        </w:rPr>
        <w:t>Gerber</w:t>
      </w:r>
      <w:r w:rsidR="000D0951">
        <w:rPr>
          <w:rFonts w:ascii="Times New Roman" w:hAnsi="Times New Roman" w:cs="Times New Roman"/>
          <w:lang w:val="en-US"/>
        </w:rPr>
        <w:t xml:space="preserve">’s translation of </w:t>
      </w:r>
      <w:proofErr w:type="spellStart"/>
      <w:r w:rsidR="00400BB9" w:rsidRPr="00CF4D03">
        <w:rPr>
          <w:rFonts w:ascii="Times New Roman" w:hAnsi="Times New Roman" w:cs="Times New Roman"/>
          <w:i/>
          <w:iCs/>
          <w:lang w:val="en-US"/>
        </w:rPr>
        <w:t>hymnos</w:t>
      </w:r>
      <w:proofErr w:type="spellEnd"/>
      <w:r w:rsidR="00400BB9">
        <w:rPr>
          <w:rFonts w:ascii="Times New Roman" w:hAnsi="Times New Roman" w:cs="Times New Roman"/>
          <w:i/>
          <w:iCs/>
          <w:lang w:val="en-US"/>
        </w:rPr>
        <w:t xml:space="preserve"> </w:t>
      </w:r>
      <w:r w:rsidR="00400BB9">
        <w:rPr>
          <w:rFonts w:ascii="Times New Roman" w:hAnsi="Times New Roman" w:cs="Times New Roman"/>
          <w:lang w:val="en-US"/>
        </w:rPr>
        <w:t xml:space="preserve">is not </w:t>
      </w:r>
      <w:r w:rsidR="00D91E6D">
        <w:rPr>
          <w:rFonts w:ascii="Times New Roman" w:hAnsi="Times New Roman" w:cs="Times New Roman"/>
          <w:lang w:val="en-US"/>
        </w:rPr>
        <w:t>“</w:t>
      </w:r>
      <w:r w:rsidR="00400BB9">
        <w:rPr>
          <w:rFonts w:ascii="Times New Roman" w:hAnsi="Times New Roman" w:cs="Times New Roman"/>
          <w:lang w:val="en-US"/>
        </w:rPr>
        <w:t>song</w:t>
      </w:r>
      <w:r w:rsidR="00536854">
        <w:rPr>
          <w:rFonts w:ascii="Times New Roman" w:hAnsi="Times New Roman" w:cs="Times New Roman"/>
          <w:lang w:val="en-US"/>
        </w:rPr>
        <w:t>”</w:t>
      </w:r>
      <w:r w:rsidR="00CD27BD">
        <w:rPr>
          <w:rFonts w:ascii="Times New Roman" w:hAnsi="Times New Roman" w:cs="Times New Roman"/>
          <w:lang w:val="en-US"/>
        </w:rPr>
        <w:t xml:space="preserve"> but </w:t>
      </w:r>
      <w:r w:rsidR="00536854">
        <w:rPr>
          <w:rFonts w:ascii="Times New Roman" w:hAnsi="Times New Roman" w:cs="Times New Roman"/>
          <w:lang w:val="en-US"/>
        </w:rPr>
        <w:t>“</w:t>
      </w:r>
      <w:r w:rsidR="00CD27BD">
        <w:rPr>
          <w:rFonts w:ascii="Times New Roman" w:hAnsi="Times New Roman" w:cs="Times New Roman"/>
          <w:lang w:val="en-US"/>
        </w:rPr>
        <w:t>su</w:t>
      </w:r>
      <w:r w:rsidR="00D91E6D">
        <w:rPr>
          <w:rFonts w:ascii="Times New Roman" w:hAnsi="Times New Roman" w:cs="Times New Roman"/>
          <w:lang w:val="en-US"/>
        </w:rPr>
        <w:t>b</w:t>
      </w:r>
      <w:r w:rsidR="00CD27BD">
        <w:rPr>
          <w:rFonts w:ascii="Times New Roman" w:hAnsi="Times New Roman" w:cs="Times New Roman"/>
          <w:lang w:val="en-US"/>
        </w:rPr>
        <w:t>ject for song</w:t>
      </w:r>
      <w:r w:rsidR="00536854">
        <w:rPr>
          <w:rFonts w:ascii="Times New Roman" w:hAnsi="Times New Roman" w:cs="Times New Roman"/>
          <w:lang w:val="en-US"/>
        </w:rPr>
        <w:t>”</w:t>
      </w:r>
      <w:r w:rsidR="00145D68">
        <w:rPr>
          <w:rFonts w:ascii="Times New Roman" w:hAnsi="Times New Roman" w:cs="Times New Roman"/>
          <w:lang w:val="en-US"/>
        </w:rPr>
        <w:t xml:space="preserve">: </w:t>
      </w:r>
      <w:r w:rsidR="006D0746">
        <w:rPr>
          <w:rFonts w:ascii="Times New Roman" w:hAnsi="Times New Roman" w:cs="Times New Roman"/>
          <w:lang w:val="en-US"/>
        </w:rPr>
        <w:t>“</w:t>
      </w:r>
      <w:r w:rsidR="00145D68">
        <w:rPr>
          <w:rFonts w:ascii="Times New Roman" w:hAnsi="Times New Roman" w:cs="Times New Roman"/>
          <w:lang w:val="en-US"/>
        </w:rPr>
        <w:t xml:space="preserve">Olympia </w:t>
      </w:r>
      <w:r w:rsidR="006F6038">
        <w:rPr>
          <w:rFonts w:ascii="Times New Roman" w:hAnsi="Times New Roman" w:cs="Times New Roman"/>
          <w:lang w:val="en-US"/>
        </w:rPr>
        <w:t>provides the poet with themes</w:t>
      </w:r>
      <w:r w:rsidR="00C4216C">
        <w:rPr>
          <w:rFonts w:ascii="Times New Roman" w:hAnsi="Times New Roman" w:cs="Times New Roman"/>
          <w:lang w:val="en-US"/>
        </w:rPr>
        <w:t xml:space="preserve"> for his song</w:t>
      </w:r>
      <w:r w:rsidR="00415782">
        <w:rPr>
          <w:rFonts w:ascii="Times New Roman" w:hAnsi="Times New Roman" w:cs="Times New Roman"/>
          <w:lang w:val="en-US"/>
        </w:rPr>
        <w:t>.”</w:t>
      </w:r>
      <w:r w:rsidR="000E7651">
        <w:rPr>
          <w:rFonts w:ascii="Times New Roman" w:hAnsi="Times New Roman" w:cs="Times New Roman"/>
          <w:lang w:val="en-US"/>
        </w:rPr>
        <w:t xml:space="preserve"> </w:t>
      </w:r>
      <w:r w:rsidR="00330A5A">
        <w:rPr>
          <w:rFonts w:ascii="Times New Roman" w:hAnsi="Times New Roman" w:cs="Times New Roman"/>
          <w:lang w:val="en-US"/>
        </w:rPr>
        <w:t>(</w:t>
      </w:r>
      <w:r w:rsidR="00392EFE">
        <w:rPr>
          <w:rFonts w:ascii="Times New Roman" w:hAnsi="Times New Roman" w:cs="Times New Roman"/>
          <w:lang w:val="en-US"/>
        </w:rPr>
        <w:t>Gerber, 1982,</w:t>
      </w:r>
      <w:r w:rsidR="00FC2EC7">
        <w:rPr>
          <w:rFonts w:ascii="Times New Roman" w:hAnsi="Times New Roman" w:cs="Times New Roman"/>
          <w:lang w:val="en-US"/>
        </w:rPr>
        <w:t xml:space="preserve"> p. 26)</w:t>
      </w:r>
      <w:r w:rsidR="00D83852">
        <w:rPr>
          <w:rFonts w:ascii="Times New Roman" w:hAnsi="Times New Roman" w:cs="Times New Roman"/>
          <w:lang w:val="en-US"/>
        </w:rPr>
        <w:t xml:space="preserve"> However</w:t>
      </w:r>
      <w:r w:rsidR="00141C81">
        <w:rPr>
          <w:rFonts w:ascii="Times New Roman" w:hAnsi="Times New Roman" w:cs="Times New Roman"/>
          <w:lang w:val="en-US"/>
        </w:rPr>
        <w:t xml:space="preserve">, with </w:t>
      </w:r>
      <w:r w:rsidR="001D1531">
        <w:rPr>
          <w:rFonts w:ascii="Times New Roman" w:hAnsi="Times New Roman" w:cs="Times New Roman"/>
          <w:lang w:val="en-US"/>
        </w:rPr>
        <w:t>that</w:t>
      </w:r>
      <w:r w:rsidR="00141C81">
        <w:rPr>
          <w:rFonts w:ascii="Times New Roman" w:hAnsi="Times New Roman" w:cs="Times New Roman"/>
          <w:lang w:val="en-US"/>
        </w:rPr>
        <w:t xml:space="preserve"> interpretation</w:t>
      </w:r>
      <w:r w:rsidR="00B65122">
        <w:rPr>
          <w:rFonts w:ascii="Times New Roman" w:hAnsi="Times New Roman" w:cs="Times New Roman"/>
          <w:lang w:val="en-US"/>
        </w:rPr>
        <w:t xml:space="preserve"> </w:t>
      </w:r>
      <w:r w:rsidR="004102D6">
        <w:rPr>
          <w:rFonts w:ascii="Times New Roman" w:hAnsi="Times New Roman" w:cs="Times New Roman"/>
          <w:lang w:val="en-US"/>
        </w:rPr>
        <w:t>of</w:t>
      </w:r>
      <w:r w:rsidR="00542C3E">
        <w:rPr>
          <w:rFonts w:ascii="Times New Roman" w:hAnsi="Times New Roman" w:cs="Times New Roman"/>
          <w:lang w:val="en-US"/>
        </w:rPr>
        <w:t xml:space="preserve"> </w:t>
      </w:r>
      <w:proofErr w:type="spellStart"/>
      <w:r w:rsidR="00542C3E" w:rsidRPr="00CF4D03">
        <w:rPr>
          <w:rFonts w:ascii="Times New Roman" w:hAnsi="Times New Roman" w:cs="Times New Roman"/>
          <w:i/>
          <w:iCs/>
          <w:lang w:val="en-US"/>
        </w:rPr>
        <w:t>hymnos</w:t>
      </w:r>
      <w:proofErr w:type="spellEnd"/>
      <w:r w:rsidR="00874E15">
        <w:rPr>
          <w:rFonts w:ascii="Times New Roman" w:hAnsi="Times New Roman" w:cs="Times New Roman"/>
          <w:i/>
          <w:iCs/>
          <w:lang w:val="en-US"/>
        </w:rPr>
        <w:t>,</w:t>
      </w:r>
      <w:r w:rsidR="004102D6">
        <w:rPr>
          <w:rFonts w:ascii="Times New Roman" w:hAnsi="Times New Roman" w:cs="Times New Roman"/>
          <w:lang w:val="en-US"/>
        </w:rPr>
        <w:t xml:space="preserve"> </w:t>
      </w:r>
      <w:r w:rsidR="00B65122">
        <w:rPr>
          <w:rFonts w:ascii="Times New Roman" w:hAnsi="Times New Roman" w:cs="Times New Roman"/>
          <w:lang w:val="en-US"/>
        </w:rPr>
        <w:t xml:space="preserve">the character of </w:t>
      </w:r>
      <w:r w:rsidR="00005571">
        <w:rPr>
          <w:rFonts w:ascii="Times New Roman" w:hAnsi="Times New Roman" w:cs="Times New Roman"/>
          <w:lang w:val="en-US"/>
        </w:rPr>
        <w:t xml:space="preserve">divine </w:t>
      </w:r>
      <w:r w:rsidR="004102D6">
        <w:rPr>
          <w:rFonts w:ascii="Times New Roman" w:hAnsi="Times New Roman" w:cs="Times New Roman"/>
          <w:lang w:val="en-US"/>
        </w:rPr>
        <w:t>agent</w:t>
      </w:r>
      <w:r w:rsidR="00882BC4">
        <w:rPr>
          <w:rFonts w:ascii="Times New Roman" w:hAnsi="Times New Roman" w:cs="Times New Roman"/>
          <w:lang w:val="en-US"/>
        </w:rPr>
        <w:t xml:space="preserve"> </w:t>
      </w:r>
      <w:r w:rsidR="001D1531">
        <w:rPr>
          <w:rFonts w:ascii="Times New Roman" w:hAnsi="Times New Roman" w:cs="Times New Roman"/>
          <w:lang w:val="en-US"/>
        </w:rPr>
        <w:t>discussed</w:t>
      </w:r>
      <w:r w:rsidR="00882BC4">
        <w:rPr>
          <w:rFonts w:ascii="Times New Roman" w:hAnsi="Times New Roman" w:cs="Times New Roman"/>
          <w:lang w:val="en-US"/>
        </w:rPr>
        <w:t xml:space="preserve"> above is lost.</w:t>
      </w:r>
      <w:r w:rsidR="004D2498">
        <w:rPr>
          <w:rFonts w:ascii="Times New Roman" w:hAnsi="Times New Roman" w:cs="Times New Roman"/>
          <w:lang w:val="en-US"/>
        </w:rPr>
        <w:t xml:space="preserve"> </w:t>
      </w:r>
    </w:p>
    <w:p w14:paraId="5CC34706" w14:textId="7CAD4E61" w:rsidR="002B63A3" w:rsidRPr="009A2407" w:rsidRDefault="00D07750" w:rsidP="00822732">
      <w:pPr>
        <w:spacing w:line="360" w:lineRule="auto"/>
        <w:jc w:val="both"/>
        <w:rPr>
          <w:rFonts w:ascii="Times New Roman" w:hAnsi="Times New Roman" w:cs="Times New Roman"/>
          <w:lang w:val="en-US"/>
        </w:rPr>
      </w:pPr>
      <w:r>
        <w:rPr>
          <w:rFonts w:ascii="Times New Roman" w:hAnsi="Times New Roman" w:cs="Times New Roman"/>
          <w:lang w:val="en-US"/>
        </w:rPr>
        <w:t xml:space="preserve"> </w:t>
      </w:r>
      <w:r w:rsidR="004850C9">
        <w:rPr>
          <w:rFonts w:ascii="Times New Roman" w:hAnsi="Times New Roman" w:cs="Times New Roman"/>
          <w:lang w:val="en-US"/>
        </w:rPr>
        <w:t xml:space="preserve">Even though </w:t>
      </w:r>
      <w:proofErr w:type="spellStart"/>
      <w:r w:rsidR="004850C9" w:rsidRPr="00CF1889">
        <w:rPr>
          <w:rFonts w:ascii="Times New Roman" w:hAnsi="Times New Roman" w:cs="Times New Roman"/>
          <w:i/>
          <w:iCs/>
          <w:lang w:val="en-US"/>
        </w:rPr>
        <w:t>hymnos</w:t>
      </w:r>
      <w:proofErr w:type="spellEnd"/>
      <w:r w:rsidR="004850C9" w:rsidRPr="00CF1889">
        <w:rPr>
          <w:rFonts w:ascii="Times New Roman" w:hAnsi="Times New Roman" w:cs="Times New Roman"/>
          <w:i/>
          <w:iCs/>
          <w:lang w:val="en-US"/>
        </w:rPr>
        <w:t xml:space="preserve"> </w:t>
      </w:r>
      <w:r w:rsidR="004850C9">
        <w:rPr>
          <w:rFonts w:ascii="Times New Roman" w:hAnsi="Times New Roman" w:cs="Times New Roman"/>
          <w:lang w:val="en-US"/>
        </w:rPr>
        <w:t>has a more active role than the poets in this passage</w:t>
      </w:r>
      <w:r w:rsidR="00CF1889">
        <w:rPr>
          <w:rFonts w:ascii="Times New Roman" w:hAnsi="Times New Roman" w:cs="Times New Roman"/>
          <w:lang w:val="en-US"/>
        </w:rPr>
        <w:t>,</w:t>
      </w:r>
      <w:r w:rsidR="004850C9">
        <w:rPr>
          <w:rFonts w:ascii="Times New Roman" w:hAnsi="Times New Roman" w:cs="Times New Roman"/>
          <w:lang w:val="en-US"/>
        </w:rPr>
        <w:t xml:space="preserve"> Pindar indicates the</w:t>
      </w:r>
      <w:r w:rsidR="008521E9">
        <w:rPr>
          <w:rFonts w:ascii="Times New Roman" w:hAnsi="Times New Roman" w:cs="Times New Roman"/>
          <w:lang w:val="en-US"/>
        </w:rPr>
        <w:t xml:space="preserve"> skill of the poets</w:t>
      </w:r>
      <w:r w:rsidR="004850C9">
        <w:rPr>
          <w:rFonts w:ascii="Times New Roman" w:hAnsi="Times New Roman" w:cs="Times New Roman"/>
          <w:lang w:val="en-US"/>
        </w:rPr>
        <w:t xml:space="preserve"> </w:t>
      </w:r>
      <w:r w:rsidR="008521E9">
        <w:rPr>
          <w:rFonts w:ascii="Times New Roman" w:hAnsi="Times New Roman" w:cs="Times New Roman"/>
          <w:lang w:val="en-US"/>
        </w:rPr>
        <w:t xml:space="preserve">by using the words </w:t>
      </w:r>
      <w:r w:rsidR="008521E9" w:rsidRPr="001B3573">
        <w:rPr>
          <w:rFonts w:ascii="Times New Roman" w:hAnsi="Times New Roman" w:cs="Times New Roman"/>
          <w:i/>
          <w:iCs/>
          <w:lang w:val="el-GR"/>
        </w:rPr>
        <w:t>σοφ</w:t>
      </w:r>
      <w:r w:rsidR="00661633" w:rsidRPr="003A64F0">
        <w:rPr>
          <w:rFonts w:ascii="Times New Roman" w:hAnsi="Times New Roman" w:cs="Times New Roman"/>
          <w:sz w:val="20"/>
          <w:szCs w:val="20"/>
          <w:lang w:val="el-GR"/>
        </w:rPr>
        <w:t>ό</w:t>
      </w:r>
      <w:r w:rsidR="008521E9" w:rsidRPr="009A2407">
        <w:rPr>
          <w:rFonts w:ascii="Times New Roman" w:hAnsi="Times New Roman" w:cs="Times New Roman"/>
          <w:i/>
          <w:iCs/>
          <w:lang w:val="el-GR"/>
        </w:rPr>
        <w:t>ς</w:t>
      </w:r>
      <w:r w:rsidR="008521E9">
        <w:rPr>
          <w:rFonts w:ascii="Times New Roman" w:hAnsi="Times New Roman" w:cs="Times New Roman"/>
          <w:lang w:val="en-US"/>
        </w:rPr>
        <w:t xml:space="preserve">, here the meaning is </w:t>
      </w:r>
      <w:r w:rsidR="008521E9" w:rsidRPr="009A2407">
        <w:rPr>
          <w:rFonts w:ascii="Times New Roman" w:hAnsi="Times New Roman" w:cs="Times New Roman"/>
          <w:i/>
          <w:iCs/>
          <w:lang w:val="en-US"/>
        </w:rPr>
        <w:t>a skilled poet</w:t>
      </w:r>
      <w:r w:rsidR="008521E9">
        <w:rPr>
          <w:rFonts w:ascii="Times New Roman" w:hAnsi="Times New Roman" w:cs="Times New Roman"/>
          <w:lang w:val="en-US"/>
        </w:rPr>
        <w:t xml:space="preserve"> and </w:t>
      </w:r>
      <w:r w:rsidR="008521E9" w:rsidRPr="009A2407">
        <w:rPr>
          <w:rFonts w:ascii="Times New Roman" w:hAnsi="Times New Roman" w:cs="Times New Roman"/>
          <w:i/>
          <w:iCs/>
          <w:lang w:val="el-GR"/>
        </w:rPr>
        <w:t>μ</w:t>
      </w:r>
      <w:r w:rsidR="009A2407" w:rsidRPr="009A2407">
        <w:rPr>
          <w:rFonts w:ascii="Times New Roman" w:hAnsi="Times New Roman" w:cs="Times New Roman"/>
          <w:i/>
          <w:iCs/>
          <w:lang w:val="el-GR"/>
        </w:rPr>
        <w:t>ῆ</w:t>
      </w:r>
      <w:r w:rsidR="008521E9" w:rsidRPr="009A2407">
        <w:rPr>
          <w:rFonts w:ascii="Times New Roman" w:hAnsi="Times New Roman" w:cs="Times New Roman"/>
          <w:i/>
          <w:iCs/>
          <w:lang w:val="el-GR"/>
        </w:rPr>
        <w:t>τι</w:t>
      </w:r>
      <w:r w:rsidR="009A2407" w:rsidRPr="009A2407">
        <w:rPr>
          <w:rFonts w:ascii="Times New Roman" w:hAnsi="Times New Roman" w:cs="Times New Roman"/>
          <w:i/>
          <w:iCs/>
          <w:lang w:val="el-GR"/>
        </w:rPr>
        <w:t>ς</w:t>
      </w:r>
      <w:r w:rsidR="009A2407" w:rsidRPr="009A2407">
        <w:rPr>
          <w:rFonts w:ascii="Times New Roman" w:hAnsi="Times New Roman" w:cs="Times New Roman"/>
          <w:lang w:val="en-US"/>
        </w:rPr>
        <w:t xml:space="preserve"> </w:t>
      </w:r>
      <w:r w:rsidR="009A2407">
        <w:rPr>
          <w:rFonts w:ascii="Times New Roman" w:hAnsi="Times New Roman" w:cs="Times New Roman"/>
          <w:lang w:val="en-US"/>
        </w:rPr>
        <w:t xml:space="preserve">with the meaning of </w:t>
      </w:r>
      <w:r w:rsidR="009A2407" w:rsidRPr="00CF1889">
        <w:rPr>
          <w:rFonts w:ascii="Times New Roman" w:hAnsi="Times New Roman" w:cs="Times New Roman"/>
          <w:i/>
          <w:iCs/>
          <w:lang w:val="en-US"/>
        </w:rPr>
        <w:t>a poet</w:t>
      </w:r>
      <w:r w:rsidR="00661633">
        <w:rPr>
          <w:rFonts w:ascii="Times New Roman" w:hAnsi="Times New Roman" w:cs="Times New Roman"/>
          <w:i/>
          <w:iCs/>
          <w:lang w:val="en-US"/>
        </w:rPr>
        <w:t>’</w:t>
      </w:r>
      <w:r w:rsidR="009A2407" w:rsidRPr="00CF1889">
        <w:rPr>
          <w:rFonts w:ascii="Times New Roman" w:hAnsi="Times New Roman" w:cs="Times New Roman"/>
          <w:i/>
          <w:iCs/>
          <w:lang w:val="en-US"/>
        </w:rPr>
        <w:t>s</w:t>
      </w:r>
      <w:r w:rsidR="009A2407">
        <w:rPr>
          <w:rFonts w:ascii="Times New Roman" w:hAnsi="Times New Roman" w:cs="Times New Roman"/>
          <w:lang w:val="en-US"/>
        </w:rPr>
        <w:t xml:space="preserve"> </w:t>
      </w:r>
      <w:r w:rsidR="009A2407" w:rsidRPr="009A2407">
        <w:rPr>
          <w:rFonts w:ascii="Times New Roman" w:hAnsi="Times New Roman" w:cs="Times New Roman"/>
          <w:i/>
          <w:iCs/>
          <w:lang w:val="en-US"/>
        </w:rPr>
        <w:t>skill or craft</w:t>
      </w:r>
      <w:r w:rsidR="009A2407">
        <w:rPr>
          <w:rFonts w:ascii="Times New Roman" w:hAnsi="Times New Roman" w:cs="Times New Roman"/>
          <w:i/>
          <w:iCs/>
          <w:lang w:val="en-US"/>
        </w:rPr>
        <w:t>.</w:t>
      </w:r>
      <w:r w:rsidR="00CF1889">
        <w:rPr>
          <w:rFonts w:ascii="Times New Roman" w:hAnsi="Times New Roman" w:cs="Times New Roman"/>
          <w:i/>
          <w:iCs/>
          <w:lang w:val="en-US"/>
        </w:rPr>
        <w:t xml:space="preserve"> </w:t>
      </w:r>
      <w:r w:rsidR="00F45837">
        <w:rPr>
          <w:rFonts w:ascii="Times New Roman" w:hAnsi="Times New Roman" w:cs="Times New Roman"/>
          <w:lang w:val="en-US"/>
        </w:rPr>
        <w:t>The main purpose of a</w:t>
      </w:r>
      <w:r w:rsidR="00C13199">
        <w:rPr>
          <w:rFonts w:ascii="Times New Roman" w:hAnsi="Times New Roman" w:cs="Times New Roman"/>
          <w:lang w:val="en-US"/>
        </w:rPr>
        <w:t>n</w:t>
      </w:r>
      <w:r w:rsidR="00F45837">
        <w:rPr>
          <w:rFonts w:ascii="Times New Roman" w:hAnsi="Times New Roman" w:cs="Times New Roman"/>
          <w:lang w:val="en-US"/>
        </w:rPr>
        <w:t xml:space="preserve"> epinicion is to praise </w:t>
      </w:r>
      <w:r w:rsidR="00874E15">
        <w:rPr>
          <w:rFonts w:ascii="Times New Roman" w:hAnsi="Times New Roman" w:cs="Times New Roman"/>
          <w:lang w:val="en-US"/>
        </w:rPr>
        <w:t>the winner</w:t>
      </w:r>
      <w:r w:rsidR="00F45837">
        <w:rPr>
          <w:rFonts w:ascii="Times New Roman" w:hAnsi="Times New Roman" w:cs="Times New Roman"/>
          <w:lang w:val="en-US"/>
        </w:rPr>
        <w:t xml:space="preserve"> of </w:t>
      </w:r>
      <w:r w:rsidR="00C13199">
        <w:rPr>
          <w:rFonts w:ascii="Times New Roman" w:hAnsi="Times New Roman" w:cs="Times New Roman"/>
          <w:lang w:val="en-US"/>
        </w:rPr>
        <w:t>a</w:t>
      </w:r>
      <w:r w:rsidR="00F45837">
        <w:rPr>
          <w:rFonts w:ascii="Times New Roman" w:hAnsi="Times New Roman" w:cs="Times New Roman"/>
          <w:lang w:val="en-US"/>
        </w:rPr>
        <w:t xml:space="preserve"> game, but </w:t>
      </w:r>
      <w:r w:rsidR="00647D65">
        <w:rPr>
          <w:rFonts w:ascii="Times New Roman" w:hAnsi="Times New Roman" w:cs="Times New Roman"/>
          <w:lang w:val="en-US"/>
        </w:rPr>
        <w:t xml:space="preserve">in his odes, </w:t>
      </w:r>
      <w:r w:rsidR="00F45837">
        <w:rPr>
          <w:rFonts w:ascii="Times New Roman" w:hAnsi="Times New Roman" w:cs="Times New Roman"/>
          <w:lang w:val="en-US"/>
        </w:rPr>
        <w:t xml:space="preserve">Pindar repeatedly returns to the value </w:t>
      </w:r>
      <w:r w:rsidR="00765E9B">
        <w:rPr>
          <w:rFonts w:ascii="Times New Roman" w:hAnsi="Times New Roman" w:cs="Times New Roman"/>
          <w:lang w:val="en-US"/>
        </w:rPr>
        <w:t xml:space="preserve">and power </w:t>
      </w:r>
      <w:r w:rsidR="00F45837">
        <w:rPr>
          <w:rFonts w:ascii="Times New Roman" w:hAnsi="Times New Roman" w:cs="Times New Roman"/>
          <w:lang w:val="en-US"/>
        </w:rPr>
        <w:t>of poetry and its divine origin.</w:t>
      </w:r>
    </w:p>
    <w:p w14:paraId="1BF86C94" w14:textId="4B210DC1" w:rsidR="00CB22F0" w:rsidRDefault="00CB22F0" w:rsidP="00822732">
      <w:pPr>
        <w:spacing w:line="360" w:lineRule="auto"/>
        <w:jc w:val="both"/>
        <w:rPr>
          <w:rFonts w:ascii="Times New Roman" w:hAnsi="Times New Roman" w:cs="Times New Roman"/>
          <w:lang w:val="en-US"/>
        </w:rPr>
      </w:pPr>
      <w:r>
        <w:rPr>
          <w:rFonts w:ascii="Times New Roman" w:hAnsi="Times New Roman" w:cs="Times New Roman"/>
          <w:lang w:val="en-US"/>
        </w:rPr>
        <w:t>The praise of Hieron is rich with figurative language, including metaphoric</w:t>
      </w:r>
      <w:r w:rsidR="00647D65">
        <w:rPr>
          <w:rFonts w:ascii="Times New Roman" w:hAnsi="Times New Roman" w:cs="Times New Roman"/>
          <w:lang w:val="en-US"/>
        </w:rPr>
        <w:t>al</w:t>
      </w:r>
      <w:r>
        <w:rPr>
          <w:rFonts w:ascii="Times New Roman" w:hAnsi="Times New Roman" w:cs="Times New Roman"/>
          <w:lang w:val="en-US"/>
        </w:rPr>
        <w:t xml:space="preserve"> words and metonymies</w:t>
      </w:r>
      <w:r w:rsidR="00647D65">
        <w:rPr>
          <w:rFonts w:ascii="Times New Roman" w:hAnsi="Times New Roman" w:cs="Times New Roman"/>
          <w:lang w:val="en-US"/>
        </w:rPr>
        <w:t>,</w:t>
      </w:r>
      <w:r>
        <w:rPr>
          <w:rFonts w:ascii="Times New Roman" w:hAnsi="Times New Roman" w:cs="Times New Roman"/>
          <w:lang w:val="en-US"/>
        </w:rPr>
        <w:t xml:space="preserve"> </w:t>
      </w:r>
      <w:r w:rsidR="00647D65">
        <w:rPr>
          <w:rFonts w:ascii="Times New Roman" w:hAnsi="Times New Roman" w:cs="Times New Roman"/>
          <w:lang w:val="en-US"/>
        </w:rPr>
        <w:t>which</w:t>
      </w:r>
      <w:r>
        <w:rPr>
          <w:rFonts w:ascii="Times New Roman" w:hAnsi="Times New Roman" w:cs="Times New Roman"/>
          <w:lang w:val="en-US"/>
        </w:rPr>
        <w:t xml:space="preserve"> make</w:t>
      </w:r>
      <w:r w:rsidR="00647D65">
        <w:rPr>
          <w:rFonts w:ascii="Times New Roman" w:hAnsi="Times New Roman" w:cs="Times New Roman"/>
          <w:lang w:val="en-US"/>
        </w:rPr>
        <w:t>s</w:t>
      </w:r>
      <w:r>
        <w:rPr>
          <w:rFonts w:ascii="Times New Roman" w:hAnsi="Times New Roman" w:cs="Times New Roman"/>
          <w:lang w:val="en-US"/>
        </w:rPr>
        <w:t xml:space="preserve"> the style poetic and solemn, conveying the poet’s admiration:</w:t>
      </w:r>
    </w:p>
    <w:p w14:paraId="76162303" w14:textId="77777777" w:rsidR="0016206E" w:rsidRPr="00B25065" w:rsidRDefault="0016206E" w:rsidP="00822732">
      <w:pPr>
        <w:ind w:left="1304"/>
        <w:jc w:val="both"/>
        <w:rPr>
          <w:rFonts w:ascii="Times New Roman" w:hAnsi="Times New Roman" w:cs="Times New Roman"/>
          <w:sz w:val="20"/>
          <w:szCs w:val="20"/>
          <w:lang w:val="en-US"/>
        </w:rPr>
      </w:pPr>
    </w:p>
    <w:p w14:paraId="246A31B3" w14:textId="64323B34" w:rsidR="00CB22F0" w:rsidRPr="00781E49" w:rsidRDefault="00CB22F0" w:rsidP="00822732">
      <w:pPr>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ἀφ</w:t>
      </w:r>
      <w:r w:rsidRPr="00781E49">
        <w:rPr>
          <w:rFonts w:ascii="Times New Roman" w:hAnsi="Times New Roman" w:cs="Times New Roman"/>
          <w:sz w:val="20"/>
          <w:szCs w:val="20"/>
          <w:lang w:val="el-GR"/>
        </w:rPr>
        <w:t>ˈ</w:t>
      </w:r>
      <w:r w:rsidRPr="003A64F0">
        <w:rPr>
          <w:rFonts w:ascii="Times New Roman" w:hAnsi="Times New Roman" w:cs="Times New Roman"/>
          <w:sz w:val="20"/>
          <w:szCs w:val="20"/>
          <w:lang w:val="el-GR"/>
        </w:rPr>
        <w:t>νεὰ</w:t>
      </w:r>
      <w:r w:rsidRPr="00781E49">
        <w:rPr>
          <w:rFonts w:ascii="Times New Roman" w:hAnsi="Times New Roman" w:cs="Times New Roman"/>
          <w:sz w:val="20"/>
          <w:szCs w:val="20"/>
          <w:lang w:val="el-GR"/>
        </w:rPr>
        <w:t xml:space="preserve"> </w:t>
      </w:r>
      <w:r w:rsidRPr="003A64F0">
        <w:rPr>
          <w:rFonts w:ascii="Times New Roman" w:hAnsi="Times New Roman" w:cs="Times New Roman"/>
          <w:sz w:val="20"/>
          <w:szCs w:val="20"/>
          <w:lang w:val="el-GR"/>
        </w:rPr>
        <w:t>ἱκομένους</w:t>
      </w:r>
      <w:r w:rsidRPr="00781E49">
        <w:rPr>
          <w:rFonts w:ascii="Times New Roman" w:hAnsi="Times New Roman" w:cs="Times New Roman"/>
          <w:sz w:val="20"/>
          <w:szCs w:val="20"/>
          <w:lang w:val="el-GR"/>
        </w:rPr>
        <w:t xml:space="preserve">   </w:t>
      </w:r>
    </w:p>
    <w:p w14:paraId="190161E4" w14:textId="5308E145" w:rsidR="00CB22F0" w:rsidRPr="00781E49" w:rsidRDefault="00CB22F0" w:rsidP="00822732">
      <w:pPr>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μάκαιραν</w:t>
      </w:r>
      <w:r w:rsidRPr="00781E49">
        <w:rPr>
          <w:rFonts w:ascii="Times New Roman" w:hAnsi="Times New Roman" w:cs="Times New Roman"/>
          <w:sz w:val="20"/>
          <w:szCs w:val="20"/>
          <w:lang w:val="el-GR"/>
        </w:rPr>
        <w:t xml:space="preserve"> </w:t>
      </w:r>
      <w:r w:rsidRPr="003A64F0">
        <w:rPr>
          <w:rFonts w:ascii="Times New Roman" w:hAnsi="Times New Roman" w:cs="Times New Roman"/>
          <w:sz w:val="20"/>
          <w:szCs w:val="20"/>
          <w:lang w:val="el-GR"/>
        </w:rPr>
        <w:t>Ἱέρωνος</w:t>
      </w:r>
      <w:r w:rsidRPr="00781E49">
        <w:rPr>
          <w:rFonts w:ascii="Times New Roman" w:hAnsi="Times New Roman" w:cs="Times New Roman"/>
          <w:sz w:val="20"/>
          <w:szCs w:val="20"/>
          <w:lang w:val="el-GR"/>
        </w:rPr>
        <w:t xml:space="preserve"> </w:t>
      </w:r>
      <w:r w:rsidRPr="00183553">
        <w:rPr>
          <w:rFonts w:ascii="Times New Roman" w:hAnsi="Times New Roman" w:cs="Times New Roman"/>
          <w:sz w:val="20"/>
          <w:szCs w:val="20"/>
          <w:lang w:val="el-GR"/>
        </w:rPr>
        <w:t>ἑστίαν</w:t>
      </w:r>
      <w:r w:rsidRPr="00781E49">
        <w:rPr>
          <w:rFonts w:ascii="Times New Roman" w:hAnsi="Times New Roman" w:cs="Times New Roman"/>
          <w:sz w:val="20"/>
          <w:szCs w:val="20"/>
          <w:lang w:val="el-GR"/>
        </w:rPr>
        <w:t>,</w:t>
      </w:r>
    </w:p>
    <w:p w14:paraId="38C07AE4" w14:textId="77777777" w:rsidR="003A64F0" w:rsidRPr="00781E49" w:rsidRDefault="003A64F0" w:rsidP="00822732">
      <w:pPr>
        <w:ind w:left="1304"/>
        <w:jc w:val="both"/>
        <w:rPr>
          <w:rFonts w:ascii="Times New Roman" w:hAnsi="Times New Roman" w:cs="Times New Roman"/>
          <w:sz w:val="20"/>
          <w:szCs w:val="20"/>
          <w:lang w:val="el-GR"/>
        </w:rPr>
      </w:pPr>
    </w:p>
    <w:p w14:paraId="651534B4" w14:textId="766FC409" w:rsidR="00CB22F0" w:rsidRDefault="00CB22F0" w:rsidP="00822732">
      <w:pPr>
        <w:ind w:left="1304"/>
        <w:jc w:val="both"/>
        <w:rPr>
          <w:rFonts w:ascii="Times New Roman" w:hAnsi="Times New Roman" w:cs="Times New Roman"/>
          <w:lang w:val="en-US"/>
        </w:rPr>
      </w:pPr>
      <w:r w:rsidRPr="003A64F0">
        <w:rPr>
          <w:rFonts w:ascii="Times New Roman" w:hAnsi="Times New Roman" w:cs="Times New Roman"/>
          <w:sz w:val="20"/>
          <w:szCs w:val="20"/>
          <w:lang w:val="en-US"/>
        </w:rPr>
        <w:t xml:space="preserve">who have come to the rich and blessed hearth of Hieron </w:t>
      </w:r>
    </w:p>
    <w:p w14:paraId="609AF079" w14:textId="77777777" w:rsidR="00CF6040" w:rsidRDefault="00CF6040" w:rsidP="00822732">
      <w:pPr>
        <w:jc w:val="both"/>
        <w:rPr>
          <w:rFonts w:ascii="Times New Roman" w:hAnsi="Times New Roman" w:cs="Times New Roman"/>
          <w:lang w:val="en-US"/>
        </w:rPr>
      </w:pPr>
    </w:p>
    <w:p w14:paraId="7993C52A" w14:textId="21A56185" w:rsidR="00CB22F0" w:rsidRDefault="00CB22F0" w:rsidP="00822732">
      <w:pPr>
        <w:jc w:val="both"/>
        <w:rPr>
          <w:rFonts w:ascii="Times New Roman" w:hAnsi="Times New Roman" w:cs="Times New Roman"/>
          <w:lang w:val="en-US"/>
        </w:rPr>
      </w:pPr>
      <w:r>
        <w:rPr>
          <w:rFonts w:ascii="Times New Roman" w:hAnsi="Times New Roman" w:cs="Times New Roman"/>
          <w:lang w:val="en-US"/>
        </w:rPr>
        <w:t>and</w:t>
      </w:r>
    </w:p>
    <w:p w14:paraId="2E774BFB" w14:textId="77777777" w:rsidR="00647D65" w:rsidRPr="00FC33FA" w:rsidRDefault="00647D65" w:rsidP="00822732">
      <w:pPr>
        <w:spacing w:line="240" w:lineRule="auto"/>
        <w:ind w:left="1304"/>
        <w:jc w:val="both"/>
        <w:rPr>
          <w:rFonts w:ascii="Times New Roman" w:hAnsi="Times New Roman" w:cs="Times New Roman"/>
          <w:sz w:val="20"/>
          <w:szCs w:val="20"/>
          <w:lang w:val="en-US"/>
        </w:rPr>
      </w:pPr>
    </w:p>
    <w:p w14:paraId="34FFCC0D" w14:textId="16B7055C" w:rsidR="00CB22F0" w:rsidRPr="00FC33FA" w:rsidRDefault="00CB22F0"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l-GR"/>
        </w:rPr>
        <w:t>θεμιστεῖον</w:t>
      </w:r>
      <w:r w:rsidRPr="00FC33FA">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ὃς</w:t>
      </w:r>
      <w:r w:rsidRPr="00FC33FA">
        <w:rPr>
          <w:rFonts w:ascii="Times New Roman" w:hAnsi="Times New Roman" w:cs="Times New Roman"/>
          <w:sz w:val="20"/>
          <w:szCs w:val="20"/>
          <w:lang w:val="en-US"/>
        </w:rPr>
        <w:t xml:space="preserve"> </w:t>
      </w:r>
      <w:r w:rsidRPr="00A65471">
        <w:rPr>
          <w:rFonts w:ascii="Times New Roman" w:hAnsi="Times New Roman" w:cs="Times New Roman"/>
          <w:b/>
          <w:bCs/>
          <w:sz w:val="20"/>
          <w:szCs w:val="20"/>
          <w:lang w:val="el-GR"/>
        </w:rPr>
        <w:t>ἀμφέπει</w:t>
      </w:r>
      <w:r w:rsidRPr="00FC33FA">
        <w:rPr>
          <w:rFonts w:ascii="Times New Roman" w:hAnsi="Times New Roman" w:cs="Times New Roman"/>
          <w:sz w:val="20"/>
          <w:szCs w:val="20"/>
          <w:lang w:val="en-US"/>
        </w:rPr>
        <w:t xml:space="preserve"> </w:t>
      </w:r>
      <w:r w:rsidRPr="00D51B0E">
        <w:rPr>
          <w:rFonts w:ascii="Times New Roman" w:hAnsi="Times New Roman" w:cs="Times New Roman"/>
          <w:sz w:val="20"/>
          <w:szCs w:val="20"/>
          <w:lang w:val="el-GR"/>
        </w:rPr>
        <w:t>σκᾶπτον</w:t>
      </w:r>
      <w:r w:rsidRPr="00FC33FA">
        <w:rPr>
          <w:rFonts w:ascii="Times New Roman" w:hAnsi="Times New Roman" w:cs="Times New Roman"/>
          <w:sz w:val="20"/>
          <w:szCs w:val="20"/>
          <w:lang w:val="en-US"/>
        </w:rPr>
        <w:t xml:space="preserve"> </w:t>
      </w:r>
    </w:p>
    <w:p w14:paraId="7BDEE0BD" w14:textId="77777777" w:rsidR="003A64F0" w:rsidRPr="00FC33FA" w:rsidRDefault="003A64F0" w:rsidP="00822732">
      <w:pPr>
        <w:spacing w:line="240" w:lineRule="auto"/>
        <w:ind w:left="1304"/>
        <w:jc w:val="both"/>
        <w:rPr>
          <w:rFonts w:ascii="Times New Roman" w:hAnsi="Times New Roman" w:cs="Times New Roman"/>
          <w:sz w:val="20"/>
          <w:szCs w:val="20"/>
          <w:lang w:val="en-US"/>
        </w:rPr>
      </w:pPr>
    </w:p>
    <w:p w14:paraId="5443E8DC" w14:textId="4F6E3C37" w:rsidR="00CB22F0" w:rsidRDefault="00CB22F0" w:rsidP="00822732">
      <w:pPr>
        <w:spacing w:line="240" w:lineRule="auto"/>
        <w:ind w:left="1304"/>
        <w:jc w:val="both"/>
        <w:rPr>
          <w:rFonts w:ascii="Times New Roman" w:hAnsi="Times New Roman" w:cs="Times New Roman"/>
          <w:lang w:val="en-US"/>
        </w:rPr>
      </w:pPr>
      <w:r w:rsidRPr="003A64F0">
        <w:rPr>
          <w:rFonts w:ascii="Times New Roman" w:hAnsi="Times New Roman" w:cs="Times New Roman"/>
          <w:sz w:val="20"/>
          <w:szCs w:val="20"/>
          <w:lang w:val="en-US"/>
        </w:rPr>
        <w:t xml:space="preserve">Hieron holds the </w:t>
      </w:r>
      <w:r w:rsidR="005155B3" w:rsidRPr="003A64F0">
        <w:rPr>
          <w:rFonts w:ascii="Times New Roman" w:hAnsi="Times New Roman" w:cs="Times New Roman"/>
          <w:sz w:val="20"/>
          <w:szCs w:val="20"/>
          <w:lang w:val="en-US"/>
        </w:rPr>
        <w:t>scepter</w:t>
      </w:r>
      <w:r w:rsidR="00765E9B"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n-US"/>
        </w:rPr>
        <w:t>of justice.</w:t>
      </w:r>
    </w:p>
    <w:p w14:paraId="36ACE3A1" w14:textId="77777777" w:rsidR="00CF6040" w:rsidRDefault="00CF6040" w:rsidP="00822732">
      <w:pPr>
        <w:jc w:val="both"/>
        <w:rPr>
          <w:rFonts w:ascii="Times New Roman" w:hAnsi="Times New Roman" w:cs="Times New Roman"/>
          <w:lang w:val="en-US"/>
        </w:rPr>
      </w:pPr>
    </w:p>
    <w:p w14:paraId="4C492D77" w14:textId="08BD9956" w:rsidR="00CB22F0" w:rsidRDefault="00D51B0E" w:rsidP="00822732">
      <w:pPr>
        <w:jc w:val="both"/>
        <w:rPr>
          <w:rFonts w:ascii="Times New Roman" w:hAnsi="Times New Roman" w:cs="Times New Roman"/>
          <w:lang w:val="en-US"/>
        </w:rPr>
      </w:pPr>
      <w:r>
        <w:rPr>
          <w:rFonts w:ascii="Times New Roman" w:hAnsi="Times New Roman" w:cs="Times New Roman"/>
          <w:lang w:val="en-US"/>
        </w:rPr>
        <w:t>and a third</w:t>
      </w:r>
      <w:r w:rsidR="00CB22F0">
        <w:rPr>
          <w:rFonts w:ascii="Times New Roman" w:hAnsi="Times New Roman" w:cs="Times New Roman"/>
          <w:lang w:val="en-US"/>
        </w:rPr>
        <w:t xml:space="preserve"> example:</w:t>
      </w:r>
    </w:p>
    <w:p w14:paraId="4E1DD0AA" w14:textId="77777777" w:rsidR="00647D65" w:rsidRPr="00FC33FA" w:rsidRDefault="00647D65" w:rsidP="00822732">
      <w:pPr>
        <w:ind w:firstLine="1304"/>
        <w:jc w:val="both"/>
        <w:rPr>
          <w:rFonts w:ascii="Times New Roman" w:hAnsi="Times New Roman" w:cs="Times New Roman"/>
          <w:b/>
          <w:bCs/>
          <w:lang w:val="en-US"/>
        </w:rPr>
      </w:pPr>
    </w:p>
    <w:p w14:paraId="2E621D80" w14:textId="7BC4F5FC" w:rsidR="00CB22F0" w:rsidRPr="00FC33FA" w:rsidRDefault="00CB22F0" w:rsidP="00822732">
      <w:pPr>
        <w:ind w:firstLine="1304"/>
        <w:jc w:val="both"/>
        <w:rPr>
          <w:rFonts w:ascii="Times New Roman" w:hAnsi="Times New Roman" w:cs="Times New Roman"/>
          <w:lang w:val="en-US"/>
        </w:rPr>
      </w:pPr>
      <w:r w:rsidRPr="00A65471">
        <w:rPr>
          <w:rFonts w:ascii="Times New Roman" w:hAnsi="Times New Roman" w:cs="Times New Roman"/>
          <w:b/>
          <w:bCs/>
          <w:lang w:val="el-GR"/>
        </w:rPr>
        <w:t>δρέπων</w:t>
      </w:r>
      <w:r w:rsidRPr="00FC33FA">
        <w:rPr>
          <w:rFonts w:ascii="Times New Roman" w:hAnsi="Times New Roman" w:cs="Times New Roman"/>
          <w:lang w:val="en-US"/>
        </w:rPr>
        <w:t xml:space="preserve"> </w:t>
      </w:r>
      <w:r w:rsidRPr="002468CE">
        <w:rPr>
          <w:rFonts w:ascii="Times New Roman" w:hAnsi="Times New Roman" w:cs="Times New Roman"/>
          <w:lang w:val="el-GR"/>
        </w:rPr>
        <w:t>μὲν</w:t>
      </w:r>
      <w:r w:rsidRPr="00FC33FA">
        <w:rPr>
          <w:rFonts w:ascii="Times New Roman" w:hAnsi="Times New Roman" w:cs="Times New Roman"/>
          <w:lang w:val="en-US"/>
        </w:rPr>
        <w:t xml:space="preserve"> </w:t>
      </w:r>
      <w:r w:rsidRPr="00A65471">
        <w:rPr>
          <w:rFonts w:ascii="Times New Roman" w:hAnsi="Times New Roman" w:cs="Times New Roman"/>
          <w:b/>
          <w:bCs/>
          <w:lang w:val="el-GR"/>
        </w:rPr>
        <w:t>κορυφὰς</w:t>
      </w:r>
      <w:r w:rsidRPr="00FC33FA">
        <w:rPr>
          <w:rFonts w:ascii="Times New Roman" w:hAnsi="Times New Roman" w:cs="Times New Roman"/>
          <w:lang w:val="en-US"/>
        </w:rPr>
        <w:t xml:space="preserve"> </w:t>
      </w:r>
      <w:r w:rsidRPr="002468CE">
        <w:rPr>
          <w:rFonts w:ascii="Times New Roman" w:hAnsi="Times New Roman" w:cs="Times New Roman"/>
          <w:lang w:val="el-GR"/>
        </w:rPr>
        <w:t>ἀρετᾶν</w:t>
      </w:r>
      <w:r w:rsidRPr="00FC33FA">
        <w:rPr>
          <w:rFonts w:ascii="Times New Roman" w:hAnsi="Times New Roman" w:cs="Times New Roman"/>
          <w:lang w:val="en-US"/>
        </w:rPr>
        <w:t xml:space="preserve"> </w:t>
      </w:r>
      <w:r w:rsidRPr="002468CE">
        <w:rPr>
          <w:rFonts w:ascii="Times New Roman" w:hAnsi="Times New Roman" w:cs="Times New Roman"/>
          <w:lang w:val="el-GR"/>
        </w:rPr>
        <w:t>ἄπο</w:t>
      </w:r>
      <w:r w:rsidRPr="00FC33FA">
        <w:rPr>
          <w:rFonts w:ascii="Times New Roman" w:hAnsi="Times New Roman" w:cs="Times New Roman"/>
          <w:lang w:val="en-US"/>
        </w:rPr>
        <w:t xml:space="preserve"> </w:t>
      </w:r>
      <w:r w:rsidRPr="002468CE">
        <w:rPr>
          <w:rFonts w:ascii="Times New Roman" w:hAnsi="Times New Roman" w:cs="Times New Roman"/>
          <w:lang w:val="el-GR"/>
        </w:rPr>
        <w:t>πασᾶν</w:t>
      </w:r>
    </w:p>
    <w:p w14:paraId="019E6CFC" w14:textId="77777777" w:rsidR="0015721E" w:rsidRPr="00FC33FA" w:rsidRDefault="0015721E" w:rsidP="00822732">
      <w:pPr>
        <w:spacing w:line="360" w:lineRule="auto"/>
        <w:jc w:val="both"/>
        <w:rPr>
          <w:rFonts w:ascii="Times New Roman" w:hAnsi="Times New Roman" w:cs="Times New Roman"/>
          <w:lang w:val="en-US"/>
        </w:rPr>
      </w:pPr>
    </w:p>
    <w:p w14:paraId="0512873A" w14:textId="71EDB352" w:rsidR="00CB22F0" w:rsidRDefault="00D51B0E" w:rsidP="00822732">
      <w:pPr>
        <w:spacing w:line="360" w:lineRule="auto"/>
        <w:ind w:firstLine="1304"/>
        <w:jc w:val="both"/>
        <w:rPr>
          <w:rFonts w:ascii="Times New Roman" w:hAnsi="Times New Roman" w:cs="Times New Roman"/>
          <w:lang w:val="en-US"/>
        </w:rPr>
      </w:pPr>
      <w:r w:rsidRPr="00D12B9A">
        <w:rPr>
          <w:rFonts w:ascii="Times New Roman" w:hAnsi="Times New Roman" w:cs="Times New Roman"/>
          <w:sz w:val="20"/>
          <w:szCs w:val="20"/>
          <w:lang w:val="en-US"/>
        </w:rPr>
        <w:t>He</w:t>
      </w:r>
      <w:r w:rsidR="00CB22F0" w:rsidRPr="00D12B9A">
        <w:rPr>
          <w:rFonts w:ascii="Times New Roman" w:hAnsi="Times New Roman" w:cs="Times New Roman"/>
          <w:sz w:val="20"/>
          <w:szCs w:val="20"/>
          <w:lang w:val="en-US"/>
        </w:rPr>
        <w:t xml:space="preserve"> chooses for himself the </w:t>
      </w:r>
      <w:r w:rsidRPr="00D12B9A">
        <w:rPr>
          <w:rFonts w:ascii="Times New Roman" w:hAnsi="Times New Roman" w:cs="Times New Roman"/>
          <w:sz w:val="20"/>
          <w:szCs w:val="20"/>
          <w:lang w:val="en-US"/>
        </w:rPr>
        <w:t>peaks of</w:t>
      </w:r>
      <w:r w:rsidR="00CB22F0" w:rsidRPr="00D12B9A">
        <w:rPr>
          <w:rFonts w:ascii="Times New Roman" w:hAnsi="Times New Roman" w:cs="Times New Roman"/>
          <w:sz w:val="20"/>
          <w:szCs w:val="20"/>
          <w:lang w:val="en-US"/>
        </w:rPr>
        <w:t xml:space="preserve"> every kind of excellence</w:t>
      </w:r>
      <w:r w:rsidR="001E126E" w:rsidRPr="00D12B9A">
        <w:rPr>
          <w:rFonts w:ascii="Times New Roman" w:hAnsi="Times New Roman" w:cs="Times New Roman"/>
          <w:sz w:val="20"/>
          <w:szCs w:val="20"/>
          <w:lang w:val="en-US"/>
        </w:rPr>
        <w:t>.</w:t>
      </w:r>
      <w:r w:rsidR="000D3633" w:rsidRPr="00D12B9A">
        <w:rPr>
          <w:rFonts w:ascii="Times New Roman" w:hAnsi="Times New Roman" w:cs="Times New Roman"/>
          <w:sz w:val="20"/>
          <w:szCs w:val="20"/>
          <w:lang w:val="en-US"/>
        </w:rPr>
        <w:t xml:space="preserve"> </w:t>
      </w:r>
      <w:r w:rsidR="0071180D">
        <w:rPr>
          <w:rFonts w:ascii="Times New Roman" w:hAnsi="Times New Roman" w:cs="Times New Roman"/>
          <w:sz w:val="20"/>
          <w:szCs w:val="20"/>
          <w:lang w:val="en-US"/>
        </w:rPr>
        <w:t>(</w:t>
      </w:r>
      <w:r w:rsidR="000D3633" w:rsidRPr="00D12B9A">
        <w:rPr>
          <w:rFonts w:ascii="Times New Roman" w:hAnsi="Times New Roman" w:cs="Times New Roman"/>
          <w:sz w:val="20"/>
          <w:szCs w:val="20"/>
          <w:lang w:val="en-US"/>
        </w:rPr>
        <w:t>My translation</w:t>
      </w:r>
      <w:r w:rsidR="0071180D">
        <w:rPr>
          <w:rFonts w:ascii="Times New Roman" w:hAnsi="Times New Roman" w:cs="Times New Roman"/>
          <w:sz w:val="20"/>
          <w:szCs w:val="20"/>
          <w:lang w:val="en-US"/>
        </w:rPr>
        <w:t>)</w:t>
      </w:r>
      <w:r>
        <w:rPr>
          <w:rFonts w:ascii="Times New Roman" w:hAnsi="Times New Roman" w:cs="Times New Roman"/>
          <w:lang w:val="en-US"/>
        </w:rPr>
        <w:t>.</w:t>
      </w:r>
      <w:r w:rsidR="00D51B6E">
        <w:rPr>
          <w:rFonts w:ascii="Times New Roman" w:hAnsi="Times New Roman" w:cs="Times New Roman"/>
          <w:lang w:val="en-US"/>
        </w:rPr>
        <w:t xml:space="preserve"> </w:t>
      </w:r>
    </w:p>
    <w:p w14:paraId="34161D7D" w14:textId="77777777" w:rsidR="0015721E" w:rsidRDefault="0015721E" w:rsidP="00822732">
      <w:pPr>
        <w:spacing w:line="360" w:lineRule="auto"/>
        <w:jc w:val="both"/>
        <w:rPr>
          <w:rFonts w:ascii="Times New Roman" w:hAnsi="Times New Roman" w:cs="Times New Roman"/>
          <w:lang w:val="en-US"/>
        </w:rPr>
      </w:pPr>
    </w:p>
    <w:p w14:paraId="32DA79BD" w14:textId="0B69DE56" w:rsidR="00CB22F0" w:rsidRDefault="00CB22F0" w:rsidP="00822732">
      <w:pPr>
        <w:spacing w:line="360" w:lineRule="auto"/>
        <w:jc w:val="both"/>
        <w:rPr>
          <w:rFonts w:ascii="Times New Roman" w:hAnsi="Times New Roman" w:cs="Times New Roman"/>
          <w:lang w:val="en-US"/>
        </w:rPr>
      </w:pPr>
      <w:r>
        <w:rPr>
          <w:rFonts w:ascii="Times New Roman" w:hAnsi="Times New Roman" w:cs="Times New Roman"/>
          <w:lang w:val="en-US"/>
        </w:rPr>
        <w:t xml:space="preserve">The metaphorical word </w:t>
      </w:r>
      <w:r w:rsidRPr="0011699E">
        <w:rPr>
          <w:rFonts w:ascii="Times New Roman" w:hAnsi="Times New Roman" w:cs="Times New Roman"/>
          <w:lang w:val="el-GR"/>
        </w:rPr>
        <w:t>κορυφὰς</w:t>
      </w:r>
      <w:r>
        <w:rPr>
          <w:rFonts w:ascii="Times New Roman" w:hAnsi="Times New Roman" w:cs="Times New Roman"/>
          <w:lang w:val="en-US"/>
        </w:rPr>
        <w:t xml:space="preserve"> can be regarded as an expression of the conceptual metaphor VALUE IS UP. </w:t>
      </w:r>
      <w:r w:rsidR="00661633">
        <w:rPr>
          <w:rFonts w:ascii="Times New Roman" w:hAnsi="Times New Roman" w:cs="Times New Roman"/>
          <w:lang w:val="en-US"/>
        </w:rPr>
        <w:t>As mentioned in the Theor</w:t>
      </w:r>
      <w:r w:rsidR="00986755">
        <w:rPr>
          <w:rFonts w:ascii="Times New Roman" w:hAnsi="Times New Roman" w:cs="Times New Roman"/>
          <w:lang w:val="en-US"/>
        </w:rPr>
        <w:t>etical background</w:t>
      </w:r>
      <w:r w:rsidR="00661633">
        <w:rPr>
          <w:rFonts w:ascii="Times New Roman" w:hAnsi="Times New Roman" w:cs="Times New Roman"/>
          <w:lang w:val="en-US"/>
        </w:rPr>
        <w:t xml:space="preserve"> section, </w:t>
      </w:r>
      <w:r>
        <w:rPr>
          <w:rFonts w:ascii="Times New Roman" w:hAnsi="Times New Roman" w:cs="Times New Roman"/>
          <w:lang w:val="en-US"/>
        </w:rPr>
        <w:t xml:space="preserve">Lakoff </w:t>
      </w:r>
      <w:r w:rsidR="006924A7">
        <w:rPr>
          <w:rFonts w:ascii="Times New Roman" w:hAnsi="Times New Roman" w:cs="Times New Roman"/>
          <w:lang w:val="en-US"/>
        </w:rPr>
        <w:t>and</w:t>
      </w:r>
      <w:r>
        <w:rPr>
          <w:rFonts w:ascii="Times New Roman" w:hAnsi="Times New Roman" w:cs="Times New Roman"/>
          <w:lang w:val="en-US"/>
        </w:rPr>
        <w:t xml:space="preserve"> Johnson (1980</w:t>
      </w:r>
      <w:r w:rsidR="00661633">
        <w:rPr>
          <w:rFonts w:ascii="Times New Roman" w:hAnsi="Times New Roman" w:cs="Times New Roman"/>
          <w:lang w:val="en-US"/>
        </w:rPr>
        <w:t>, pp. 14-15</w:t>
      </w:r>
      <w:r>
        <w:rPr>
          <w:rFonts w:ascii="Times New Roman" w:hAnsi="Times New Roman" w:cs="Times New Roman"/>
          <w:lang w:val="en-US"/>
        </w:rPr>
        <w:t>) call this type of metaphor orientational metaphors</w:t>
      </w:r>
      <w:r w:rsidR="002B217A">
        <w:rPr>
          <w:rFonts w:ascii="Times New Roman" w:hAnsi="Times New Roman" w:cs="Times New Roman"/>
          <w:lang w:val="en-US"/>
        </w:rPr>
        <w:t>,</w:t>
      </w:r>
      <w:r>
        <w:rPr>
          <w:rFonts w:ascii="Times New Roman" w:hAnsi="Times New Roman" w:cs="Times New Roman"/>
          <w:lang w:val="en-US"/>
        </w:rPr>
        <w:t xml:space="preserve"> as they are related to spatial orientation. </w:t>
      </w:r>
      <w:r w:rsidR="00CF6040">
        <w:rPr>
          <w:rFonts w:ascii="Times New Roman" w:hAnsi="Times New Roman" w:cs="Times New Roman"/>
          <w:lang w:val="en-US"/>
        </w:rPr>
        <w:t>There are several examples</w:t>
      </w:r>
      <w:r>
        <w:rPr>
          <w:rFonts w:ascii="Times New Roman" w:hAnsi="Times New Roman" w:cs="Times New Roman"/>
          <w:lang w:val="en-US"/>
        </w:rPr>
        <w:t xml:space="preserve"> of the metaphor VALUE IS UP in </w:t>
      </w:r>
      <w:r w:rsidRPr="00CF6040">
        <w:rPr>
          <w:rFonts w:ascii="Times New Roman" w:hAnsi="Times New Roman" w:cs="Times New Roman"/>
          <w:i/>
          <w:iCs/>
          <w:lang w:val="en-US"/>
        </w:rPr>
        <w:t xml:space="preserve">Olympian </w:t>
      </w:r>
      <w:r w:rsidR="00D51B0E">
        <w:rPr>
          <w:rFonts w:ascii="Times New Roman" w:hAnsi="Times New Roman" w:cs="Times New Roman"/>
          <w:lang w:val="en-US"/>
        </w:rPr>
        <w:t>1</w:t>
      </w:r>
      <w:r w:rsidR="0086270E">
        <w:rPr>
          <w:rFonts w:ascii="Times New Roman" w:hAnsi="Times New Roman" w:cs="Times New Roman"/>
          <w:lang w:val="en-US"/>
        </w:rPr>
        <w:t>,</w:t>
      </w:r>
      <w:r w:rsidR="00D51B0E">
        <w:rPr>
          <w:rFonts w:ascii="Times New Roman" w:hAnsi="Times New Roman" w:cs="Times New Roman"/>
          <w:lang w:val="en-US"/>
        </w:rPr>
        <w:t xml:space="preserve"> and</w:t>
      </w:r>
      <w:r>
        <w:rPr>
          <w:rFonts w:ascii="Times New Roman" w:hAnsi="Times New Roman" w:cs="Times New Roman"/>
          <w:lang w:val="en-US"/>
        </w:rPr>
        <w:t xml:space="preserve"> I will </w:t>
      </w:r>
      <w:r w:rsidR="00D51B0E">
        <w:rPr>
          <w:rFonts w:ascii="Times New Roman" w:hAnsi="Times New Roman" w:cs="Times New Roman"/>
          <w:lang w:val="en-US"/>
        </w:rPr>
        <w:t>return</w:t>
      </w:r>
      <w:r>
        <w:rPr>
          <w:rFonts w:ascii="Times New Roman" w:hAnsi="Times New Roman" w:cs="Times New Roman"/>
          <w:lang w:val="en-US"/>
        </w:rPr>
        <w:t xml:space="preserve"> to that metaphor</w:t>
      </w:r>
      <w:r w:rsidR="00647D65">
        <w:rPr>
          <w:rFonts w:ascii="Times New Roman" w:hAnsi="Times New Roman" w:cs="Times New Roman"/>
          <w:lang w:val="en-US"/>
        </w:rPr>
        <w:t xml:space="preserve"> later</w:t>
      </w:r>
      <w:r>
        <w:rPr>
          <w:rFonts w:ascii="Times New Roman" w:hAnsi="Times New Roman" w:cs="Times New Roman"/>
          <w:lang w:val="en-US"/>
        </w:rPr>
        <w:t xml:space="preserve">. </w:t>
      </w:r>
    </w:p>
    <w:p w14:paraId="21B8E490" w14:textId="543DB66E" w:rsidR="00DA7843" w:rsidRDefault="00DA7843" w:rsidP="00822732">
      <w:pPr>
        <w:spacing w:line="360" w:lineRule="auto"/>
        <w:jc w:val="both"/>
        <w:rPr>
          <w:rFonts w:ascii="Times New Roman" w:hAnsi="Times New Roman" w:cs="Times New Roman"/>
          <w:lang w:val="en-US"/>
        </w:rPr>
      </w:pPr>
      <w:r>
        <w:rPr>
          <w:rFonts w:ascii="Times New Roman" w:hAnsi="Times New Roman" w:cs="Times New Roman"/>
          <w:lang w:val="en-US"/>
        </w:rPr>
        <w:t>In the next line</w:t>
      </w:r>
      <w:r w:rsidR="00C40842">
        <w:rPr>
          <w:rFonts w:ascii="Times New Roman" w:hAnsi="Times New Roman" w:cs="Times New Roman"/>
          <w:lang w:val="en-US"/>
        </w:rPr>
        <w:t>,</w:t>
      </w:r>
      <w:r>
        <w:rPr>
          <w:rFonts w:ascii="Times New Roman" w:hAnsi="Times New Roman" w:cs="Times New Roman"/>
          <w:lang w:val="en-US"/>
        </w:rPr>
        <w:t xml:space="preserve"> we discover a new example of the conceptual metaphor EXCELLENCE IS LIGHT:</w:t>
      </w:r>
    </w:p>
    <w:p w14:paraId="7DD80B30" w14:textId="77777777" w:rsidR="0016206E" w:rsidRPr="00B25065" w:rsidRDefault="0016206E" w:rsidP="00822732">
      <w:pPr>
        <w:spacing w:line="240" w:lineRule="auto"/>
        <w:ind w:left="1304"/>
        <w:jc w:val="both"/>
        <w:rPr>
          <w:rFonts w:ascii="Times New Roman" w:hAnsi="Times New Roman" w:cs="Times New Roman"/>
          <w:sz w:val="20"/>
          <w:szCs w:val="20"/>
          <w:u w:val="single"/>
          <w:lang w:val="en-US"/>
        </w:rPr>
      </w:pPr>
    </w:p>
    <w:p w14:paraId="3358BBB3" w14:textId="5B203682" w:rsidR="00DA7843" w:rsidRPr="00B25065" w:rsidRDefault="00DA7843" w:rsidP="00822732">
      <w:pPr>
        <w:spacing w:line="240" w:lineRule="auto"/>
        <w:ind w:left="1304"/>
        <w:jc w:val="both"/>
        <w:rPr>
          <w:rFonts w:ascii="Times New Roman" w:hAnsi="Times New Roman" w:cs="Times New Roman"/>
          <w:sz w:val="20"/>
          <w:szCs w:val="20"/>
          <w:lang w:val="en-US"/>
        </w:rPr>
      </w:pPr>
      <w:r w:rsidRPr="00A65471">
        <w:rPr>
          <w:rFonts w:ascii="Times New Roman" w:hAnsi="Times New Roman" w:cs="Times New Roman"/>
          <w:b/>
          <w:bCs/>
          <w:sz w:val="20"/>
          <w:szCs w:val="20"/>
          <w:lang w:val="el-GR"/>
        </w:rPr>
        <w:t>ἀγ</w:t>
      </w:r>
      <w:r w:rsidRPr="00A65471">
        <w:rPr>
          <w:rFonts w:ascii="Times New Roman" w:hAnsi="Times New Roman" w:cs="Times New Roman"/>
          <w:b/>
          <w:bCs/>
          <w:sz w:val="20"/>
          <w:szCs w:val="20"/>
          <w:lang w:val="en-US"/>
        </w:rPr>
        <w:t>ˈ</w:t>
      </w:r>
      <w:r w:rsidRPr="00A65471">
        <w:rPr>
          <w:rFonts w:ascii="Times New Roman" w:hAnsi="Times New Roman" w:cs="Times New Roman"/>
          <w:b/>
          <w:bCs/>
          <w:sz w:val="20"/>
          <w:szCs w:val="20"/>
          <w:lang w:val="el-GR"/>
        </w:rPr>
        <w:t>λαΐζεται</w:t>
      </w:r>
      <w:r w:rsidRPr="00A65471">
        <w:rPr>
          <w:rFonts w:ascii="Times New Roman" w:hAnsi="Times New Roman" w:cs="Times New Roman"/>
          <w:sz w:val="20"/>
          <w:szCs w:val="20"/>
          <w:lang w:val="en-US"/>
        </w:rPr>
        <w:t xml:space="preserve"> </w:t>
      </w:r>
      <w:r w:rsidRPr="00B25065">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δὲ</w:t>
      </w:r>
      <w:r w:rsidRPr="00B25065">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καί</w:t>
      </w:r>
      <w:r w:rsidRPr="00B25065">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μουσικᾶς</w:t>
      </w:r>
      <w:r w:rsidRPr="00B25065">
        <w:rPr>
          <w:rFonts w:ascii="Times New Roman" w:hAnsi="Times New Roman" w:cs="Times New Roman"/>
          <w:sz w:val="20"/>
          <w:szCs w:val="20"/>
          <w:lang w:val="en-US"/>
        </w:rPr>
        <w:t xml:space="preserve"> </w:t>
      </w:r>
      <w:r w:rsidRPr="00A65471">
        <w:rPr>
          <w:rFonts w:ascii="Times New Roman" w:hAnsi="Times New Roman" w:cs="Times New Roman"/>
          <w:b/>
          <w:bCs/>
          <w:sz w:val="20"/>
          <w:szCs w:val="20"/>
          <w:lang w:val="el-GR"/>
        </w:rPr>
        <w:t>ἐν</w:t>
      </w:r>
      <w:r w:rsidRPr="00B25065">
        <w:rPr>
          <w:rFonts w:ascii="Times New Roman" w:hAnsi="Times New Roman" w:cs="Times New Roman"/>
          <w:sz w:val="20"/>
          <w:szCs w:val="20"/>
          <w:lang w:val="en-US"/>
        </w:rPr>
        <w:t xml:space="preserve"> </w:t>
      </w:r>
      <w:r w:rsidRPr="0015721E">
        <w:rPr>
          <w:rFonts w:ascii="Times New Roman" w:hAnsi="Times New Roman" w:cs="Times New Roman"/>
          <w:b/>
          <w:bCs/>
          <w:sz w:val="20"/>
          <w:szCs w:val="20"/>
          <w:lang w:val="el-GR"/>
        </w:rPr>
        <w:t>ἀώτῳ</w:t>
      </w:r>
      <w:r w:rsidRPr="00B25065">
        <w:rPr>
          <w:rFonts w:ascii="Times New Roman" w:hAnsi="Times New Roman" w:cs="Times New Roman"/>
          <w:sz w:val="20"/>
          <w:szCs w:val="20"/>
          <w:lang w:val="en-US"/>
        </w:rPr>
        <w:t>,   (15)</w:t>
      </w:r>
    </w:p>
    <w:p w14:paraId="4397E75B" w14:textId="77777777" w:rsidR="003A64F0" w:rsidRPr="00B25065" w:rsidRDefault="003A64F0" w:rsidP="00822732">
      <w:pPr>
        <w:spacing w:line="240" w:lineRule="auto"/>
        <w:ind w:left="1304"/>
        <w:jc w:val="both"/>
        <w:rPr>
          <w:rFonts w:ascii="Times New Roman" w:hAnsi="Times New Roman" w:cs="Times New Roman"/>
          <w:sz w:val="20"/>
          <w:szCs w:val="20"/>
          <w:lang w:val="en-US"/>
        </w:rPr>
      </w:pPr>
    </w:p>
    <w:p w14:paraId="33D87638" w14:textId="113BF0F7" w:rsidR="00DA7843" w:rsidRDefault="00DA7843" w:rsidP="00822732">
      <w:pPr>
        <w:spacing w:line="240" w:lineRule="auto"/>
        <w:ind w:left="1304"/>
        <w:jc w:val="both"/>
        <w:rPr>
          <w:rFonts w:ascii="Times New Roman" w:hAnsi="Times New Roman" w:cs="Times New Roman"/>
          <w:lang w:val="en-US"/>
        </w:rPr>
      </w:pPr>
      <w:r w:rsidRPr="003A64F0">
        <w:rPr>
          <w:rFonts w:ascii="Times New Roman" w:hAnsi="Times New Roman" w:cs="Times New Roman"/>
          <w:sz w:val="20"/>
          <w:szCs w:val="20"/>
          <w:lang w:val="en-US"/>
        </w:rPr>
        <w:t>His glory gleams in the best of poetry and music,</w:t>
      </w:r>
    </w:p>
    <w:p w14:paraId="60755B49" w14:textId="77777777" w:rsidR="003A64F0" w:rsidRDefault="003A64F0" w:rsidP="00822732">
      <w:pPr>
        <w:spacing w:line="360" w:lineRule="auto"/>
        <w:jc w:val="both"/>
        <w:rPr>
          <w:rFonts w:ascii="Times New Roman" w:hAnsi="Times New Roman" w:cs="Times New Roman"/>
          <w:lang w:val="en-US"/>
        </w:rPr>
      </w:pPr>
    </w:p>
    <w:p w14:paraId="3AC84111" w14:textId="4E7F82EB" w:rsidR="00F003B5" w:rsidRPr="00F003B5" w:rsidRDefault="001F6E61" w:rsidP="00822732">
      <w:pPr>
        <w:spacing w:line="360" w:lineRule="auto"/>
        <w:jc w:val="both"/>
        <w:rPr>
          <w:rFonts w:ascii="Times New Roman" w:hAnsi="Times New Roman" w:cs="Times New Roman"/>
          <w:lang w:val="en-US"/>
        </w:rPr>
      </w:pPr>
      <w:r>
        <w:rPr>
          <w:rFonts w:ascii="Times New Roman" w:hAnsi="Times New Roman" w:cs="Times New Roman"/>
          <w:lang w:val="en-US"/>
        </w:rPr>
        <w:t xml:space="preserve">The basic meaning of </w:t>
      </w:r>
      <w:r w:rsidRPr="00651CE7">
        <w:rPr>
          <w:rFonts w:ascii="Times New Roman" w:hAnsi="Times New Roman" w:cs="Times New Roman"/>
          <w:lang w:val="el-GR"/>
        </w:rPr>
        <w:t>ἀγ</w:t>
      </w:r>
      <w:r w:rsidRPr="00651CE7">
        <w:rPr>
          <w:rFonts w:ascii="Times New Roman" w:hAnsi="Times New Roman" w:cs="Times New Roman"/>
          <w:lang w:val="en-US"/>
        </w:rPr>
        <w:t>ˈ</w:t>
      </w:r>
      <w:r w:rsidRPr="00651CE7">
        <w:rPr>
          <w:rFonts w:ascii="Times New Roman" w:hAnsi="Times New Roman" w:cs="Times New Roman"/>
          <w:lang w:val="el-GR"/>
        </w:rPr>
        <w:t>λαΐζεται</w:t>
      </w:r>
      <w:r w:rsidRPr="001F6E61">
        <w:rPr>
          <w:rFonts w:ascii="Times New Roman" w:hAnsi="Times New Roman" w:cs="Times New Roman"/>
          <w:lang w:val="en-US"/>
        </w:rPr>
        <w:t xml:space="preserve"> is to make bright or splendid. In </w:t>
      </w:r>
      <w:r w:rsidR="004D2498">
        <w:rPr>
          <w:rFonts w:ascii="Times New Roman" w:hAnsi="Times New Roman" w:cs="Times New Roman"/>
          <w:lang w:val="en-US"/>
        </w:rPr>
        <w:t>medium and passive,</w:t>
      </w:r>
      <w:r w:rsidR="00F003B5">
        <w:rPr>
          <w:rFonts w:ascii="Times New Roman" w:hAnsi="Times New Roman" w:cs="Times New Roman"/>
          <w:lang w:val="en-US"/>
        </w:rPr>
        <w:t xml:space="preserve"> </w:t>
      </w:r>
      <w:r w:rsidR="00CF6040">
        <w:rPr>
          <w:rFonts w:ascii="Times New Roman" w:hAnsi="Times New Roman" w:cs="Times New Roman"/>
          <w:lang w:val="en-US"/>
        </w:rPr>
        <w:t>t</w:t>
      </w:r>
      <w:r w:rsidR="00F003B5">
        <w:rPr>
          <w:rFonts w:ascii="Times New Roman" w:hAnsi="Times New Roman" w:cs="Times New Roman"/>
          <w:lang w:val="en-US"/>
        </w:rPr>
        <w:t>he verb</w:t>
      </w:r>
      <w:r>
        <w:rPr>
          <w:rFonts w:ascii="Times New Roman" w:hAnsi="Times New Roman" w:cs="Times New Roman"/>
          <w:lang w:val="en-US"/>
        </w:rPr>
        <w:t xml:space="preserve"> can mean adorn yourself. So far</w:t>
      </w:r>
      <w:r w:rsidR="00CF6040">
        <w:rPr>
          <w:rFonts w:ascii="Times New Roman" w:hAnsi="Times New Roman" w:cs="Times New Roman"/>
          <w:lang w:val="en-US"/>
        </w:rPr>
        <w:t xml:space="preserve"> in the ode</w:t>
      </w:r>
      <w:r w:rsidR="00F003B5">
        <w:rPr>
          <w:rFonts w:ascii="Times New Roman" w:hAnsi="Times New Roman" w:cs="Times New Roman"/>
          <w:lang w:val="en-US"/>
        </w:rPr>
        <w:t>,</w:t>
      </w:r>
      <w:r>
        <w:rPr>
          <w:rFonts w:ascii="Times New Roman" w:hAnsi="Times New Roman" w:cs="Times New Roman"/>
          <w:lang w:val="en-US"/>
        </w:rPr>
        <w:t xml:space="preserve"> the </w:t>
      </w:r>
      <w:r w:rsidR="00F003B5">
        <w:rPr>
          <w:rFonts w:ascii="Times New Roman" w:hAnsi="Times New Roman" w:cs="Times New Roman"/>
          <w:lang w:val="en-US"/>
        </w:rPr>
        <w:t>EXCELLENCE IS LIGHT metaphor has been applied to Olympia and Hieron.</w:t>
      </w:r>
      <w:r w:rsidR="00661633">
        <w:rPr>
          <w:rFonts w:ascii="Times New Roman" w:hAnsi="Times New Roman" w:cs="Times New Roman"/>
          <w:lang w:val="en-US"/>
        </w:rPr>
        <w:t xml:space="preserve"> </w:t>
      </w:r>
      <w:r w:rsidR="00F003B5" w:rsidRPr="00A65471">
        <w:rPr>
          <w:rFonts w:ascii="Times New Roman" w:hAnsi="Times New Roman" w:cs="Times New Roman"/>
          <w:lang w:val="el-GR"/>
        </w:rPr>
        <w:t>ἐν</w:t>
      </w:r>
      <w:r w:rsidR="00F003B5" w:rsidRPr="00DA7843">
        <w:rPr>
          <w:rFonts w:ascii="Times New Roman" w:hAnsi="Times New Roman" w:cs="Times New Roman"/>
          <w:lang w:val="en-US"/>
        </w:rPr>
        <w:t xml:space="preserve"> </w:t>
      </w:r>
      <w:r w:rsidR="00F003B5" w:rsidRPr="00A65471">
        <w:rPr>
          <w:rFonts w:ascii="Times New Roman" w:hAnsi="Times New Roman" w:cs="Times New Roman"/>
          <w:lang w:val="el-GR"/>
        </w:rPr>
        <w:t>ἀώτῳ</w:t>
      </w:r>
      <w:r w:rsidR="00F003B5">
        <w:rPr>
          <w:rFonts w:ascii="Times New Roman" w:hAnsi="Times New Roman" w:cs="Times New Roman"/>
          <w:lang w:val="en-US"/>
        </w:rPr>
        <w:t xml:space="preserve"> is yet another way of expressing high quality. </w:t>
      </w:r>
      <w:r w:rsidR="00F003B5" w:rsidRPr="006924A7">
        <w:rPr>
          <w:rFonts w:ascii="Times New Roman" w:hAnsi="Times New Roman" w:cs="Times New Roman"/>
          <w:i/>
          <w:iCs/>
          <w:lang w:val="el-GR"/>
        </w:rPr>
        <w:t>ἀώτ</w:t>
      </w:r>
      <w:r w:rsidR="00E71D74" w:rsidRPr="006924A7">
        <w:rPr>
          <w:rFonts w:ascii="Times New Roman" w:hAnsi="Times New Roman" w:cs="Times New Roman"/>
          <w:i/>
          <w:iCs/>
          <w:lang w:val="el-GR"/>
        </w:rPr>
        <w:t>ο</w:t>
      </w:r>
      <w:r w:rsidR="00CD63EF" w:rsidRPr="006924A7">
        <w:rPr>
          <w:rFonts w:ascii="Times New Roman" w:hAnsi="Times New Roman" w:cs="Times New Roman"/>
          <w:i/>
          <w:iCs/>
          <w:lang w:val="el-GR"/>
        </w:rPr>
        <w:t>ν</w:t>
      </w:r>
      <w:r w:rsidR="00F003B5" w:rsidRPr="00F003B5">
        <w:rPr>
          <w:rFonts w:ascii="Times New Roman" w:hAnsi="Times New Roman" w:cs="Times New Roman"/>
          <w:lang w:val="en-US"/>
        </w:rPr>
        <w:t xml:space="preserve"> means </w:t>
      </w:r>
      <w:r w:rsidR="00F003B5" w:rsidRPr="00647D65">
        <w:rPr>
          <w:rFonts w:ascii="Times New Roman" w:hAnsi="Times New Roman" w:cs="Times New Roman"/>
          <w:i/>
          <w:iCs/>
          <w:lang w:val="en-US"/>
        </w:rPr>
        <w:t>fine wo</w:t>
      </w:r>
      <w:r w:rsidR="00CD63EF" w:rsidRPr="00647D65">
        <w:rPr>
          <w:rFonts w:ascii="Times New Roman" w:hAnsi="Times New Roman" w:cs="Times New Roman"/>
          <w:i/>
          <w:iCs/>
          <w:lang w:val="en-US"/>
        </w:rPr>
        <w:t>o</w:t>
      </w:r>
      <w:r w:rsidR="00F003B5" w:rsidRPr="00647D65">
        <w:rPr>
          <w:rFonts w:ascii="Times New Roman" w:hAnsi="Times New Roman" w:cs="Times New Roman"/>
          <w:i/>
          <w:iCs/>
          <w:lang w:val="en-US"/>
        </w:rPr>
        <w:t xml:space="preserve">l </w:t>
      </w:r>
      <w:r w:rsidR="00F003B5" w:rsidRPr="00647D65">
        <w:rPr>
          <w:rFonts w:ascii="Times New Roman" w:hAnsi="Times New Roman" w:cs="Times New Roman"/>
          <w:lang w:val="en-US"/>
        </w:rPr>
        <w:t xml:space="preserve">or </w:t>
      </w:r>
      <w:r w:rsidR="00F003B5" w:rsidRPr="00647D65">
        <w:rPr>
          <w:rFonts w:ascii="Times New Roman" w:hAnsi="Times New Roman" w:cs="Times New Roman"/>
          <w:i/>
          <w:iCs/>
          <w:lang w:val="en-US"/>
        </w:rPr>
        <w:t xml:space="preserve">flock </w:t>
      </w:r>
      <w:r w:rsidR="00F003B5" w:rsidRPr="00F003B5">
        <w:rPr>
          <w:rFonts w:ascii="Times New Roman" w:hAnsi="Times New Roman" w:cs="Times New Roman"/>
          <w:lang w:val="en-US"/>
        </w:rPr>
        <w:t>but is used</w:t>
      </w:r>
      <w:r w:rsidR="00F003B5">
        <w:rPr>
          <w:rFonts w:ascii="Times New Roman" w:hAnsi="Times New Roman" w:cs="Times New Roman"/>
          <w:lang w:val="en-US"/>
        </w:rPr>
        <w:t xml:space="preserve"> metaphorically to denote </w:t>
      </w:r>
      <w:r w:rsidR="00F003B5" w:rsidRPr="00647D65">
        <w:rPr>
          <w:rFonts w:ascii="Times New Roman" w:hAnsi="Times New Roman" w:cs="Times New Roman"/>
          <w:i/>
          <w:iCs/>
          <w:lang w:val="en-US"/>
        </w:rPr>
        <w:t>the</w:t>
      </w:r>
      <w:r w:rsidR="00E71D74" w:rsidRPr="00647D65">
        <w:rPr>
          <w:rFonts w:ascii="Times New Roman" w:hAnsi="Times New Roman" w:cs="Times New Roman"/>
          <w:i/>
          <w:iCs/>
          <w:lang w:val="en-US"/>
        </w:rPr>
        <w:t xml:space="preserve"> finest, </w:t>
      </w:r>
      <w:r w:rsidR="00F003B5" w:rsidRPr="00647D65">
        <w:rPr>
          <w:rFonts w:ascii="Times New Roman" w:hAnsi="Times New Roman" w:cs="Times New Roman"/>
          <w:i/>
          <w:iCs/>
          <w:lang w:val="en-US"/>
        </w:rPr>
        <w:t>best of a ki</w:t>
      </w:r>
      <w:r w:rsidR="00E71D74" w:rsidRPr="00647D65">
        <w:rPr>
          <w:rFonts w:ascii="Times New Roman" w:hAnsi="Times New Roman" w:cs="Times New Roman"/>
          <w:i/>
          <w:iCs/>
          <w:lang w:val="en-US"/>
        </w:rPr>
        <w:t>n</w:t>
      </w:r>
      <w:r w:rsidR="00F003B5" w:rsidRPr="00647D65">
        <w:rPr>
          <w:rFonts w:ascii="Times New Roman" w:hAnsi="Times New Roman" w:cs="Times New Roman"/>
          <w:i/>
          <w:iCs/>
          <w:lang w:val="en-US"/>
        </w:rPr>
        <w:t>d</w:t>
      </w:r>
      <w:r w:rsidR="00E71D74">
        <w:rPr>
          <w:rFonts w:ascii="Times New Roman" w:hAnsi="Times New Roman" w:cs="Times New Roman"/>
          <w:lang w:val="en-US"/>
        </w:rPr>
        <w:t>. A metaphor well suited to praise Hieron in the sheep-rich Sicily</w:t>
      </w:r>
      <w:r w:rsidR="00C40842">
        <w:rPr>
          <w:rFonts w:ascii="Times New Roman" w:hAnsi="Times New Roman" w:cs="Times New Roman"/>
          <w:lang w:val="en-US"/>
        </w:rPr>
        <w:t>.</w:t>
      </w:r>
    </w:p>
    <w:p w14:paraId="7A2E21AB" w14:textId="77777777" w:rsidR="004D2498" w:rsidRDefault="004D2498" w:rsidP="00822732">
      <w:pPr>
        <w:spacing w:line="360" w:lineRule="auto"/>
        <w:jc w:val="both"/>
        <w:rPr>
          <w:rFonts w:ascii="Times New Roman" w:hAnsi="Times New Roman" w:cs="Times New Roman"/>
          <w:lang w:val="en-US"/>
        </w:rPr>
      </w:pPr>
    </w:p>
    <w:p w14:paraId="07367C82" w14:textId="59826373" w:rsidR="00750ACF" w:rsidRPr="00EE7CBC" w:rsidRDefault="007B32F8" w:rsidP="00822732">
      <w:pPr>
        <w:spacing w:line="360" w:lineRule="auto"/>
        <w:jc w:val="both"/>
        <w:rPr>
          <w:rFonts w:ascii="Times New Roman" w:hAnsi="Times New Roman" w:cs="Times New Roman"/>
          <w:lang w:val="en-US"/>
        </w:rPr>
      </w:pPr>
      <w:r>
        <w:rPr>
          <w:rFonts w:ascii="Times New Roman" w:hAnsi="Times New Roman" w:cs="Times New Roman"/>
          <w:lang w:val="en-US"/>
        </w:rPr>
        <w:t>Lines 17-2</w:t>
      </w:r>
      <w:r w:rsidR="001513A7">
        <w:rPr>
          <w:rFonts w:ascii="Times New Roman" w:hAnsi="Times New Roman" w:cs="Times New Roman"/>
          <w:lang w:val="en-US"/>
        </w:rPr>
        <w:t>2</w:t>
      </w:r>
    </w:p>
    <w:p w14:paraId="67171AD2" w14:textId="05285494" w:rsidR="00C9443F" w:rsidRPr="003A64F0" w:rsidRDefault="00C9443F"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l-GR"/>
        </w:rPr>
        <w:t>ἀλλὰ</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Δωρίαν</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ἀπὸ</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φόρμιγγα</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πασσάλου</w:t>
      </w:r>
      <w:r w:rsidRPr="003A64F0">
        <w:rPr>
          <w:rFonts w:ascii="Times New Roman" w:hAnsi="Times New Roman" w:cs="Times New Roman"/>
          <w:sz w:val="20"/>
          <w:szCs w:val="20"/>
          <w:lang w:val="en-US"/>
        </w:rPr>
        <w:t xml:space="preserve">   (17)</w:t>
      </w:r>
    </w:p>
    <w:p w14:paraId="7C6CD8F4" w14:textId="77777777" w:rsidR="00C9443F" w:rsidRPr="003A64F0" w:rsidRDefault="00C9443F"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λάμβαν’, εἴ τί τοι Πίσας τε καὶ Φερενίκου χάρις</w:t>
      </w:r>
    </w:p>
    <w:p w14:paraId="76CC13B4" w14:textId="608FF816" w:rsidR="00C9443F" w:rsidRPr="003A64F0" w:rsidRDefault="00C9443F"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 xml:space="preserve">νόον </w:t>
      </w:r>
      <w:r w:rsidRPr="00874104">
        <w:rPr>
          <w:rFonts w:ascii="Times New Roman" w:hAnsi="Times New Roman" w:cs="Times New Roman"/>
          <w:b/>
          <w:bCs/>
          <w:sz w:val="20"/>
          <w:szCs w:val="20"/>
          <w:lang w:val="el-GR"/>
        </w:rPr>
        <w:t>ὑπὸ</w:t>
      </w:r>
      <w:r w:rsidRPr="003A64F0">
        <w:rPr>
          <w:rFonts w:ascii="Times New Roman" w:hAnsi="Times New Roman" w:cs="Times New Roman"/>
          <w:sz w:val="20"/>
          <w:szCs w:val="20"/>
          <w:lang w:val="el-GR"/>
        </w:rPr>
        <w:t xml:space="preserve"> </w:t>
      </w:r>
      <w:r w:rsidRPr="00874104">
        <w:rPr>
          <w:rFonts w:ascii="Times New Roman" w:hAnsi="Times New Roman" w:cs="Times New Roman"/>
          <w:b/>
          <w:bCs/>
          <w:sz w:val="20"/>
          <w:szCs w:val="20"/>
          <w:lang w:val="el-GR"/>
        </w:rPr>
        <w:t>γλυκυτάταις</w:t>
      </w:r>
      <w:r w:rsidRPr="003A64F0">
        <w:rPr>
          <w:rFonts w:ascii="Times New Roman" w:hAnsi="Times New Roman" w:cs="Times New Roman"/>
          <w:sz w:val="20"/>
          <w:szCs w:val="20"/>
          <w:lang w:val="el-GR"/>
        </w:rPr>
        <w:t xml:space="preserve"> </w:t>
      </w:r>
      <w:r w:rsidRPr="00874104">
        <w:rPr>
          <w:rFonts w:ascii="Times New Roman" w:hAnsi="Times New Roman" w:cs="Times New Roman"/>
          <w:b/>
          <w:bCs/>
          <w:sz w:val="20"/>
          <w:szCs w:val="20"/>
          <w:lang w:val="el-GR"/>
        </w:rPr>
        <w:t>ἔθηκε</w:t>
      </w:r>
      <w:r w:rsidR="00874104" w:rsidRPr="00874104">
        <w:rPr>
          <w:rFonts w:ascii="Times New Roman" w:hAnsi="Times New Roman" w:cs="Times New Roman"/>
          <w:b/>
          <w:bCs/>
          <w:sz w:val="20"/>
          <w:szCs w:val="20"/>
          <w:lang w:val="el-GR"/>
        </w:rPr>
        <w:t xml:space="preserve"> </w:t>
      </w:r>
      <w:r w:rsidRPr="003A64F0">
        <w:rPr>
          <w:rFonts w:ascii="Times New Roman" w:hAnsi="Times New Roman" w:cs="Times New Roman"/>
          <w:sz w:val="20"/>
          <w:szCs w:val="20"/>
          <w:lang w:val="el-GR"/>
        </w:rPr>
        <w:t xml:space="preserve"> φροντίσιν,</w:t>
      </w:r>
    </w:p>
    <w:p w14:paraId="0E1CE564" w14:textId="77777777" w:rsidR="00C9443F" w:rsidRPr="003A64F0" w:rsidRDefault="00C9443F"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ὅτε παρ’ Ἀλφεῷ σύτο δέμας    (20)</w:t>
      </w:r>
    </w:p>
    <w:p w14:paraId="0598F0B1" w14:textId="77777777" w:rsidR="00C9443F" w:rsidRPr="003A64F0" w:rsidRDefault="00C9443F"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ἀκέντητον ἐν δρόμοισι παρέχων,</w:t>
      </w:r>
    </w:p>
    <w:p w14:paraId="57567517" w14:textId="77777777" w:rsidR="00C9443F" w:rsidRPr="003A64F0" w:rsidRDefault="00C9443F"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 xml:space="preserve">κράτει δὲ </w:t>
      </w:r>
      <w:r w:rsidRPr="00874104">
        <w:rPr>
          <w:rFonts w:ascii="Times New Roman" w:hAnsi="Times New Roman" w:cs="Times New Roman"/>
          <w:b/>
          <w:bCs/>
          <w:sz w:val="20"/>
          <w:szCs w:val="20"/>
          <w:lang w:val="el-GR"/>
        </w:rPr>
        <w:t>προσέμειξε</w:t>
      </w:r>
      <w:r w:rsidRPr="003A64F0">
        <w:rPr>
          <w:rFonts w:ascii="Times New Roman" w:hAnsi="Times New Roman" w:cs="Times New Roman"/>
          <w:sz w:val="20"/>
          <w:szCs w:val="20"/>
          <w:lang w:val="el-GR"/>
        </w:rPr>
        <w:t xml:space="preserve"> δεσπόταν,</w:t>
      </w:r>
    </w:p>
    <w:p w14:paraId="2B666986" w14:textId="77777777" w:rsidR="00CF6040" w:rsidRPr="003A64F0" w:rsidRDefault="00C9443F"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l-GR"/>
        </w:rPr>
        <w:t>Συρακόσιον</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ἱπποχάρ</w:t>
      </w:r>
      <w:r w:rsidRPr="003A64F0">
        <w:rPr>
          <w:rFonts w:ascii="Times New Roman" w:hAnsi="Times New Roman" w:cs="Times New Roman"/>
          <w:sz w:val="20"/>
          <w:szCs w:val="20"/>
          <w:lang w:val="en-US"/>
        </w:rPr>
        <w:t>-</w:t>
      </w:r>
    </w:p>
    <w:p w14:paraId="78BAD463" w14:textId="6D031C6D" w:rsidR="001825DB" w:rsidRPr="003A64F0" w:rsidRDefault="00C9443F"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μαν</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βασιλῆα</w:t>
      </w:r>
      <w:r w:rsidRPr="003A64F0">
        <w:rPr>
          <w:rFonts w:ascii="Times New Roman" w:hAnsi="Times New Roman" w:cs="Times New Roman"/>
          <w:sz w:val="20"/>
          <w:szCs w:val="20"/>
          <w:lang w:val="en-US"/>
        </w:rPr>
        <w:t xml:space="preserve">· </w:t>
      </w:r>
    </w:p>
    <w:p w14:paraId="2C540AA1" w14:textId="77777777" w:rsidR="003A64F0" w:rsidRDefault="003A64F0" w:rsidP="00822732">
      <w:pPr>
        <w:spacing w:line="240" w:lineRule="auto"/>
        <w:ind w:left="1304"/>
        <w:jc w:val="both"/>
        <w:rPr>
          <w:rFonts w:ascii="Times New Roman" w:hAnsi="Times New Roman" w:cs="Times New Roman"/>
          <w:sz w:val="20"/>
          <w:szCs w:val="20"/>
          <w:lang w:val="en-US"/>
        </w:rPr>
      </w:pPr>
    </w:p>
    <w:p w14:paraId="025CAEC5" w14:textId="7CCBAA5F" w:rsidR="00CF6040" w:rsidRPr="003A64F0" w:rsidRDefault="00CF6040"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Come then, take down the Dorian lyre from its peg,</w:t>
      </w:r>
    </w:p>
    <w:p w14:paraId="38A96288" w14:textId="77777777" w:rsidR="00CF6040" w:rsidRPr="003A64F0" w:rsidRDefault="00CF6040"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if the </w:t>
      </w:r>
      <w:proofErr w:type="spellStart"/>
      <w:r w:rsidRPr="003A64F0">
        <w:rPr>
          <w:rFonts w:ascii="Times New Roman" w:hAnsi="Times New Roman" w:cs="Times New Roman"/>
          <w:sz w:val="20"/>
          <w:szCs w:val="20"/>
          <w:lang w:val="en-US"/>
        </w:rPr>
        <w:t>splendour</w:t>
      </w:r>
      <w:proofErr w:type="spellEnd"/>
      <w:r w:rsidRPr="003A64F0">
        <w:rPr>
          <w:rFonts w:ascii="Times New Roman" w:hAnsi="Times New Roman" w:cs="Times New Roman"/>
          <w:sz w:val="20"/>
          <w:szCs w:val="20"/>
          <w:lang w:val="en-US"/>
        </w:rPr>
        <w:t xml:space="preserve"> of Olympian Pisa and of </w:t>
      </w:r>
      <w:proofErr w:type="spellStart"/>
      <w:r w:rsidRPr="003A64F0">
        <w:rPr>
          <w:rFonts w:ascii="Times New Roman" w:hAnsi="Times New Roman" w:cs="Times New Roman"/>
          <w:sz w:val="20"/>
          <w:szCs w:val="20"/>
          <w:lang w:val="en-US"/>
        </w:rPr>
        <w:t>Pherenicus</w:t>
      </w:r>
      <w:proofErr w:type="spellEnd"/>
    </w:p>
    <w:p w14:paraId="5535C044" w14:textId="77777777" w:rsidR="00CF6040" w:rsidRPr="003A64F0" w:rsidRDefault="00CF6040"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has caused the sweetest thoughts to steal into your mind,</w:t>
      </w:r>
    </w:p>
    <w:p w14:paraId="0A1DDEC7" w14:textId="4B49B822" w:rsidR="00CF6040" w:rsidRPr="003A64F0" w:rsidRDefault="00CF6040"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as it sped along unwhipped in the race beside Alpheus,</w:t>
      </w:r>
      <w:r w:rsidR="006924A7">
        <w:rPr>
          <w:rFonts w:ascii="Times New Roman" w:hAnsi="Times New Roman" w:cs="Times New Roman"/>
          <w:sz w:val="20"/>
          <w:szCs w:val="20"/>
          <w:lang w:val="en-US"/>
        </w:rPr>
        <w:t xml:space="preserve">      </w:t>
      </w:r>
    </w:p>
    <w:p w14:paraId="36F82540" w14:textId="77777777" w:rsidR="00CF6040" w:rsidRPr="003A64F0" w:rsidRDefault="00CF6040"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and brought its master into victory’s embrace</w:t>
      </w:r>
      <w:r w:rsidRPr="003A64F0">
        <w:rPr>
          <w:rFonts w:ascii="Times New Roman" w:hAnsi="Times New Roman" w:cs="Times New Roman"/>
          <w:sz w:val="20"/>
          <w:szCs w:val="20"/>
          <w:lang w:val="en-US"/>
        </w:rPr>
        <w:softHyphen/>
        <w:t>–</w:t>
      </w:r>
    </w:p>
    <w:p w14:paraId="68B9E17D" w14:textId="77777777" w:rsidR="00CF6040" w:rsidRDefault="00CF6040" w:rsidP="00822732">
      <w:pPr>
        <w:spacing w:line="240" w:lineRule="auto"/>
        <w:ind w:left="1304"/>
        <w:jc w:val="both"/>
        <w:rPr>
          <w:rFonts w:ascii="Times New Roman" w:hAnsi="Times New Roman" w:cs="Times New Roman"/>
          <w:lang w:val="en-US"/>
        </w:rPr>
      </w:pPr>
      <w:r w:rsidRPr="003A64F0">
        <w:rPr>
          <w:rFonts w:ascii="Times New Roman" w:hAnsi="Times New Roman" w:cs="Times New Roman"/>
          <w:sz w:val="20"/>
          <w:szCs w:val="20"/>
          <w:lang w:val="en-US"/>
        </w:rPr>
        <w:t>Hieron, Syracuse horse-delighting king.</w:t>
      </w:r>
    </w:p>
    <w:p w14:paraId="38DE5503" w14:textId="77777777" w:rsidR="00E84E0D" w:rsidRDefault="00E84E0D" w:rsidP="00822732">
      <w:pPr>
        <w:jc w:val="both"/>
        <w:rPr>
          <w:rFonts w:ascii="Times New Roman" w:hAnsi="Times New Roman" w:cs="Times New Roman"/>
          <w:lang w:val="en-US"/>
        </w:rPr>
      </w:pPr>
    </w:p>
    <w:p w14:paraId="1148268C" w14:textId="733694B4" w:rsidR="001825DB" w:rsidRDefault="001825DB" w:rsidP="00822732">
      <w:pPr>
        <w:jc w:val="both"/>
        <w:rPr>
          <w:rFonts w:ascii="Times New Roman" w:hAnsi="Times New Roman" w:cs="Times New Roman"/>
          <w:lang w:val="en-US"/>
        </w:rPr>
      </w:pPr>
      <w:r>
        <w:rPr>
          <w:rFonts w:ascii="Times New Roman" w:hAnsi="Times New Roman" w:cs="Times New Roman"/>
          <w:lang w:val="en-US"/>
        </w:rPr>
        <w:t>The next metaphor</w:t>
      </w:r>
      <w:r w:rsidR="00CA0889">
        <w:rPr>
          <w:rFonts w:ascii="Times New Roman" w:hAnsi="Times New Roman" w:cs="Times New Roman"/>
          <w:lang w:val="en-US"/>
        </w:rPr>
        <w:t>ical words</w:t>
      </w:r>
      <w:r>
        <w:rPr>
          <w:rFonts w:ascii="Times New Roman" w:hAnsi="Times New Roman" w:cs="Times New Roman"/>
          <w:lang w:val="en-US"/>
        </w:rPr>
        <w:t xml:space="preserve"> are</w:t>
      </w:r>
      <w:r w:rsidR="00E84E0D">
        <w:rPr>
          <w:rFonts w:ascii="Times New Roman" w:hAnsi="Times New Roman" w:cs="Times New Roman"/>
          <w:lang w:val="en-US"/>
        </w:rPr>
        <w:t xml:space="preserve"> </w:t>
      </w:r>
      <w:r>
        <w:rPr>
          <w:rFonts w:ascii="Times New Roman" w:hAnsi="Times New Roman" w:cs="Times New Roman"/>
          <w:lang w:val="en-US"/>
        </w:rPr>
        <w:t xml:space="preserve">about Hieron’s winning horse </w:t>
      </w:r>
      <w:proofErr w:type="spellStart"/>
      <w:r>
        <w:rPr>
          <w:rFonts w:ascii="Times New Roman" w:hAnsi="Times New Roman" w:cs="Times New Roman"/>
          <w:lang w:val="en-US"/>
        </w:rPr>
        <w:t>Pherenicus</w:t>
      </w:r>
      <w:proofErr w:type="spellEnd"/>
      <w:r>
        <w:rPr>
          <w:rFonts w:ascii="Times New Roman" w:hAnsi="Times New Roman" w:cs="Times New Roman"/>
          <w:lang w:val="en-US"/>
        </w:rPr>
        <w:t>:</w:t>
      </w:r>
    </w:p>
    <w:p w14:paraId="33C0FF27" w14:textId="77777777" w:rsidR="001825DB" w:rsidRPr="00E84E0D" w:rsidRDefault="001825DB" w:rsidP="00822732">
      <w:pPr>
        <w:jc w:val="both"/>
        <w:rPr>
          <w:rFonts w:ascii="Times New Roman" w:hAnsi="Times New Roman" w:cs="Times New Roman"/>
          <w:lang w:val="en-US"/>
        </w:rPr>
      </w:pPr>
    </w:p>
    <w:p w14:paraId="64809E3F" w14:textId="01ABB810" w:rsidR="001825DB" w:rsidRPr="003A64F0" w:rsidRDefault="001825DB"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εἴ τί τοι Πίσας τε καὶ Φερενίκου χάρις</w:t>
      </w:r>
    </w:p>
    <w:p w14:paraId="3543B60C" w14:textId="6E0A5006" w:rsidR="001825DB" w:rsidRDefault="001825DB" w:rsidP="00822732">
      <w:pPr>
        <w:spacing w:line="240" w:lineRule="auto"/>
        <w:ind w:left="1304"/>
        <w:jc w:val="both"/>
        <w:rPr>
          <w:rFonts w:ascii="Times New Roman" w:hAnsi="Times New Roman" w:cs="Times New Roman"/>
          <w:lang w:val="el-GR"/>
        </w:rPr>
      </w:pPr>
      <w:r w:rsidRPr="003A64F0">
        <w:rPr>
          <w:rFonts w:ascii="Times New Roman" w:hAnsi="Times New Roman" w:cs="Times New Roman"/>
          <w:sz w:val="20"/>
          <w:szCs w:val="20"/>
          <w:lang w:val="el-GR"/>
        </w:rPr>
        <w:t xml:space="preserve">νόον </w:t>
      </w:r>
      <w:r w:rsidRPr="00874104">
        <w:rPr>
          <w:rFonts w:ascii="Times New Roman" w:hAnsi="Times New Roman" w:cs="Times New Roman"/>
          <w:b/>
          <w:bCs/>
          <w:sz w:val="20"/>
          <w:szCs w:val="20"/>
          <w:lang w:val="el-GR"/>
        </w:rPr>
        <w:t>ὑπὸ</w:t>
      </w:r>
      <w:r w:rsidRPr="003A64F0">
        <w:rPr>
          <w:rFonts w:ascii="Times New Roman" w:hAnsi="Times New Roman" w:cs="Times New Roman"/>
          <w:sz w:val="20"/>
          <w:szCs w:val="20"/>
          <w:lang w:val="el-GR"/>
        </w:rPr>
        <w:t xml:space="preserve"> </w:t>
      </w:r>
      <w:r w:rsidRPr="00874104">
        <w:rPr>
          <w:rFonts w:ascii="Times New Roman" w:hAnsi="Times New Roman" w:cs="Times New Roman"/>
          <w:b/>
          <w:bCs/>
          <w:sz w:val="20"/>
          <w:szCs w:val="20"/>
          <w:lang w:val="el-GR"/>
        </w:rPr>
        <w:t>γλυκυτάταις</w:t>
      </w:r>
      <w:r w:rsidRPr="003A64F0">
        <w:rPr>
          <w:rFonts w:ascii="Times New Roman" w:hAnsi="Times New Roman" w:cs="Times New Roman"/>
          <w:sz w:val="20"/>
          <w:szCs w:val="20"/>
          <w:lang w:val="el-GR"/>
        </w:rPr>
        <w:t xml:space="preserve"> </w:t>
      </w:r>
      <w:r w:rsidRPr="00874104">
        <w:rPr>
          <w:rFonts w:ascii="Times New Roman" w:hAnsi="Times New Roman" w:cs="Times New Roman"/>
          <w:b/>
          <w:bCs/>
          <w:sz w:val="20"/>
          <w:szCs w:val="20"/>
          <w:lang w:val="el-GR"/>
        </w:rPr>
        <w:t>ἔθηκε</w:t>
      </w:r>
      <w:r w:rsidR="00874104" w:rsidRPr="00874104">
        <w:rPr>
          <w:rFonts w:ascii="Times New Roman" w:hAnsi="Times New Roman" w:cs="Times New Roman"/>
          <w:sz w:val="20"/>
          <w:szCs w:val="20"/>
          <w:lang w:val="el-GR"/>
        </w:rPr>
        <w:t xml:space="preserve"> </w:t>
      </w:r>
      <w:r w:rsidRPr="003A64F0">
        <w:rPr>
          <w:rFonts w:ascii="Times New Roman" w:hAnsi="Times New Roman" w:cs="Times New Roman"/>
          <w:sz w:val="20"/>
          <w:szCs w:val="20"/>
          <w:lang w:val="el-GR"/>
        </w:rPr>
        <w:t xml:space="preserve"> φροντίσιν,</w:t>
      </w:r>
    </w:p>
    <w:p w14:paraId="511F3209" w14:textId="77777777" w:rsidR="00E84E0D" w:rsidRPr="007F09AF" w:rsidRDefault="00E84E0D" w:rsidP="00822732">
      <w:pPr>
        <w:jc w:val="both"/>
        <w:rPr>
          <w:rFonts w:ascii="Times New Roman" w:hAnsi="Times New Roman" w:cs="Times New Roman"/>
          <w:lang w:val="el-GR"/>
        </w:rPr>
      </w:pPr>
    </w:p>
    <w:p w14:paraId="541D694D" w14:textId="2C338FC5" w:rsidR="00E84E0D" w:rsidRPr="003A64F0" w:rsidRDefault="00E84E0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if the </w:t>
      </w:r>
      <w:proofErr w:type="spellStart"/>
      <w:r w:rsidRPr="003A64F0">
        <w:rPr>
          <w:rFonts w:ascii="Times New Roman" w:hAnsi="Times New Roman" w:cs="Times New Roman"/>
          <w:sz w:val="20"/>
          <w:szCs w:val="20"/>
          <w:lang w:val="en-US"/>
        </w:rPr>
        <w:t>splendour</w:t>
      </w:r>
      <w:proofErr w:type="spellEnd"/>
      <w:r w:rsidRPr="003A64F0">
        <w:rPr>
          <w:rFonts w:ascii="Times New Roman" w:hAnsi="Times New Roman" w:cs="Times New Roman"/>
          <w:sz w:val="20"/>
          <w:szCs w:val="20"/>
          <w:lang w:val="en-US"/>
        </w:rPr>
        <w:t xml:space="preserve"> of Olympian Pisa and of </w:t>
      </w:r>
      <w:proofErr w:type="spellStart"/>
      <w:r w:rsidRPr="003A64F0">
        <w:rPr>
          <w:rFonts w:ascii="Times New Roman" w:hAnsi="Times New Roman" w:cs="Times New Roman"/>
          <w:sz w:val="20"/>
          <w:szCs w:val="20"/>
          <w:lang w:val="en-US"/>
        </w:rPr>
        <w:t>Pherenicus</w:t>
      </w:r>
      <w:proofErr w:type="spellEnd"/>
    </w:p>
    <w:p w14:paraId="075D9541" w14:textId="77777777" w:rsidR="00E84E0D" w:rsidRDefault="00E84E0D" w:rsidP="00822732">
      <w:pPr>
        <w:spacing w:line="240" w:lineRule="auto"/>
        <w:ind w:left="1304"/>
        <w:jc w:val="both"/>
        <w:rPr>
          <w:rFonts w:ascii="Times New Roman" w:hAnsi="Times New Roman" w:cs="Times New Roman"/>
          <w:lang w:val="en-US"/>
        </w:rPr>
      </w:pPr>
      <w:r w:rsidRPr="003A64F0">
        <w:rPr>
          <w:rFonts w:ascii="Times New Roman" w:hAnsi="Times New Roman" w:cs="Times New Roman"/>
          <w:sz w:val="20"/>
          <w:szCs w:val="20"/>
          <w:lang w:val="en-US"/>
        </w:rPr>
        <w:t>has caused the sweetest thoughts to steal into your mind,</w:t>
      </w:r>
    </w:p>
    <w:p w14:paraId="140857C4" w14:textId="35FEB7B4" w:rsidR="00E84E0D" w:rsidRPr="007F09AF" w:rsidRDefault="00E84E0D" w:rsidP="00822732">
      <w:pPr>
        <w:jc w:val="both"/>
        <w:rPr>
          <w:rFonts w:ascii="Times New Roman" w:hAnsi="Times New Roman" w:cs="Times New Roman"/>
          <w:lang w:val="el-GR"/>
        </w:rPr>
      </w:pPr>
      <w:r>
        <w:rPr>
          <w:rFonts w:ascii="Times New Roman" w:hAnsi="Times New Roman" w:cs="Times New Roman"/>
          <w:lang w:val="en-US"/>
        </w:rPr>
        <w:t>and</w:t>
      </w:r>
    </w:p>
    <w:p w14:paraId="14B11C96" w14:textId="77777777" w:rsidR="00D66AF1" w:rsidRDefault="00D66AF1" w:rsidP="00822732">
      <w:pPr>
        <w:jc w:val="both"/>
        <w:rPr>
          <w:rFonts w:ascii="Times New Roman" w:hAnsi="Times New Roman" w:cs="Times New Roman"/>
          <w:lang w:val="el-GR"/>
        </w:rPr>
      </w:pPr>
    </w:p>
    <w:p w14:paraId="1D63C6CA" w14:textId="70DE2151" w:rsidR="00E84E0D" w:rsidRPr="003A64F0" w:rsidRDefault="00E84E0D" w:rsidP="00822732">
      <w:pPr>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ὅτε παρ’ Ἀλφεῷ σύτο δέμας    (20)</w:t>
      </w:r>
    </w:p>
    <w:p w14:paraId="17CDEF67" w14:textId="77777777" w:rsidR="00E84E0D" w:rsidRPr="003A64F0" w:rsidRDefault="00E84E0D" w:rsidP="00822732">
      <w:pPr>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ἀκέντητον ἐν δρόμοισι παρέχων,</w:t>
      </w:r>
    </w:p>
    <w:p w14:paraId="526608DA" w14:textId="77777777" w:rsidR="00E84E0D" w:rsidRPr="003A64F0" w:rsidRDefault="00E84E0D" w:rsidP="00822732">
      <w:pPr>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 xml:space="preserve">κράτει δὲ </w:t>
      </w:r>
      <w:r w:rsidRPr="00874104">
        <w:rPr>
          <w:rFonts w:ascii="Times New Roman" w:hAnsi="Times New Roman" w:cs="Times New Roman"/>
          <w:b/>
          <w:bCs/>
          <w:sz w:val="20"/>
          <w:szCs w:val="20"/>
          <w:lang w:val="el-GR"/>
        </w:rPr>
        <w:t>προσέμειξε</w:t>
      </w:r>
      <w:r w:rsidRPr="003A64F0">
        <w:rPr>
          <w:rFonts w:ascii="Times New Roman" w:hAnsi="Times New Roman" w:cs="Times New Roman"/>
          <w:sz w:val="20"/>
          <w:szCs w:val="20"/>
          <w:lang w:val="el-GR"/>
        </w:rPr>
        <w:t xml:space="preserve"> δεσπόταν,</w:t>
      </w:r>
    </w:p>
    <w:p w14:paraId="2DB25407" w14:textId="77777777" w:rsidR="003A64F0" w:rsidRPr="00B25065" w:rsidRDefault="003A64F0" w:rsidP="00822732">
      <w:pPr>
        <w:ind w:left="1304"/>
        <w:jc w:val="both"/>
        <w:rPr>
          <w:rFonts w:ascii="Times New Roman" w:hAnsi="Times New Roman" w:cs="Times New Roman"/>
          <w:sz w:val="20"/>
          <w:szCs w:val="20"/>
          <w:lang w:val="el-GR"/>
        </w:rPr>
      </w:pPr>
    </w:p>
    <w:p w14:paraId="130FBC5F" w14:textId="6ED96D77" w:rsidR="00E84E0D" w:rsidRPr="003A64F0" w:rsidRDefault="00E84E0D" w:rsidP="00822732">
      <w:pPr>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as it sped along unwhipped in the race beside Alpheus,</w:t>
      </w:r>
      <w:r w:rsidRPr="003A64F0">
        <w:rPr>
          <w:rFonts w:ascii="Times New Roman" w:hAnsi="Times New Roman" w:cs="Times New Roman"/>
          <w:sz w:val="20"/>
          <w:szCs w:val="20"/>
          <w:lang w:val="en-US"/>
        </w:rPr>
        <w:tab/>
      </w:r>
      <w:r w:rsidRPr="003A64F0">
        <w:rPr>
          <w:rFonts w:ascii="Times New Roman" w:hAnsi="Times New Roman" w:cs="Times New Roman"/>
          <w:sz w:val="20"/>
          <w:szCs w:val="20"/>
          <w:lang w:val="en-US"/>
        </w:rPr>
        <w:tab/>
      </w:r>
    </w:p>
    <w:p w14:paraId="5DBA51A4" w14:textId="77777777" w:rsidR="00E84E0D" w:rsidRDefault="00E84E0D" w:rsidP="00822732">
      <w:pPr>
        <w:ind w:left="1304"/>
        <w:jc w:val="both"/>
        <w:rPr>
          <w:rFonts w:ascii="Times New Roman" w:hAnsi="Times New Roman" w:cs="Times New Roman"/>
          <w:lang w:val="en-US"/>
        </w:rPr>
      </w:pPr>
      <w:r w:rsidRPr="003A64F0">
        <w:rPr>
          <w:rFonts w:ascii="Times New Roman" w:hAnsi="Times New Roman" w:cs="Times New Roman"/>
          <w:sz w:val="20"/>
          <w:szCs w:val="20"/>
          <w:lang w:val="en-US"/>
        </w:rPr>
        <w:t>and brought its master into victory’s embrace</w:t>
      </w:r>
      <w:r w:rsidRPr="003A64F0">
        <w:rPr>
          <w:rFonts w:ascii="Times New Roman" w:hAnsi="Times New Roman" w:cs="Times New Roman"/>
          <w:sz w:val="20"/>
          <w:szCs w:val="20"/>
          <w:lang w:val="en-US"/>
        </w:rPr>
        <w:softHyphen/>
        <w:t>–</w:t>
      </w:r>
    </w:p>
    <w:p w14:paraId="310F88E9" w14:textId="77777777" w:rsidR="003A64F0" w:rsidRDefault="003A64F0" w:rsidP="00822732">
      <w:pPr>
        <w:spacing w:line="360" w:lineRule="auto"/>
        <w:jc w:val="both"/>
        <w:rPr>
          <w:rFonts w:ascii="Times New Roman" w:hAnsi="Times New Roman" w:cs="Times New Roman"/>
          <w:lang w:val="en-US"/>
        </w:rPr>
      </w:pPr>
    </w:p>
    <w:p w14:paraId="5ED8B3A4" w14:textId="48C140DB" w:rsidR="00CE205F" w:rsidRDefault="00E84E0D" w:rsidP="00822732">
      <w:pPr>
        <w:spacing w:line="360" w:lineRule="auto"/>
        <w:jc w:val="both"/>
        <w:rPr>
          <w:rFonts w:ascii="Times New Roman" w:hAnsi="Times New Roman" w:cs="Times New Roman"/>
          <w:lang w:val="en-US"/>
        </w:rPr>
      </w:pPr>
      <w:r>
        <w:rPr>
          <w:rFonts w:ascii="Times New Roman" w:hAnsi="Times New Roman" w:cs="Times New Roman"/>
          <w:lang w:val="en-US"/>
        </w:rPr>
        <w:t xml:space="preserve">The first </w:t>
      </w:r>
      <w:r w:rsidR="00436746">
        <w:rPr>
          <w:rFonts w:ascii="Times New Roman" w:hAnsi="Times New Roman" w:cs="Times New Roman"/>
          <w:lang w:val="en-US"/>
        </w:rPr>
        <w:t xml:space="preserve">metaphor describes </w:t>
      </w:r>
      <w:r w:rsidR="002E5A14">
        <w:rPr>
          <w:rFonts w:ascii="Times New Roman" w:hAnsi="Times New Roman" w:cs="Times New Roman"/>
          <w:lang w:val="en-US"/>
        </w:rPr>
        <w:t>a</w:t>
      </w:r>
      <w:r w:rsidR="00C40842" w:rsidRPr="00C40842">
        <w:rPr>
          <w:rFonts w:ascii="Times New Roman" w:hAnsi="Times New Roman" w:cs="Times New Roman"/>
          <w:lang w:val="en-US"/>
        </w:rPr>
        <w:t xml:space="preserve"> </w:t>
      </w:r>
      <w:r w:rsidR="00C40842">
        <w:rPr>
          <w:rFonts w:ascii="Times New Roman" w:hAnsi="Times New Roman" w:cs="Times New Roman"/>
          <w:lang w:val="en-US"/>
        </w:rPr>
        <w:t>spectator’s</w:t>
      </w:r>
      <w:r>
        <w:rPr>
          <w:rFonts w:ascii="Times New Roman" w:hAnsi="Times New Roman" w:cs="Times New Roman"/>
          <w:lang w:val="en-US"/>
        </w:rPr>
        <w:t xml:space="preserve"> psychological reaction</w:t>
      </w:r>
      <w:r w:rsidR="00152922">
        <w:rPr>
          <w:rFonts w:ascii="Times New Roman" w:hAnsi="Times New Roman" w:cs="Times New Roman"/>
          <w:lang w:val="en-US"/>
        </w:rPr>
        <w:t xml:space="preserve"> </w:t>
      </w:r>
      <w:r w:rsidR="002E5A14">
        <w:rPr>
          <w:rFonts w:ascii="Times New Roman" w:hAnsi="Times New Roman" w:cs="Times New Roman"/>
          <w:lang w:val="en-US"/>
        </w:rPr>
        <w:t>(</w:t>
      </w:r>
      <w:r w:rsidR="00D4219A">
        <w:rPr>
          <w:rFonts w:ascii="Times New Roman" w:hAnsi="Times New Roman" w:cs="Times New Roman"/>
          <w:lang w:val="en-US"/>
        </w:rPr>
        <w:t xml:space="preserve">sweetest thoughts) </w:t>
      </w:r>
      <w:r w:rsidR="00152922">
        <w:rPr>
          <w:rFonts w:ascii="Times New Roman" w:hAnsi="Times New Roman" w:cs="Times New Roman"/>
          <w:lang w:val="en-US"/>
        </w:rPr>
        <w:t xml:space="preserve">to the action of the horse </w:t>
      </w:r>
      <w:r w:rsidR="00D4219A">
        <w:rPr>
          <w:rFonts w:ascii="Times New Roman" w:hAnsi="Times New Roman" w:cs="Times New Roman"/>
          <w:lang w:val="en-US"/>
        </w:rPr>
        <w:t>during the race</w:t>
      </w:r>
      <w:r w:rsidR="00294074">
        <w:rPr>
          <w:rFonts w:ascii="Times New Roman" w:hAnsi="Times New Roman" w:cs="Times New Roman"/>
          <w:lang w:val="en-US"/>
        </w:rPr>
        <w:t xml:space="preserve"> </w:t>
      </w:r>
      <w:r>
        <w:rPr>
          <w:rFonts w:ascii="Times New Roman" w:hAnsi="Times New Roman" w:cs="Times New Roman"/>
          <w:lang w:val="en-US"/>
        </w:rPr>
        <w:t xml:space="preserve">in terms of physical action. A </w:t>
      </w:r>
      <w:r w:rsidR="00C40842">
        <w:rPr>
          <w:rFonts w:ascii="Times New Roman" w:hAnsi="Times New Roman" w:cs="Times New Roman"/>
          <w:lang w:val="en-US"/>
        </w:rPr>
        <w:t>verbatim</w:t>
      </w:r>
      <w:r>
        <w:rPr>
          <w:rFonts w:ascii="Times New Roman" w:hAnsi="Times New Roman" w:cs="Times New Roman"/>
          <w:lang w:val="en-US"/>
        </w:rPr>
        <w:t xml:space="preserve"> translation would be </w:t>
      </w:r>
      <w:r w:rsidR="00651F0C">
        <w:rPr>
          <w:rFonts w:ascii="Times New Roman" w:hAnsi="Times New Roman" w:cs="Times New Roman"/>
          <w:lang w:val="en-US"/>
        </w:rPr>
        <w:t>that the horse puts the mind of the spectator under sweetest thoughts</w:t>
      </w:r>
      <w:r w:rsidR="00CE33C8">
        <w:rPr>
          <w:rFonts w:ascii="Times New Roman" w:hAnsi="Times New Roman" w:cs="Times New Roman"/>
          <w:lang w:val="en-US"/>
        </w:rPr>
        <w:t>.</w:t>
      </w:r>
      <w:r w:rsidR="001F6543">
        <w:rPr>
          <w:rFonts w:ascii="Times New Roman" w:hAnsi="Times New Roman" w:cs="Times New Roman"/>
          <w:lang w:val="en-US"/>
        </w:rPr>
        <w:t xml:space="preserve"> </w:t>
      </w:r>
      <w:r w:rsidR="00651F0C">
        <w:rPr>
          <w:rFonts w:ascii="Times New Roman" w:hAnsi="Times New Roman" w:cs="Times New Roman"/>
          <w:lang w:val="en-US"/>
        </w:rPr>
        <w:t>The second metaphor depicts</w:t>
      </w:r>
      <w:r w:rsidR="001F6543">
        <w:rPr>
          <w:rFonts w:ascii="Times New Roman" w:hAnsi="Times New Roman" w:cs="Times New Roman"/>
          <w:lang w:val="en-US"/>
        </w:rPr>
        <w:t xml:space="preserve"> </w:t>
      </w:r>
      <w:r w:rsidR="00651F0C">
        <w:rPr>
          <w:rFonts w:ascii="Times New Roman" w:hAnsi="Times New Roman" w:cs="Times New Roman"/>
          <w:lang w:val="en-US"/>
        </w:rPr>
        <w:t xml:space="preserve">the horse winning the race as an agent that physically </w:t>
      </w:r>
      <w:r w:rsidR="001F6543">
        <w:rPr>
          <w:rFonts w:ascii="Times New Roman" w:hAnsi="Times New Roman" w:cs="Times New Roman"/>
          <w:lang w:val="en-US"/>
        </w:rPr>
        <w:t xml:space="preserve">brings </w:t>
      </w:r>
      <w:r w:rsidR="00651F0C">
        <w:rPr>
          <w:rFonts w:ascii="Times New Roman" w:hAnsi="Times New Roman" w:cs="Times New Roman"/>
          <w:lang w:val="en-US"/>
        </w:rPr>
        <w:t xml:space="preserve">Hieron </w:t>
      </w:r>
      <w:r w:rsidR="001F6543">
        <w:rPr>
          <w:rFonts w:ascii="Times New Roman" w:hAnsi="Times New Roman" w:cs="Times New Roman"/>
          <w:lang w:val="en-US"/>
        </w:rPr>
        <w:t>close to</w:t>
      </w:r>
      <w:r w:rsidR="00651F0C">
        <w:rPr>
          <w:rFonts w:ascii="Times New Roman" w:hAnsi="Times New Roman" w:cs="Times New Roman"/>
          <w:lang w:val="en-US"/>
        </w:rPr>
        <w:t xml:space="preserve"> </w:t>
      </w:r>
      <w:r w:rsidR="00722854">
        <w:rPr>
          <w:rFonts w:ascii="Times New Roman" w:hAnsi="Times New Roman" w:cs="Times New Roman"/>
          <w:lang w:val="en-US"/>
        </w:rPr>
        <w:t>a</w:t>
      </w:r>
      <w:r w:rsidR="001F6543">
        <w:rPr>
          <w:rFonts w:ascii="Times New Roman" w:hAnsi="Times New Roman" w:cs="Times New Roman"/>
          <w:lang w:val="en-US"/>
        </w:rPr>
        <w:t xml:space="preserve"> personified victory.</w:t>
      </w:r>
      <w:r w:rsidR="00687E8F">
        <w:rPr>
          <w:rFonts w:ascii="Times New Roman" w:hAnsi="Times New Roman" w:cs="Times New Roman"/>
          <w:lang w:val="en-US"/>
        </w:rPr>
        <w:t xml:space="preserve"> </w:t>
      </w:r>
      <w:r w:rsidR="00B16CB6">
        <w:rPr>
          <w:rFonts w:ascii="Times New Roman" w:hAnsi="Times New Roman" w:cs="Times New Roman"/>
          <w:lang w:val="en-US"/>
        </w:rPr>
        <w:t xml:space="preserve">The </w:t>
      </w:r>
      <w:r w:rsidR="00331C81">
        <w:rPr>
          <w:rFonts w:ascii="Times New Roman" w:hAnsi="Times New Roman" w:cs="Times New Roman"/>
          <w:lang w:val="en-US"/>
        </w:rPr>
        <w:t xml:space="preserve">basic meaning of the </w:t>
      </w:r>
      <w:r w:rsidR="00B16CB6">
        <w:rPr>
          <w:rFonts w:ascii="Times New Roman" w:hAnsi="Times New Roman" w:cs="Times New Roman"/>
          <w:lang w:val="en-US"/>
        </w:rPr>
        <w:t xml:space="preserve">verb </w:t>
      </w:r>
      <w:r w:rsidR="00511DBF" w:rsidRPr="00874E15">
        <w:rPr>
          <w:rFonts w:ascii="Times New Roman" w:hAnsi="Times New Roman" w:cs="Times New Roman"/>
          <w:i/>
          <w:iCs/>
        </w:rPr>
        <w:t>π</w:t>
      </w:r>
      <w:proofErr w:type="spellStart"/>
      <w:r w:rsidR="00511DBF" w:rsidRPr="00874E15">
        <w:rPr>
          <w:rFonts w:ascii="Times New Roman" w:hAnsi="Times New Roman" w:cs="Times New Roman"/>
          <w:i/>
          <w:iCs/>
        </w:rPr>
        <w:t>ροσμείγνυμι</w:t>
      </w:r>
      <w:proofErr w:type="spellEnd"/>
      <w:r w:rsidR="00331C81" w:rsidRPr="00C94881">
        <w:rPr>
          <w:rFonts w:ascii="Times New Roman" w:hAnsi="Times New Roman" w:cs="Times New Roman"/>
          <w:lang w:val="en-US"/>
        </w:rPr>
        <w:t xml:space="preserve"> is </w:t>
      </w:r>
      <w:r w:rsidR="00C94881" w:rsidRPr="00C94881">
        <w:rPr>
          <w:rFonts w:ascii="Times New Roman" w:hAnsi="Times New Roman" w:cs="Times New Roman"/>
          <w:lang w:val="en-US"/>
        </w:rPr>
        <w:t>also p</w:t>
      </w:r>
      <w:r w:rsidR="00C94881">
        <w:rPr>
          <w:rFonts w:ascii="Times New Roman" w:hAnsi="Times New Roman" w:cs="Times New Roman"/>
          <w:lang w:val="en-US"/>
        </w:rPr>
        <w:t>hysical</w:t>
      </w:r>
      <w:r w:rsidR="003E382A">
        <w:rPr>
          <w:rFonts w:ascii="Times New Roman" w:hAnsi="Times New Roman" w:cs="Times New Roman"/>
          <w:lang w:val="en-US"/>
        </w:rPr>
        <w:t>:</w:t>
      </w:r>
      <w:r w:rsidR="00C94881">
        <w:rPr>
          <w:rFonts w:ascii="Times New Roman" w:hAnsi="Times New Roman" w:cs="Times New Roman"/>
          <w:lang w:val="en-US"/>
        </w:rPr>
        <w:t xml:space="preserve"> </w:t>
      </w:r>
      <w:r w:rsidR="00EC5E5C" w:rsidRPr="00647D65">
        <w:rPr>
          <w:rFonts w:ascii="Times New Roman" w:hAnsi="Times New Roman" w:cs="Times New Roman"/>
          <w:i/>
          <w:iCs/>
          <w:lang w:val="en-US"/>
        </w:rPr>
        <w:t>to join</w:t>
      </w:r>
      <w:r w:rsidR="00EC5E5C">
        <w:rPr>
          <w:rFonts w:ascii="Times New Roman" w:hAnsi="Times New Roman" w:cs="Times New Roman"/>
          <w:lang w:val="en-US"/>
        </w:rPr>
        <w:t xml:space="preserve"> or </w:t>
      </w:r>
      <w:r w:rsidR="006765DD" w:rsidRPr="00647D65">
        <w:rPr>
          <w:rFonts w:ascii="Times New Roman" w:hAnsi="Times New Roman" w:cs="Times New Roman"/>
          <w:i/>
          <w:iCs/>
          <w:lang w:val="en-US"/>
        </w:rPr>
        <w:t xml:space="preserve">to </w:t>
      </w:r>
      <w:r w:rsidR="00EC5E5C" w:rsidRPr="00647D65">
        <w:rPr>
          <w:rFonts w:ascii="Times New Roman" w:hAnsi="Times New Roman" w:cs="Times New Roman"/>
          <w:i/>
          <w:iCs/>
          <w:lang w:val="en-US"/>
        </w:rPr>
        <w:t>mingle</w:t>
      </w:r>
      <w:r w:rsidR="00777577">
        <w:rPr>
          <w:rFonts w:ascii="Times New Roman" w:hAnsi="Times New Roman" w:cs="Times New Roman"/>
          <w:lang w:val="en-US"/>
        </w:rPr>
        <w:t>.</w:t>
      </w:r>
      <w:r w:rsidR="00365D3C">
        <w:rPr>
          <w:rFonts w:ascii="Times New Roman" w:hAnsi="Times New Roman" w:cs="Times New Roman"/>
          <w:lang w:val="en-US"/>
        </w:rPr>
        <w:t xml:space="preserve"> </w:t>
      </w:r>
      <w:r w:rsidR="00360D5B">
        <w:rPr>
          <w:rFonts w:ascii="Times New Roman" w:hAnsi="Times New Roman" w:cs="Times New Roman"/>
          <w:lang w:val="en-US"/>
        </w:rPr>
        <w:t>Another</w:t>
      </w:r>
      <w:r w:rsidR="00365D3C">
        <w:rPr>
          <w:rFonts w:ascii="Times New Roman" w:hAnsi="Times New Roman" w:cs="Times New Roman"/>
          <w:lang w:val="en-US"/>
        </w:rPr>
        <w:t xml:space="preserve"> </w:t>
      </w:r>
      <w:r w:rsidR="00777577">
        <w:rPr>
          <w:rFonts w:ascii="Times New Roman" w:hAnsi="Times New Roman" w:cs="Times New Roman"/>
          <w:lang w:val="en-US"/>
        </w:rPr>
        <w:t xml:space="preserve">obvious </w:t>
      </w:r>
      <w:r w:rsidR="00360D5B">
        <w:rPr>
          <w:rFonts w:ascii="Times New Roman" w:hAnsi="Times New Roman" w:cs="Times New Roman"/>
          <w:lang w:val="en-US"/>
        </w:rPr>
        <w:t xml:space="preserve">physical </w:t>
      </w:r>
      <w:r w:rsidR="00365D3C">
        <w:rPr>
          <w:rFonts w:ascii="Times New Roman" w:hAnsi="Times New Roman" w:cs="Times New Roman"/>
          <w:lang w:val="en-US"/>
        </w:rPr>
        <w:t xml:space="preserve">meaning of the word is </w:t>
      </w:r>
      <w:r w:rsidR="00365D3C" w:rsidRPr="00647D65">
        <w:rPr>
          <w:rFonts w:ascii="Times New Roman" w:hAnsi="Times New Roman" w:cs="Times New Roman"/>
          <w:i/>
          <w:iCs/>
          <w:lang w:val="en-US"/>
        </w:rPr>
        <w:t>to</w:t>
      </w:r>
      <w:r w:rsidR="0006138D" w:rsidRPr="00647D65">
        <w:rPr>
          <w:rFonts w:ascii="Times New Roman" w:hAnsi="Times New Roman" w:cs="Times New Roman"/>
          <w:i/>
          <w:iCs/>
          <w:lang w:val="en-US"/>
        </w:rPr>
        <w:t xml:space="preserve"> hold intercourse with</w:t>
      </w:r>
      <w:r w:rsidR="00661633">
        <w:rPr>
          <w:rFonts w:ascii="Times New Roman" w:hAnsi="Times New Roman" w:cs="Times New Roman"/>
          <w:lang w:val="en-US"/>
        </w:rPr>
        <w:t xml:space="preserve"> (</w:t>
      </w:r>
      <w:r w:rsidR="001D3B78">
        <w:rPr>
          <w:rFonts w:ascii="Times New Roman" w:hAnsi="Times New Roman" w:cs="Times New Roman"/>
          <w:lang w:val="en-US"/>
        </w:rPr>
        <w:t>LSJ</w:t>
      </w:r>
      <w:r w:rsidR="005D0009">
        <w:rPr>
          <w:rFonts w:ascii="Times New Roman" w:hAnsi="Times New Roman" w:cs="Times New Roman"/>
          <w:lang w:val="en-US"/>
        </w:rPr>
        <w:t>, 1940)</w:t>
      </w:r>
      <w:r w:rsidR="0006138D">
        <w:rPr>
          <w:rFonts w:ascii="Times New Roman" w:hAnsi="Times New Roman" w:cs="Times New Roman"/>
          <w:lang w:val="en-US"/>
        </w:rPr>
        <w:t>.</w:t>
      </w:r>
      <w:r w:rsidR="00BD3195">
        <w:rPr>
          <w:rFonts w:ascii="Times New Roman" w:hAnsi="Times New Roman" w:cs="Times New Roman"/>
          <w:lang w:val="en-US"/>
        </w:rPr>
        <w:t xml:space="preserve"> </w:t>
      </w:r>
      <w:r w:rsidR="00687E8F">
        <w:rPr>
          <w:rFonts w:ascii="Times New Roman" w:hAnsi="Times New Roman" w:cs="Times New Roman"/>
          <w:lang w:val="en-US"/>
        </w:rPr>
        <w:t xml:space="preserve">The metaphor </w:t>
      </w:r>
      <w:r w:rsidR="00C40842">
        <w:rPr>
          <w:rFonts w:ascii="Times New Roman" w:hAnsi="Times New Roman" w:cs="Times New Roman"/>
          <w:lang w:val="en-US"/>
        </w:rPr>
        <w:t>is</w:t>
      </w:r>
      <w:r w:rsidR="00687E8F">
        <w:rPr>
          <w:rFonts w:ascii="Times New Roman" w:hAnsi="Times New Roman" w:cs="Times New Roman"/>
          <w:lang w:val="en-US"/>
        </w:rPr>
        <w:t xml:space="preserve"> well suited </w:t>
      </w:r>
      <w:r w:rsidR="00701C4D">
        <w:rPr>
          <w:rFonts w:ascii="Times New Roman" w:hAnsi="Times New Roman" w:cs="Times New Roman"/>
          <w:lang w:val="en-US"/>
        </w:rPr>
        <w:t>for making</w:t>
      </w:r>
      <w:r w:rsidR="00687E8F">
        <w:rPr>
          <w:rFonts w:ascii="Times New Roman" w:hAnsi="Times New Roman" w:cs="Times New Roman"/>
          <w:lang w:val="en-US"/>
        </w:rPr>
        <w:t xml:space="preserve"> the owner of the horse the winner of the race.</w:t>
      </w:r>
      <w:r w:rsidR="0015721E">
        <w:rPr>
          <w:rFonts w:ascii="Times New Roman" w:hAnsi="Times New Roman" w:cs="Times New Roman"/>
          <w:lang w:val="en-US"/>
        </w:rPr>
        <w:t xml:space="preserve"> </w:t>
      </w:r>
      <w:r w:rsidR="009F7056">
        <w:rPr>
          <w:rFonts w:ascii="Times New Roman" w:hAnsi="Times New Roman" w:cs="Times New Roman"/>
          <w:lang w:val="en-US"/>
        </w:rPr>
        <w:t>These two metaphoric</w:t>
      </w:r>
      <w:r w:rsidR="004419FA">
        <w:rPr>
          <w:rFonts w:ascii="Times New Roman" w:hAnsi="Times New Roman" w:cs="Times New Roman"/>
          <w:lang w:val="en-US"/>
        </w:rPr>
        <w:t>al</w:t>
      </w:r>
      <w:r w:rsidR="009F7056">
        <w:rPr>
          <w:rFonts w:ascii="Times New Roman" w:hAnsi="Times New Roman" w:cs="Times New Roman"/>
          <w:lang w:val="en-US"/>
        </w:rPr>
        <w:t xml:space="preserve"> </w:t>
      </w:r>
      <w:r w:rsidR="00FF4F0E">
        <w:rPr>
          <w:rFonts w:ascii="Times New Roman" w:hAnsi="Times New Roman" w:cs="Times New Roman"/>
          <w:lang w:val="en-US"/>
        </w:rPr>
        <w:t>sentences</w:t>
      </w:r>
      <w:r w:rsidR="003F2F3A">
        <w:rPr>
          <w:rFonts w:ascii="Times New Roman" w:hAnsi="Times New Roman" w:cs="Times New Roman"/>
          <w:lang w:val="en-US"/>
        </w:rPr>
        <w:t xml:space="preserve"> are just as </w:t>
      </w:r>
      <w:r w:rsidR="003743EB">
        <w:rPr>
          <w:rFonts w:ascii="Times New Roman" w:hAnsi="Times New Roman" w:cs="Times New Roman"/>
          <w:lang w:val="en-US"/>
        </w:rPr>
        <w:t xml:space="preserve">the section of </w:t>
      </w:r>
      <w:proofErr w:type="spellStart"/>
      <w:r w:rsidR="003743EB" w:rsidRPr="001513A7">
        <w:rPr>
          <w:rFonts w:ascii="Times New Roman" w:hAnsi="Times New Roman" w:cs="Times New Roman"/>
          <w:i/>
          <w:iCs/>
          <w:lang w:val="en-US"/>
        </w:rPr>
        <w:t>hymnos</w:t>
      </w:r>
      <w:proofErr w:type="spellEnd"/>
      <w:r w:rsidR="003F2F3A">
        <w:rPr>
          <w:rFonts w:ascii="Times New Roman" w:hAnsi="Times New Roman" w:cs="Times New Roman"/>
          <w:lang w:val="en-US"/>
        </w:rPr>
        <w:t xml:space="preserve"> </w:t>
      </w:r>
      <w:r w:rsidR="009D78A9">
        <w:rPr>
          <w:rFonts w:ascii="Times New Roman" w:hAnsi="Times New Roman" w:cs="Times New Roman"/>
          <w:lang w:val="en-US"/>
        </w:rPr>
        <w:t>expressions of the conceptual metaphor</w:t>
      </w:r>
      <w:r w:rsidR="00206F14">
        <w:rPr>
          <w:rFonts w:ascii="Times New Roman" w:hAnsi="Times New Roman" w:cs="Times New Roman"/>
          <w:lang w:val="en-US"/>
        </w:rPr>
        <w:t xml:space="preserve"> PSYCOLOGICAL FORCES ARE PHYSICAL FORCES.</w:t>
      </w:r>
      <w:r w:rsidR="00050752">
        <w:rPr>
          <w:rFonts w:ascii="Times New Roman" w:hAnsi="Times New Roman" w:cs="Times New Roman"/>
          <w:lang w:val="en-US"/>
        </w:rPr>
        <w:t xml:space="preserve"> </w:t>
      </w:r>
      <w:r w:rsidR="0010346F">
        <w:rPr>
          <w:rFonts w:ascii="Times New Roman" w:hAnsi="Times New Roman" w:cs="Times New Roman"/>
          <w:lang w:val="en-US"/>
        </w:rPr>
        <w:t>Here, the metaphor</w:t>
      </w:r>
      <w:r w:rsidR="00CE205F">
        <w:rPr>
          <w:rFonts w:ascii="Times New Roman" w:hAnsi="Times New Roman" w:cs="Times New Roman"/>
          <w:lang w:val="en-US"/>
        </w:rPr>
        <w:t xml:space="preserve"> transform</w:t>
      </w:r>
      <w:r w:rsidR="0010346F">
        <w:rPr>
          <w:rFonts w:ascii="Times New Roman" w:hAnsi="Times New Roman" w:cs="Times New Roman"/>
          <w:lang w:val="en-US"/>
        </w:rPr>
        <w:t>s</w:t>
      </w:r>
      <w:r w:rsidR="00CE205F">
        <w:rPr>
          <w:rFonts w:ascii="Times New Roman" w:hAnsi="Times New Roman" w:cs="Times New Roman"/>
          <w:lang w:val="en-US"/>
        </w:rPr>
        <w:t xml:space="preserve"> the forceful physical action of the horse to a </w:t>
      </w:r>
      <w:r w:rsidR="00CE33C8">
        <w:rPr>
          <w:rFonts w:ascii="Times New Roman" w:hAnsi="Times New Roman" w:cs="Times New Roman"/>
          <w:lang w:val="en-US"/>
        </w:rPr>
        <w:t>mental force</w:t>
      </w:r>
      <w:r w:rsidR="00CE205F">
        <w:rPr>
          <w:rFonts w:ascii="Times New Roman" w:hAnsi="Times New Roman" w:cs="Times New Roman"/>
          <w:lang w:val="en-US"/>
        </w:rPr>
        <w:t xml:space="preserve"> influenc</w:t>
      </w:r>
      <w:r w:rsidR="00CE33C8">
        <w:rPr>
          <w:rFonts w:ascii="Times New Roman" w:hAnsi="Times New Roman" w:cs="Times New Roman"/>
          <w:lang w:val="en-US"/>
        </w:rPr>
        <w:t>ing</w:t>
      </w:r>
      <w:r w:rsidR="00CE205F">
        <w:rPr>
          <w:rFonts w:ascii="Times New Roman" w:hAnsi="Times New Roman" w:cs="Times New Roman"/>
          <w:lang w:val="en-US"/>
        </w:rPr>
        <w:t xml:space="preserve"> human mind</w:t>
      </w:r>
      <w:r w:rsidR="00CE33C8">
        <w:rPr>
          <w:rFonts w:ascii="Times New Roman" w:hAnsi="Times New Roman" w:cs="Times New Roman"/>
          <w:lang w:val="en-US"/>
        </w:rPr>
        <w:t>s</w:t>
      </w:r>
      <w:r w:rsidR="00CE205F">
        <w:rPr>
          <w:rFonts w:ascii="Times New Roman" w:hAnsi="Times New Roman" w:cs="Times New Roman"/>
          <w:lang w:val="en-US"/>
        </w:rPr>
        <w:t>: to aro</w:t>
      </w:r>
      <w:r w:rsidR="00920C30">
        <w:rPr>
          <w:rFonts w:ascii="Times New Roman" w:hAnsi="Times New Roman" w:cs="Times New Roman"/>
          <w:lang w:val="en-US"/>
        </w:rPr>
        <w:t>u</w:t>
      </w:r>
      <w:r w:rsidR="00CE205F">
        <w:rPr>
          <w:rFonts w:ascii="Times New Roman" w:hAnsi="Times New Roman" w:cs="Times New Roman"/>
          <w:lang w:val="en-US"/>
        </w:rPr>
        <w:t>se sweet thoughts in the spectators and</w:t>
      </w:r>
      <w:r w:rsidR="00687E8F">
        <w:rPr>
          <w:rFonts w:ascii="Times New Roman" w:hAnsi="Times New Roman" w:cs="Times New Roman"/>
          <w:lang w:val="en-US"/>
        </w:rPr>
        <w:t xml:space="preserve"> to make the owner a winner. </w:t>
      </w:r>
    </w:p>
    <w:p w14:paraId="45AB26AE" w14:textId="67902590" w:rsidR="001513A7" w:rsidRDefault="001513A7" w:rsidP="00822732">
      <w:pPr>
        <w:spacing w:line="360" w:lineRule="auto"/>
        <w:jc w:val="both"/>
        <w:rPr>
          <w:rFonts w:ascii="Times New Roman" w:hAnsi="Times New Roman" w:cs="Times New Roman"/>
          <w:lang w:val="en-US"/>
        </w:rPr>
      </w:pPr>
    </w:p>
    <w:p w14:paraId="6AF63ADC" w14:textId="79552435" w:rsidR="001513A7" w:rsidRPr="00907709" w:rsidRDefault="001513A7" w:rsidP="00822732">
      <w:pPr>
        <w:jc w:val="both"/>
        <w:rPr>
          <w:rFonts w:ascii="Times New Roman" w:hAnsi="Times New Roman" w:cs="Times New Roman"/>
          <w:lang w:val="el-GR"/>
        </w:rPr>
      </w:pPr>
      <w:r>
        <w:rPr>
          <w:rFonts w:ascii="Times New Roman" w:hAnsi="Times New Roman" w:cs="Times New Roman"/>
          <w:lang w:val="en-US"/>
        </w:rPr>
        <w:t>Lines</w:t>
      </w:r>
      <w:r w:rsidRPr="00907709">
        <w:rPr>
          <w:rFonts w:ascii="Times New Roman" w:hAnsi="Times New Roman" w:cs="Times New Roman"/>
          <w:lang w:val="el-GR"/>
        </w:rPr>
        <w:t xml:space="preserve"> 23-52</w:t>
      </w:r>
    </w:p>
    <w:p w14:paraId="52C9517E"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874104">
        <w:rPr>
          <w:rFonts w:ascii="Times New Roman" w:hAnsi="Times New Roman" w:cs="Times New Roman"/>
          <w:b/>
          <w:bCs/>
          <w:sz w:val="20"/>
          <w:szCs w:val="20"/>
          <w:lang w:val="el-GR"/>
        </w:rPr>
        <w:t>λάμπει</w:t>
      </w:r>
      <w:r w:rsidRPr="003A64F0">
        <w:rPr>
          <w:rFonts w:ascii="Times New Roman" w:hAnsi="Times New Roman" w:cs="Times New Roman"/>
          <w:sz w:val="20"/>
          <w:szCs w:val="20"/>
          <w:lang w:val="el-GR"/>
        </w:rPr>
        <w:t xml:space="preserve"> δέ οἱ κλέος    (23)</w:t>
      </w:r>
    </w:p>
    <w:p w14:paraId="104842EA"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ἐν εὐάνορι Λυδοῦ Πέλοπος ἀποικίᾳ·</w:t>
      </w:r>
    </w:p>
    <w:p w14:paraId="3F3BD350"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τοῦ μεγασθενὴς ἐράσσατο Γαιάοχος   (25)</w:t>
      </w:r>
    </w:p>
    <w:p w14:paraId="752688C3"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Ποσειδάν, ἐπεί νιν καθαροῦ λέβη-</w:t>
      </w:r>
    </w:p>
    <w:p w14:paraId="6259A5D6"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 xml:space="preserve">  τος ἔξελε Κλωθώ,    (26)</w:t>
      </w:r>
    </w:p>
    <w:p w14:paraId="243BEC78"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lastRenderedPageBreak/>
        <w:t>ἐλέφαντι φαίδιμον ὦμον κεκαδˈμένον.</w:t>
      </w:r>
    </w:p>
    <w:p w14:paraId="29EB7663"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ἦ θαύματα πολλά, καί πού τι καὶ βροτῶν</w:t>
      </w:r>
    </w:p>
    <w:p w14:paraId="49296FAF"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 xml:space="preserve">φάτις </w:t>
      </w:r>
      <w:r w:rsidRPr="00874104">
        <w:rPr>
          <w:rFonts w:ascii="Times New Roman" w:hAnsi="Times New Roman" w:cs="Times New Roman"/>
          <w:b/>
          <w:bCs/>
          <w:sz w:val="20"/>
          <w:szCs w:val="20"/>
          <w:lang w:val="el-GR"/>
        </w:rPr>
        <w:t>ὑπὲρ</w:t>
      </w:r>
      <w:r w:rsidRPr="003A64F0">
        <w:rPr>
          <w:rFonts w:ascii="Times New Roman" w:hAnsi="Times New Roman" w:cs="Times New Roman"/>
          <w:sz w:val="20"/>
          <w:szCs w:val="20"/>
          <w:lang w:val="el-GR"/>
        </w:rPr>
        <w:t xml:space="preserve"> τὸν ἀλαθῆ λόγον    (28b)</w:t>
      </w:r>
    </w:p>
    <w:p w14:paraId="55AE5D7F"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874104">
        <w:rPr>
          <w:rFonts w:ascii="Times New Roman" w:hAnsi="Times New Roman" w:cs="Times New Roman"/>
          <w:b/>
          <w:bCs/>
          <w:sz w:val="20"/>
          <w:szCs w:val="20"/>
          <w:lang w:val="el-GR"/>
        </w:rPr>
        <w:t>δεδαιδαλμένοι</w:t>
      </w:r>
      <w:r w:rsidRPr="003A64F0">
        <w:rPr>
          <w:rFonts w:ascii="Times New Roman" w:hAnsi="Times New Roman" w:cs="Times New Roman"/>
          <w:sz w:val="20"/>
          <w:szCs w:val="20"/>
          <w:lang w:val="el-GR"/>
        </w:rPr>
        <w:t xml:space="preserve"> ψεύδεσι </w:t>
      </w:r>
      <w:r w:rsidRPr="00874104">
        <w:rPr>
          <w:rFonts w:ascii="Times New Roman" w:hAnsi="Times New Roman" w:cs="Times New Roman"/>
          <w:b/>
          <w:bCs/>
          <w:sz w:val="20"/>
          <w:szCs w:val="20"/>
          <w:lang w:val="el-GR"/>
        </w:rPr>
        <w:t>ποικίλοις</w:t>
      </w:r>
      <w:r w:rsidRPr="003A64F0">
        <w:rPr>
          <w:rFonts w:ascii="Times New Roman" w:hAnsi="Times New Roman" w:cs="Times New Roman"/>
          <w:sz w:val="20"/>
          <w:szCs w:val="20"/>
          <w:lang w:val="el-GR"/>
        </w:rPr>
        <w:t xml:space="preserve">   (29)  </w:t>
      </w:r>
    </w:p>
    <w:p w14:paraId="1D45B192"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874104">
        <w:rPr>
          <w:rFonts w:ascii="Times New Roman" w:hAnsi="Times New Roman" w:cs="Times New Roman"/>
          <w:b/>
          <w:bCs/>
          <w:sz w:val="20"/>
          <w:szCs w:val="20"/>
          <w:lang w:val="el-GR"/>
        </w:rPr>
        <w:t>ἐξαπατῶντι</w:t>
      </w:r>
      <w:r w:rsidRPr="003A64F0">
        <w:rPr>
          <w:rFonts w:ascii="Times New Roman" w:hAnsi="Times New Roman" w:cs="Times New Roman"/>
          <w:sz w:val="20"/>
          <w:szCs w:val="20"/>
          <w:lang w:val="el-GR"/>
        </w:rPr>
        <w:t xml:space="preserve"> μῦθοι.    (29)</w:t>
      </w:r>
    </w:p>
    <w:p w14:paraId="15B9FF1D"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 xml:space="preserve">Χάρις δ’, ἅπερ ἅπαντα </w:t>
      </w:r>
      <w:r w:rsidRPr="0041416F">
        <w:rPr>
          <w:rFonts w:ascii="Times New Roman" w:hAnsi="Times New Roman" w:cs="Times New Roman"/>
          <w:b/>
          <w:bCs/>
          <w:sz w:val="20"/>
          <w:szCs w:val="20"/>
          <w:lang w:val="el-GR"/>
        </w:rPr>
        <w:t xml:space="preserve">τεύχει </w:t>
      </w:r>
      <w:r w:rsidRPr="003A64F0">
        <w:rPr>
          <w:rFonts w:ascii="Times New Roman" w:hAnsi="Times New Roman" w:cs="Times New Roman"/>
          <w:sz w:val="20"/>
          <w:szCs w:val="20"/>
          <w:lang w:val="el-GR"/>
        </w:rPr>
        <w:t xml:space="preserve"> τὰ μείλιχα θνατοῖς,   (30)</w:t>
      </w:r>
    </w:p>
    <w:p w14:paraId="1B7CC38B"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41416F">
        <w:rPr>
          <w:rFonts w:ascii="Times New Roman" w:hAnsi="Times New Roman" w:cs="Times New Roman"/>
          <w:b/>
          <w:bCs/>
          <w:sz w:val="20"/>
          <w:szCs w:val="20"/>
          <w:lang w:val="el-GR"/>
        </w:rPr>
        <w:t>ἐπιφέροισα</w:t>
      </w:r>
      <w:r w:rsidRPr="003A64F0">
        <w:rPr>
          <w:rFonts w:ascii="Times New Roman" w:hAnsi="Times New Roman" w:cs="Times New Roman"/>
          <w:sz w:val="20"/>
          <w:szCs w:val="20"/>
          <w:lang w:val="el-GR"/>
        </w:rPr>
        <w:t xml:space="preserve"> τιμὰν καὶ ἄπιστον ἐμήσατο πιστόν</w:t>
      </w:r>
    </w:p>
    <w:p w14:paraId="1C667454"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ἔμμεναι τὸ πολλάκις·</w:t>
      </w:r>
    </w:p>
    <w:p w14:paraId="21898346"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ἁμέραι δ’ ἐπίλοιποι</w:t>
      </w:r>
    </w:p>
    <w:p w14:paraId="337DD638"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874104">
        <w:rPr>
          <w:rFonts w:ascii="Times New Roman" w:hAnsi="Times New Roman" w:cs="Times New Roman"/>
          <w:b/>
          <w:bCs/>
          <w:sz w:val="20"/>
          <w:szCs w:val="20"/>
          <w:lang w:val="el-GR"/>
        </w:rPr>
        <w:t>μάρτυρες</w:t>
      </w:r>
      <w:r w:rsidRPr="003A64F0">
        <w:rPr>
          <w:rFonts w:ascii="Times New Roman" w:hAnsi="Times New Roman" w:cs="Times New Roman"/>
          <w:sz w:val="20"/>
          <w:szCs w:val="20"/>
          <w:lang w:val="el-GR"/>
        </w:rPr>
        <w:t xml:space="preserve"> </w:t>
      </w:r>
      <w:r w:rsidRPr="00D75884">
        <w:rPr>
          <w:rFonts w:ascii="Times New Roman" w:hAnsi="Times New Roman" w:cs="Times New Roman"/>
          <w:b/>
          <w:bCs/>
          <w:sz w:val="20"/>
          <w:szCs w:val="20"/>
          <w:lang w:val="el-GR"/>
        </w:rPr>
        <w:t>σοφώτατοι</w:t>
      </w:r>
      <w:r w:rsidRPr="003A64F0">
        <w:rPr>
          <w:rFonts w:ascii="Times New Roman" w:hAnsi="Times New Roman" w:cs="Times New Roman"/>
          <w:sz w:val="20"/>
          <w:szCs w:val="20"/>
          <w:lang w:val="el-GR"/>
        </w:rPr>
        <w:t>.</w:t>
      </w:r>
    </w:p>
    <w:p w14:paraId="7D8FE840" w14:textId="3195A91A"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 xml:space="preserve">ἔστι δ’ ἀνδρὶ φάμεν ἐοικὸς </w:t>
      </w:r>
      <w:r w:rsidRPr="00874104">
        <w:rPr>
          <w:rFonts w:ascii="Times New Roman" w:hAnsi="Times New Roman" w:cs="Times New Roman"/>
          <w:b/>
          <w:bCs/>
          <w:sz w:val="20"/>
          <w:szCs w:val="20"/>
          <w:lang w:val="el-GR"/>
        </w:rPr>
        <w:t xml:space="preserve">ἀμφὶ </w:t>
      </w:r>
      <w:r w:rsidRPr="003A64F0">
        <w:rPr>
          <w:rFonts w:ascii="Times New Roman" w:hAnsi="Times New Roman" w:cs="Times New Roman"/>
          <w:sz w:val="20"/>
          <w:szCs w:val="20"/>
          <w:lang w:val="el-GR"/>
        </w:rPr>
        <w:t xml:space="preserve"> δαι-    (35)</w:t>
      </w:r>
    </w:p>
    <w:p w14:paraId="14CDCB26" w14:textId="50FEF0F2"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 xml:space="preserve"> μόνων καλά· μείων γὰρ αἰτία.    (35)</w:t>
      </w:r>
    </w:p>
    <w:p w14:paraId="35F739DC"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 xml:space="preserve">υἱὲ Ταντάλου, σὲ δ’ </w:t>
      </w:r>
      <w:r w:rsidRPr="00874104">
        <w:rPr>
          <w:rFonts w:ascii="Times New Roman" w:hAnsi="Times New Roman" w:cs="Times New Roman"/>
          <w:b/>
          <w:bCs/>
          <w:sz w:val="20"/>
          <w:szCs w:val="20"/>
          <w:lang w:val="el-GR"/>
        </w:rPr>
        <w:t>ἀντία</w:t>
      </w:r>
      <w:r w:rsidRPr="003A64F0">
        <w:rPr>
          <w:rFonts w:ascii="Times New Roman" w:hAnsi="Times New Roman" w:cs="Times New Roman"/>
          <w:sz w:val="20"/>
          <w:szCs w:val="20"/>
          <w:lang w:val="el-GR"/>
        </w:rPr>
        <w:t xml:space="preserve"> πˈροτέρων φθέγξομαι,</w:t>
      </w:r>
    </w:p>
    <w:p w14:paraId="68738A95"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ὁπότ’ ἐκάλεσε πατὴρ τὸν εὐνομώτατον</w:t>
      </w:r>
    </w:p>
    <w:p w14:paraId="339851EB"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ἐς ἔρανον φίλαν τε Σίπυλον,</w:t>
      </w:r>
    </w:p>
    <w:p w14:paraId="758B6B66"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ἀμοιβαῖα θεοῖσι δεῖπνα παρέχων,</w:t>
      </w:r>
    </w:p>
    <w:p w14:paraId="00A42FC1"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τότ’ Ἀγˈλαοτρίαιναν ἁρπάσαι,   (40)</w:t>
      </w:r>
    </w:p>
    <w:p w14:paraId="35C8B0CB" w14:textId="63980EF8" w:rsidR="006F08CD" w:rsidRPr="003A64F0" w:rsidRDefault="006F08CD" w:rsidP="00822732">
      <w:pPr>
        <w:spacing w:line="240" w:lineRule="auto"/>
        <w:ind w:left="1304"/>
        <w:jc w:val="both"/>
        <w:rPr>
          <w:rFonts w:ascii="Times New Roman" w:hAnsi="Times New Roman" w:cs="Times New Roman"/>
          <w:sz w:val="20"/>
          <w:szCs w:val="20"/>
          <w:lang w:val="el-GR"/>
        </w:rPr>
      </w:pPr>
      <w:r w:rsidRPr="00874104">
        <w:rPr>
          <w:rFonts w:ascii="Times New Roman" w:hAnsi="Times New Roman" w:cs="Times New Roman"/>
          <w:b/>
          <w:bCs/>
          <w:sz w:val="20"/>
          <w:szCs w:val="20"/>
          <w:lang w:val="el-GR"/>
        </w:rPr>
        <w:t>δαμέντα</w:t>
      </w:r>
      <w:r w:rsidRPr="003A64F0">
        <w:rPr>
          <w:rFonts w:ascii="Times New Roman" w:hAnsi="Times New Roman" w:cs="Times New Roman"/>
          <w:sz w:val="20"/>
          <w:szCs w:val="20"/>
          <w:lang w:val="el-GR"/>
        </w:rPr>
        <w:t xml:space="preserve"> </w:t>
      </w:r>
      <w:r w:rsidRPr="002D5867">
        <w:rPr>
          <w:rFonts w:ascii="Times New Roman" w:hAnsi="Times New Roman" w:cs="Times New Roman"/>
          <w:sz w:val="20"/>
          <w:szCs w:val="20"/>
          <w:lang w:val="el-GR"/>
        </w:rPr>
        <w:t xml:space="preserve">φˈρένας </w:t>
      </w:r>
      <w:r w:rsidRPr="003A64F0">
        <w:rPr>
          <w:rFonts w:ascii="Times New Roman" w:hAnsi="Times New Roman" w:cs="Times New Roman"/>
          <w:sz w:val="20"/>
          <w:szCs w:val="20"/>
          <w:lang w:val="el-GR"/>
        </w:rPr>
        <w:t xml:space="preserve"> ἱμέρῳ, χρυσέαισί τ’ ἀν’ ἵπποις</w:t>
      </w:r>
    </w:p>
    <w:p w14:paraId="6F331FA1"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ὕπατον εὐρυτίμου ποτὶ δῶμα Διὸς μεταβᾶσαι·</w:t>
      </w:r>
    </w:p>
    <w:p w14:paraId="17515E86"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ἔνθα δευτέρῳ χρόνῳ</w:t>
      </w:r>
    </w:p>
    <w:p w14:paraId="27A3F80C"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ἦλθε καὶ Γανυμήδης</w:t>
      </w:r>
    </w:p>
    <w:p w14:paraId="586FB522" w14:textId="0F01A65A"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 xml:space="preserve">Ζηνὶ τωὔτ’ </w:t>
      </w:r>
      <w:r w:rsidRPr="00971727">
        <w:rPr>
          <w:rFonts w:ascii="Times New Roman" w:hAnsi="Times New Roman" w:cs="Times New Roman"/>
          <w:b/>
          <w:bCs/>
          <w:sz w:val="20"/>
          <w:szCs w:val="20"/>
          <w:lang w:val="el-GR"/>
        </w:rPr>
        <w:t xml:space="preserve">ἐπὶ </w:t>
      </w:r>
      <w:r w:rsidRPr="003A64F0">
        <w:rPr>
          <w:rFonts w:ascii="Times New Roman" w:hAnsi="Times New Roman" w:cs="Times New Roman"/>
          <w:sz w:val="20"/>
          <w:szCs w:val="20"/>
          <w:lang w:val="el-GR"/>
        </w:rPr>
        <w:t xml:space="preserve"> χˈρέος.    (45)</w:t>
      </w:r>
    </w:p>
    <w:p w14:paraId="5084ABD9"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ὡς δ’ ἄφαντος ἔπελες, οὐδὲ ματρὶ πολ-</w:t>
      </w:r>
    </w:p>
    <w:p w14:paraId="0CC17D26"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 xml:space="preserve">  λὰ μαιόμενοι φῶτες ἄγαγον,   (46)</w:t>
      </w:r>
    </w:p>
    <w:p w14:paraId="75EAE20F" w14:textId="65F0670F"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 xml:space="preserve">ἔννεπε κˈρυφᾷ τις αὐτίκα φθονερῶν γειτόνων, </w:t>
      </w:r>
    </w:p>
    <w:p w14:paraId="4EEF4FAF" w14:textId="77777777" w:rsidR="006F08CD" w:rsidRPr="003A64F0" w:rsidRDefault="006F08CD" w:rsidP="00822732">
      <w:pPr>
        <w:spacing w:line="240" w:lineRule="auto"/>
        <w:ind w:left="1304"/>
        <w:jc w:val="both"/>
        <w:rPr>
          <w:rFonts w:ascii="Times New Roman" w:hAnsi="Times New Roman" w:cs="Times New Roman"/>
          <w:sz w:val="20"/>
          <w:szCs w:val="20"/>
          <w:u w:val="single"/>
          <w:lang w:val="el-GR"/>
        </w:rPr>
      </w:pPr>
      <w:r w:rsidRPr="003A64F0">
        <w:rPr>
          <w:rFonts w:ascii="Times New Roman" w:hAnsi="Times New Roman" w:cs="Times New Roman"/>
          <w:sz w:val="20"/>
          <w:szCs w:val="20"/>
          <w:lang w:val="el-GR"/>
        </w:rPr>
        <w:t xml:space="preserve">ὕδατος ὅτι τε πυρὶ ζέοισαν </w:t>
      </w:r>
      <w:r w:rsidRPr="00CF3CE2">
        <w:rPr>
          <w:rFonts w:ascii="Times New Roman" w:hAnsi="Times New Roman" w:cs="Times New Roman"/>
          <w:b/>
          <w:bCs/>
          <w:sz w:val="20"/>
          <w:szCs w:val="20"/>
          <w:lang w:val="el-GR"/>
        </w:rPr>
        <w:t>εἰς</w:t>
      </w:r>
      <w:r w:rsidRPr="003A64F0">
        <w:rPr>
          <w:rFonts w:ascii="Times New Roman" w:hAnsi="Times New Roman" w:cs="Times New Roman"/>
          <w:sz w:val="20"/>
          <w:szCs w:val="20"/>
          <w:lang w:val="el-GR"/>
        </w:rPr>
        <w:t xml:space="preserve"> </w:t>
      </w:r>
      <w:r w:rsidRPr="00CF3CE2">
        <w:rPr>
          <w:rFonts w:ascii="Times New Roman" w:hAnsi="Times New Roman" w:cs="Times New Roman"/>
          <w:b/>
          <w:bCs/>
          <w:sz w:val="20"/>
          <w:szCs w:val="20"/>
          <w:lang w:val="el-GR"/>
        </w:rPr>
        <w:t>ἀκμάν</w:t>
      </w:r>
    </w:p>
    <w:p w14:paraId="4DD0DEB1" w14:textId="6ED7D569"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 xml:space="preserve">μαχαίρᾳ τάμον </w:t>
      </w:r>
      <w:r w:rsidRPr="00971727">
        <w:rPr>
          <w:rFonts w:ascii="Times New Roman" w:hAnsi="Times New Roman" w:cs="Times New Roman"/>
          <w:b/>
          <w:bCs/>
          <w:sz w:val="20"/>
          <w:szCs w:val="20"/>
          <w:lang w:val="el-GR"/>
        </w:rPr>
        <w:t>κατὰ</w:t>
      </w:r>
      <w:r w:rsidRPr="003A64F0">
        <w:rPr>
          <w:rFonts w:ascii="Times New Roman" w:hAnsi="Times New Roman" w:cs="Times New Roman"/>
          <w:sz w:val="20"/>
          <w:szCs w:val="20"/>
          <w:lang w:val="el-GR"/>
        </w:rPr>
        <w:t xml:space="preserve">  μέλη,</w:t>
      </w:r>
    </w:p>
    <w:p w14:paraId="60FBF847"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τραπέζαισί τ’ ἀμφὶ δεύτατα κρεῶν   (50)</w:t>
      </w:r>
    </w:p>
    <w:p w14:paraId="3D709CAD"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σέθεν διεδάσαντο καὶ φάγον.</w:t>
      </w:r>
    </w:p>
    <w:p w14:paraId="24376D5E" w14:textId="7777777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ἐμοὶ δ’ ἄπορα γαστρίμαρ-</w:t>
      </w:r>
    </w:p>
    <w:p w14:paraId="7D6B84CA" w14:textId="792034D7" w:rsidR="006F08CD" w:rsidRPr="003A64F0" w:rsidRDefault="006F08CD" w:rsidP="00822732">
      <w:pPr>
        <w:spacing w:line="240" w:lineRule="auto"/>
        <w:ind w:left="1304"/>
        <w:jc w:val="both"/>
        <w:rPr>
          <w:rFonts w:ascii="Times New Roman" w:hAnsi="Times New Roman" w:cs="Times New Roman"/>
          <w:sz w:val="20"/>
          <w:szCs w:val="20"/>
          <w:lang w:val="el-GR"/>
        </w:rPr>
      </w:pPr>
      <w:r w:rsidRPr="003A64F0">
        <w:rPr>
          <w:rFonts w:ascii="Times New Roman" w:hAnsi="Times New Roman" w:cs="Times New Roman"/>
          <w:sz w:val="20"/>
          <w:szCs w:val="20"/>
          <w:lang w:val="el-GR"/>
        </w:rPr>
        <w:t xml:space="preserve">(1)   γον </w:t>
      </w:r>
      <w:r w:rsidRPr="00AE4DD9">
        <w:rPr>
          <w:rFonts w:ascii="Times New Roman" w:hAnsi="Times New Roman" w:cs="Times New Roman"/>
          <w:sz w:val="20"/>
          <w:szCs w:val="20"/>
          <w:lang w:val="el-GR"/>
        </w:rPr>
        <w:t>μακάρων</w:t>
      </w:r>
      <w:r w:rsidRPr="00971727">
        <w:rPr>
          <w:rFonts w:ascii="Times New Roman" w:hAnsi="Times New Roman" w:cs="Times New Roman"/>
          <w:sz w:val="20"/>
          <w:szCs w:val="20"/>
          <w:lang w:val="el-GR"/>
        </w:rPr>
        <w:t xml:space="preserve">  </w:t>
      </w:r>
      <w:r w:rsidRPr="003A64F0">
        <w:rPr>
          <w:rFonts w:ascii="Times New Roman" w:hAnsi="Times New Roman" w:cs="Times New Roman"/>
          <w:sz w:val="20"/>
          <w:szCs w:val="20"/>
          <w:lang w:val="el-GR"/>
        </w:rPr>
        <w:t xml:space="preserve">τιν’ εἰπεῖν· </w:t>
      </w:r>
      <w:r w:rsidRPr="00971727">
        <w:rPr>
          <w:rFonts w:ascii="Times New Roman" w:hAnsi="Times New Roman" w:cs="Times New Roman"/>
          <w:b/>
          <w:bCs/>
          <w:sz w:val="20"/>
          <w:szCs w:val="20"/>
          <w:lang w:val="el-GR"/>
        </w:rPr>
        <w:t>ἀφίσταμαι</w:t>
      </w:r>
      <w:r w:rsidRPr="00971727">
        <w:rPr>
          <w:rFonts w:ascii="Times New Roman" w:hAnsi="Times New Roman" w:cs="Times New Roman"/>
          <w:sz w:val="20"/>
          <w:szCs w:val="20"/>
          <w:lang w:val="el-GR"/>
        </w:rPr>
        <w:t>·</w:t>
      </w:r>
      <w:r w:rsidRPr="003A64F0">
        <w:rPr>
          <w:rFonts w:ascii="Times New Roman" w:hAnsi="Times New Roman" w:cs="Times New Roman"/>
          <w:sz w:val="20"/>
          <w:szCs w:val="20"/>
          <w:lang w:val="el-GR"/>
        </w:rPr>
        <w:t xml:space="preserve">    (52)</w:t>
      </w:r>
    </w:p>
    <w:p w14:paraId="20D22AD4"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l-GR"/>
        </w:rPr>
        <w:t>ἀκέρδεια</w:t>
      </w:r>
      <w:r w:rsidRPr="003A64F0">
        <w:rPr>
          <w:rFonts w:ascii="Times New Roman" w:hAnsi="Times New Roman" w:cs="Times New Roman"/>
          <w:sz w:val="20"/>
          <w:szCs w:val="20"/>
          <w:lang w:val="en-US"/>
        </w:rPr>
        <w:t xml:space="preserve"> </w:t>
      </w:r>
      <w:r w:rsidRPr="00971727">
        <w:rPr>
          <w:rFonts w:ascii="Times New Roman" w:hAnsi="Times New Roman" w:cs="Times New Roman"/>
          <w:b/>
          <w:bCs/>
          <w:sz w:val="20"/>
          <w:szCs w:val="20"/>
          <w:lang w:val="el-GR"/>
        </w:rPr>
        <w:t>λέλογχεν</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θαμινὰ</w:t>
      </w:r>
      <w:r w:rsidRPr="003A64F0">
        <w:rPr>
          <w:rFonts w:ascii="Times New Roman" w:hAnsi="Times New Roman" w:cs="Times New Roman"/>
          <w:sz w:val="20"/>
          <w:szCs w:val="20"/>
          <w:lang w:val="en-US"/>
        </w:rPr>
        <w:t xml:space="preserve"> </w:t>
      </w:r>
      <w:r w:rsidRPr="003A64F0">
        <w:rPr>
          <w:rFonts w:ascii="Times New Roman" w:hAnsi="Times New Roman" w:cs="Times New Roman"/>
          <w:sz w:val="20"/>
          <w:szCs w:val="20"/>
          <w:lang w:val="el-GR"/>
        </w:rPr>
        <w:t>κακαγόρους</w:t>
      </w:r>
      <w:r w:rsidRPr="003A64F0">
        <w:rPr>
          <w:rFonts w:ascii="Times New Roman" w:hAnsi="Times New Roman" w:cs="Times New Roman"/>
          <w:sz w:val="20"/>
          <w:szCs w:val="20"/>
          <w:lang w:val="en-US"/>
        </w:rPr>
        <w:t>.</w:t>
      </w:r>
    </w:p>
    <w:p w14:paraId="05169CD3" w14:textId="77777777" w:rsidR="009A6C2B" w:rsidRPr="003A64F0" w:rsidRDefault="009A6C2B" w:rsidP="00822732">
      <w:pPr>
        <w:spacing w:line="240" w:lineRule="auto"/>
        <w:ind w:left="1304"/>
        <w:jc w:val="both"/>
        <w:rPr>
          <w:rFonts w:ascii="Times New Roman" w:hAnsi="Times New Roman" w:cs="Times New Roman"/>
          <w:sz w:val="20"/>
          <w:szCs w:val="20"/>
          <w:lang w:val="en-US"/>
        </w:rPr>
      </w:pPr>
    </w:p>
    <w:p w14:paraId="2D45DB8D" w14:textId="77777777" w:rsidR="0015721E" w:rsidRDefault="0015721E" w:rsidP="00822732">
      <w:pPr>
        <w:spacing w:line="240" w:lineRule="auto"/>
        <w:ind w:firstLine="1304"/>
        <w:jc w:val="both"/>
        <w:rPr>
          <w:rFonts w:ascii="Times New Roman" w:hAnsi="Times New Roman" w:cs="Times New Roman"/>
          <w:sz w:val="20"/>
          <w:szCs w:val="20"/>
          <w:lang w:val="en-US"/>
        </w:rPr>
      </w:pPr>
    </w:p>
    <w:p w14:paraId="3DF3399F" w14:textId="33C1CF98" w:rsidR="006F08CD" w:rsidRPr="003A64F0" w:rsidRDefault="006F08CD" w:rsidP="00822732">
      <w:pPr>
        <w:spacing w:line="240" w:lineRule="auto"/>
        <w:ind w:firstLine="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His fame shines out over the land</w:t>
      </w:r>
    </w:p>
    <w:p w14:paraId="36F65783"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of fine men founded by Lydian Pelops,</w:t>
      </w:r>
    </w:p>
    <w:p w14:paraId="238812C2"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lastRenderedPageBreak/>
        <w:t>he whom Poseidon the mighty Earth-holder desired</w:t>
      </w:r>
    </w:p>
    <w:p w14:paraId="364471F8"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after Clotho had lifted him from the purifying cauldron,</w:t>
      </w:r>
    </w:p>
    <w:p w14:paraId="7AD51A98"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fitted with a shoulder of gleaming ivory.</w:t>
      </w:r>
    </w:p>
    <w:p w14:paraId="5C6A41D0" w14:textId="77777777" w:rsidR="006F08CD" w:rsidRPr="003A64F0" w:rsidRDefault="006F08CD" w:rsidP="00822732">
      <w:pPr>
        <w:spacing w:line="240" w:lineRule="auto"/>
        <w:ind w:left="1304"/>
        <w:jc w:val="both"/>
        <w:rPr>
          <w:rFonts w:ascii="Times New Roman" w:hAnsi="Times New Roman" w:cs="Times New Roman"/>
          <w:sz w:val="20"/>
          <w:szCs w:val="20"/>
          <w:lang w:val="en-US"/>
        </w:rPr>
      </w:pPr>
    </w:p>
    <w:p w14:paraId="736BA77E"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There are indeed many wonders,</w:t>
      </w:r>
    </w:p>
    <w:p w14:paraId="0405924D"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and it may be that in men’s talk</w:t>
      </w:r>
    </w:p>
    <w:p w14:paraId="64CA3B75"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stories are embroidered beyond the truth,</w:t>
      </w:r>
      <w:r w:rsidRPr="003A64F0">
        <w:rPr>
          <w:rFonts w:ascii="Times New Roman" w:hAnsi="Times New Roman" w:cs="Times New Roman"/>
          <w:sz w:val="20"/>
          <w:szCs w:val="20"/>
          <w:lang w:val="en-US"/>
        </w:rPr>
        <w:tab/>
      </w:r>
      <w:r w:rsidRPr="003A64F0">
        <w:rPr>
          <w:rFonts w:ascii="Times New Roman" w:hAnsi="Times New Roman" w:cs="Times New Roman"/>
          <w:sz w:val="20"/>
          <w:szCs w:val="20"/>
          <w:lang w:val="en-US"/>
        </w:rPr>
        <w:tab/>
      </w:r>
      <w:r w:rsidRPr="003A64F0">
        <w:rPr>
          <w:rFonts w:ascii="Times New Roman" w:hAnsi="Times New Roman" w:cs="Times New Roman"/>
          <w:sz w:val="20"/>
          <w:szCs w:val="20"/>
          <w:lang w:val="en-US"/>
        </w:rPr>
        <w:tab/>
      </w:r>
    </w:p>
    <w:p w14:paraId="3D57ED24"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and </w:t>
      </w:r>
      <w:proofErr w:type="gramStart"/>
      <w:r w:rsidRPr="003A64F0">
        <w:rPr>
          <w:rFonts w:ascii="Times New Roman" w:hAnsi="Times New Roman" w:cs="Times New Roman"/>
          <w:sz w:val="20"/>
          <w:szCs w:val="20"/>
          <w:lang w:val="en-US"/>
        </w:rPr>
        <w:t>so</w:t>
      </w:r>
      <w:proofErr w:type="gramEnd"/>
      <w:r w:rsidRPr="003A64F0">
        <w:rPr>
          <w:rFonts w:ascii="Times New Roman" w:hAnsi="Times New Roman" w:cs="Times New Roman"/>
          <w:sz w:val="20"/>
          <w:szCs w:val="20"/>
          <w:lang w:val="en-US"/>
        </w:rPr>
        <w:t xml:space="preserve"> deceive us with their elaborate lies,</w:t>
      </w:r>
    </w:p>
    <w:p w14:paraId="71315EA8"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since the beguiling charm of words,</w:t>
      </w:r>
    </w:p>
    <w:p w14:paraId="0E095868" w14:textId="264970FB"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the source of all sweet pleasures for men, </w:t>
      </w:r>
      <w:r w:rsidRPr="003A64F0">
        <w:rPr>
          <w:rFonts w:ascii="Times New Roman" w:hAnsi="Times New Roman" w:cs="Times New Roman"/>
          <w:sz w:val="20"/>
          <w:szCs w:val="20"/>
          <w:lang w:val="en-US"/>
        </w:rPr>
        <w:tab/>
      </w:r>
      <w:r w:rsidRPr="003A64F0">
        <w:rPr>
          <w:rFonts w:ascii="Times New Roman" w:hAnsi="Times New Roman" w:cs="Times New Roman"/>
          <w:sz w:val="20"/>
          <w:szCs w:val="20"/>
          <w:lang w:val="en-US"/>
        </w:rPr>
        <w:tab/>
      </w:r>
      <w:r w:rsidRPr="003A64F0">
        <w:rPr>
          <w:rFonts w:ascii="Times New Roman" w:hAnsi="Times New Roman" w:cs="Times New Roman"/>
          <w:sz w:val="20"/>
          <w:szCs w:val="20"/>
          <w:lang w:val="en-US"/>
        </w:rPr>
        <w:tab/>
      </w:r>
    </w:p>
    <w:p w14:paraId="17914D8C"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adds </w:t>
      </w:r>
      <w:proofErr w:type="spellStart"/>
      <w:r w:rsidRPr="003A64F0">
        <w:rPr>
          <w:rFonts w:ascii="Times New Roman" w:hAnsi="Times New Roman" w:cs="Times New Roman"/>
          <w:sz w:val="20"/>
          <w:szCs w:val="20"/>
          <w:lang w:val="en-US"/>
        </w:rPr>
        <w:t>lustre</w:t>
      </w:r>
      <w:proofErr w:type="spellEnd"/>
      <w:r w:rsidRPr="003A64F0">
        <w:rPr>
          <w:rFonts w:ascii="Times New Roman" w:hAnsi="Times New Roman" w:cs="Times New Roman"/>
          <w:sz w:val="20"/>
          <w:szCs w:val="20"/>
          <w:lang w:val="en-US"/>
        </w:rPr>
        <w:t xml:space="preserve"> and veracity to the unbelievable.</w:t>
      </w:r>
    </w:p>
    <w:p w14:paraId="3C58BD71"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The days to come will be the wisest judge of that,</w:t>
      </w:r>
    </w:p>
    <w:p w14:paraId="336859C4"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but it is proper that a man should speak well of the </w:t>
      </w:r>
      <w:proofErr w:type="gramStart"/>
      <w:r w:rsidRPr="003A64F0">
        <w:rPr>
          <w:rFonts w:ascii="Times New Roman" w:hAnsi="Times New Roman" w:cs="Times New Roman"/>
          <w:sz w:val="20"/>
          <w:szCs w:val="20"/>
          <w:lang w:val="en-US"/>
        </w:rPr>
        <w:t>gods;</w:t>
      </w:r>
      <w:proofErr w:type="gramEnd"/>
    </w:p>
    <w:p w14:paraId="45487325" w14:textId="1FFCBA77" w:rsidR="006F08CD" w:rsidRPr="003A64F0" w:rsidRDefault="006F08CD" w:rsidP="00822732">
      <w:pPr>
        <w:spacing w:line="240" w:lineRule="auto"/>
        <w:ind w:left="1304"/>
        <w:jc w:val="both"/>
        <w:rPr>
          <w:rFonts w:ascii="Times New Roman" w:hAnsi="Times New Roman" w:cs="Times New Roman"/>
          <w:sz w:val="20"/>
          <w:szCs w:val="20"/>
          <w:lang w:val="en-US"/>
        </w:rPr>
      </w:pPr>
      <w:proofErr w:type="gramStart"/>
      <w:r w:rsidRPr="003A64F0">
        <w:rPr>
          <w:rFonts w:ascii="Times New Roman" w:hAnsi="Times New Roman" w:cs="Times New Roman"/>
          <w:sz w:val="20"/>
          <w:szCs w:val="20"/>
          <w:lang w:val="en-US"/>
        </w:rPr>
        <w:t>thus</w:t>
      </w:r>
      <w:proofErr w:type="gramEnd"/>
      <w:r w:rsidR="004D0D76">
        <w:rPr>
          <w:rFonts w:ascii="Times New Roman" w:hAnsi="Times New Roman" w:cs="Times New Roman"/>
          <w:sz w:val="20"/>
          <w:szCs w:val="20"/>
          <w:lang w:val="en-US"/>
        </w:rPr>
        <w:t>,</w:t>
      </w:r>
      <w:r w:rsidRPr="003A64F0">
        <w:rPr>
          <w:rFonts w:ascii="Times New Roman" w:hAnsi="Times New Roman" w:cs="Times New Roman"/>
          <w:sz w:val="20"/>
          <w:szCs w:val="20"/>
          <w:lang w:val="en-US"/>
        </w:rPr>
        <w:t xml:space="preserve"> he is less likely to incur blame.</w:t>
      </w:r>
    </w:p>
    <w:p w14:paraId="07761C1A" w14:textId="77777777" w:rsidR="006F08CD" w:rsidRPr="003A64F0" w:rsidRDefault="006F08CD" w:rsidP="00822732">
      <w:pPr>
        <w:spacing w:line="240" w:lineRule="auto"/>
        <w:ind w:left="1304"/>
        <w:jc w:val="both"/>
        <w:rPr>
          <w:rFonts w:ascii="Times New Roman" w:hAnsi="Times New Roman" w:cs="Times New Roman"/>
          <w:sz w:val="20"/>
          <w:szCs w:val="20"/>
          <w:lang w:val="en-US"/>
        </w:rPr>
      </w:pPr>
    </w:p>
    <w:p w14:paraId="5920B3C3"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Son of Tantalus, the tale I shall </w:t>
      </w:r>
      <w:proofErr w:type="gramStart"/>
      <w:r w:rsidRPr="003A64F0">
        <w:rPr>
          <w:rFonts w:ascii="Times New Roman" w:hAnsi="Times New Roman" w:cs="Times New Roman"/>
          <w:sz w:val="20"/>
          <w:szCs w:val="20"/>
          <w:lang w:val="en-US"/>
        </w:rPr>
        <w:t>tell</w:t>
      </w:r>
      <w:proofErr w:type="gramEnd"/>
      <w:r w:rsidRPr="003A64F0">
        <w:rPr>
          <w:rFonts w:ascii="Times New Roman" w:hAnsi="Times New Roman" w:cs="Times New Roman"/>
          <w:sz w:val="20"/>
          <w:szCs w:val="20"/>
          <w:lang w:val="en-US"/>
        </w:rPr>
        <w:t xml:space="preserve"> about you</w:t>
      </w:r>
    </w:p>
    <w:p w14:paraId="569D2105"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runs counter to that told by former poets. </w:t>
      </w:r>
    </w:p>
    <w:p w14:paraId="6508AD35"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When your father invited the gods</w:t>
      </w:r>
    </w:p>
    <w:p w14:paraId="18E9B5C7"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to that well-ordered banquet in his beloved </w:t>
      </w:r>
      <w:proofErr w:type="spellStart"/>
      <w:r w:rsidRPr="003A64F0">
        <w:rPr>
          <w:rFonts w:ascii="Times New Roman" w:hAnsi="Times New Roman" w:cs="Times New Roman"/>
          <w:sz w:val="20"/>
          <w:szCs w:val="20"/>
          <w:lang w:val="en-US"/>
        </w:rPr>
        <w:t>Sipylus</w:t>
      </w:r>
      <w:proofErr w:type="spellEnd"/>
      <w:r w:rsidRPr="003A64F0">
        <w:rPr>
          <w:rFonts w:ascii="Times New Roman" w:hAnsi="Times New Roman" w:cs="Times New Roman"/>
          <w:sz w:val="20"/>
          <w:szCs w:val="20"/>
          <w:lang w:val="en-US"/>
        </w:rPr>
        <w:t>,</w:t>
      </w:r>
    </w:p>
    <w:p w14:paraId="58EF5FDE"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reciprocating the hospitality he had enjoyed,</w:t>
      </w:r>
    </w:p>
    <w:p w14:paraId="723DB9E9" w14:textId="6A8025AC"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then it was that the god of the Glorious Trident,</w:t>
      </w:r>
      <w:r w:rsidRPr="003A64F0">
        <w:rPr>
          <w:rFonts w:ascii="Times New Roman" w:hAnsi="Times New Roman" w:cs="Times New Roman"/>
          <w:sz w:val="20"/>
          <w:szCs w:val="20"/>
          <w:lang w:val="en-US"/>
        </w:rPr>
        <w:tab/>
      </w:r>
      <w:r w:rsidRPr="003A64F0">
        <w:rPr>
          <w:rFonts w:ascii="Times New Roman" w:hAnsi="Times New Roman" w:cs="Times New Roman"/>
          <w:sz w:val="20"/>
          <w:szCs w:val="20"/>
          <w:lang w:val="en-US"/>
        </w:rPr>
        <w:tab/>
      </w:r>
      <w:r w:rsidRPr="003A64F0">
        <w:rPr>
          <w:rFonts w:ascii="Times New Roman" w:hAnsi="Times New Roman" w:cs="Times New Roman"/>
          <w:sz w:val="20"/>
          <w:szCs w:val="20"/>
          <w:lang w:val="en-US"/>
        </w:rPr>
        <w:tab/>
      </w:r>
    </w:p>
    <w:p w14:paraId="45121FEC"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his heart overpowered by desire,</w:t>
      </w:r>
    </w:p>
    <w:p w14:paraId="635F795F"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seized you and carried you off in a golden chariot</w:t>
      </w:r>
    </w:p>
    <w:p w14:paraId="60C02D24"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to the lofty palace of widely </w:t>
      </w:r>
      <w:proofErr w:type="spellStart"/>
      <w:r w:rsidRPr="003A64F0">
        <w:rPr>
          <w:rFonts w:ascii="Times New Roman" w:hAnsi="Times New Roman" w:cs="Times New Roman"/>
          <w:sz w:val="20"/>
          <w:szCs w:val="20"/>
          <w:lang w:val="en-US"/>
        </w:rPr>
        <w:t>honoured</w:t>
      </w:r>
      <w:proofErr w:type="spellEnd"/>
      <w:r w:rsidRPr="003A64F0">
        <w:rPr>
          <w:rFonts w:ascii="Times New Roman" w:hAnsi="Times New Roman" w:cs="Times New Roman"/>
          <w:sz w:val="20"/>
          <w:szCs w:val="20"/>
          <w:lang w:val="en-US"/>
        </w:rPr>
        <w:t xml:space="preserve"> Zeus.</w:t>
      </w:r>
    </w:p>
    <w:p w14:paraId="4790B30B"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where in later time Ganymedes also came, </w:t>
      </w:r>
    </w:p>
    <w:p w14:paraId="1531753B"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to perform the same service, but for Zeus. </w:t>
      </w:r>
    </w:p>
    <w:p w14:paraId="256B0FCF"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When you had </w:t>
      </w:r>
      <w:proofErr w:type="gramStart"/>
      <w:r w:rsidRPr="003A64F0">
        <w:rPr>
          <w:rFonts w:ascii="Times New Roman" w:hAnsi="Times New Roman" w:cs="Times New Roman"/>
          <w:sz w:val="20"/>
          <w:szCs w:val="20"/>
          <w:lang w:val="en-US"/>
        </w:rPr>
        <w:t>disappeared from sight</w:t>
      </w:r>
      <w:proofErr w:type="gramEnd"/>
      <w:r w:rsidRPr="003A64F0">
        <w:rPr>
          <w:rFonts w:ascii="Times New Roman" w:hAnsi="Times New Roman" w:cs="Times New Roman"/>
          <w:sz w:val="20"/>
          <w:szCs w:val="20"/>
          <w:lang w:val="en-US"/>
        </w:rPr>
        <w:t>,</w:t>
      </w:r>
    </w:p>
    <w:p w14:paraId="174A3498"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and, despite their frequent searches,</w:t>
      </w:r>
    </w:p>
    <w:p w14:paraId="14D06E22" w14:textId="77777777" w:rsidR="006F08CD" w:rsidRPr="003A64F0" w:rsidRDefault="006F08CD" w:rsidP="00822732">
      <w:pPr>
        <w:spacing w:line="240" w:lineRule="auto"/>
        <w:ind w:left="1304"/>
        <w:jc w:val="both"/>
        <w:rPr>
          <w:rFonts w:ascii="Times New Roman" w:hAnsi="Times New Roman" w:cs="Times New Roman"/>
          <w:sz w:val="20"/>
          <w:szCs w:val="20"/>
          <w:lang w:val="en-US"/>
        </w:rPr>
      </w:pPr>
      <w:proofErr w:type="gramStart"/>
      <w:r w:rsidRPr="003A64F0">
        <w:rPr>
          <w:rFonts w:ascii="Times New Roman" w:hAnsi="Times New Roman" w:cs="Times New Roman"/>
          <w:sz w:val="20"/>
          <w:szCs w:val="20"/>
          <w:lang w:val="en-US"/>
        </w:rPr>
        <w:t>no</w:t>
      </w:r>
      <w:proofErr w:type="gramEnd"/>
      <w:r w:rsidRPr="003A64F0">
        <w:rPr>
          <w:rFonts w:ascii="Times New Roman" w:hAnsi="Times New Roman" w:cs="Times New Roman"/>
          <w:sz w:val="20"/>
          <w:szCs w:val="20"/>
          <w:lang w:val="en-US"/>
        </w:rPr>
        <w:t xml:space="preserve"> one could bring you back to your mother, </w:t>
      </w:r>
    </w:p>
    <w:p w14:paraId="1B1DC9B3"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immediately an ill-intentioned </w:t>
      </w:r>
      <w:proofErr w:type="spellStart"/>
      <w:r w:rsidRPr="003A64F0">
        <w:rPr>
          <w:rFonts w:ascii="Times New Roman" w:hAnsi="Times New Roman" w:cs="Times New Roman"/>
          <w:sz w:val="20"/>
          <w:szCs w:val="20"/>
          <w:lang w:val="en-US"/>
        </w:rPr>
        <w:t>neighbour</w:t>
      </w:r>
      <w:proofErr w:type="spellEnd"/>
    </w:p>
    <w:p w14:paraId="60CF861B"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secretly spread the tale abroad</w:t>
      </w:r>
    </w:p>
    <w:p w14:paraId="1458AED9"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thar the guests had taken a knife and dismembered you,</w:t>
      </w:r>
    </w:p>
    <w:p w14:paraId="29388A08"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and had thrown your limbs into water </w:t>
      </w:r>
    </w:p>
    <w:p w14:paraId="79142E84"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as it boiled fiercely over the fire;</w:t>
      </w:r>
      <w:r w:rsidRPr="003A64F0">
        <w:rPr>
          <w:rFonts w:ascii="Times New Roman" w:hAnsi="Times New Roman" w:cs="Times New Roman"/>
          <w:sz w:val="20"/>
          <w:szCs w:val="20"/>
          <w:lang w:val="en-US"/>
        </w:rPr>
        <w:tab/>
      </w:r>
      <w:r w:rsidRPr="003A64F0">
        <w:rPr>
          <w:rFonts w:ascii="Times New Roman" w:hAnsi="Times New Roman" w:cs="Times New Roman"/>
          <w:sz w:val="20"/>
          <w:szCs w:val="20"/>
          <w:lang w:val="en-US"/>
        </w:rPr>
        <w:tab/>
      </w:r>
      <w:r w:rsidRPr="003A64F0">
        <w:rPr>
          <w:rFonts w:ascii="Times New Roman" w:hAnsi="Times New Roman" w:cs="Times New Roman"/>
          <w:sz w:val="20"/>
          <w:szCs w:val="20"/>
          <w:lang w:val="en-US"/>
        </w:rPr>
        <w:tab/>
        <w:t>50</w:t>
      </w:r>
    </w:p>
    <w:p w14:paraId="16498773"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and then at the table, during the final course, </w:t>
      </w:r>
    </w:p>
    <w:p w14:paraId="1DDE063E" w14:textId="77777777" w:rsidR="006F08CD" w:rsidRPr="003A64F0" w:rsidRDefault="006F08CD" w:rsidP="00822732">
      <w:pPr>
        <w:spacing w:line="240" w:lineRule="auto"/>
        <w:ind w:left="1304"/>
        <w:jc w:val="both"/>
        <w:rPr>
          <w:rFonts w:ascii="Times New Roman" w:hAnsi="Times New Roman" w:cs="Times New Roman"/>
          <w:sz w:val="20"/>
          <w:szCs w:val="20"/>
          <w:lang w:val="en-US"/>
        </w:rPr>
      </w:pPr>
      <w:proofErr w:type="gramStart"/>
      <w:r w:rsidRPr="003A64F0">
        <w:rPr>
          <w:rFonts w:ascii="Times New Roman" w:hAnsi="Times New Roman" w:cs="Times New Roman"/>
          <w:sz w:val="20"/>
          <w:szCs w:val="20"/>
          <w:lang w:val="en-US"/>
        </w:rPr>
        <w:t>they</w:t>
      </w:r>
      <w:proofErr w:type="gramEnd"/>
      <w:r w:rsidRPr="003A64F0">
        <w:rPr>
          <w:rFonts w:ascii="Times New Roman" w:hAnsi="Times New Roman" w:cs="Times New Roman"/>
          <w:sz w:val="20"/>
          <w:szCs w:val="20"/>
          <w:lang w:val="en-US"/>
        </w:rPr>
        <w:t xml:space="preserve"> shared out your flesh and ate it. </w:t>
      </w:r>
    </w:p>
    <w:p w14:paraId="69A24C97"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lastRenderedPageBreak/>
        <w:t>As for me, I cannot call any of the blessed gods a cannibal.</w:t>
      </w:r>
    </w:p>
    <w:p w14:paraId="1261356B" w14:textId="77777777" w:rsidR="006F08CD" w:rsidRPr="003A64F0" w:rsidRDefault="006F08CD" w:rsidP="00822732">
      <w:pPr>
        <w:spacing w:line="240" w:lineRule="auto"/>
        <w:ind w:left="1304"/>
        <w:jc w:val="both"/>
        <w:rPr>
          <w:rFonts w:ascii="Times New Roman" w:hAnsi="Times New Roman" w:cs="Times New Roman"/>
          <w:sz w:val="20"/>
          <w:szCs w:val="20"/>
          <w:lang w:val="en-US"/>
        </w:rPr>
      </w:pPr>
      <w:r w:rsidRPr="003A64F0">
        <w:rPr>
          <w:rFonts w:ascii="Times New Roman" w:hAnsi="Times New Roman" w:cs="Times New Roman"/>
          <w:sz w:val="20"/>
          <w:szCs w:val="20"/>
          <w:lang w:val="en-US"/>
        </w:rPr>
        <w:t xml:space="preserve">I stand </w:t>
      </w:r>
      <w:proofErr w:type="gramStart"/>
      <w:r w:rsidRPr="003A64F0">
        <w:rPr>
          <w:rFonts w:ascii="Times New Roman" w:hAnsi="Times New Roman" w:cs="Times New Roman"/>
          <w:sz w:val="20"/>
          <w:szCs w:val="20"/>
          <w:lang w:val="en-US"/>
        </w:rPr>
        <w:t>aside;</w:t>
      </w:r>
      <w:proofErr w:type="gramEnd"/>
    </w:p>
    <w:p w14:paraId="364B0750" w14:textId="77777777" w:rsidR="006F08CD" w:rsidRDefault="006F08CD" w:rsidP="00822732">
      <w:pPr>
        <w:spacing w:line="240" w:lineRule="auto"/>
        <w:ind w:left="1304"/>
        <w:jc w:val="both"/>
        <w:rPr>
          <w:rFonts w:ascii="Times New Roman" w:hAnsi="Times New Roman" w:cs="Times New Roman"/>
          <w:lang w:val="en-US"/>
        </w:rPr>
      </w:pPr>
      <w:r w:rsidRPr="003A64F0">
        <w:rPr>
          <w:rFonts w:ascii="Times New Roman" w:hAnsi="Times New Roman" w:cs="Times New Roman"/>
          <w:sz w:val="20"/>
          <w:szCs w:val="20"/>
          <w:lang w:val="en-US"/>
        </w:rPr>
        <w:t>The slanderous seldom win themselves profit.</w:t>
      </w:r>
    </w:p>
    <w:p w14:paraId="082751F2" w14:textId="77777777" w:rsidR="00F00673" w:rsidRDefault="00F00673" w:rsidP="00822732">
      <w:pPr>
        <w:jc w:val="both"/>
        <w:rPr>
          <w:rFonts w:ascii="Times New Roman" w:hAnsi="Times New Roman" w:cs="Times New Roman"/>
          <w:lang w:val="en-US"/>
        </w:rPr>
      </w:pPr>
    </w:p>
    <w:p w14:paraId="68F87970" w14:textId="77777777" w:rsidR="00733E70" w:rsidRPr="00733E70" w:rsidRDefault="00733E70" w:rsidP="00822732">
      <w:pPr>
        <w:jc w:val="both"/>
        <w:rPr>
          <w:rFonts w:ascii="Times New Roman" w:eastAsia="Calibri" w:hAnsi="Times New Roman" w:cs="Times New Roman"/>
          <w:lang w:val="en-US"/>
        </w:rPr>
      </w:pPr>
      <w:r w:rsidRPr="00733E70">
        <w:rPr>
          <w:rFonts w:ascii="Times New Roman" w:eastAsia="Calibri" w:hAnsi="Times New Roman" w:cs="Times New Roman"/>
          <w:lang w:val="en-US"/>
        </w:rPr>
        <w:t xml:space="preserve">This section of the ode starts </w:t>
      </w:r>
      <w:proofErr w:type="gramStart"/>
      <w:r w:rsidRPr="00733E70">
        <w:rPr>
          <w:rFonts w:ascii="Times New Roman" w:eastAsia="Calibri" w:hAnsi="Times New Roman" w:cs="Times New Roman"/>
          <w:lang w:val="en-US"/>
        </w:rPr>
        <w:t>with</w:t>
      </w:r>
      <w:proofErr w:type="gramEnd"/>
      <w:r w:rsidRPr="00733E70">
        <w:rPr>
          <w:rFonts w:ascii="Times New Roman" w:eastAsia="Calibri" w:hAnsi="Times New Roman" w:cs="Times New Roman"/>
          <w:lang w:val="en-US"/>
        </w:rPr>
        <w:t xml:space="preserve"> yet another example of the metaphor EXCELLENCE IS LIGHT:</w:t>
      </w:r>
    </w:p>
    <w:p w14:paraId="1F57B9EC" w14:textId="77777777" w:rsidR="00733E70" w:rsidRPr="00733E70" w:rsidRDefault="00733E70" w:rsidP="00822732">
      <w:pPr>
        <w:jc w:val="both"/>
        <w:rPr>
          <w:rFonts w:ascii="Times New Roman" w:eastAsia="Calibri" w:hAnsi="Times New Roman" w:cs="Times New Roman"/>
          <w:b/>
          <w:bCs/>
          <w:lang w:val="en-US"/>
        </w:rPr>
      </w:pPr>
    </w:p>
    <w:p w14:paraId="03844C5C" w14:textId="77777777" w:rsidR="00733E70" w:rsidRPr="00733E70" w:rsidRDefault="00733E70" w:rsidP="00822732">
      <w:pPr>
        <w:spacing w:line="240" w:lineRule="auto"/>
        <w:ind w:left="1304"/>
        <w:jc w:val="both"/>
        <w:rPr>
          <w:rFonts w:ascii="Times New Roman" w:eastAsia="Calibri" w:hAnsi="Times New Roman" w:cs="Times New Roman"/>
          <w:sz w:val="20"/>
          <w:szCs w:val="20"/>
          <w:lang w:val="en-US"/>
        </w:rPr>
      </w:pPr>
      <w:r w:rsidRPr="00733E70">
        <w:rPr>
          <w:rFonts w:ascii="Times New Roman" w:eastAsia="Calibri" w:hAnsi="Times New Roman" w:cs="Times New Roman"/>
          <w:b/>
          <w:bCs/>
          <w:sz w:val="20"/>
          <w:szCs w:val="20"/>
          <w:lang w:val="el-GR"/>
        </w:rPr>
        <w:t>λάμπει</w:t>
      </w:r>
      <w:r w:rsidRPr="00733E70">
        <w:rPr>
          <w:rFonts w:ascii="Times New Roman" w:eastAsia="Calibri" w:hAnsi="Times New Roman" w:cs="Times New Roman"/>
          <w:sz w:val="20"/>
          <w:szCs w:val="20"/>
          <w:lang w:val="en-US"/>
        </w:rPr>
        <w:t xml:space="preserve"> </w:t>
      </w:r>
      <w:r w:rsidRPr="00733E70">
        <w:rPr>
          <w:rFonts w:ascii="Times New Roman" w:eastAsia="Calibri" w:hAnsi="Times New Roman" w:cs="Times New Roman"/>
          <w:sz w:val="20"/>
          <w:szCs w:val="20"/>
          <w:lang w:val="el-GR"/>
        </w:rPr>
        <w:t>δέ</w:t>
      </w:r>
      <w:r w:rsidRPr="00733E70">
        <w:rPr>
          <w:rFonts w:ascii="Times New Roman" w:eastAsia="Calibri" w:hAnsi="Times New Roman" w:cs="Times New Roman"/>
          <w:sz w:val="20"/>
          <w:szCs w:val="20"/>
          <w:lang w:val="en-US"/>
        </w:rPr>
        <w:t xml:space="preserve"> </w:t>
      </w:r>
      <w:r w:rsidRPr="00733E70">
        <w:rPr>
          <w:rFonts w:ascii="Times New Roman" w:eastAsia="Calibri" w:hAnsi="Times New Roman" w:cs="Times New Roman"/>
          <w:sz w:val="20"/>
          <w:szCs w:val="20"/>
          <w:lang w:val="el-GR"/>
        </w:rPr>
        <w:t>οἱ</w:t>
      </w:r>
      <w:r w:rsidRPr="00733E70">
        <w:rPr>
          <w:rFonts w:ascii="Times New Roman" w:eastAsia="Calibri" w:hAnsi="Times New Roman" w:cs="Times New Roman"/>
          <w:sz w:val="20"/>
          <w:szCs w:val="20"/>
          <w:lang w:val="en-US"/>
        </w:rPr>
        <w:t xml:space="preserve"> </w:t>
      </w:r>
      <w:r w:rsidRPr="00733E70">
        <w:rPr>
          <w:rFonts w:ascii="Times New Roman" w:eastAsia="Calibri" w:hAnsi="Times New Roman" w:cs="Times New Roman"/>
          <w:sz w:val="20"/>
          <w:szCs w:val="20"/>
          <w:lang w:val="el-GR"/>
        </w:rPr>
        <w:t>κλέος</w:t>
      </w:r>
      <w:r w:rsidRPr="00733E70">
        <w:rPr>
          <w:rFonts w:ascii="Times New Roman" w:eastAsia="Calibri" w:hAnsi="Times New Roman" w:cs="Times New Roman"/>
          <w:sz w:val="20"/>
          <w:szCs w:val="20"/>
          <w:lang w:val="en-US"/>
        </w:rPr>
        <w:t xml:space="preserve">    (23)</w:t>
      </w:r>
    </w:p>
    <w:p w14:paraId="05720CB0" w14:textId="77777777" w:rsidR="00733E70" w:rsidRPr="00733E70" w:rsidRDefault="00733E70" w:rsidP="00822732">
      <w:pPr>
        <w:spacing w:line="240" w:lineRule="auto"/>
        <w:ind w:left="1304"/>
        <w:jc w:val="both"/>
        <w:rPr>
          <w:rFonts w:ascii="Times New Roman" w:eastAsia="Calibri" w:hAnsi="Times New Roman" w:cs="Times New Roman"/>
          <w:sz w:val="20"/>
          <w:szCs w:val="20"/>
          <w:lang w:val="en-US"/>
        </w:rPr>
      </w:pPr>
      <w:r w:rsidRPr="00733E70">
        <w:rPr>
          <w:rFonts w:ascii="Times New Roman" w:eastAsia="Calibri" w:hAnsi="Times New Roman" w:cs="Times New Roman"/>
          <w:sz w:val="20"/>
          <w:szCs w:val="20"/>
          <w:lang w:val="el-GR"/>
        </w:rPr>
        <w:t>ἐν</w:t>
      </w:r>
      <w:r w:rsidRPr="00733E70">
        <w:rPr>
          <w:rFonts w:ascii="Times New Roman" w:eastAsia="Calibri" w:hAnsi="Times New Roman" w:cs="Times New Roman"/>
          <w:sz w:val="20"/>
          <w:szCs w:val="20"/>
          <w:lang w:val="en-US"/>
        </w:rPr>
        <w:t xml:space="preserve"> </w:t>
      </w:r>
      <w:r w:rsidRPr="00733E70">
        <w:rPr>
          <w:rFonts w:ascii="Times New Roman" w:eastAsia="Calibri" w:hAnsi="Times New Roman" w:cs="Times New Roman"/>
          <w:sz w:val="20"/>
          <w:szCs w:val="20"/>
          <w:lang w:val="el-GR"/>
        </w:rPr>
        <w:t>εὐάνορι</w:t>
      </w:r>
      <w:r w:rsidRPr="00733E70">
        <w:rPr>
          <w:rFonts w:ascii="Times New Roman" w:eastAsia="Calibri" w:hAnsi="Times New Roman" w:cs="Times New Roman"/>
          <w:sz w:val="20"/>
          <w:szCs w:val="20"/>
          <w:lang w:val="en-US"/>
        </w:rPr>
        <w:t xml:space="preserve"> </w:t>
      </w:r>
      <w:r w:rsidRPr="00733E70">
        <w:rPr>
          <w:rFonts w:ascii="Times New Roman" w:eastAsia="Calibri" w:hAnsi="Times New Roman" w:cs="Times New Roman"/>
          <w:sz w:val="20"/>
          <w:szCs w:val="20"/>
          <w:lang w:val="el-GR"/>
        </w:rPr>
        <w:t>Λυδοῦ</w:t>
      </w:r>
      <w:r w:rsidRPr="00733E70">
        <w:rPr>
          <w:rFonts w:ascii="Times New Roman" w:eastAsia="Calibri" w:hAnsi="Times New Roman" w:cs="Times New Roman"/>
          <w:sz w:val="20"/>
          <w:szCs w:val="20"/>
          <w:lang w:val="en-US"/>
        </w:rPr>
        <w:t xml:space="preserve"> </w:t>
      </w:r>
      <w:r w:rsidRPr="00733E70">
        <w:rPr>
          <w:rFonts w:ascii="Times New Roman" w:eastAsia="Calibri" w:hAnsi="Times New Roman" w:cs="Times New Roman"/>
          <w:sz w:val="20"/>
          <w:szCs w:val="20"/>
          <w:lang w:val="el-GR"/>
        </w:rPr>
        <w:t>Πέλοπος</w:t>
      </w:r>
      <w:r w:rsidRPr="00733E70">
        <w:rPr>
          <w:rFonts w:ascii="Times New Roman" w:eastAsia="Calibri" w:hAnsi="Times New Roman" w:cs="Times New Roman"/>
          <w:sz w:val="20"/>
          <w:szCs w:val="20"/>
          <w:lang w:val="en-US"/>
        </w:rPr>
        <w:t xml:space="preserve"> </w:t>
      </w:r>
      <w:r w:rsidRPr="00733E70">
        <w:rPr>
          <w:rFonts w:ascii="Times New Roman" w:eastAsia="Calibri" w:hAnsi="Times New Roman" w:cs="Times New Roman"/>
          <w:sz w:val="20"/>
          <w:szCs w:val="20"/>
          <w:lang w:val="el-GR"/>
        </w:rPr>
        <w:t>ἀποικίᾳ</w:t>
      </w:r>
      <w:r w:rsidRPr="00733E70">
        <w:rPr>
          <w:rFonts w:ascii="Times New Roman" w:eastAsia="Calibri" w:hAnsi="Times New Roman" w:cs="Times New Roman"/>
          <w:sz w:val="20"/>
          <w:szCs w:val="20"/>
          <w:lang w:val="en-US"/>
        </w:rPr>
        <w:t>·</w:t>
      </w:r>
    </w:p>
    <w:p w14:paraId="035D7650" w14:textId="77777777" w:rsidR="00733E70" w:rsidRPr="00733E70" w:rsidRDefault="00733E70" w:rsidP="00822732">
      <w:pPr>
        <w:spacing w:line="240" w:lineRule="auto"/>
        <w:ind w:left="1304"/>
        <w:jc w:val="both"/>
        <w:rPr>
          <w:rFonts w:ascii="Times New Roman" w:eastAsia="Calibri" w:hAnsi="Times New Roman" w:cs="Times New Roman"/>
          <w:sz w:val="20"/>
          <w:szCs w:val="20"/>
          <w:lang w:val="en-US"/>
        </w:rPr>
      </w:pPr>
    </w:p>
    <w:p w14:paraId="33907B48" w14:textId="77777777" w:rsidR="00733E70" w:rsidRPr="00733E70" w:rsidRDefault="00733E70" w:rsidP="00822732">
      <w:pPr>
        <w:spacing w:line="240" w:lineRule="auto"/>
        <w:ind w:left="1304"/>
        <w:jc w:val="both"/>
        <w:rPr>
          <w:rFonts w:ascii="Times New Roman" w:eastAsia="Calibri" w:hAnsi="Times New Roman" w:cs="Times New Roman"/>
          <w:sz w:val="20"/>
          <w:szCs w:val="20"/>
          <w:lang w:val="en-US"/>
        </w:rPr>
      </w:pPr>
      <w:r w:rsidRPr="00733E70">
        <w:rPr>
          <w:rFonts w:ascii="Times New Roman" w:eastAsia="Calibri" w:hAnsi="Times New Roman" w:cs="Times New Roman"/>
          <w:sz w:val="20"/>
          <w:szCs w:val="20"/>
          <w:lang w:val="en-US"/>
        </w:rPr>
        <w:t>His fame shines out over the land</w:t>
      </w:r>
    </w:p>
    <w:p w14:paraId="48D6570B" w14:textId="77777777" w:rsidR="00733E70" w:rsidRDefault="00733E70" w:rsidP="00822732">
      <w:pPr>
        <w:spacing w:line="240" w:lineRule="auto"/>
        <w:ind w:left="1304"/>
        <w:jc w:val="both"/>
        <w:rPr>
          <w:rFonts w:ascii="Times New Roman" w:eastAsia="Calibri" w:hAnsi="Times New Roman" w:cs="Times New Roman"/>
          <w:sz w:val="20"/>
          <w:szCs w:val="20"/>
          <w:lang w:val="en-US"/>
        </w:rPr>
      </w:pPr>
      <w:r w:rsidRPr="00733E70">
        <w:rPr>
          <w:rFonts w:ascii="Times New Roman" w:eastAsia="Calibri" w:hAnsi="Times New Roman" w:cs="Times New Roman"/>
          <w:sz w:val="20"/>
          <w:szCs w:val="20"/>
          <w:lang w:val="en-US"/>
        </w:rPr>
        <w:t>of fine men founded by Lydian Pelops,</w:t>
      </w:r>
    </w:p>
    <w:p w14:paraId="05B0640E" w14:textId="77777777" w:rsidR="00B178AA" w:rsidRDefault="00B178AA" w:rsidP="00822732">
      <w:pPr>
        <w:spacing w:line="240" w:lineRule="auto"/>
        <w:jc w:val="both"/>
        <w:rPr>
          <w:rFonts w:ascii="Times New Roman" w:eastAsia="Calibri" w:hAnsi="Times New Roman" w:cs="Times New Roman"/>
          <w:sz w:val="20"/>
          <w:szCs w:val="20"/>
          <w:lang w:val="en-US"/>
        </w:rPr>
      </w:pPr>
    </w:p>
    <w:p w14:paraId="2D6B98EE" w14:textId="1DE3785B" w:rsidR="00B178AA" w:rsidRPr="00733E70" w:rsidRDefault="00B178AA" w:rsidP="00822732">
      <w:pPr>
        <w:spacing w:line="240" w:lineRule="auto"/>
        <w:jc w:val="both"/>
        <w:rPr>
          <w:rFonts w:ascii="Times New Roman" w:eastAsia="Calibri" w:hAnsi="Times New Roman" w:cs="Times New Roman"/>
          <w:lang w:val="en-US"/>
        </w:rPr>
      </w:pPr>
      <w:r>
        <w:rPr>
          <w:rFonts w:ascii="Times New Roman" w:eastAsia="Calibri" w:hAnsi="Times New Roman" w:cs="Times New Roman"/>
          <w:lang w:val="en-US"/>
        </w:rPr>
        <w:t>The next metaphorical word is related to Pindar’s new version of the Pelops myth.</w:t>
      </w:r>
    </w:p>
    <w:p w14:paraId="13D6C080" w14:textId="77777777" w:rsidR="00B178AA" w:rsidRPr="00733E70" w:rsidRDefault="00B178AA" w:rsidP="00822732">
      <w:pPr>
        <w:spacing w:line="240" w:lineRule="auto"/>
        <w:ind w:left="1304"/>
        <w:jc w:val="both"/>
        <w:rPr>
          <w:rFonts w:ascii="Times New Roman" w:eastAsia="Calibri" w:hAnsi="Times New Roman" w:cs="Times New Roman"/>
          <w:sz w:val="20"/>
          <w:szCs w:val="20"/>
          <w:u w:val="single"/>
          <w:lang w:val="en-US"/>
        </w:rPr>
      </w:pPr>
    </w:p>
    <w:p w14:paraId="30A3A067" w14:textId="77777777" w:rsidR="00B178AA" w:rsidRPr="00733E70" w:rsidRDefault="00B178AA" w:rsidP="00822732">
      <w:pPr>
        <w:spacing w:line="240" w:lineRule="auto"/>
        <w:ind w:left="1304"/>
        <w:jc w:val="both"/>
        <w:rPr>
          <w:rFonts w:ascii="Times New Roman" w:eastAsia="Calibri" w:hAnsi="Times New Roman" w:cs="Times New Roman"/>
          <w:sz w:val="20"/>
          <w:szCs w:val="20"/>
          <w:lang w:val="en-US"/>
        </w:rPr>
      </w:pPr>
      <w:r w:rsidRPr="00733E70">
        <w:rPr>
          <w:rFonts w:ascii="Times New Roman" w:eastAsia="Calibri" w:hAnsi="Times New Roman" w:cs="Times New Roman"/>
          <w:b/>
          <w:bCs/>
          <w:sz w:val="20"/>
          <w:szCs w:val="20"/>
          <w:lang w:val="el-GR"/>
        </w:rPr>
        <w:t>δαμέντα</w:t>
      </w:r>
      <w:r w:rsidRPr="00733E70">
        <w:rPr>
          <w:rFonts w:ascii="Times New Roman" w:eastAsia="Calibri" w:hAnsi="Times New Roman" w:cs="Times New Roman"/>
          <w:sz w:val="20"/>
          <w:szCs w:val="20"/>
          <w:lang w:val="en-US"/>
        </w:rPr>
        <w:t xml:space="preserve"> </w:t>
      </w:r>
      <w:r w:rsidRPr="00E57CC3">
        <w:rPr>
          <w:rFonts w:ascii="Times New Roman" w:eastAsia="Calibri" w:hAnsi="Times New Roman" w:cs="Times New Roman"/>
          <w:sz w:val="20"/>
          <w:szCs w:val="20"/>
          <w:lang w:val="el-GR"/>
        </w:rPr>
        <w:t>φ</w:t>
      </w:r>
      <w:r w:rsidRPr="00E57CC3">
        <w:rPr>
          <w:rFonts w:ascii="Times New Roman" w:eastAsia="Calibri" w:hAnsi="Times New Roman" w:cs="Times New Roman"/>
          <w:sz w:val="20"/>
          <w:szCs w:val="20"/>
          <w:lang w:val="en-US"/>
        </w:rPr>
        <w:t>ˈ</w:t>
      </w:r>
      <w:r w:rsidRPr="00E57CC3">
        <w:rPr>
          <w:rFonts w:ascii="Times New Roman" w:eastAsia="Calibri" w:hAnsi="Times New Roman" w:cs="Times New Roman"/>
          <w:sz w:val="20"/>
          <w:szCs w:val="20"/>
          <w:lang w:val="el-GR"/>
        </w:rPr>
        <w:t>ρένας</w:t>
      </w:r>
      <w:r w:rsidRPr="00733E70">
        <w:rPr>
          <w:rFonts w:ascii="Times New Roman" w:eastAsia="Calibri" w:hAnsi="Times New Roman" w:cs="Times New Roman"/>
          <w:sz w:val="20"/>
          <w:szCs w:val="20"/>
          <w:lang w:val="en-US"/>
        </w:rPr>
        <w:t xml:space="preserve">  </w:t>
      </w:r>
      <w:r w:rsidRPr="00733E70">
        <w:rPr>
          <w:rFonts w:ascii="Times New Roman" w:eastAsia="Calibri" w:hAnsi="Times New Roman" w:cs="Times New Roman"/>
          <w:sz w:val="20"/>
          <w:szCs w:val="20"/>
          <w:lang w:val="el-GR"/>
        </w:rPr>
        <w:t>ἱμέρῳ</w:t>
      </w:r>
    </w:p>
    <w:p w14:paraId="104D6836" w14:textId="77777777" w:rsidR="00B178AA" w:rsidRPr="00733E70" w:rsidRDefault="00B178AA" w:rsidP="00822732">
      <w:pPr>
        <w:ind w:firstLine="1304"/>
        <w:jc w:val="both"/>
        <w:rPr>
          <w:rFonts w:ascii="Times New Roman" w:eastAsia="Calibri" w:hAnsi="Times New Roman" w:cs="Times New Roman"/>
          <w:sz w:val="20"/>
          <w:szCs w:val="20"/>
          <w:lang w:val="en-US"/>
        </w:rPr>
      </w:pPr>
    </w:p>
    <w:p w14:paraId="04A39C77" w14:textId="77777777" w:rsidR="00B178AA" w:rsidRDefault="00B178AA" w:rsidP="00822732">
      <w:pPr>
        <w:ind w:firstLine="1304"/>
        <w:jc w:val="both"/>
        <w:rPr>
          <w:rFonts w:ascii="Times New Roman" w:eastAsia="Calibri" w:hAnsi="Times New Roman" w:cs="Times New Roman"/>
          <w:sz w:val="20"/>
          <w:szCs w:val="20"/>
          <w:lang w:val="en-US"/>
        </w:rPr>
      </w:pPr>
      <w:r w:rsidRPr="00733E70">
        <w:rPr>
          <w:rFonts w:ascii="Times New Roman" w:eastAsia="Calibri" w:hAnsi="Times New Roman" w:cs="Times New Roman"/>
          <w:sz w:val="20"/>
          <w:szCs w:val="20"/>
          <w:lang w:val="en-US"/>
        </w:rPr>
        <w:t>his heart overpowered by desire,</w:t>
      </w:r>
    </w:p>
    <w:p w14:paraId="13B6213A" w14:textId="77777777" w:rsidR="00B178AA" w:rsidRDefault="00B178AA" w:rsidP="00822732">
      <w:pPr>
        <w:jc w:val="both"/>
        <w:rPr>
          <w:rFonts w:ascii="Times New Roman" w:eastAsia="Calibri" w:hAnsi="Times New Roman" w:cs="Times New Roman"/>
          <w:lang w:val="en-US"/>
        </w:rPr>
      </w:pPr>
    </w:p>
    <w:p w14:paraId="4D25770D" w14:textId="77777777" w:rsidR="00B178AA" w:rsidRPr="00733E70" w:rsidRDefault="00B178AA" w:rsidP="00822732">
      <w:pPr>
        <w:jc w:val="both"/>
        <w:rPr>
          <w:rFonts w:ascii="Times New Roman" w:eastAsia="Calibri" w:hAnsi="Times New Roman" w:cs="Times New Roman"/>
          <w:lang w:val="en-US"/>
        </w:rPr>
      </w:pPr>
      <w:r w:rsidRPr="00733E70">
        <w:rPr>
          <w:rFonts w:ascii="Times New Roman" w:eastAsia="Calibri" w:hAnsi="Times New Roman" w:cs="Times New Roman"/>
          <w:lang w:val="en-US"/>
        </w:rPr>
        <w:t>Here</w:t>
      </w:r>
      <w:r>
        <w:rPr>
          <w:rFonts w:ascii="Times New Roman" w:eastAsia="Calibri" w:hAnsi="Times New Roman" w:cs="Times New Roman"/>
          <w:lang w:val="en-US"/>
        </w:rPr>
        <w:t>,</w:t>
      </w:r>
      <w:r w:rsidRPr="00733E70">
        <w:rPr>
          <w:rFonts w:ascii="Times New Roman" w:eastAsia="Calibri" w:hAnsi="Times New Roman" w:cs="Times New Roman"/>
          <w:lang w:val="en-US"/>
        </w:rPr>
        <w:t xml:space="preserve"> the heart is the seat of passion, and the underlying conceptual metaphor is DESIRE IS A PHYSICAL FORCE.</w:t>
      </w:r>
      <w:r>
        <w:rPr>
          <w:rFonts w:ascii="Times New Roman" w:eastAsia="Calibri" w:hAnsi="Times New Roman" w:cs="Times New Roman"/>
          <w:lang w:val="en-US"/>
        </w:rPr>
        <w:t xml:space="preserve"> Once again, a psychological phenomenon is described in physical terms.</w:t>
      </w:r>
    </w:p>
    <w:p w14:paraId="71E3060A" w14:textId="77777777" w:rsidR="00B178AA" w:rsidRPr="00733E70" w:rsidRDefault="00B178AA" w:rsidP="00822732">
      <w:pPr>
        <w:spacing w:line="240" w:lineRule="auto"/>
        <w:jc w:val="both"/>
        <w:rPr>
          <w:rFonts w:ascii="Times New Roman" w:eastAsia="Calibri" w:hAnsi="Times New Roman" w:cs="Times New Roman"/>
          <w:sz w:val="20"/>
          <w:szCs w:val="20"/>
          <w:lang w:val="en-US"/>
        </w:rPr>
      </w:pPr>
    </w:p>
    <w:p w14:paraId="4BD6B2CE" w14:textId="77777777" w:rsidR="00F92C1C" w:rsidRDefault="00F92C1C" w:rsidP="00822732">
      <w:pPr>
        <w:spacing w:line="360" w:lineRule="auto"/>
        <w:jc w:val="both"/>
        <w:rPr>
          <w:rFonts w:ascii="Times New Roman" w:eastAsia="Calibri" w:hAnsi="Times New Roman" w:cs="Times New Roman"/>
          <w:sz w:val="24"/>
          <w:szCs w:val="24"/>
          <w:lang w:val="en-US"/>
        </w:rPr>
      </w:pPr>
    </w:p>
    <w:p w14:paraId="62C1B167" w14:textId="5BFE74E1" w:rsidR="00680A34" w:rsidRPr="00274584" w:rsidRDefault="00F362ED" w:rsidP="00822732">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4.1.1 </w:t>
      </w:r>
      <w:r w:rsidR="00680A34" w:rsidRPr="00274584">
        <w:rPr>
          <w:rFonts w:ascii="Times New Roman" w:eastAsia="Calibri" w:hAnsi="Times New Roman" w:cs="Times New Roman"/>
          <w:sz w:val="28"/>
          <w:szCs w:val="28"/>
          <w:lang w:val="en-US"/>
        </w:rPr>
        <w:t>Pindar’s revi</w:t>
      </w:r>
      <w:r w:rsidR="00CD1142" w:rsidRPr="00274584">
        <w:rPr>
          <w:rFonts w:ascii="Times New Roman" w:eastAsia="Calibri" w:hAnsi="Times New Roman" w:cs="Times New Roman"/>
          <w:sz w:val="28"/>
          <w:szCs w:val="28"/>
          <w:lang w:val="en-US"/>
        </w:rPr>
        <w:t>sion of the Pelops myth</w:t>
      </w:r>
    </w:p>
    <w:p w14:paraId="43F2D922" w14:textId="3709ECEB" w:rsidR="006D5F5C" w:rsidRDefault="00733E70" w:rsidP="00822732">
      <w:pPr>
        <w:spacing w:line="360" w:lineRule="auto"/>
        <w:jc w:val="both"/>
        <w:rPr>
          <w:rFonts w:ascii="Times New Roman" w:eastAsia="Calibri" w:hAnsi="Times New Roman" w:cs="Times New Roman"/>
          <w:lang w:val="en-US"/>
        </w:rPr>
      </w:pPr>
      <w:r w:rsidRPr="00733E70">
        <w:rPr>
          <w:rFonts w:ascii="Times New Roman" w:eastAsia="Calibri" w:hAnsi="Times New Roman" w:cs="Times New Roman"/>
          <w:lang w:val="en-US"/>
        </w:rPr>
        <w:t xml:space="preserve">This section of the ode </w:t>
      </w:r>
      <w:r w:rsidR="00680A34">
        <w:rPr>
          <w:rFonts w:ascii="Times New Roman" w:eastAsia="Calibri" w:hAnsi="Times New Roman" w:cs="Times New Roman"/>
          <w:lang w:val="en-US"/>
        </w:rPr>
        <w:t xml:space="preserve">also </w:t>
      </w:r>
      <w:r w:rsidRPr="00733E70">
        <w:rPr>
          <w:rFonts w:ascii="Times New Roman" w:eastAsia="Calibri" w:hAnsi="Times New Roman" w:cs="Times New Roman"/>
          <w:lang w:val="en-US"/>
        </w:rPr>
        <w:t>contains Pindar’s famous revision of the Pelops</w:t>
      </w:r>
      <w:r w:rsidR="004D02F6">
        <w:rPr>
          <w:rFonts w:ascii="Times New Roman" w:eastAsia="Calibri" w:hAnsi="Times New Roman" w:cs="Times New Roman"/>
          <w:lang w:val="en-US"/>
        </w:rPr>
        <w:t xml:space="preserve"> myth</w:t>
      </w:r>
      <w:r w:rsidR="00CD1142">
        <w:rPr>
          <w:rFonts w:ascii="Times New Roman" w:eastAsia="Calibri" w:hAnsi="Times New Roman" w:cs="Times New Roman"/>
          <w:lang w:val="en-US"/>
        </w:rPr>
        <w:t>. I</w:t>
      </w:r>
      <w:r w:rsidR="006D5F5C">
        <w:rPr>
          <w:rFonts w:ascii="Times New Roman" w:eastAsia="Calibri" w:hAnsi="Times New Roman" w:cs="Times New Roman"/>
          <w:lang w:val="en-US"/>
        </w:rPr>
        <w:t xml:space="preserve"> have allotted a large part of my thesis to this </w:t>
      </w:r>
      <w:r w:rsidR="004D02F6">
        <w:rPr>
          <w:rFonts w:ascii="Times New Roman" w:eastAsia="Calibri" w:hAnsi="Times New Roman" w:cs="Times New Roman"/>
          <w:lang w:val="en-US"/>
        </w:rPr>
        <w:t>revision</w:t>
      </w:r>
      <w:r w:rsidR="006D5F5C">
        <w:rPr>
          <w:rFonts w:ascii="Times New Roman" w:eastAsia="Calibri" w:hAnsi="Times New Roman" w:cs="Times New Roman"/>
          <w:lang w:val="en-US"/>
        </w:rPr>
        <w:t xml:space="preserve">. One reason for that is the controversial nature of </w:t>
      </w:r>
      <w:r w:rsidR="004D02F6">
        <w:rPr>
          <w:rFonts w:ascii="Times New Roman" w:eastAsia="Calibri" w:hAnsi="Times New Roman" w:cs="Times New Roman"/>
          <w:lang w:val="en-US"/>
        </w:rPr>
        <w:t xml:space="preserve">this </w:t>
      </w:r>
      <w:r w:rsidR="006D5F5C">
        <w:rPr>
          <w:rFonts w:ascii="Times New Roman" w:eastAsia="Calibri" w:hAnsi="Times New Roman" w:cs="Times New Roman"/>
          <w:lang w:val="en-US"/>
        </w:rPr>
        <w:t>part of the ode. It has raised questions</w:t>
      </w:r>
      <w:r w:rsidR="004D02F6">
        <w:rPr>
          <w:rFonts w:ascii="Times New Roman" w:eastAsia="Calibri" w:hAnsi="Times New Roman" w:cs="Times New Roman"/>
          <w:lang w:val="en-US"/>
        </w:rPr>
        <w:t xml:space="preserve"> like </w:t>
      </w:r>
      <w:proofErr w:type="gramStart"/>
      <w:r w:rsidR="004D02F6">
        <w:rPr>
          <w:rFonts w:ascii="Times New Roman" w:eastAsia="Calibri" w:hAnsi="Times New Roman" w:cs="Times New Roman"/>
          <w:lang w:val="en-US"/>
        </w:rPr>
        <w:t>these</w:t>
      </w:r>
      <w:proofErr w:type="gramEnd"/>
      <w:r w:rsidR="006D5F5C">
        <w:rPr>
          <w:rFonts w:ascii="Times New Roman" w:eastAsia="Calibri" w:hAnsi="Times New Roman" w:cs="Times New Roman"/>
          <w:lang w:val="en-US"/>
        </w:rPr>
        <w:t xml:space="preserve">: </w:t>
      </w:r>
      <w:r w:rsidR="004D02F6">
        <w:rPr>
          <w:rFonts w:ascii="Times New Roman" w:eastAsia="Calibri" w:hAnsi="Times New Roman" w:cs="Times New Roman"/>
          <w:lang w:val="en-US"/>
        </w:rPr>
        <w:t>w</w:t>
      </w:r>
      <w:r w:rsidR="006D5F5C">
        <w:rPr>
          <w:rFonts w:ascii="Times New Roman" w:eastAsia="Calibri" w:hAnsi="Times New Roman" w:cs="Times New Roman"/>
          <w:lang w:val="en-US"/>
        </w:rPr>
        <w:t>hy did Pindar change the myth</w:t>
      </w:r>
      <w:r w:rsidR="004D02F6">
        <w:rPr>
          <w:rFonts w:ascii="Times New Roman" w:eastAsia="Calibri" w:hAnsi="Times New Roman" w:cs="Times New Roman"/>
          <w:lang w:val="en-US"/>
        </w:rPr>
        <w:t>?</w:t>
      </w:r>
      <w:r w:rsidR="006D5F5C">
        <w:rPr>
          <w:rFonts w:ascii="Times New Roman" w:eastAsia="Calibri" w:hAnsi="Times New Roman" w:cs="Times New Roman"/>
          <w:lang w:val="en-US"/>
        </w:rPr>
        <w:t xml:space="preserve"> Why did he incorporate</w:t>
      </w:r>
      <w:r w:rsidR="004D02F6">
        <w:rPr>
          <w:rFonts w:ascii="Times New Roman" w:eastAsia="Calibri" w:hAnsi="Times New Roman" w:cs="Times New Roman"/>
          <w:lang w:val="en-US"/>
        </w:rPr>
        <w:t xml:space="preserve"> in his new version</w:t>
      </w:r>
      <w:r w:rsidR="006D5F5C">
        <w:rPr>
          <w:rFonts w:ascii="Times New Roman" w:eastAsia="Calibri" w:hAnsi="Times New Roman" w:cs="Times New Roman"/>
          <w:lang w:val="en-US"/>
        </w:rPr>
        <w:t xml:space="preserve"> parts of the </w:t>
      </w:r>
      <w:r w:rsidR="004D02F6">
        <w:rPr>
          <w:rFonts w:ascii="Times New Roman" w:eastAsia="Calibri" w:hAnsi="Times New Roman" w:cs="Times New Roman"/>
          <w:lang w:val="en-US"/>
        </w:rPr>
        <w:t>old version that he already had refuted? Another reason to dwell on this part of the ode is tha</w:t>
      </w:r>
      <w:r w:rsidR="00680A34">
        <w:rPr>
          <w:rFonts w:ascii="Times New Roman" w:eastAsia="Calibri" w:hAnsi="Times New Roman" w:cs="Times New Roman"/>
          <w:lang w:val="en-US"/>
        </w:rPr>
        <w:t>t</w:t>
      </w:r>
      <w:r w:rsidR="004D02F6">
        <w:rPr>
          <w:rFonts w:ascii="Times New Roman" w:eastAsia="Calibri" w:hAnsi="Times New Roman" w:cs="Times New Roman"/>
          <w:lang w:val="en-US"/>
        </w:rPr>
        <w:t xml:space="preserve"> it is an </w:t>
      </w:r>
      <w:r w:rsidR="004D02F6" w:rsidRPr="004D02F6">
        <w:rPr>
          <w:rFonts w:ascii="Times New Roman" w:eastAsia="Calibri" w:hAnsi="Times New Roman" w:cs="Times New Roman"/>
          <w:i/>
          <w:iCs/>
          <w:lang w:val="en-US"/>
        </w:rPr>
        <w:t>exemplum</w:t>
      </w:r>
      <w:r w:rsidR="004D02F6">
        <w:rPr>
          <w:rFonts w:ascii="Times New Roman" w:eastAsia="Calibri" w:hAnsi="Times New Roman" w:cs="Times New Roman"/>
          <w:lang w:val="en-US"/>
        </w:rPr>
        <w:t xml:space="preserve"> of Pindar’s rhetoric –</w:t>
      </w:r>
      <w:r w:rsidR="004E1A6E">
        <w:rPr>
          <w:rFonts w:ascii="Times New Roman" w:eastAsia="Calibri" w:hAnsi="Times New Roman" w:cs="Times New Roman"/>
          <w:lang w:val="en-US"/>
        </w:rPr>
        <w:t xml:space="preserve"> </w:t>
      </w:r>
      <w:r w:rsidR="004D02F6">
        <w:rPr>
          <w:rFonts w:ascii="Times New Roman" w:eastAsia="Calibri" w:hAnsi="Times New Roman" w:cs="Times New Roman"/>
          <w:lang w:val="en-US"/>
        </w:rPr>
        <w:t>how he uses figurative and literal language to persuade.</w:t>
      </w:r>
    </w:p>
    <w:p w14:paraId="777F2883" w14:textId="28A6E3C9" w:rsidR="00745062" w:rsidRDefault="00745062"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First</w:t>
      </w:r>
      <w:r w:rsidR="00680A34">
        <w:rPr>
          <w:rFonts w:ascii="Times New Roman" w:eastAsia="Calibri" w:hAnsi="Times New Roman" w:cs="Times New Roman"/>
          <w:lang w:val="en-US"/>
        </w:rPr>
        <w:t>,</w:t>
      </w:r>
      <w:r>
        <w:rPr>
          <w:rFonts w:ascii="Times New Roman" w:eastAsia="Calibri" w:hAnsi="Times New Roman" w:cs="Times New Roman"/>
          <w:lang w:val="en-US"/>
        </w:rPr>
        <w:t xml:space="preserve"> I will briefly present the original myth and Pindar’s modifications. Then</w:t>
      </w:r>
      <w:r w:rsidR="00716DEE">
        <w:rPr>
          <w:rFonts w:ascii="Times New Roman" w:eastAsia="Calibri" w:hAnsi="Times New Roman" w:cs="Times New Roman"/>
          <w:lang w:val="en-US"/>
        </w:rPr>
        <w:t>,</w:t>
      </w:r>
      <w:r>
        <w:rPr>
          <w:rFonts w:ascii="Times New Roman" w:eastAsia="Calibri" w:hAnsi="Times New Roman" w:cs="Times New Roman"/>
          <w:lang w:val="en-US"/>
        </w:rPr>
        <w:t xml:space="preserve"> I discuss why Pindar made this revision</w:t>
      </w:r>
      <w:r w:rsidR="008B6A3A">
        <w:rPr>
          <w:rFonts w:ascii="Times New Roman" w:eastAsia="Calibri" w:hAnsi="Times New Roman" w:cs="Times New Roman"/>
          <w:lang w:val="en-US"/>
        </w:rPr>
        <w:t>:</w:t>
      </w:r>
      <w:r>
        <w:rPr>
          <w:rFonts w:ascii="Times New Roman" w:eastAsia="Calibri" w:hAnsi="Times New Roman" w:cs="Times New Roman"/>
          <w:lang w:val="en-US"/>
        </w:rPr>
        <w:t xml:space="preserve"> his own motivations for the change; how he uses metaphors and literal language to persuade; alternative reasons for the revision.</w:t>
      </w:r>
      <w:r w:rsidR="00680A34">
        <w:rPr>
          <w:rFonts w:ascii="Times New Roman" w:eastAsia="Calibri" w:hAnsi="Times New Roman" w:cs="Times New Roman"/>
          <w:lang w:val="en-US"/>
        </w:rPr>
        <w:t xml:space="preserve"> The next step is to discuss the perceived inconsistency of the revision; after all, parts of the old myth rejected by Pindar appear to have been transferred into his new version.</w:t>
      </w:r>
    </w:p>
    <w:p w14:paraId="3CC9E72B" w14:textId="5637EA64" w:rsidR="00407AD9" w:rsidRPr="00CD2415" w:rsidRDefault="00733E70" w:rsidP="00822732">
      <w:pPr>
        <w:spacing w:line="360" w:lineRule="auto"/>
        <w:jc w:val="both"/>
        <w:rPr>
          <w:rFonts w:ascii="Times New Roman" w:eastAsia="Aptos" w:hAnsi="Times New Roman" w:cs="Times New Roman"/>
          <w:lang w:val="en-US"/>
        </w:rPr>
      </w:pPr>
      <w:r w:rsidRPr="00733E70">
        <w:rPr>
          <w:rFonts w:ascii="Times New Roman" w:eastAsia="Calibri" w:hAnsi="Times New Roman" w:cs="Times New Roman"/>
          <w:lang w:val="en-US"/>
        </w:rPr>
        <w:lastRenderedPageBreak/>
        <w:t xml:space="preserve">In the </w:t>
      </w:r>
      <w:r w:rsidR="005D0009">
        <w:rPr>
          <w:rFonts w:ascii="Times New Roman" w:eastAsia="Calibri" w:hAnsi="Times New Roman" w:cs="Times New Roman"/>
          <w:lang w:val="en-US"/>
        </w:rPr>
        <w:t xml:space="preserve">traditional version of the </w:t>
      </w:r>
      <w:r w:rsidRPr="00733E70">
        <w:rPr>
          <w:rFonts w:ascii="Times New Roman" w:eastAsia="Calibri" w:hAnsi="Times New Roman" w:cs="Times New Roman"/>
          <w:lang w:val="en-US"/>
        </w:rPr>
        <w:t>myth</w:t>
      </w:r>
      <w:r w:rsidR="005D0009">
        <w:rPr>
          <w:rFonts w:ascii="Times New Roman" w:eastAsia="Calibri" w:hAnsi="Times New Roman" w:cs="Times New Roman"/>
          <w:lang w:val="en-US"/>
        </w:rPr>
        <w:t xml:space="preserve">, </w:t>
      </w:r>
      <w:r w:rsidRPr="00733E70">
        <w:rPr>
          <w:rFonts w:ascii="Times New Roman" w:eastAsia="Calibri" w:hAnsi="Times New Roman" w:cs="Times New Roman"/>
          <w:lang w:val="en-US"/>
        </w:rPr>
        <w:t>Tantalus, Pelops’ father, had dismembered him with a knife, boiled him and served him to the gods. Demeter, absentminded by grief over her daughter Persephone</w:t>
      </w:r>
      <w:r w:rsidR="0086270E">
        <w:rPr>
          <w:rFonts w:ascii="Times New Roman" w:eastAsia="Calibri" w:hAnsi="Times New Roman" w:cs="Times New Roman"/>
          <w:lang w:val="en-US"/>
        </w:rPr>
        <w:t>,</w:t>
      </w:r>
      <w:r w:rsidRPr="00733E70">
        <w:rPr>
          <w:rFonts w:ascii="Times New Roman" w:eastAsia="Calibri" w:hAnsi="Times New Roman" w:cs="Times New Roman"/>
          <w:lang w:val="en-US"/>
        </w:rPr>
        <w:t xml:space="preserve"> ate one shoulder, which later was replaced by an ivory shoulder. Pindar rejects the old cannibalistic version of the myth </w:t>
      </w:r>
      <w:r w:rsidR="00257694">
        <w:rPr>
          <w:rFonts w:ascii="Times New Roman" w:eastAsia="Calibri" w:hAnsi="Times New Roman" w:cs="Times New Roman"/>
          <w:lang w:val="en-US"/>
        </w:rPr>
        <w:t xml:space="preserve">– it is false and </w:t>
      </w:r>
      <w:r w:rsidR="002D0477">
        <w:rPr>
          <w:rFonts w:ascii="Times New Roman" w:eastAsia="Calibri" w:hAnsi="Times New Roman" w:cs="Times New Roman"/>
          <w:lang w:val="en-US"/>
        </w:rPr>
        <w:t>blasphemous</w:t>
      </w:r>
      <w:r w:rsidR="00257694">
        <w:rPr>
          <w:rFonts w:ascii="Times New Roman" w:eastAsia="Calibri" w:hAnsi="Times New Roman" w:cs="Times New Roman"/>
          <w:lang w:val="en-US"/>
        </w:rPr>
        <w:t>.</w:t>
      </w:r>
      <w:r w:rsidRPr="00733E70">
        <w:rPr>
          <w:rFonts w:ascii="Times New Roman" w:eastAsia="Calibri" w:hAnsi="Times New Roman" w:cs="Times New Roman"/>
          <w:lang w:val="en-US"/>
        </w:rPr>
        <w:t xml:space="preserve"> </w:t>
      </w:r>
      <w:r w:rsidR="00257694">
        <w:rPr>
          <w:rFonts w:ascii="Times New Roman" w:eastAsia="Calibri" w:hAnsi="Times New Roman" w:cs="Times New Roman"/>
          <w:lang w:val="en-US"/>
        </w:rPr>
        <w:t>In Pinda</w:t>
      </w:r>
      <w:r w:rsidR="006D5F5C">
        <w:rPr>
          <w:rFonts w:ascii="Times New Roman" w:eastAsia="Calibri" w:hAnsi="Times New Roman" w:cs="Times New Roman"/>
          <w:lang w:val="en-US"/>
        </w:rPr>
        <w:t>r</w:t>
      </w:r>
      <w:r w:rsidR="00257694">
        <w:rPr>
          <w:rFonts w:ascii="Times New Roman" w:eastAsia="Calibri" w:hAnsi="Times New Roman" w:cs="Times New Roman"/>
          <w:lang w:val="en-US"/>
        </w:rPr>
        <w:t>’s new version</w:t>
      </w:r>
      <w:r w:rsidRPr="00733E70">
        <w:rPr>
          <w:rFonts w:ascii="Times New Roman" w:eastAsia="Calibri" w:hAnsi="Times New Roman" w:cs="Times New Roman"/>
          <w:lang w:val="en-US"/>
        </w:rPr>
        <w:t xml:space="preserve">, Poseidon was overpowered by desire for Pelops and seized him and brought him to Zeus’ to be his </w:t>
      </w:r>
      <w:r w:rsidR="000B3BDE" w:rsidRPr="00733E70">
        <w:rPr>
          <w:rFonts w:ascii="Times New Roman" w:eastAsia="Calibri" w:hAnsi="Times New Roman" w:cs="Times New Roman"/>
          <w:lang w:val="en-US"/>
        </w:rPr>
        <w:t>cupbearer</w:t>
      </w:r>
      <w:r w:rsidRPr="00733E70">
        <w:rPr>
          <w:rFonts w:ascii="Times New Roman" w:eastAsia="Calibri" w:hAnsi="Times New Roman" w:cs="Times New Roman"/>
          <w:lang w:val="en-US"/>
        </w:rPr>
        <w:t>. Due to Tantalus’ many misdeeds, Pelops could not remain among the immortals and was sent back to the earth. According to Pindar, the source of the cannibalistic version was an ill-intentioned neighbor to Pelops</w:t>
      </w:r>
      <w:r w:rsidR="00D70E27">
        <w:rPr>
          <w:rFonts w:ascii="Times New Roman" w:eastAsia="Calibri" w:hAnsi="Times New Roman" w:cs="Times New Roman"/>
          <w:lang w:val="en-US"/>
        </w:rPr>
        <w:t>,</w:t>
      </w:r>
      <w:r w:rsidRPr="00733E70">
        <w:rPr>
          <w:rFonts w:ascii="Times New Roman" w:eastAsia="Calibri" w:hAnsi="Times New Roman" w:cs="Times New Roman"/>
          <w:lang w:val="en-US"/>
        </w:rPr>
        <w:t xml:space="preserve"> who spread the rumor when Pelops had been seized and carried to Zeus’ palace. </w:t>
      </w:r>
    </w:p>
    <w:p w14:paraId="71D0E58A" w14:textId="77777777" w:rsidR="00CE09BA" w:rsidRDefault="004E1A6E"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In his discussion of the revision of the myth, </w:t>
      </w:r>
      <w:r w:rsidR="00DD12D3" w:rsidRPr="00CD2415">
        <w:rPr>
          <w:rFonts w:ascii="Times New Roman" w:eastAsia="Calibri" w:hAnsi="Times New Roman" w:cs="Times New Roman"/>
          <w:lang w:val="en-US"/>
        </w:rPr>
        <w:t>Pindar</w:t>
      </w:r>
      <w:r>
        <w:rPr>
          <w:rFonts w:ascii="Times New Roman" w:eastAsia="Calibri" w:hAnsi="Times New Roman" w:cs="Times New Roman"/>
          <w:lang w:val="en-US"/>
        </w:rPr>
        <w:t xml:space="preserve"> </w:t>
      </w:r>
      <w:r w:rsidR="00DD12D3" w:rsidRPr="00CD2415">
        <w:rPr>
          <w:rFonts w:ascii="Times New Roman" w:eastAsia="Calibri" w:hAnsi="Times New Roman" w:cs="Times New Roman"/>
          <w:lang w:val="en-US"/>
        </w:rPr>
        <w:t xml:space="preserve">focuses on the veracity of the stories. </w:t>
      </w:r>
      <w:r w:rsidR="00F43592" w:rsidRPr="00CD2415">
        <w:rPr>
          <w:rFonts w:ascii="Times New Roman" w:eastAsia="Calibri" w:hAnsi="Times New Roman" w:cs="Times New Roman"/>
          <w:lang w:val="en-US"/>
        </w:rPr>
        <w:t xml:space="preserve">Pindar </w:t>
      </w:r>
      <w:r w:rsidR="00285013" w:rsidRPr="00CD2415">
        <w:rPr>
          <w:rFonts w:ascii="Times New Roman" w:eastAsia="Calibri" w:hAnsi="Times New Roman" w:cs="Times New Roman"/>
          <w:lang w:val="en-US"/>
        </w:rPr>
        <w:t>distinguishes</w:t>
      </w:r>
      <w:r w:rsidR="00F43592" w:rsidRPr="00CD2415">
        <w:rPr>
          <w:rFonts w:ascii="Times New Roman" w:eastAsia="Calibri" w:hAnsi="Times New Roman" w:cs="Times New Roman"/>
          <w:lang w:val="en-US"/>
        </w:rPr>
        <w:t xml:space="preserve"> between two types of man</w:t>
      </w:r>
      <w:r w:rsidR="00B35F95">
        <w:rPr>
          <w:rFonts w:ascii="Times New Roman" w:eastAsia="Calibri" w:hAnsi="Times New Roman" w:cs="Times New Roman"/>
          <w:lang w:val="en-US"/>
        </w:rPr>
        <w:t>-</w:t>
      </w:r>
      <w:r w:rsidR="00F43592" w:rsidRPr="00CD2415">
        <w:rPr>
          <w:rFonts w:ascii="Times New Roman" w:eastAsia="Calibri" w:hAnsi="Times New Roman" w:cs="Times New Roman"/>
          <w:lang w:val="en-US"/>
        </w:rPr>
        <w:t>told stories (</w:t>
      </w:r>
      <w:r w:rsidR="00F43592" w:rsidRPr="0086270E">
        <w:rPr>
          <w:rFonts w:ascii="Times New Roman" w:eastAsia="Calibri" w:hAnsi="Times New Roman" w:cs="Times New Roman"/>
          <w:i/>
          <w:iCs/>
          <w:lang w:val="el-GR"/>
        </w:rPr>
        <w:t>μῦθοι</w:t>
      </w:r>
      <w:r w:rsidR="00F43592" w:rsidRPr="00CD2415">
        <w:rPr>
          <w:rFonts w:ascii="Times New Roman" w:eastAsia="Calibri" w:hAnsi="Times New Roman" w:cs="Times New Roman"/>
          <w:lang w:val="en-US"/>
        </w:rPr>
        <w:t>). The first type is an aesthetically elaborate story that gives pleasure but is not true. According to Pindar, the original Pelops myth belongs to this category of poetry with deceptive aesthetic qualities. His own</w:t>
      </w:r>
      <w:r>
        <w:rPr>
          <w:rFonts w:ascii="Times New Roman" w:eastAsia="Calibri" w:hAnsi="Times New Roman" w:cs="Times New Roman"/>
          <w:lang w:val="en-US"/>
        </w:rPr>
        <w:t>,</w:t>
      </w:r>
      <w:r w:rsidR="00F43592" w:rsidRPr="00CD2415">
        <w:rPr>
          <w:rFonts w:ascii="Times New Roman" w:eastAsia="Calibri" w:hAnsi="Times New Roman" w:cs="Times New Roman"/>
          <w:lang w:val="en-US"/>
        </w:rPr>
        <w:t xml:space="preserve"> new version of the myth is less fantastic and grotesque but is, according to the poet, the true history of </w:t>
      </w:r>
      <w:r w:rsidR="00EC0A3B" w:rsidRPr="00CD2415">
        <w:rPr>
          <w:rFonts w:ascii="Times New Roman" w:eastAsia="Calibri" w:hAnsi="Times New Roman" w:cs="Times New Roman"/>
          <w:lang w:val="en-US"/>
        </w:rPr>
        <w:t>Pelops’s</w:t>
      </w:r>
      <w:r w:rsidR="00F43592" w:rsidRPr="00CD2415">
        <w:rPr>
          <w:rFonts w:ascii="Times New Roman" w:eastAsia="Calibri" w:hAnsi="Times New Roman" w:cs="Times New Roman"/>
          <w:lang w:val="en-US"/>
        </w:rPr>
        <w:t xml:space="preserve"> encounter with the gods. Pindar is also referring to piety as a reason to reject the traditional myth</w:t>
      </w:r>
      <w:r w:rsidR="005A6B62" w:rsidRPr="00CD2415">
        <w:rPr>
          <w:rFonts w:ascii="Times New Roman" w:eastAsia="Calibri" w:hAnsi="Times New Roman" w:cs="Times New Roman"/>
          <w:lang w:val="en-US"/>
        </w:rPr>
        <w:t>.</w:t>
      </w:r>
      <w:r w:rsidR="00F43592" w:rsidRPr="00CD2415">
        <w:rPr>
          <w:rFonts w:ascii="Times New Roman" w:eastAsia="Calibri" w:hAnsi="Times New Roman" w:cs="Times New Roman"/>
          <w:lang w:val="en-US"/>
        </w:rPr>
        <w:t xml:space="preserve"> </w:t>
      </w:r>
      <w:r w:rsidR="005A6B62" w:rsidRPr="00CD2415">
        <w:rPr>
          <w:rFonts w:ascii="Times New Roman" w:eastAsia="Calibri" w:hAnsi="Times New Roman" w:cs="Times New Roman"/>
          <w:lang w:val="en-US"/>
        </w:rPr>
        <w:t>Truth</w:t>
      </w:r>
      <w:r w:rsidR="00F43592" w:rsidRPr="00CD2415">
        <w:rPr>
          <w:rFonts w:ascii="Times New Roman" w:eastAsia="Calibri" w:hAnsi="Times New Roman" w:cs="Times New Roman"/>
          <w:lang w:val="en-US"/>
        </w:rPr>
        <w:t xml:space="preserve"> and piety are closely related: in a religious mind blasphemy is a lie about holy things.</w:t>
      </w:r>
      <w:r w:rsidR="008534A9" w:rsidRPr="00CD2415">
        <w:rPr>
          <w:rFonts w:ascii="Times New Roman" w:eastAsia="Calibri" w:hAnsi="Times New Roman" w:cs="Times New Roman"/>
          <w:lang w:val="en-US"/>
        </w:rPr>
        <w:t xml:space="preserve"> The question about veracity is important for an epinician. His poetry is about real athletes and events with big audiences, so many could react to perceived errors. In this ode</w:t>
      </w:r>
      <w:r w:rsidR="008B6A3A">
        <w:rPr>
          <w:rFonts w:ascii="Times New Roman" w:eastAsia="Calibri" w:hAnsi="Times New Roman" w:cs="Times New Roman"/>
          <w:lang w:val="en-US"/>
        </w:rPr>
        <w:t>,</w:t>
      </w:r>
      <w:r w:rsidR="008534A9" w:rsidRPr="00CD2415">
        <w:rPr>
          <w:rFonts w:ascii="Times New Roman" w:eastAsia="Calibri" w:hAnsi="Times New Roman" w:cs="Times New Roman"/>
          <w:lang w:val="en-US"/>
        </w:rPr>
        <w:t xml:space="preserve"> the question of veracity is extended from the game and the </w:t>
      </w:r>
      <w:r w:rsidR="00B35F95" w:rsidRPr="00CD2415">
        <w:rPr>
          <w:rFonts w:ascii="Times New Roman" w:eastAsia="Calibri" w:hAnsi="Times New Roman" w:cs="Times New Roman"/>
          <w:lang w:val="en-US"/>
        </w:rPr>
        <w:t>victory</w:t>
      </w:r>
      <w:r w:rsidR="008534A9" w:rsidRPr="00CD2415">
        <w:rPr>
          <w:rFonts w:ascii="Times New Roman" w:eastAsia="Calibri" w:hAnsi="Times New Roman" w:cs="Times New Roman"/>
          <w:lang w:val="en-US"/>
        </w:rPr>
        <w:t xml:space="preserve"> to </w:t>
      </w:r>
      <w:r w:rsidR="00285013" w:rsidRPr="00CD2415">
        <w:rPr>
          <w:rFonts w:ascii="Times New Roman" w:eastAsia="Calibri" w:hAnsi="Times New Roman" w:cs="Times New Roman"/>
          <w:lang w:val="en-US"/>
        </w:rPr>
        <w:t>a</w:t>
      </w:r>
      <w:r w:rsidR="008534A9" w:rsidRPr="00CD2415">
        <w:rPr>
          <w:rFonts w:ascii="Times New Roman" w:eastAsia="Calibri" w:hAnsi="Times New Roman" w:cs="Times New Roman"/>
          <w:lang w:val="en-US"/>
        </w:rPr>
        <w:t xml:space="preserve"> mythical </w:t>
      </w:r>
      <w:r w:rsidR="008534A9" w:rsidRPr="00B35F95">
        <w:rPr>
          <w:rFonts w:ascii="Times New Roman" w:eastAsia="Calibri" w:hAnsi="Times New Roman" w:cs="Times New Roman"/>
          <w:i/>
          <w:iCs/>
          <w:lang w:val="en-US"/>
        </w:rPr>
        <w:t>persona</w:t>
      </w:r>
      <w:r w:rsidR="008534A9" w:rsidRPr="00CD2415">
        <w:rPr>
          <w:rFonts w:ascii="Times New Roman" w:eastAsia="Calibri" w:hAnsi="Times New Roman" w:cs="Times New Roman"/>
          <w:lang w:val="en-US"/>
        </w:rPr>
        <w:t>, from Hieron to Pelops.</w:t>
      </w:r>
      <w:r w:rsidR="00761678" w:rsidRPr="00CD2415">
        <w:rPr>
          <w:rFonts w:ascii="Times New Roman" w:eastAsia="Calibri" w:hAnsi="Times New Roman" w:cs="Times New Roman"/>
          <w:lang w:val="en-US"/>
        </w:rPr>
        <w:t xml:space="preserve"> </w:t>
      </w:r>
    </w:p>
    <w:p w14:paraId="393AD697" w14:textId="266AFF4D" w:rsidR="00761678" w:rsidRPr="00CD2415" w:rsidRDefault="00761678" w:rsidP="00822732">
      <w:pPr>
        <w:spacing w:line="360" w:lineRule="auto"/>
        <w:jc w:val="both"/>
        <w:rPr>
          <w:rFonts w:ascii="Times New Roman" w:eastAsia="Calibri" w:hAnsi="Times New Roman" w:cs="Times New Roman"/>
          <w:lang w:val="en-US"/>
        </w:rPr>
      </w:pPr>
      <w:r w:rsidRPr="00CD2415">
        <w:rPr>
          <w:rFonts w:ascii="Times New Roman" w:eastAsia="Calibri" w:hAnsi="Times New Roman" w:cs="Times New Roman"/>
          <w:lang w:val="en-US"/>
        </w:rPr>
        <w:t>Pindar’s arguments for revision of the myth are supplied by a richness of metaphors.</w:t>
      </w:r>
      <w:r w:rsidR="005A6B62" w:rsidRPr="00CD2415">
        <w:rPr>
          <w:rFonts w:ascii="Times New Roman" w:eastAsia="Calibri" w:hAnsi="Times New Roman" w:cs="Times New Roman"/>
          <w:lang w:val="en-US"/>
        </w:rPr>
        <w:t xml:space="preserve"> </w:t>
      </w:r>
      <w:r w:rsidRPr="00CD2415">
        <w:rPr>
          <w:rFonts w:ascii="Times New Roman" w:eastAsia="Calibri" w:hAnsi="Times New Roman" w:cs="Times New Roman"/>
          <w:lang w:val="en-US"/>
        </w:rPr>
        <w:t xml:space="preserve">The concepts of truth and lies are presented in the following lines: </w:t>
      </w:r>
    </w:p>
    <w:p w14:paraId="2147419D" w14:textId="77777777" w:rsidR="00761678" w:rsidRPr="00CD2415" w:rsidRDefault="00761678" w:rsidP="00822732">
      <w:pPr>
        <w:spacing w:line="360" w:lineRule="auto"/>
        <w:ind w:left="1304"/>
        <w:jc w:val="both"/>
        <w:rPr>
          <w:rFonts w:ascii="Times New Roman" w:eastAsia="Calibri" w:hAnsi="Times New Roman" w:cs="Times New Roman"/>
          <w:lang w:val="en-US"/>
        </w:rPr>
      </w:pPr>
    </w:p>
    <w:p w14:paraId="45ACE6F2" w14:textId="77777777" w:rsidR="00761678" w:rsidRPr="00733E70" w:rsidRDefault="00761678" w:rsidP="00822732">
      <w:pPr>
        <w:spacing w:line="240" w:lineRule="auto"/>
        <w:ind w:left="1304"/>
        <w:jc w:val="both"/>
        <w:rPr>
          <w:rFonts w:ascii="Times New Roman" w:eastAsia="Calibri" w:hAnsi="Times New Roman" w:cs="Times New Roman"/>
          <w:sz w:val="20"/>
          <w:szCs w:val="20"/>
          <w:lang w:val="el-GR"/>
        </w:rPr>
      </w:pPr>
      <w:r w:rsidRPr="00733E70">
        <w:rPr>
          <w:rFonts w:ascii="Times New Roman" w:eastAsia="Calibri" w:hAnsi="Times New Roman" w:cs="Times New Roman"/>
          <w:sz w:val="20"/>
          <w:szCs w:val="20"/>
          <w:lang w:val="el-GR"/>
        </w:rPr>
        <w:t>ἦ θαύματα πολλά, καί πού τι καὶ βροτῶν</w:t>
      </w:r>
    </w:p>
    <w:p w14:paraId="1524B3A0" w14:textId="77777777" w:rsidR="00761678" w:rsidRPr="00733E70" w:rsidRDefault="00761678" w:rsidP="00822732">
      <w:pPr>
        <w:spacing w:line="240" w:lineRule="auto"/>
        <w:ind w:left="1304"/>
        <w:jc w:val="both"/>
        <w:rPr>
          <w:rFonts w:ascii="Times New Roman" w:eastAsia="Calibri" w:hAnsi="Times New Roman" w:cs="Times New Roman"/>
          <w:sz w:val="20"/>
          <w:szCs w:val="20"/>
          <w:lang w:val="el-GR"/>
        </w:rPr>
      </w:pPr>
      <w:r w:rsidRPr="00733E70">
        <w:rPr>
          <w:rFonts w:ascii="Times New Roman" w:eastAsia="Calibri" w:hAnsi="Times New Roman" w:cs="Times New Roman"/>
          <w:sz w:val="20"/>
          <w:szCs w:val="20"/>
          <w:lang w:val="el-GR"/>
        </w:rPr>
        <w:t xml:space="preserve">φάτις </w:t>
      </w:r>
      <w:r w:rsidRPr="00733E70">
        <w:rPr>
          <w:rFonts w:ascii="Times New Roman" w:eastAsia="Calibri" w:hAnsi="Times New Roman" w:cs="Times New Roman"/>
          <w:b/>
          <w:bCs/>
          <w:sz w:val="20"/>
          <w:szCs w:val="20"/>
          <w:lang w:val="el-GR"/>
        </w:rPr>
        <w:t>ὑπὲρ</w:t>
      </w:r>
      <w:r w:rsidRPr="00733E70">
        <w:rPr>
          <w:rFonts w:ascii="Times New Roman" w:eastAsia="Calibri" w:hAnsi="Times New Roman" w:cs="Times New Roman"/>
          <w:sz w:val="20"/>
          <w:szCs w:val="20"/>
          <w:lang w:val="el-GR"/>
        </w:rPr>
        <w:t xml:space="preserve"> τὸν ἀλαθῆ λόγον    (28b)</w:t>
      </w:r>
    </w:p>
    <w:p w14:paraId="3C0BAF35" w14:textId="77777777" w:rsidR="00761678" w:rsidRPr="00733E70" w:rsidRDefault="00761678" w:rsidP="00822732">
      <w:pPr>
        <w:spacing w:line="240" w:lineRule="auto"/>
        <w:ind w:left="1304"/>
        <w:jc w:val="both"/>
        <w:rPr>
          <w:rFonts w:ascii="Times New Roman" w:eastAsia="Calibri" w:hAnsi="Times New Roman" w:cs="Times New Roman"/>
          <w:sz w:val="20"/>
          <w:szCs w:val="20"/>
          <w:lang w:val="el-GR"/>
        </w:rPr>
      </w:pPr>
      <w:r w:rsidRPr="00733E70">
        <w:rPr>
          <w:rFonts w:ascii="Times New Roman" w:eastAsia="Calibri" w:hAnsi="Times New Roman" w:cs="Times New Roman"/>
          <w:b/>
          <w:bCs/>
          <w:sz w:val="20"/>
          <w:szCs w:val="20"/>
          <w:lang w:val="el-GR"/>
        </w:rPr>
        <w:t>δεδαιδαλμένοι</w:t>
      </w:r>
      <w:r w:rsidRPr="00733E70">
        <w:rPr>
          <w:rFonts w:ascii="Times New Roman" w:eastAsia="Calibri" w:hAnsi="Times New Roman" w:cs="Times New Roman"/>
          <w:sz w:val="20"/>
          <w:szCs w:val="20"/>
          <w:lang w:val="el-GR"/>
        </w:rPr>
        <w:t xml:space="preserve"> ψεύδεσι </w:t>
      </w:r>
      <w:r w:rsidRPr="00733E70">
        <w:rPr>
          <w:rFonts w:ascii="Times New Roman" w:eastAsia="Calibri" w:hAnsi="Times New Roman" w:cs="Times New Roman"/>
          <w:b/>
          <w:bCs/>
          <w:sz w:val="20"/>
          <w:szCs w:val="20"/>
          <w:lang w:val="el-GR"/>
        </w:rPr>
        <w:t>ποικίλοις</w:t>
      </w:r>
      <w:r w:rsidRPr="00733E70">
        <w:rPr>
          <w:rFonts w:ascii="Times New Roman" w:eastAsia="Calibri" w:hAnsi="Times New Roman" w:cs="Times New Roman"/>
          <w:sz w:val="20"/>
          <w:szCs w:val="20"/>
          <w:lang w:val="el-GR"/>
        </w:rPr>
        <w:t xml:space="preserve">   (29)  </w:t>
      </w:r>
    </w:p>
    <w:p w14:paraId="274D52EE" w14:textId="77777777" w:rsidR="00761678" w:rsidRPr="00733E70" w:rsidRDefault="00761678" w:rsidP="00822732">
      <w:pPr>
        <w:spacing w:line="240" w:lineRule="auto"/>
        <w:ind w:left="1304"/>
        <w:jc w:val="both"/>
        <w:rPr>
          <w:rFonts w:ascii="Times New Roman" w:eastAsia="Calibri" w:hAnsi="Times New Roman" w:cs="Times New Roman"/>
          <w:sz w:val="20"/>
          <w:szCs w:val="20"/>
          <w:lang w:val="en-US"/>
        </w:rPr>
      </w:pPr>
      <w:r w:rsidRPr="00733E70">
        <w:rPr>
          <w:rFonts w:ascii="Times New Roman" w:eastAsia="Calibri" w:hAnsi="Times New Roman" w:cs="Times New Roman"/>
          <w:b/>
          <w:bCs/>
          <w:sz w:val="20"/>
          <w:szCs w:val="20"/>
          <w:lang w:val="el-GR"/>
        </w:rPr>
        <w:t>ἐξαπατῶντι</w:t>
      </w:r>
      <w:r w:rsidRPr="00733E70">
        <w:rPr>
          <w:rFonts w:ascii="Times New Roman" w:eastAsia="Calibri" w:hAnsi="Times New Roman" w:cs="Times New Roman"/>
          <w:sz w:val="20"/>
          <w:szCs w:val="20"/>
          <w:lang w:val="el-GR"/>
        </w:rPr>
        <w:t xml:space="preserve"> μῦθοι.    </w:t>
      </w:r>
      <w:r w:rsidRPr="00733E70">
        <w:rPr>
          <w:rFonts w:ascii="Times New Roman" w:eastAsia="Calibri" w:hAnsi="Times New Roman" w:cs="Times New Roman"/>
          <w:sz w:val="20"/>
          <w:szCs w:val="20"/>
          <w:lang w:val="en-US"/>
        </w:rPr>
        <w:t>(29)</w:t>
      </w:r>
    </w:p>
    <w:p w14:paraId="5C7343A9" w14:textId="77777777" w:rsidR="00761678" w:rsidRPr="00733E70" w:rsidRDefault="00761678" w:rsidP="00822732">
      <w:pPr>
        <w:spacing w:line="240" w:lineRule="auto"/>
        <w:ind w:left="1304"/>
        <w:jc w:val="both"/>
        <w:rPr>
          <w:rFonts w:ascii="Times New Roman" w:eastAsia="Calibri" w:hAnsi="Times New Roman" w:cs="Times New Roman"/>
          <w:sz w:val="20"/>
          <w:szCs w:val="20"/>
          <w:lang w:val="en-US"/>
        </w:rPr>
      </w:pPr>
    </w:p>
    <w:p w14:paraId="4CF78402" w14:textId="77777777" w:rsidR="00761678" w:rsidRPr="00733E70" w:rsidRDefault="00761678" w:rsidP="00822732">
      <w:pPr>
        <w:spacing w:line="240" w:lineRule="auto"/>
        <w:ind w:left="1304"/>
        <w:jc w:val="both"/>
        <w:rPr>
          <w:rFonts w:ascii="Times New Roman" w:eastAsia="Calibri" w:hAnsi="Times New Roman" w:cs="Times New Roman"/>
          <w:sz w:val="20"/>
          <w:szCs w:val="20"/>
          <w:lang w:val="en-US"/>
        </w:rPr>
      </w:pPr>
      <w:r w:rsidRPr="00733E70">
        <w:rPr>
          <w:rFonts w:ascii="Times New Roman" w:eastAsia="Calibri" w:hAnsi="Times New Roman" w:cs="Times New Roman"/>
          <w:sz w:val="20"/>
          <w:szCs w:val="20"/>
          <w:lang w:val="en-US"/>
        </w:rPr>
        <w:t>There are indeed many wonders,</w:t>
      </w:r>
    </w:p>
    <w:p w14:paraId="4E9023DB" w14:textId="77777777" w:rsidR="00761678" w:rsidRPr="00733E70" w:rsidRDefault="00761678" w:rsidP="00822732">
      <w:pPr>
        <w:spacing w:line="240" w:lineRule="auto"/>
        <w:ind w:left="1304"/>
        <w:jc w:val="both"/>
        <w:rPr>
          <w:rFonts w:ascii="Times New Roman" w:eastAsia="Calibri" w:hAnsi="Times New Roman" w:cs="Times New Roman"/>
          <w:sz w:val="20"/>
          <w:szCs w:val="20"/>
          <w:lang w:val="en-US"/>
        </w:rPr>
      </w:pPr>
      <w:r w:rsidRPr="00733E70">
        <w:rPr>
          <w:rFonts w:ascii="Times New Roman" w:eastAsia="Calibri" w:hAnsi="Times New Roman" w:cs="Times New Roman"/>
          <w:sz w:val="20"/>
          <w:szCs w:val="20"/>
          <w:lang w:val="en-US"/>
        </w:rPr>
        <w:t>and it may be that in men’s talk</w:t>
      </w:r>
    </w:p>
    <w:p w14:paraId="0ABC6E51" w14:textId="77777777" w:rsidR="00761678" w:rsidRPr="00733E70" w:rsidRDefault="00761678" w:rsidP="00822732">
      <w:pPr>
        <w:spacing w:line="240" w:lineRule="auto"/>
        <w:ind w:left="1304"/>
        <w:jc w:val="both"/>
        <w:rPr>
          <w:rFonts w:ascii="Times New Roman" w:eastAsia="Calibri" w:hAnsi="Times New Roman" w:cs="Times New Roman"/>
          <w:sz w:val="20"/>
          <w:szCs w:val="20"/>
          <w:lang w:val="en-US"/>
        </w:rPr>
      </w:pPr>
      <w:r w:rsidRPr="00733E70">
        <w:rPr>
          <w:rFonts w:ascii="Times New Roman" w:eastAsia="Calibri" w:hAnsi="Times New Roman" w:cs="Times New Roman"/>
          <w:sz w:val="20"/>
          <w:szCs w:val="20"/>
          <w:lang w:val="en-US"/>
        </w:rPr>
        <w:t>stories are embroidered beyond the truth,</w:t>
      </w:r>
      <w:r w:rsidRPr="00733E70">
        <w:rPr>
          <w:rFonts w:ascii="Times New Roman" w:eastAsia="Calibri" w:hAnsi="Times New Roman" w:cs="Times New Roman"/>
          <w:sz w:val="20"/>
          <w:szCs w:val="20"/>
          <w:lang w:val="en-US"/>
        </w:rPr>
        <w:tab/>
      </w:r>
      <w:r w:rsidRPr="00733E70">
        <w:rPr>
          <w:rFonts w:ascii="Times New Roman" w:eastAsia="Calibri" w:hAnsi="Times New Roman" w:cs="Times New Roman"/>
          <w:sz w:val="20"/>
          <w:szCs w:val="20"/>
          <w:lang w:val="en-US"/>
        </w:rPr>
        <w:tab/>
      </w:r>
      <w:r w:rsidRPr="00733E70">
        <w:rPr>
          <w:rFonts w:ascii="Times New Roman" w:eastAsia="Calibri" w:hAnsi="Times New Roman" w:cs="Times New Roman"/>
          <w:sz w:val="20"/>
          <w:szCs w:val="20"/>
          <w:lang w:val="en-US"/>
        </w:rPr>
        <w:tab/>
      </w:r>
    </w:p>
    <w:p w14:paraId="79E0C029" w14:textId="77777777" w:rsidR="00761678" w:rsidRPr="00733E70" w:rsidRDefault="00761678" w:rsidP="00822732">
      <w:pPr>
        <w:spacing w:line="240" w:lineRule="auto"/>
        <w:ind w:left="1304"/>
        <w:jc w:val="both"/>
        <w:rPr>
          <w:rFonts w:ascii="Times New Roman" w:eastAsia="Calibri" w:hAnsi="Times New Roman" w:cs="Times New Roman"/>
          <w:sz w:val="20"/>
          <w:szCs w:val="20"/>
          <w:lang w:val="en-US"/>
        </w:rPr>
      </w:pPr>
      <w:r w:rsidRPr="00733E70">
        <w:rPr>
          <w:rFonts w:ascii="Times New Roman" w:eastAsia="Calibri" w:hAnsi="Times New Roman" w:cs="Times New Roman"/>
          <w:sz w:val="20"/>
          <w:szCs w:val="20"/>
          <w:lang w:val="en-US"/>
        </w:rPr>
        <w:t xml:space="preserve">and </w:t>
      </w:r>
      <w:proofErr w:type="gramStart"/>
      <w:r w:rsidRPr="00733E70">
        <w:rPr>
          <w:rFonts w:ascii="Times New Roman" w:eastAsia="Calibri" w:hAnsi="Times New Roman" w:cs="Times New Roman"/>
          <w:sz w:val="20"/>
          <w:szCs w:val="20"/>
          <w:lang w:val="en-US"/>
        </w:rPr>
        <w:t>so</w:t>
      </w:r>
      <w:proofErr w:type="gramEnd"/>
      <w:r w:rsidRPr="00733E70">
        <w:rPr>
          <w:rFonts w:ascii="Times New Roman" w:eastAsia="Calibri" w:hAnsi="Times New Roman" w:cs="Times New Roman"/>
          <w:sz w:val="20"/>
          <w:szCs w:val="20"/>
          <w:lang w:val="en-US"/>
        </w:rPr>
        <w:t xml:space="preserve"> deceive us with their elaborate lies,</w:t>
      </w:r>
    </w:p>
    <w:p w14:paraId="3E38E193" w14:textId="77777777" w:rsidR="00761678" w:rsidRPr="00733E70" w:rsidRDefault="00761678" w:rsidP="00822732">
      <w:pPr>
        <w:spacing w:line="240" w:lineRule="auto"/>
        <w:ind w:left="1304"/>
        <w:jc w:val="both"/>
        <w:rPr>
          <w:rFonts w:ascii="Times New Roman" w:eastAsia="Calibri" w:hAnsi="Times New Roman" w:cs="Times New Roman"/>
          <w:sz w:val="20"/>
          <w:szCs w:val="20"/>
          <w:u w:val="single"/>
          <w:lang w:val="en-US"/>
        </w:rPr>
      </w:pPr>
    </w:p>
    <w:p w14:paraId="2732A7D6" w14:textId="77777777" w:rsidR="00761678" w:rsidRPr="00733E70" w:rsidRDefault="00761678" w:rsidP="00822732">
      <w:pPr>
        <w:spacing w:line="240" w:lineRule="auto"/>
        <w:ind w:left="1304"/>
        <w:jc w:val="both"/>
        <w:rPr>
          <w:rFonts w:ascii="Times New Roman" w:eastAsia="Calibri" w:hAnsi="Times New Roman" w:cs="Times New Roman"/>
          <w:sz w:val="20"/>
          <w:szCs w:val="20"/>
          <w:u w:val="single"/>
          <w:lang w:val="en-US"/>
        </w:rPr>
      </w:pPr>
    </w:p>
    <w:p w14:paraId="5D5D71A4" w14:textId="77777777" w:rsidR="00761678" w:rsidRPr="00733E70" w:rsidRDefault="00761678" w:rsidP="00822732">
      <w:pPr>
        <w:spacing w:line="240" w:lineRule="auto"/>
        <w:ind w:left="1304"/>
        <w:jc w:val="both"/>
        <w:rPr>
          <w:rFonts w:ascii="Times New Roman" w:eastAsia="Calibri" w:hAnsi="Times New Roman" w:cs="Times New Roman"/>
          <w:sz w:val="20"/>
          <w:szCs w:val="20"/>
          <w:lang w:val="el-GR"/>
        </w:rPr>
      </w:pPr>
      <w:r w:rsidRPr="00733E70">
        <w:rPr>
          <w:rFonts w:ascii="Times New Roman" w:eastAsia="Calibri" w:hAnsi="Times New Roman" w:cs="Times New Roman"/>
          <w:b/>
          <w:bCs/>
          <w:sz w:val="20"/>
          <w:szCs w:val="20"/>
          <w:lang w:val="el-GR"/>
        </w:rPr>
        <w:t>δεδαιδαλμένοι</w:t>
      </w:r>
      <w:r w:rsidRPr="00733E70">
        <w:rPr>
          <w:rFonts w:ascii="Times New Roman" w:eastAsia="Calibri" w:hAnsi="Times New Roman" w:cs="Times New Roman"/>
          <w:sz w:val="20"/>
          <w:szCs w:val="20"/>
          <w:lang w:val="el-GR"/>
        </w:rPr>
        <w:t xml:space="preserve"> ψεύδεσι </w:t>
      </w:r>
      <w:r w:rsidRPr="00733E70">
        <w:rPr>
          <w:rFonts w:ascii="Times New Roman" w:eastAsia="Calibri" w:hAnsi="Times New Roman" w:cs="Times New Roman"/>
          <w:b/>
          <w:bCs/>
          <w:sz w:val="20"/>
          <w:szCs w:val="20"/>
          <w:lang w:val="el-GR"/>
        </w:rPr>
        <w:t>ποικίλοις</w:t>
      </w:r>
      <w:r w:rsidRPr="00733E70">
        <w:rPr>
          <w:rFonts w:ascii="Times New Roman" w:eastAsia="Calibri" w:hAnsi="Times New Roman" w:cs="Times New Roman"/>
          <w:sz w:val="20"/>
          <w:szCs w:val="20"/>
          <w:lang w:val="el-GR"/>
        </w:rPr>
        <w:t xml:space="preserve">   (29)  </w:t>
      </w:r>
    </w:p>
    <w:p w14:paraId="64DD838E" w14:textId="77777777" w:rsidR="00761678" w:rsidRPr="00733E70" w:rsidRDefault="00761678" w:rsidP="00822732">
      <w:pPr>
        <w:spacing w:line="240" w:lineRule="auto"/>
        <w:ind w:left="1304"/>
        <w:jc w:val="both"/>
        <w:rPr>
          <w:rFonts w:ascii="Times New Roman" w:eastAsia="Calibri" w:hAnsi="Times New Roman" w:cs="Times New Roman"/>
          <w:lang w:val="en-US"/>
        </w:rPr>
      </w:pPr>
      <w:r w:rsidRPr="00733E70">
        <w:rPr>
          <w:rFonts w:ascii="Times New Roman" w:eastAsia="Calibri" w:hAnsi="Times New Roman" w:cs="Times New Roman"/>
          <w:b/>
          <w:bCs/>
          <w:sz w:val="20"/>
          <w:szCs w:val="20"/>
          <w:lang w:val="el-GR"/>
        </w:rPr>
        <w:t>ἐξαπατῶντι</w:t>
      </w:r>
      <w:r w:rsidRPr="00733E70">
        <w:rPr>
          <w:rFonts w:ascii="Times New Roman" w:eastAsia="Calibri" w:hAnsi="Times New Roman" w:cs="Times New Roman"/>
          <w:sz w:val="20"/>
          <w:szCs w:val="20"/>
          <w:lang w:val="el-GR"/>
        </w:rPr>
        <w:t xml:space="preserve"> μῦθοι.    </w:t>
      </w:r>
      <w:r w:rsidRPr="00733E70">
        <w:rPr>
          <w:rFonts w:ascii="Times New Roman" w:eastAsia="Calibri" w:hAnsi="Times New Roman" w:cs="Times New Roman"/>
          <w:sz w:val="20"/>
          <w:szCs w:val="20"/>
          <w:lang w:val="en-US"/>
        </w:rPr>
        <w:t>(29)</w:t>
      </w:r>
    </w:p>
    <w:p w14:paraId="210CDCC4" w14:textId="77777777" w:rsidR="00761678" w:rsidRPr="00733E70" w:rsidRDefault="00761678" w:rsidP="00822732">
      <w:pPr>
        <w:jc w:val="both"/>
        <w:rPr>
          <w:rFonts w:ascii="Times New Roman" w:eastAsia="Calibri" w:hAnsi="Times New Roman" w:cs="Times New Roman"/>
          <w:lang w:val="en-US"/>
        </w:rPr>
      </w:pPr>
    </w:p>
    <w:p w14:paraId="057E208D" w14:textId="5BE72F5B" w:rsidR="00761678" w:rsidRPr="006E221E" w:rsidRDefault="008B6A3A" w:rsidP="00822732">
      <w:pPr>
        <w:spacing w:line="360" w:lineRule="auto"/>
        <w:ind w:firstLine="1304"/>
        <w:jc w:val="both"/>
        <w:rPr>
          <w:rFonts w:ascii="Times New Roman" w:eastAsia="Calibri" w:hAnsi="Times New Roman" w:cs="Times New Roman"/>
          <w:sz w:val="20"/>
          <w:szCs w:val="20"/>
          <w:lang w:val="en-US"/>
        </w:rPr>
      </w:pPr>
      <w:r w:rsidRPr="006E221E">
        <w:rPr>
          <w:rFonts w:ascii="Times New Roman" w:eastAsia="Calibri" w:hAnsi="Times New Roman" w:cs="Times New Roman"/>
          <w:sz w:val="20"/>
          <w:szCs w:val="20"/>
          <w:lang w:val="en-US"/>
        </w:rPr>
        <w:lastRenderedPageBreak/>
        <w:t>Stories</w:t>
      </w:r>
      <w:r w:rsidR="00761678" w:rsidRPr="006E221E">
        <w:rPr>
          <w:rFonts w:ascii="Times New Roman" w:eastAsia="Calibri" w:hAnsi="Times New Roman" w:cs="Times New Roman"/>
          <w:sz w:val="20"/>
          <w:szCs w:val="20"/>
          <w:lang w:val="en-US"/>
        </w:rPr>
        <w:t xml:space="preserve"> embellished with richly colored fantasies are deceptive.</w:t>
      </w:r>
      <w:r w:rsidR="00CD2415" w:rsidRPr="006E221E">
        <w:rPr>
          <w:rFonts w:ascii="Times New Roman" w:eastAsia="Calibri" w:hAnsi="Times New Roman" w:cs="Times New Roman"/>
          <w:sz w:val="20"/>
          <w:szCs w:val="20"/>
          <w:lang w:val="en-US"/>
        </w:rPr>
        <w:t xml:space="preserve"> (My translation)</w:t>
      </w:r>
      <w:r w:rsidR="00EC0A3B">
        <w:rPr>
          <w:rFonts w:ascii="Times New Roman" w:eastAsia="Calibri" w:hAnsi="Times New Roman" w:cs="Times New Roman"/>
          <w:sz w:val="20"/>
          <w:szCs w:val="20"/>
          <w:lang w:val="en-US"/>
        </w:rPr>
        <w:t>.</w:t>
      </w:r>
    </w:p>
    <w:p w14:paraId="76DA37E3" w14:textId="77777777" w:rsidR="00CD2415" w:rsidRDefault="00CD2415" w:rsidP="00822732">
      <w:pPr>
        <w:spacing w:line="360" w:lineRule="auto"/>
        <w:jc w:val="both"/>
        <w:rPr>
          <w:rFonts w:ascii="Times New Roman" w:eastAsia="Calibri" w:hAnsi="Times New Roman" w:cs="Times New Roman"/>
          <w:sz w:val="24"/>
          <w:szCs w:val="24"/>
          <w:lang w:val="en-US"/>
        </w:rPr>
      </w:pPr>
    </w:p>
    <w:p w14:paraId="52B3706D" w14:textId="001D8CE2" w:rsidR="00761678" w:rsidRPr="00CD2415" w:rsidRDefault="00761678" w:rsidP="00822732">
      <w:pPr>
        <w:spacing w:line="360" w:lineRule="auto"/>
        <w:jc w:val="both"/>
        <w:rPr>
          <w:rFonts w:ascii="Times New Roman" w:eastAsia="Calibri" w:hAnsi="Times New Roman" w:cs="Times New Roman"/>
          <w:lang w:val="en-US"/>
        </w:rPr>
      </w:pPr>
      <w:r w:rsidRPr="00CD2415">
        <w:rPr>
          <w:rFonts w:ascii="Times New Roman" w:eastAsia="Calibri" w:hAnsi="Times New Roman" w:cs="Times New Roman"/>
          <w:lang w:val="en-US"/>
        </w:rPr>
        <w:t xml:space="preserve">Pindar emphasizes the deceptive power of art using two words (both metaphorical) associated with beauty </w:t>
      </w:r>
      <w:r w:rsidRPr="00CD2415">
        <w:rPr>
          <w:rFonts w:ascii="Times New Roman" w:eastAsia="Calibri" w:hAnsi="Times New Roman" w:cs="Times New Roman"/>
          <w:lang w:val="el-GR"/>
        </w:rPr>
        <w:t>δεδαιδαλμένοι</w:t>
      </w:r>
      <w:r w:rsidRPr="00CD2415">
        <w:rPr>
          <w:rFonts w:ascii="Times New Roman" w:eastAsia="Calibri" w:hAnsi="Times New Roman" w:cs="Times New Roman"/>
          <w:u w:val="single"/>
          <w:lang w:val="en-US"/>
        </w:rPr>
        <w:t xml:space="preserve"> </w:t>
      </w:r>
      <w:r w:rsidRPr="00CD2415">
        <w:rPr>
          <w:rFonts w:ascii="Times New Roman" w:eastAsia="Calibri" w:hAnsi="Times New Roman" w:cs="Times New Roman"/>
          <w:lang w:val="en-US"/>
        </w:rPr>
        <w:t xml:space="preserve">and </w:t>
      </w:r>
      <w:r w:rsidRPr="00CD2415">
        <w:rPr>
          <w:rFonts w:ascii="Times New Roman" w:eastAsia="Calibri" w:hAnsi="Times New Roman" w:cs="Times New Roman"/>
          <w:lang w:val="el-GR"/>
        </w:rPr>
        <w:t>ποικίλοις</w:t>
      </w:r>
      <w:r w:rsidRPr="00CD2415">
        <w:rPr>
          <w:rFonts w:ascii="Times New Roman" w:eastAsia="Calibri" w:hAnsi="Times New Roman" w:cs="Times New Roman"/>
          <w:lang w:val="en-US"/>
        </w:rPr>
        <w:t xml:space="preserve"> and combine them with two words for lies </w:t>
      </w:r>
      <w:r w:rsidRPr="00CD2415">
        <w:rPr>
          <w:rFonts w:ascii="Times New Roman" w:eastAsia="Calibri" w:hAnsi="Times New Roman" w:cs="Times New Roman"/>
          <w:lang w:val="el-GR"/>
        </w:rPr>
        <w:t>ψεύδεσι</w:t>
      </w:r>
      <w:r w:rsidRPr="00CD2415">
        <w:rPr>
          <w:rFonts w:ascii="Times New Roman" w:eastAsia="Calibri" w:hAnsi="Times New Roman" w:cs="Times New Roman"/>
          <w:lang w:val="en-US"/>
        </w:rPr>
        <w:t xml:space="preserve"> and </w:t>
      </w:r>
      <w:r w:rsidRPr="00CD2415">
        <w:rPr>
          <w:rFonts w:ascii="Times New Roman" w:eastAsia="Calibri" w:hAnsi="Times New Roman" w:cs="Times New Roman"/>
          <w:lang w:val="el-GR"/>
        </w:rPr>
        <w:t>ἐξαπατῶντι</w:t>
      </w:r>
      <w:r w:rsidRPr="00CD2415">
        <w:rPr>
          <w:rFonts w:ascii="Times New Roman" w:eastAsia="Calibri" w:hAnsi="Times New Roman" w:cs="Times New Roman"/>
          <w:lang w:val="en-US"/>
        </w:rPr>
        <w:t xml:space="preserve"> (metaphoric</w:t>
      </w:r>
      <w:r w:rsidR="00CB6696">
        <w:rPr>
          <w:rFonts w:ascii="Times New Roman" w:eastAsia="Calibri" w:hAnsi="Times New Roman" w:cs="Times New Roman"/>
          <w:lang w:val="en-US"/>
        </w:rPr>
        <w:t>al</w:t>
      </w:r>
      <w:r w:rsidRPr="00CD2415">
        <w:rPr>
          <w:rFonts w:ascii="Times New Roman" w:eastAsia="Calibri" w:hAnsi="Times New Roman" w:cs="Times New Roman"/>
          <w:lang w:val="en-US"/>
        </w:rPr>
        <w:t xml:space="preserve"> word). </w:t>
      </w:r>
      <w:r w:rsidR="005A6B62" w:rsidRPr="00CD2415">
        <w:rPr>
          <w:rFonts w:ascii="Times New Roman" w:eastAsia="Calibri" w:hAnsi="Times New Roman" w:cs="Times New Roman"/>
          <w:lang w:val="en-US"/>
        </w:rPr>
        <w:t>T</w:t>
      </w:r>
      <w:r w:rsidRPr="00CD2415">
        <w:rPr>
          <w:rFonts w:ascii="Times New Roman" w:eastAsia="Calibri" w:hAnsi="Times New Roman" w:cs="Times New Roman"/>
          <w:lang w:val="en-US"/>
        </w:rPr>
        <w:t xml:space="preserve">he preposition </w:t>
      </w:r>
      <w:r w:rsidRPr="00CD2415">
        <w:rPr>
          <w:rFonts w:ascii="Times New Roman" w:eastAsia="Calibri" w:hAnsi="Times New Roman" w:cs="Times New Roman"/>
          <w:lang w:val="el-GR"/>
        </w:rPr>
        <w:t>ὑπὲρ</w:t>
      </w:r>
      <w:r w:rsidRPr="00CD2415">
        <w:rPr>
          <w:rFonts w:ascii="Times New Roman" w:eastAsia="Calibri" w:hAnsi="Times New Roman" w:cs="Times New Roman"/>
          <w:lang w:val="en-US"/>
        </w:rPr>
        <w:t xml:space="preserve"> (</w:t>
      </w:r>
      <w:r w:rsidRPr="00B35F95">
        <w:rPr>
          <w:rFonts w:ascii="Times New Roman" w:eastAsia="Calibri" w:hAnsi="Times New Roman" w:cs="Times New Roman"/>
          <w:i/>
          <w:iCs/>
          <w:lang w:val="en-US"/>
        </w:rPr>
        <w:t>over)</w:t>
      </w:r>
      <w:r w:rsidRPr="00CD2415">
        <w:rPr>
          <w:rFonts w:ascii="Times New Roman" w:eastAsia="Calibri" w:hAnsi="Times New Roman" w:cs="Times New Roman"/>
          <w:lang w:val="en-US"/>
        </w:rPr>
        <w:t xml:space="preserve"> </w:t>
      </w:r>
      <w:r w:rsidR="005A6B62" w:rsidRPr="00CD2415">
        <w:rPr>
          <w:rFonts w:ascii="Times New Roman" w:eastAsia="Calibri" w:hAnsi="Times New Roman" w:cs="Times New Roman"/>
          <w:lang w:val="en-US"/>
        </w:rPr>
        <w:t xml:space="preserve">is also marked as a metaphorical word. It </w:t>
      </w:r>
      <w:r w:rsidRPr="00CD2415">
        <w:rPr>
          <w:rFonts w:ascii="Times New Roman" w:eastAsia="Calibri" w:hAnsi="Times New Roman" w:cs="Times New Roman"/>
          <w:lang w:val="en-US"/>
        </w:rPr>
        <w:t>assigns a spatial relationship between truth and lie (fiction) (Patten, 2009, p.124). The basis for that relationship is the generic metaphor ABSTRACT CONCEPTS ARE PHYSICAL OBJECTS. The lies cover and conceal the truth. The metaphor also gives the impression that these abstract concepts are graphic and tangible objects that can be identified by sense-organs. According to Pindar</w:t>
      </w:r>
      <w:r w:rsidR="00CB6696">
        <w:rPr>
          <w:rFonts w:ascii="Times New Roman" w:eastAsia="Calibri" w:hAnsi="Times New Roman" w:cs="Times New Roman"/>
          <w:lang w:val="en-US"/>
        </w:rPr>
        <w:t>,</w:t>
      </w:r>
      <w:r w:rsidRPr="00CD2415">
        <w:rPr>
          <w:rFonts w:ascii="Times New Roman" w:eastAsia="Calibri" w:hAnsi="Times New Roman" w:cs="Times New Roman"/>
          <w:lang w:val="en-US"/>
        </w:rPr>
        <w:t xml:space="preserve"> stories made by man (</w:t>
      </w:r>
      <w:r w:rsidRPr="005A248A">
        <w:rPr>
          <w:rFonts w:ascii="Times New Roman" w:eastAsia="Calibri" w:hAnsi="Times New Roman" w:cs="Times New Roman"/>
          <w:i/>
          <w:iCs/>
          <w:lang w:val="el-GR"/>
        </w:rPr>
        <w:t>μῦθοι</w:t>
      </w:r>
      <w:r w:rsidRPr="00CD2415">
        <w:rPr>
          <w:rFonts w:ascii="Times New Roman" w:eastAsia="Calibri" w:hAnsi="Times New Roman" w:cs="Times New Roman"/>
          <w:lang w:val="en-US"/>
        </w:rPr>
        <w:t xml:space="preserve">) can either be true or false </w:t>
      </w:r>
      <w:r w:rsidR="004E1A6E">
        <w:rPr>
          <w:rFonts w:ascii="Times New Roman" w:eastAsia="Calibri" w:hAnsi="Times New Roman" w:cs="Times New Roman"/>
          <w:lang w:val="en-US"/>
        </w:rPr>
        <w:t>implicating</w:t>
      </w:r>
      <w:r w:rsidRPr="00CD2415">
        <w:rPr>
          <w:rFonts w:ascii="Times New Roman" w:eastAsia="Calibri" w:hAnsi="Times New Roman" w:cs="Times New Roman"/>
          <w:lang w:val="en-US"/>
        </w:rPr>
        <w:t xml:space="preserve"> the conceptual metaphor POETRY IS A TESTIMONY ABOUT REALITY. Pindar repudiates the traditional version of the myth because it is false (Pelops </w:t>
      </w:r>
      <w:proofErr w:type="gramStart"/>
      <w:r w:rsidRPr="00CD2415">
        <w:rPr>
          <w:rFonts w:ascii="Times New Roman" w:eastAsia="Calibri" w:hAnsi="Times New Roman" w:cs="Times New Roman"/>
          <w:lang w:val="en-US"/>
        </w:rPr>
        <w:t>was</w:t>
      </w:r>
      <w:proofErr w:type="gramEnd"/>
      <w:r w:rsidRPr="00CD2415">
        <w:rPr>
          <w:rFonts w:ascii="Times New Roman" w:eastAsia="Calibri" w:hAnsi="Times New Roman" w:cs="Times New Roman"/>
          <w:lang w:val="en-US"/>
        </w:rPr>
        <w:t xml:space="preserve"> never mutilated and consumed) and blasphemous. </w:t>
      </w:r>
    </w:p>
    <w:p w14:paraId="6431BC2F" w14:textId="77777777" w:rsidR="00631E1D" w:rsidRDefault="00631E1D" w:rsidP="00822732">
      <w:pPr>
        <w:spacing w:line="360" w:lineRule="auto"/>
        <w:jc w:val="both"/>
        <w:rPr>
          <w:rFonts w:ascii="Times New Roman" w:eastAsia="Calibri" w:hAnsi="Times New Roman" w:cs="Times New Roman"/>
          <w:lang w:val="en-US"/>
        </w:rPr>
      </w:pPr>
    </w:p>
    <w:p w14:paraId="41950102" w14:textId="082A920D" w:rsidR="002537A1" w:rsidRPr="00CD2415" w:rsidRDefault="002537A1" w:rsidP="00822732">
      <w:pPr>
        <w:spacing w:line="360" w:lineRule="auto"/>
        <w:jc w:val="both"/>
        <w:rPr>
          <w:rFonts w:ascii="Times New Roman" w:eastAsia="Calibri" w:hAnsi="Times New Roman" w:cs="Times New Roman"/>
          <w:lang w:val="en-US"/>
        </w:rPr>
      </w:pPr>
      <w:r w:rsidRPr="00CD2415">
        <w:rPr>
          <w:rFonts w:ascii="Times New Roman" w:eastAsia="Calibri" w:hAnsi="Times New Roman" w:cs="Times New Roman"/>
          <w:lang w:val="en-US"/>
        </w:rPr>
        <w:t>Another metaphorical expression is also related to truth:</w:t>
      </w:r>
    </w:p>
    <w:p w14:paraId="7CC2CBB3" w14:textId="77777777" w:rsidR="002537A1" w:rsidRPr="008C63C1" w:rsidRDefault="002537A1" w:rsidP="00822732">
      <w:pPr>
        <w:spacing w:line="360" w:lineRule="auto"/>
        <w:ind w:left="1304"/>
        <w:jc w:val="both"/>
        <w:rPr>
          <w:rFonts w:ascii="Times New Roman" w:eastAsia="Calibri" w:hAnsi="Times New Roman" w:cs="Times New Roman"/>
          <w:sz w:val="24"/>
          <w:szCs w:val="24"/>
          <w:lang w:val="en-US"/>
        </w:rPr>
      </w:pPr>
    </w:p>
    <w:p w14:paraId="48ECF012" w14:textId="35AB03F0" w:rsidR="00761678" w:rsidRPr="0071180D" w:rsidRDefault="00761678" w:rsidP="00822732">
      <w:pPr>
        <w:spacing w:line="360" w:lineRule="auto"/>
        <w:ind w:left="1304"/>
        <w:jc w:val="both"/>
        <w:rPr>
          <w:rFonts w:ascii="Times New Roman" w:eastAsia="Calibri" w:hAnsi="Times New Roman" w:cs="Times New Roman"/>
          <w:sz w:val="20"/>
          <w:szCs w:val="20"/>
          <w:lang w:val="el-GR"/>
        </w:rPr>
      </w:pPr>
      <w:r w:rsidRPr="0071180D">
        <w:rPr>
          <w:rFonts w:ascii="Times New Roman" w:eastAsia="Calibri" w:hAnsi="Times New Roman" w:cs="Times New Roman"/>
          <w:sz w:val="20"/>
          <w:szCs w:val="20"/>
          <w:lang w:val="el-GR"/>
        </w:rPr>
        <w:t xml:space="preserve">ἁμέραι δ’ ἐπίλοιποι </w:t>
      </w:r>
      <w:r w:rsidRPr="0071180D">
        <w:rPr>
          <w:rFonts w:ascii="Times New Roman" w:eastAsia="Calibri" w:hAnsi="Times New Roman" w:cs="Times New Roman"/>
          <w:b/>
          <w:bCs/>
          <w:sz w:val="20"/>
          <w:szCs w:val="20"/>
          <w:lang w:val="el-GR"/>
        </w:rPr>
        <w:t>μάρτυρες</w:t>
      </w:r>
      <w:r w:rsidRPr="0071180D">
        <w:rPr>
          <w:rFonts w:ascii="Times New Roman" w:eastAsia="Calibri" w:hAnsi="Times New Roman" w:cs="Times New Roman"/>
          <w:sz w:val="20"/>
          <w:szCs w:val="20"/>
          <w:lang w:val="el-GR"/>
        </w:rPr>
        <w:t xml:space="preserve"> </w:t>
      </w:r>
      <w:r w:rsidRPr="0071180D">
        <w:rPr>
          <w:rFonts w:ascii="Times New Roman" w:eastAsia="Calibri" w:hAnsi="Times New Roman" w:cs="Times New Roman"/>
          <w:b/>
          <w:bCs/>
          <w:sz w:val="20"/>
          <w:szCs w:val="20"/>
          <w:lang w:val="el-GR"/>
        </w:rPr>
        <w:t>σοφώτατοι</w:t>
      </w:r>
      <w:r w:rsidRPr="0071180D">
        <w:rPr>
          <w:rFonts w:ascii="Times New Roman" w:eastAsia="Calibri" w:hAnsi="Times New Roman" w:cs="Times New Roman"/>
          <w:sz w:val="20"/>
          <w:szCs w:val="20"/>
          <w:lang w:val="el-GR"/>
        </w:rPr>
        <w:t>.</w:t>
      </w:r>
    </w:p>
    <w:p w14:paraId="32342987" w14:textId="77777777" w:rsidR="00CD2415" w:rsidRPr="003203A7" w:rsidRDefault="00CD2415" w:rsidP="00822732">
      <w:pPr>
        <w:spacing w:line="360" w:lineRule="auto"/>
        <w:ind w:left="1304"/>
        <w:jc w:val="both"/>
        <w:rPr>
          <w:rFonts w:ascii="Times New Roman" w:eastAsia="Calibri" w:hAnsi="Times New Roman" w:cs="Times New Roman"/>
          <w:sz w:val="24"/>
          <w:szCs w:val="24"/>
          <w:lang w:val="el-GR"/>
        </w:rPr>
      </w:pPr>
    </w:p>
    <w:p w14:paraId="44C2C0A6" w14:textId="784E1475" w:rsidR="00761678" w:rsidRPr="0071180D" w:rsidRDefault="00761678" w:rsidP="00822732">
      <w:pPr>
        <w:spacing w:line="360" w:lineRule="auto"/>
        <w:ind w:left="1304"/>
        <w:jc w:val="both"/>
        <w:rPr>
          <w:rFonts w:ascii="Times New Roman" w:eastAsia="Calibri" w:hAnsi="Times New Roman" w:cs="Times New Roman"/>
          <w:sz w:val="20"/>
          <w:szCs w:val="20"/>
          <w:lang w:val="en-US"/>
        </w:rPr>
      </w:pPr>
      <w:r w:rsidRPr="0071180D">
        <w:rPr>
          <w:rFonts w:ascii="Times New Roman" w:eastAsia="Calibri" w:hAnsi="Times New Roman" w:cs="Times New Roman"/>
          <w:sz w:val="20"/>
          <w:szCs w:val="20"/>
          <w:lang w:val="en-US"/>
        </w:rPr>
        <w:t xml:space="preserve">The days to come will be the wisest witnesses </w:t>
      </w:r>
      <w:proofErr w:type="gramStart"/>
      <w:r w:rsidRPr="0071180D">
        <w:rPr>
          <w:rFonts w:ascii="Times New Roman" w:eastAsia="Calibri" w:hAnsi="Times New Roman" w:cs="Times New Roman"/>
          <w:sz w:val="20"/>
          <w:szCs w:val="20"/>
          <w:lang w:val="en-US"/>
        </w:rPr>
        <w:t>of</w:t>
      </w:r>
      <w:proofErr w:type="gramEnd"/>
      <w:r w:rsidRPr="0071180D">
        <w:rPr>
          <w:rFonts w:ascii="Times New Roman" w:eastAsia="Calibri" w:hAnsi="Times New Roman" w:cs="Times New Roman"/>
          <w:sz w:val="20"/>
          <w:szCs w:val="20"/>
          <w:lang w:val="en-US"/>
        </w:rPr>
        <w:t xml:space="preserve"> that</w:t>
      </w:r>
      <w:r w:rsidR="00EC0A3B">
        <w:rPr>
          <w:rFonts w:ascii="Times New Roman" w:eastAsia="Calibri" w:hAnsi="Times New Roman" w:cs="Times New Roman"/>
          <w:sz w:val="20"/>
          <w:szCs w:val="20"/>
          <w:lang w:val="en-US"/>
        </w:rPr>
        <w:t>.</w:t>
      </w:r>
      <w:r w:rsidRPr="0071180D">
        <w:rPr>
          <w:rFonts w:ascii="Times New Roman" w:eastAsia="Calibri" w:hAnsi="Times New Roman" w:cs="Times New Roman"/>
          <w:sz w:val="20"/>
          <w:szCs w:val="20"/>
          <w:lang w:val="en-US"/>
        </w:rPr>
        <w:t xml:space="preserve"> (My translation).</w:t>
      </w:r>
    </w:p>
    <w:p w14:paraId="7E657F89" w14:textId="77777777" w:rsidR="00761678" w:rsidRPr="00CD2415" w:rsidRDefault="00761678" w:rsidP="00822732">
      <w:pPr>
        <w:spacing w:line="360" w:lineRule="auto"/>
        <w:jc w:val="both"/>
        <w:rPr>
          <w:rFonts w:ascii="Times New Roman" w:eastAsia="Calibri" w:hAnsi="Times New Roman" w:cs="Times New Roman"/>
          <w:lang w:val="en-US"/>
        </w:rPr>
      </w:pPr>
    </w:p>
    <w:p w14:paraId="16EF00DD" w14:textId="0760732A" w:rsidR="006E221E" w:rsidRDefault="00761678" w:rsidP="00822732">
      <w:pPr>
        <w:spacing w:line="360" w:lineRule="auto"/>
        <w:jc w:val="both"/>
        <w:rPr>
          <w:rFonts w:ascii="Times New Roman" w:eastAsia="Calibri" w:hAnsi="Times New Roman" w:cs="Times New Roman"/>
          <w:lang w:val="en-US"/>
        </w:rPr>
      </w:pPr>
      <w:r w:rsidRPr="00CD2415">
        <w:rPr>
          <w:rFonts w:ascii="Times New Roman" w:eastAsia="Calibri" w:hAnsi="Times New Roman" w:cs="Times New Roman"/>
          <w:lang w:val="en-US"/>
        </w:rPr>
        <w:t xml:space="preserve">Here, the days to come are seen as </w:t>
      </w:r>
      <w:r w:rsidRPr="00CD2415">
        <w:rPr>
          <w:rFonts w:ascii="Times New Roman" w:eastAsia="Calibri" w:hAnsi="Times New Roman" w:cs="Times New Roman"/>
          <w:lang w:val="el-GR"/>
        </w:rPr>
        <w:t>μάρτυρες</w:t>
      </w:r>
      <w:r w:rsidRPr="00CD2415">
        <w:rPr>
          <w:rFonts w:ascii="Times New Roman" w:eastAsia="Calibri" w:hAnsi="Times New Roman" w:cs="Times New Roman"/>
          <w:u w:val="single"/>
          <w:lang w:val="en-US"/>
        </w:rPr>
        <w:t xml:space="preserve"> </w:t>
      </w:r>
      <w:r w:rsidRPr="00CD2415">
        <w:rPr>
          <w:rFonts w:ascii="Times New Roman" w:eastAsia="Calibri" w:hAnsi="Times New Roman" w:cs="Times New Roman"/>
          <w:lang w:val="en-US"/>
        </w:rPr>
        <w:t xml:space="preserve">(witnesses), a metaphor that could be formulated as </w:t>
      </w:r>
      <w:r w:rsidR="00F52D3F" w:rsidRPr="00CD2415">
        <w:rPr>
          <w:rFonts w:ascii="Times New Roman" w:eastAsia="Calibri" w:hAnsi="Times New Roman" w:cs="Times New Roman"/>
          <w:lang w:val="en-US"/>
        </w:rPr>
        <w:t xml:space="preserve">FUTURE </w:t>
      </w:r>
      <w:r w:rsidR="00B961C3">
        <w:rPr>
          <w:rFonts w:ascii="Times New Roman" w:eastAsia="Calibri" w:hAnsi="Times New Roman" w:cs="Times New Roman"/>
          <w:lang w:val="en-US"/>
        </w:rPr>
        <w:t xml:space="preserve">DAYS </w:t>
      </w:r>
      <w:r w:rsidR="00F76265">
        <w:rPr>
          <w:rFonts w:ascii="Times New Roman" w:eastAsia="Calibri" w:hAnsi="Times New Roman" w:cs="Times New Roman"/>
          <w:lang w:val="en-US"/>
        </w:rPr>
        <w:t>WILL BE A WITNESS</w:t>
      </w:r>
      <w:r w:rsidR="006F38E9" w:rsidRPr="00CD2415">
        <w:rPr>
          <w:rFonts w:ascii="Times New Roman" w:eastAsia="Calibri" w:hAnsi="Times New Roman" w:cs="Times New Roman"/>
          <w:lang w:val="en-US"/>
        </w:rPr>
        <w:t>. The</w:t>
      </w:r>
      <w:r w:rsidR="00C869E7" w:rsidRPr="00CD2415">
        <w:rPr>
          <w:rFonts w:ascii="Times New Roman" w:eastAsia="Calibri" w:hAnsi="Times New Roman" w:cs="Times New Roman"/>
          <w:lang w:val="en-US"/>
        </w:rPr>
        <w:t xml:space="preserve"> metaphor </w:t>
      </w:r>
      <w:r w:rsidR="006F38E9" w:rsidRPr="00CD2415">
        <w:rPr>
          <w:rFonts w:ascii="Times New Roman" w:eastAsia="Calibri" w:hAnsi="Times New Roman" w:cs="Times New Roman"/>
          <w:lang w:val="en-US"/>
        </w:rPr>
        <w:t xml:space="preserve">is ambiguous. It </w:t>
      </w:r>
      <w:r w:rsidR="00C869E7" w:rsidRPr="00CD2415">
        <w:rPr>
          <w:rFonts w:ascii="Times New Roman" w:eastAsia="Calibri" w:hAnsi="Times New Roman" w:cs="Times New Roman"/>
          <w:lang w:val="en-US"/>
        </w:rPr>
        <w:t xml:space="preserve">has usually been interpreted simply as “time will reveal the truth” (Gerber, 1982, p. 67-69). </w:t>
      </w:r>
      <w:r w:rsidRPr="00CD2415">
        <w:rPr>
          <w:rFonts w:ascii="Times New Roman" w:eastAsia="Calibri" w:hAnsi="Times New Roman" w:cs="Times New Roman"/>
          <w:lang w:val="en-US"/>
        </w:rPr>
        <w:t xml:space="preserve"> </w:t>
      </w:r>
      <w:r w:rsidR="007F1ED0" w:rsidRPr="00CD2415">
        <w:rPr>
          <w:rFonts w:ascii="Times New Roman" w:eastAsia="Calibri" w:hAnsi="Times New Roman" w:cs="Times New Roman"/>
          <w:lang w:val="en-US"/>
        </w:rPr>
        <w:t>Patten (2009, pp. 129-</w:t>
      </w:r>
      <w:r w:rsidR="00246837">
        <w:rPr>
          <w:rFonts w:ascii="Times New Roman" w:eastAsia="Calibri" w:hAnsi="Times New Roman" w:cs="Times New Roman"/>
          <w:lang w:val="en-US"/>
        </w:rPr>
        <w:t>1</w:t>
      </w:r>
      <w:r w:rsidR="007F1ED0" w:rsidRPr="00CD2415">
        <w:rPr>
          <w:rFonts w:ascii="Times New Roman" w:eastAsia="Calibri" w:hAnsi="Times New Roman" w:cs="Times New Roman"/>
          <w:lang w:val="en-US"/>
        </w:rPr>
        <w:t>30) has a</w:t>
      </w:r>
      <w:r w:rsidR="00C869E7" w:rsidRPr="00CD2415">
        <w:rPr>
          <w:rFonts w:ascii="Times New Roman" w:eastAsia="Calibri" w:hAnsi="Times New Roman" w:cs="Times New Roman"/>
          <w:lang w:val="en-US"/>
        </w:rPr>
        <w:t xml:space="preserve"> more</w:t>
      </w:r>
      <w:r w:rsidR="007F1ED0" w:rsidRPr="00CD2415">
        <w:rPr>
          <w:rFonts w:ascii="Times New Roman" w:eastAsia="Calibri" w:hAnsi="Times New Roman" w:cs="Times New Roman"/>
          <w:lang w:val="en-US"/>
        </w:rPr>
        <w:t xml:space="preserve"> specific interpretation of the metaphor: the expression could be linked to the myth of Ganymede. The fact that Ganymede later was abducted to Zeus </w:t>
      </w:r>
      <w:r w:rsidR="00C869E7" w:rsidRPr="00CD2415">
        <w:rPr>
          <w:rFonts w:ascii="Times New Roman" w:eastAsia="Calibri" w:hAnsi="Times New Roman" w:cs="Times New Roman"/>
          <w:lang w:val="en-US"/>
        </w:rPr>
        <w:t>supports</w:t>
      </w:r>
      <w:r w:rsidR="005F72D5" w:rsidRPr="00CD2415">
        <w:rPr>
          <w:rFonts w:ascii="Times New Roman" w:eastAsia="Calibri" w:hAnsi="Times New Roman" w:cs="Times New Roman"/>
          <w:lang w:val="en-US"/>
        </w:rPr>
        <w:t xml:space="preserve"> Pindar’s version of Pelops’ transferal to Olympus</w:t>
      </w:r>
      <w:r w:rsidR="00C869E7" w:rsidRPr="00CD2415">
        <w:rPr>
          <w:rFonts w:ascii="Times New Roman" w:eastAsia="Calibri" w:hAnsi="Times New Roman" w:cs="Times New Roman"/>
          <w:lang w:val="en-US"/>
        </w:rPr>
        <w:t>.</w:t>
      </w:r>
      <w:r w:rsidR="005F72D5" w:rsidRPr="00CD2415">
        <w:rPr>
          <w:rFonts w:ascii="Times New Roman" w:eastAsia="Calibri" w:hAnsi="Times New Roman" w:cs="Times New Roman"/>
          <w:lang w:val="en-US"/>
        </w:rPr>
        <w:t xml:space="preserve"> </w:t>
      </w:r>
      <w:r w:rsidR="007F1ED0" w:rsidRPr="00CD2415">
        <w:rPr>
          <w:rFonts w:ascii="Times New Roman" w:eastAsia="Calibri" w:hAnsi="Times New Roman" w:cs="Times New Roman"/>
          <w:lang w:val="en-US"/>
        </w:rPr>
        <w:t xml:space="preserve"> </w:t>
      </w:r>
    </w:p>
    <w:p w14:paraId="3EFDD3E5" w14:textId="11C30369" w:rsidR="00821E81" w:rsidRDefault="007F1ED0" w:rsidP="00822732">
      <w:pPr>
        <w:spacing w:line="360" w:lineRule="auto"/>
        <w:jc w:val="both"/>
        <w:rPr>
          <w:rFonts w:ascii="Times New Roman" w:eastAsia="Calibri" w:hAnsi="Times New Roman" w:cs="Times New Roman"/>
          <w:lang w:val="en-US"/>
        </w:rPr>
      </w:pPr>
      <w:r w:rsidRPr="00CD2415">
        <w:rPr>
          <w:rFonts w:ascii="Times New Roman" w:eastAsia="Calibri" w:hAnsi="Times New Roman" w:cs="Times New Roman"/>
          <w:lang w:val="en-US"/>
        </w:rPr>
        <w:t>Maslov</w:t>
      </w:r>
      <w:r w:rsidR="0017103D">
        <w:rPr>
          <w:rFonts w:ascii="Times New Roman" w:eastAsia="Calibri" w:hAnsi="Times New Roman" w:cs="Times New Roman"/>
          <w:lang w:val="en-US"/>
        </w:rPr>
        <w:t xml:space="preserve"> (2015, pp. 212-</w:t>
      </w:r>
      <w:r w:rsidR="00246837">
        <w:rPr>
          <w:rFonts w:ascii="Times New Roman" w:eastAsia="Calibri" w:hAnsi="Times New Roman" w:cs="Times New Roman"/>
          <w:lang w:val="en-US"/>
        </w:rPr>
        <w:t>2</w:t>
      </w:r>
      <w:r w:rsidR="0017103D">
        <w:rPr>
          <w:rFonts w:ascii="Times New Roman" w:eastAsia="Calibri" w:hAnsi="Times New Roman" w:cs="Times New Roman"/>
          <w:lang w:val="en-US"/>
        </w:rPr>
        <w:t>32)</w:t>
      </w:r>
      <w:r w:rsidRPr="00CD2415">
        <w:rPr>
          <w:rFonts w:ascii="Times New Roman" w:eastAsia="Calibri" w:hAnsi="Times New Roman" w:cs="Times New Roman"/>
          <w:lang w:val="en-US"/>
        </w:rPr>
        <w:t xml:space="preserve"> discusses two types of </w:t>
      </w:r>
      <w:r w:rsidRPr="00CD2415">
        <w:rPr>
          <w:rFonts w:ascii="Times New Roman" w:eastAsia="Calibri" w:hAnsi="Times New Roman" w:cs="Times New Roman"/>
          <w:lang w:val="el-GR"/>
        </w:rPr>
        <w:t>μάρτυρες</w:t>
      </w:r>
      <w:r w:rsidRPr="00CD2415">
        <w:rPr>
          <w:rFonts w:ascii="Times New Roman" w:eastAsia="Calibri" w:hAnsi="Times New Roman" w:cs="Times New Roman"/>
          <w:lang w:val="en-US"/>
        </w:rPr>
        <w:t xml:space="preserve"> in Archaic Greek choral poetry, “</w:t>
      </w:r>
      <w:r w:rsidR="009B65AE">
        <w:rPr>
          <w:rFonts w:ascii="Times New Roman" w:eastAsia="Calibri" w:hAnsi="Times New Roman" w:cs="Times New Roman"/>
          <w:lang w:val="en-US"/>
        </w:rPr>
        <w:t>co-</w:t>
      </w:r>
      <w:r w:rsidR="00EC0A3B">
        <w:rPr>
          <w:rFonts w:ascii="Times New Roman" w:eastAsia="Calibri" w:hAnsi="Times New Roman" w:cs="Times New Roman"/>
          <w:lang w:val="en-US"/>
        </w:rPr>
        <w:t>swearers</w:t>
      </w:r>
      <w:r w:rsidRPr="00CD2415">
        <w:rPr>
          <w:rFonts w:ascii="Times New Roman" w:eastAsia="Calibri" w:hAnsi="Times New Roman" w:cs="Times New Roman"/>
          <w:lang w:val="en-US"/>
        </w:rPr>
        <w:t>”</w:t>
      </w:r>
      <w:r w:rsidR="00CE09BA">
        <w:rPr>
          <w:rFonts w:ascii="Times New Roman" w:eastAsia="Calibri" w:hAnsi="Times New Roman" w:cs="Times New Roman"/>
          <w:lang w:val="en-US"/>
        </w:rPr>
        <w:t>,</w:t>
      </w:r>
      <w:r w:rsidRPr="00CD2415">
        <w:rPr>
          <w:rFonts w:ascii="Times New Roman" w:eastAsia="Calibri" w:hAnsi="Times New Roman" w:cs="Times New Roman"/>
          <w:lang w:val="en-US"/>
        </w:rPr>
        <w:t xml:space="preserve"> </w:t>
      </w:r>
      <w:r w:rsidR="00CE09BA">
        <w:rPr>
          <w:rFonts w:ascii="Times New Roman" w:eastAsia="Calibri" w:hAnsi="Times New Roman" w:cs="Times New Roman"/>
          <w:lang w:val="en-US"/>
        </w:rPr>
        <w:t>who</w:t>
      </w:r>
      <w:r w:rsidRPr="00CD2415">
        <w:rPr>
          <w:rFonts w:ascii="Times New Roman" w:eastAsia="Calibri" w:hAnsi="Times New Roman" w:cs="Times New Roman"/>
          <w:lang w:val="en-US"/>
        </w:rPr>
        <w:t xml:space="preserve"> were present at legal procedures and were expected later to testify about the procedure and “oath helper”</w:t>
      </w:r>
      <w:r w:rsidR="00CB6696">
        <w:rPr>
          <w:rFonts w:ascii="Times New Roman" w:eastAsia="Calibri" w:hAnsi="Times New Roman" w:cs="Times New Roman"/>
          <w:lang w:val="en-US"/>
        </w:rPr>
        <w:t>,</w:t>
      </w:r>
      <w:r w:rsidRPr="00CD2415">
        <w:rPr>
          <w:rFonts w:ascii="Times New Roman" w:eastAsia="Calibri" w:hAnsi="Times New Roman" w:cs="Times New Roman"/>
          <w:lang w:val="en-US"/>
        </w:rPr>
        <w:t xml:space="preserve"> who were willing to take an oath to help a defendant. Maslov sees both paradigms operational in the sentence above. The coming days can be viewed as an array of co-</w:t>
      </w:r>
      <w:r w:rsidR="00F261E7" w:rsidRPr="00CD2415">
        <w:rPr>
          <w:rFonts w:ascii="Times New Roman" w:eastAsia="Calibri" w:hAnsi="Times New Roman" w:cs="Times New Roman"/>
          <w:lang w:val="en-US"/>
        </w:rPr>
        <w:t>swearers</w:t>
      </w:r>
      <w:r w:rsidRPr="00CD2415">
        <w:rPr>
          <w:rFonts w:ascii="Times New Roman" w:eastAsia="Calibri" w:hAnsi="Times New Roman" w:cs="Times New Roman"/>
          <w:lang w:val="en-US"/>
        </w:rPr>
        <w:t xml:space="preserve"> that confirm the effect of Charis. On the other hand, as </w:t>
      </w:r>
      <w:r w:rsidR="009B65AE" w:rsidRPr="00CD2415">
        <w:rPr>
          <w:rFonts w:ascii="Times New Roman" w:eastAsia="Calibri" w:hAnsi="Times New Roman" w:cs="Times New Roman"/>
          <w:lang w:val="en-US"/>
        </w:rPr>
        <w:t>oath helper</w:t>
      </w:r>
      <w:r w:rsidR="009B65AE">
        <w:rPr>
          <w:rFonts w:ascii="Times New Roman" w:eastAsia="Calibri" w:hAnsi="Times New Roman" w:cs="Times New Roman"/>
          <w:lang w:val="en-US"/>
        </w:rPr>
        <w:t>s</w:t>
      </w:r>
      <w:r w:rsidRPr="00CD2415">
        <w:rPr>
          <w:rFonts w:ascii="Times New Roman" w:eastAsia="Calibri" w:hAnsi="Times New Roman" w:cs="Times New Roman"/>
          <w:lang w:val="en-US"/>
        </w:rPr>
        <w:t>, the days will reveal the true story. I find the first part with co-</w:t>
      </w:r>
      <w:r w:rsidR="00F261E7" w:rsidRPr="00CD2415">
        <w:rPr>
          <w:rFonts w:ascii="Times New Roman" w:eastAsia="Calibri" w:hAnsi="Times New Roman" w:cs="Times New Roman"/>
          <w:lang w:val="en-US"/>
        </w:rPr>
        <w:t>swearers</w:t>
      </w:r>
      <w:r w:rsidRPr="00CD2415">
        <w:rPr>
          <w:rFonts w:ascii="Times New Roman" w:eastAsia="Calibri" w:hAnsi="Times New Roman" w:cs="Times New Roman"/>
          <w:lang w:val="en-US"/>
        </w:rPr>
        <w:t xml:space="preserve"> far-fetched. The task for the coming days is rather to decide what happened to Pelos.</w:t>
      </w:r>
    </w:p>
    <w:p w14:paraId="16DAA5CE" w14:textId="7E172A9C" w:rsidR="00761678" w:rsidRPr="00CD2415" w:rsidRDefault="00761678" w:rsidP="00822732">
      <w:pPr>
        <w:spacing w:line="360" w:lineRule="auto"/>
        <w:jc w:val="both"/>
        <w:rPr>
          <w:rFonts w:ascii="Times New Roman" w:eastAsia="Calibri" w:hAnsi="Times New Roman" w:cs="Times New Roman"/>
          <w:lang w:val="en-US"/>
        </w:rPr>
      </w:pPr>
      <w:r w:rsidRPr="00CD2415">
        <w:rPr>
          <w:rFonts w:ascii="Times New Roman" w:eastAsia="Calibri" w:hAnsi="Times New Roman" w:cs="Times New Roman"/>
          <w:lang w:val="en-US"/>
        </w:rPr>
        <w:lastRenderedPageBreak/>
        <w:t>Gerber</w:t>
      </w:r>
      <w:r w:rsidR="00780916" w:rsidRPr="00CD2415">
        <w:rPr>
          <w:rFonts w:ascii="Times New Roman" w:eastAsia="Calibri" w:hAnsi="Times New Roman" w:cs="Times New Roman"/>
          <w:lang w:val="en-US"/>
        </w:rPr>
        <w:t xml:space="preserve"> (1982, p</w:t>
      </w:r>
      <w:r w:rsidR="0071180D">
        <w:rPr>
          <w:rFonts w:ascii="Times New Roman" w:eastAsia="Calibri" w:hAnsi="Times New Roman" w:cs="Times New Roman"/>
          <w:lang w:val="en-US"/>
        </w:rPr>
        <w:t>p</w:t>
      </w:r>
      <w:r w:rsidR="00780916" w:rsidRPr="00CD2415">
        <w:rPr>
          <w:rFonts w:ascii="Times New Roman" w:eastAsia="Calibri" w:hAnsi="Times New Roman" w:cs="Times New Roman"/>
          <w:lang w:val="en-US"/>
        </w:rPr>
        <w:t>. 67-69)</w:t>
      </w:r>
      <w:r w:rsidRPr="00CD2415">
        <w:rPr>
          <w:rFonts w:ascii="Times New Roman" w:eastAsia="Calibri" w:hAnsi="Times New Roman" w:cs="Times New Roman"/>
          <w:lang w:val="en-US"/>
        </w:rPr>
        <w:t xml:space="preserve"> regards the expression </w:t>
      </w:r>
      <w:r w:rsidRPr="00CD2415">
        <w:rPr>
          <w:rFonts w:ascii="Times New Roman" w:eastAsia="Calibri" w:hAnsi="Times New Roman" w:cs="Times New Roman"/>
          <w:lang w:val="el-GR"/>
        </w:rPr>
        <w:t>μάρτυρες</w:t>
      </w:r>
      <w:r w:rsidRPr="00CD2415">
        <w:rPr>
          <w:rFonts w:ascii="Times New Roman" w:eastAsia="Calibri" w:hAnsi="Times New Roman" w:cs="Times New Roman"/>
          <w:lang w:val="en-US"/>
        </w:rPr>
        <w:t xml:space="preserve"> </w:t>
      </w:r>
      <w:r w:rsidRPr="00CD2415">
        <w:rPr>
          <w:rFonts w:ascii="Times New Roman" w:eastAsia="Calibri" w:hAnsi="Times New Roman" w:cs="Times New Roman"/>
          <w:lang w:val="el-GR"/>
        </w:rPr>
        <w:t>σοφώτατοι</w:t>
      </w:r>
      <w:r w:rsidRPr="00CD2415">
        <w:rPr>
          <w:rFonts w:ascii="Times New Roman" w:eastAsia="Calibri" w:hAnsi="Times New Roman" w:cs="Times New Roman"/>
          <w:lang w:val="en-US"/>
        </w:rPr>
        <w:t xml:space="preserve"> as evidence of Pindar’s wish to include both the coming days and the </w:t>
      </w:r>
      <w:r w:rsidRPr="00CD2415">
        <w:rPr>
          <w:rFonts w:ascii="Times New Roman" w:eastAsia="Calibri" w:hAnsi="Times New Roman" w:cs="Times New Roman"/>
          <w:lang w:val="el-GR"/>
        </w:rPr>
        <w:t>σοφώτατος</w:t>
      </w:r>
      <w:r w:rsidRPr="00CD2415">
        <w:rPr>
          <w:rFonts w:ascii="Times New Roman" w:eastAsia="Calibri" w:hAnsi="Times New Roman" w:cs="Times New Roman"/>
          <w:lang w:val="en-US"/>
        </w:rPr>
        <w:t xml:space="preserve"> poet as witnesses to the truth.</w:t>
      </w:r>
      <w:r w:rsidR="008C63C1" w:rsidRPr="00CD2415">
        <w:rPr>
          <w:rFonts w:ascii="Times New Roman" w:eastAsia="Calibri" w:hAnsi="Times New Roman" w:cs="Times New Roman"/>
          <w:lang w:val="en-US"/>
        </w:rPr>
        <w:t xml:space="preserve"> Fitzgerald (</w:t>
      </w:r>
      <w:r w:rsidR="0015407E" w:rsidRPr="00CD2415">
        <w:rPr>
          <w:rFonts w:ascii="Times New Roman" w:eastAsia="Calibri" w:hAnsi="Times New Roman" w:cs="Times New Roman"/>
          <w:lang w:val="en-US"/>
        </w:rPr>
        <w:t>1987, p.</w:t>
      </w:r>
      <w:r w:rsidR="00780916" w:rsidRPr="00CD2415">
        <w:rPr>
          <w:rFonts w:ascii="Times New Roman" w:eastAsia="Calibri" w:hAnsi="Times New Roman" w:cs="Times New Roman"/>
          <w:lang w:val="en-US"/>
        </w:rPr>
        <w:t xml:space="preserve"> </w:t>
      </w:r>
      <w:r w:rsidR="0015407E" w:rsidRPr="00CD2415">
        <w:rPr>
          <w:rFonts w:ascii="Times New Roman" w:eastAsia="Calibri" w:hAnsi="Times New Roman" w:cs="Times New Roman"/>
          <w:lang w:val="en-US"/>
        </w:rPr>
        <w:t>33)</w:t>
      </w:r>
      <w:r w:rsidR="00D00A79" w:rsidRPr="00CD2415">
        <w:rPr>
          <w:rFonts w:ascii="Times New Roman" w:eastAsia="Calibri" w:hAnsi="Times New Roman" w:cs="Times New Roman"/>
          <w:lang w:val="en-US"/>
        </w:rPr>
        <w:t xml:space="preserve"> </w:t>
      </w:r>
      <w:r w:rsidR="008C63C1" w:rsidRPr="00CD2415">
        <w:rPr>
          <w:rFonts w:ascii="Times New Roman" w:eastAsia="Calibri" w:hAnsi="Times New Roman" w:cs="Times New Roman"/>
          <w:lang w:val="en-US"/>
        </w:rPr>
        <w:t xml:space="preserve">sees in the verse a denial of an absolute value </w:t>
      </w:r>
      <w:r w:rsidR="00D00A79" w:rsidRPr="00CD2415">
        <w:rPr>
          <w:rFonts w:ascii="Times New Roman" w:eastAsia="Calibri" w:hAnsi="Times New Roman" w:cs="Times New Roman"/>
          <w:lang w:val="en-US"/>
        </w:rPr>
        <w:t>of what belongs to the past</w:t>
      </w:r>
      <w:r w:rsidR="008C63C1" w:rsidRPr="00CD2415">
        <w:rPr>
          <w:rFonts w:ascii="Times New Roman" w:eastAsia="Calibri" w:hAnsi="Times New Roman" w:cs="Times New Roman"/>
          <w:lang w:val="en-US"/>
        </w:rPr>
        <w:t xml:space="preserve">: “the onward march of time is continuously reassembling the past and receiving it into new contexts.” </w:t>
      </w:r>
      <w:r w:rsidR="0015407E" w:rsidRPr="00CD2415">
        <w:rPr>
          <w:rFonts w:ascii="Times New Roman" w:eastAsia="Calibri" w:hAnsi="Times New Roman" w:cs="Times New Roman"/>
          <w:lang w:val="en-US"/>
        </w:rPr>
        <w:t>If Gerber’s and Fitgerald’s interpretations of the verse are combined</w:t>
      </w:r>
      <w:r w:rsidR="0016797A" w:rsidRPr="00CD2415">
        <w:rPr>
          <w:rFonts w:ascii="Times New Roman" w:eastAsia="Calibri" w:hAnsi="Times New Roman" w:cs="Times New Roman"/>
          <w:lang w:val="en-US"/>
        </w:rPr>
        <w:t>,</w:t>
      </w:r>
      <w:r w:rsidR="0015407E" w:rsidRPr="00CD2415">
        <w:rPr>
          <w:rFonts w:ascii="Times New Roman" w:eastAsia="Calibri" w:hAnsi="Times New Roman" w:cs="Times New Roman"/>
          <w:lang w:val="en-US"/>
        </w:rPr>
        <w:t xml:space="preserve"> a </w:t>
      </w:r>
      <w:proofErr w:type="spellStart"/>
      <w:r w:rsidR="0015407E" w:rsidRPr="00CD2415">
        <w:rPr>
          <w:rFonts w:ascii="Times New Roman" w:eastAsia="Calibri" w:hAnsi="Times New Roman" w:cs="Times New Roman"/>
          <w:lang w:val="en-US"/>
        </w:rPr>
        <w:t>metapoeti</w:t>
      </w:r>
      <w:r w:rsidR="00821E81">
        <w:rPr>
          <w:rFonts w:ascii="Times New Roman" w:eastAsia="Calibri" w:hAnsi="Times New Roman" w:cs="Times New Roman"/>
          <w:lang w:val="en-US"/>
        </w:rPr>
        <w:t>c</w:t>
      </w:r>
      <w:proofErr w:type="spellEnd"/>
      <w:r w:rsidR="0015407E" w:rsidRPr="00CD2415">
        <w:rPr>
          <w:rFonts w:ascii="Times New Roman" w:eastAsia="Calibri" w:hAnsi="Times New Roman" w:cs="Times New Roman"/>
          <w:lang w:val="en-US"/>
        </w:rPr>
        <w:t xml:space="preserve"> comment </w:t>
      </w:r>
      <w:r w:rsidR="00C869E7" w:rsidRPr="00CD2415">
        <w:rPr>
          <w:rFonts w:ascii="Times New Roman" w:eastAsia="Calibri" w:hAnsi="Times New Roman" w:cs="Times New Roman"/>
          <w:lang w:val="en-US"/>
        </w:rPr>
        <w:t>emerges</w:t>
      </w:r>
      <w:r w:rsidR="0015407E" w:rsidRPr="00CD2415">
        <w:rPr>
          <w:rFonts w:ascii="Times New Roman" w:eastAsia="Calibri" w:hAnsi="Times New Roman" w:cs="Times New Roman"/>
          <w:lang w:val="en-US"/>
        </w:rPr>
        <w:t xml:space="preserve">: </w:t>
      </w:r>
      <w:r w:rsidR="00C869E7" w:rsidRPr="00CD2415">
        <w:rPr>
          <w:rFonts w:ascii="Times New Roman" w:eastAsia="Calibri" w:hAnsi="Times New Roman" w:cs="Times New Roman"/>
          <w:lang w:val="en-US"/>
        </w:rPr>
        <w:t>c</w:t>
      </w:r>
      <w:r w:rsidR="0015407E" w:rsidRPr="00CD2415">
        <w:rPr>
          <w:rFonts w:ascii="Times New Roman" w:eastAsia="Calibri" w:hAnsi="Times New Roman" w:cs="Times New Roman"/>
          <w:lang w:val="en-US"/>
        </w:rPr>
        <w:t xml:space="preserve">harmful poetry </w:t>
      </w:r>
      <w:r w:rsidR="00A71D8E" w:rsidRPr="00CD2415">
        <w:rPr>
          <w:rFonts w:ascii="Times New Roman" w:eastAsia="Calibri" w:hAnsi="Times New Roman" w:cs="Times New Roman"/>
          <w:lang w:val="en-US"/>
        </w:rPr>
        <w:t xml:space="preserve">can make lies </w:t>
      </w:r>
      <w:r w:rsidR="002749F1" w:rsidRPr="00CD2415">
        <w:rPr>
          <w:rFonts w:ascii="Times New Roman" w:eastAsia="Calibri" w:hAnsi="Times New Roman" w:cs="Times New Roman"/>
          <w:lang w:val="en-US"/>
        </w:rPr>
        <w:t>appear</w:t>
      </w:r>
      <w:r w:rsidR="00A71D8E" w:rsidRPr="00CD2415">
        <w:rPr>
          <w:rFonts w:ascii="Times New Roman" w:eastAsia="Calibri" w:hAnsi="Times New Roman" w:cs="Times New Roman"/>
          <w:lang w:val="en-US"/>
        </w:rPr>
        <w:t xml:space="preserve"> as truth</w:t>
      </w:r>
      <w:r w:rsidR="00C869E7" w:rsidRPr="00CD2415">
        <w:rPr>
          <w:rFonts w:ascii="Times New Roman" w:eastAsia="Calibri" w:hAnsi="Times New Roman" w:cs="Times New Roman"/>
          <w:lang w:val="en-US"/>
        </w:rPr>
        <w:t>,</w:t>
      </w:r>
      <w:r w:rsidR="00A71D8E" w:rsidRPr="00CD2415">
        <w:rPr>
          <w:rFonts w:ascii="Times New Roman" w:eastAsia="Calibri" w:hAnsi="Times New Roman" w:cs="Times New Roman"/>
          <w:lang w:val="en-US"/>
        </w:rPr>
        <w:t xml:space="preserve"> but with time </w:t>
      </w:r>
      <w:r w:rsidR="002749F1" w:rsidRPr="00CD2415">
        <w:rPr>
          <w:rFonts w:ascii="Times New Roman" w:eastAsia="Calibri" w:hAnsi="Times New Roman" w:cs="Times New Roman"/>
          <w:lang w:val="en-US"/>
        </w:rPr>
        <w:t>the lies are likely to be corrected by new generations of poets</w:t>
      </w:r>
      <w:r w:rsidR="00A71D8E" w:rsidRPr="00CD2415">
        <w:rPr>
          <w:rFonts w:ascii="Times New Roman" w:eastAsia="Calibri" w:hAnsi="Times New Roman" w:cs="Times New Roman"/>
          <w:lang w:val="en-US"/>
        </w:rPr>
        <w:t xml:space="preserve">. </w:t>
      </w:r>
      <w:r w:rsidR="00652AED" w:rsidRPr="00CD2415">
        <w:rPr>
          <w:rFonts w:ascii="Times New Roman" w:eastAsia="Calibri" w:hAnsi="Times New Roman" w:cs="Times New Roman"/>
          <w:lang w:val="en-US"/>
        </w:rPr>
        <w:t xml:space="preserve">According to this interpretation, the metaphor of coming days as witnesses </w:t>
      </w:r>
      <w:r w:rsidR="00780916" w:rsidRPr="00CD2415">
        <w:rPr>
          <w:rFonts w:ascii="Times New Roman" w:eastAsia="Calibri" w:hAnsi="Times New Roman" w:cs="Times New Roman"/>
          <w:lang w:val="en-US"/>
        </w:rPr>
        <w:t>justifies</w:t>
      </w:r>
      <w:r w:rsidR="00D2258A" w:rsidRPr="00CD2415">
        <w:rPr>
          <w:rFonts w:ascii="Times New Roman" w:eastAsia="Calibri" w:hAnsi="Times New Roman" w:cs="Times New Roman"/>
          <w:lang w:val="en-US"/>
        </w:rPr>
        <w:t xml:space="preserve"> </w:t>
      </w:r>
      <w:r w:rsidR="00652AED" w:rsidRPr="00CD2415">
        <w:rPr>
          <w:rFonts w:ascii="Times New Roman" w:eastAsia="Calibri" w:hAnsi="Times New Roman" w:cs="Times New Roman"/>
          <w:lang w:val="en-US"/>
        </w:rPr>
        <w:t xml:space="preserve">Pindar’s </w:t>
      </w:r>
      <w:r w:rsidR="0016797A" w:rsidRPr="00CD2415">
        <w:rPr>
          <w:rFonts w:ascii="Times New Roman" w:eastAsia="Calibri" w:hAnsi="Times New Roman" w:cs="Times New Roman"/>
          <w:lang w:val="en-US"/>
        </w:rPr>
        <w:t>revision</w:t>
      </w:r>
      <w:r w:rsidR="00652AED" w:rsidRPr="00CD2415">
        <w:rPr>
          <w:rFonts w:ascii="Times New Roman" w:eastAsia="Calibri" w:hAnsi="Times New Roman" w:cs="Times New Roman"/>
          <w:lang w:val="en-US"/>
        </w:rPr>
        <w:t xml:space="preserve"> of the old myth</w:t>
      </w:r>
      <w:r w:rsidR="00D2258A" w:rsidRPr="00CD2415">
        <w:rPr>
          <w:rFonts w:ascii="Times New Roman" w:eastAsia="Calibri" w:hAnsi="Times New Roman" w:cs="Times New Roman"/>
          <w:lang w:val="en-US"/>
        </w:rPr>
        <w:t>.</w:t>
      </w:r>
      <w:r w:rsidR="00735410" w:rsidRPr="00CD2415">
        <w:rPr>
          <w:rFonts w:ascii="Times New Roman" w:eastAsia="Calibri" w:hAnsi="Times New Roman" w:cs="Times New Roman"/>
          <w:lang w:val="en-US"/>
        </w:rPr>
        <w:t xml:space="preserve"> </w:t>
      </w:r>
      <w:r w:rsidR="0016797A" w:rsidRPr="00CD2415">
        <w:rPr>
          <w:rFonts w:ascii="Times New Roman" w:eastAsia="Calibri" w:hAnsi="Times New Roman" w:cs="Times New Roman"/>
          <w:lang w:val="en-US"/>
        </w:rPr>
        <w:t>The metaphor</w:t>
      </w:r>
      <w:r w:rsidRPr="00CD2415">
        <w:rPr>
          <w:rFonts w:ascii="Times New Roman" w:eastAsia="Calibri" w:hAnsi="Times New Roman" w:cs="Times New Roman"/>
          <w:lang w:val="en-US"/>
        </w:rPr>
        <w:t xml:space="preserve"> builds on the conceptual metaphor POETRY IS A TESTIMONY ABOUT REALITY</w:t>
      </w:r>
      <w:r w:rsidR="0016797A" w:rsidRPr="00CD2415">
        <w:rPr>
          <w:rFonts w:ascii="Times New Roman" w:eastAsia="Calibri" w:hAnsi="Times New Roman" w:cs="Times New Roman"/>
          <w:lang w:val="en-US"/>
        </w:rPr>
        <w:t xml:space="preserve"> discussed </w:t>
      </w:r>
      <w:r w:rsidR="0071180D">
        <w:rPr>
          <w:rFonts w:ascii="Times New Roman" w:eastAsia="Calibri" w:hAnsi="Times New Roman" w:cs="Times New Roman"/>
          <w:lang w:val="en-US"/>
        </w:rPr>
        <w:t>previously in this section</w:t>
      </w:r>
      <w:r w:rsidRPr="00CD2415">
        <w:rPr>
          <w:rFonts w:ascii="Times New Roman" w:eastAsia="Calibri" w:hAnsi="Times New Roman" w:cs="Times New Roman"/>
          <w:lang w:val="en-US"/>
        </w:rPr>
        <w:t>.</w:t>
      </w:r>
    </w:p>
    <w:p w14:paraId="5D178D33" w14:textId="77777777" w:rsidR="00761678" w:rsidRPr="00CD2415" w:rsidRDefault="00761678" w:rsidP="00822732">
      <w:pPr>
        <w:spacing w:line="360" w:lineRule="auto"/>
        <w:jc w:val="both"/>
        <w:rPr>
          <w:rFonts w:ascii="Times New Roman" w:eastAsia="Calibri" w:hAnsi="Times New Roman" w:cs="Times New Roman"/>
          <w:lang w:val="en-US"/>
        </w:rPr>
      </w:pPr>
      <w:r w:rsidRPr="00CD2415">
        <w:rPr>
          <w:rFonts w:ascii="Times New Roman" w:eastAsia="Calibri" w:hAnsi="Times New Roman" w:cs="Times New Roman"/>
          <w:lang w:val="en-US"/>
        </w:rPr>
        <w:t>Pindar also provides non-metaphorical arguments for the falseness of the original version of the myth: Pindar argues that the origin of the old myth was an envious neighbor of Pelops, who spread the rumor of cannibalism. That part of Pindar’s story is ostentatiously artless and trivial, making it a contrast to the elaborate lies in the original version. The lack of aesthetic qualities in Pindar’s explanation serves as an implicit argument for its truth. Consequently, truth defeats beauty in this part of the story. The reader must contemplate if also the artless and trivial statement can be seductive.</w:t>
      </w:r>
    </w:p>
    <w:p w14:paraId="6BB3B8F1" w14:textId="68ABD8DE" w:rsidR="005D0009" w:rsidRDefault="005D0009" w:rsidP="00822732">
      <w:pPr>
        <w:spacing w:line="360" w:lineRule="auto"/>
        <w:jc w:val="both"/>
        <w:rPr>
          <w:rFonts w:ascii="Times New Roman" w:eastAsia="Calibri" w:hAnsi="Times New Roman" w:cs="Times New Roman"/>
          <w:lang w:val="en-US"/>
        </w:rPr>
      </w:pPr>
      <w:r w:rsidRPr="00CD2415">
        <w:rPr>
          <w:rFonts w:ascii="Times New Roman" w:eastAsia="Calibri" w:hAnsi="Times New Roman" w:cs="Times New Roman"/>
          <w:lang w:val="en-US"/>
        </w:rPr>
        <w:t>In the following section</w:t>
      </w:r>
      <w:r>
        <w:rPr>
          <w:rFonts w:ascii="Times New Roman" w:eastAsia="Calibri" w:hAnsi="Times New Roman" w:cs="Times New Roman"/>
          <w:lang w:val="en-US"/>
        </w:rPr>
        <w:t>,</w:t>
      </w:r>
      <w:r w:rsidRPr="00CD2415">
        <w:rPr>
          <w:rFonts w:ascii="Times New Roman" w:eastAsia="Calibri" w:hAnsi="Times New Roman" w:cs="Times New Roman"/>
          <w:lang w:val="en-US"/>
        </w:rPr>
        <w:t xml:space="preserve"> I will discuss why Pindar decides to write a new version of the Pelops myth. One obvious concern for the poet was to adapt his ode to the status of the </w:t>
      </w:r>
      <w:proofErr w:type="spellStart"/>
      <w:r w:rsidRPr="00CD2415">
        <w:rPr>
          <w:rFonts w:ascii="Times New Roman" w:eastAsia="Calibri" w:hAnsi="Times New Roman" w:cs="Times New Roman"/>
          <w:i/>
          <w:iCs/>
          <w:lang w:val="en-US"/>
        </w:rPr>
        <w:t>laudandus</w:t>
      </w:r>
      <w:proofErr w:type="spellEnd"/>
      <w:r w:rsidRPr="00CD2415">
        <w:rPr>
          <w:rFonts w:ascii="Times New Roman" w:eastAsia="Calibri" w:hAnsi="Times New Roman" w:cs="Times New Roman"/>
          <w:lang w:val="en-US"/>
        </w:rPr>
        <w:t xml:space="preserve"> and to the circumstances of the celebration at which the epinicion would be presented. As mentioned </w:t>
      </w:r>
      <w:r>
        <w:rPr>
          <w:rFonts w:ascii="Times New Roman" w:eastAsia="Calibri" w:hAnsi="Times New Roman" w:cs="Times New Roman"/>
          <w:lang w:val="en-US"/>
        </w:rPr>
        <w:t>in the Introduction section</w:t>
      </w:r>
      <w:r w:rsidRPr="00CD2415">
        <w:rPr>
          <w:rFonts w:ascii="Times New Roman" w:eastAsia="Calibri" w:hAnsi="Times New Roman" w:cs="Times New Roman"/>
          <w:lang w:val="en-US"/>
        </w:rPr>
        <w:t>, Maslov (2015, pp. 105-</w:t>
      </w:r>
      <w:r w:rsidR="00246837">
        <w:rPr>
          <w:rFonts w:ascii="Times New Roman" w:eastAsia="Calibri" w:hAnsi="Times New Roman" w:cs="Times New Roman"/>
          <w:lang w:val="en-US"/>
        </w:rPr>
        <w:t>1</w:t>
      </w:r>
      <w:r w:rsidRPr="00CD2415">
        <w:rPr>
          <w:rFonts w:ascii="Times New Roman" w:eastAsia="Calibri" w:hAnsi="Times New Roman" w:cs="Times New Roman"/>
          <w:lang w:val="en-US"/>
        </w:rPr>
        <w:t xml:space="preserve">14) finds the construction of the odes to some degree dependent on the status of the praised winner. He identifies three classes based on the addressee: </w:t>
      </w:r>
      <w:r w:rsidR="001A6755">
        <w:rPr>
          <w:rFonts w:ascii="Times New Roman" w:eastAsia="Calibri" w:hAnsi="Times New Roman" w:cs="Times New Roman"/>
          <w:lang w:val="en-US"/>
        </w:rPr>
        <w:t>(</w:t>
      </w:r>
      <w:r w:rsidRPr="00CD2415">
        <w:rPr>
          <w:rFonts w:ascii="Times New Roman" w:eastAsia="Calibri" w:hAnsi="Times New Roman" w:cs="Times New Roman"/>
          <w:lang w:val="en-US"/>
        </w:rPr>
        <w:t>1</w:t>
      </w:r>
      <w:r w:rsidR="001A6755">
        <w:rPr>
          <w:rFonts w:ascii="Times New Roman" w:eastAsia="Calibri" w:hAnsi="Times New Roman" w:cs="Times New Roman"/>
          <w:lang w:val="en-US"/>
        </w:rPr>
        <w:t>)</w:t>
      </w:r>
      <w:r w:rsidRPr="00CD2415">
        <w:rPr>
          <w:rFonts w:ascii="Times New Roman" w:eastAsia="Calibri" w:hAnsi="Times New Roman" w:cs="Times New Roman"/>
          <w:lang w:val="en-US"/>
        </w:rPr>
        <w:t xml:space="preserve"> </w:t>
      </w:r>
      <w:r w:rsidR="001A6755">
        <w:rPr>
          <w:rFonts w:ascii="Times New Roman" w:eastAsia="Calibri" w:hAnsi="Times New Roman" w:cs="Times New Roman"/>
          <w:lang w:val="en-US"/>
        </w:rPr>
        <w:t>p</w:t>
      </w:r>
      <w:r w:rsidRPr="00CD2415">
        <w:rPr>
          <w:rFonts w:ascii="Times New Roman" w:eastAsia="Calibri" w:hAnsi="Times New Roman" w:cs="Times New Roman"/>
          <w:lang w:val="en-US"/>
        </w:rPr>
        <w:t xml:space="preserve">oetry addressed to tyrants and their associates, </w:t>
      </w:r>
      <w:r w:rsidR="001A6755">
        <w:rPr>
          <w:rFonts w:ascii="Times New Roman" w:eastAsia="Calibri" w:hAnsi="Times New Roman" w:cs="Times New Roman"/>
          <w:lang w:val="en-US"/>
        </w:rPr>
        <w:t>(</w:t>
      </w:r>
      <w:r w:rsidRPr="00CD2415">
        <w:rPr>
          <w:rFonts w:ascii="Times New Roman" w:eastAsia="Calibri" w:hAnsi="Times New Roman" w:cs="Times New Roman"/>
          <w:lang w:val="en-US"/>
        </w:rPr>
        <w:t>2</w:t>
      </w:r>
      <w:r w:rsidR="001A6755">
        <w:rPr>
          <w:rFonts w:ascii="Times New Roman" w:eastAsia="Calibri" w:hAnsi="Times New Roman" w:cs="Times New Roman"/>
          <w:lang w:val="en-US"/>
        </w:rPr>
        <w:t>)</w:t>
      </w:r>
      <w:r w:rsidRPr="00CD2415">
        <w:rPr>
          <w:rFonts w:ascii="Times New Roman" w:eastAsia="Calibri" w:hAnsi="Times New Roman" w:cs="Times New Roman"/>
          <w:lang w:val="en-US"/>
        </w:rPr>
        <w:t xml:space="preserve"> </w:t>
      </w:r>
      <w:r w:rsidR="001A6755">
        <w:rPr>
          <w:rFonts w:ascii="Times New Roman" w:eastAsia="Calibri" w:hAnsi="Times New Roman" w:cs="Times New Roman"/>
          <w:lang w:val="en-US"/>
        </w:rPr>
        <w:t>a</w:t>
      </w:r>
      <w:r w:rsidRPr="00CD2415">
        <w:rPr>
          <w:rFonts w:ascii="Times New Roman" w:eastAsia="Calibri" w:hAnsi="Times New Roman" w:cs="Times New Roman"/>
          <w:lang w:val="en-US"/>
        </w:rPr>
        <w:t xml:space="preserve">ristocratic victors, and </w:t>
      </w:r>
      <w:r w:rsidR="001A6755">
        <w:rPr>
          <w:rFonts w:ascii="Times New Roman" w:eastAsia="Calibri" w:hAnsi="Times New Roman" w:cs="Times New Roman"/>
          <w:lang w:val="en-US"/>
        </w:rPr>
        <w:t>(</w:t>
      </w:r>
      <w:r w:rsidRPr="00CD2415">
        <w:rPr>
          <w:rFonts w:ascii="Times New Roman" w:eastAsia="Calibri" w:hAnsi="Times New Roman" w:cs="Times New Roman"/>
          <w:lang w:val="en-US"/>
        </w:rPr>
        <w:t>3</w:t>
      </w:r>
      <w:r w:rsidR="001A6755">
        <w:rPr>
          <w:rFonts w:ascii="Times New Roman" w:eastAsia="Calibri" w:hAnsi="Times New Roman" w:cs="Times New Roman"/>
          <w:lang w:val="en-US"/>
        </w:rPr>
        <w:t>)</w:t>
      </w:r>
      <w:r w:rsidRPr="00CD2415">
        <w:rPr>
          <w:rFonts w:ascii="Times New Roman" w:eastAsia="Calibri" w:hAnsi="Times New Roman" w:cs="Times New Roman"/>
          <w:lang w:val="en-US"/>
        </w:rPr>
        <w:t xml:space="preserve"> </w:t>
      </w:r>
      <w:r w:rsidR="001A6755">
        <w:rPr>
          <w:rFonts w:ascii="Times New Roman" w:eastAsia="Calibri" w:hAnsi="Times New Roman" w:cs="Times New Roman"/>
          <w:lang w:val="en-US"/>
        </w:rPr>
        <w:t>c</w:t>
      </w:r>
      <w:r w:rsidRPr="00CD2415">
        <w:rPr>
          <w:rFonts w:ascii="Times New Roman" w:eastAsia="Calibri" w:hAnsi="Times New Roman" w:cs="Times New Roman"/>
          <w:lang w:val="en-US"/>
        </w:rPr>
        <w:t xml:space="preserve">ivic </w:t>
      </w:r>
      <w:proofErr w:type="spellStart"/>
      <w:r w:rsidRPr="00CD2415">
        <w:rPr>
          <w:rFonts w:ascii="Times New Roman" w:eastAsia="Calibri" w:hAnsi="Times New Roman" w:cs="Times New Roman"/>
          <w:lang w:val="en-US"/>
        </w:rPr>
        <w:t>epini</w:t>
      </w:r>
      <w:r w:rsidR="00F32AB5">
        <w:rPr>
          <w:rFonts w:ascii="Times New Roman" w:eastAsia="Calibri" w:hAnsi="Times New Roman" w:cs="Times New Roman"/>
          <w:lang w:val="en-US"/>
        </w:rPr>
        <w:t>c</w:t>
      </w:r>
      <w:r w:rsidRPr="00CD2415">
        <w:rPr>
          <w:rFonts w:ascii="Times New Roman" w:eastAsia="Calibri" w:hAnsi="Times New Roman" w:cs="Times New Roman"/>
          <w:lang w:val="en-US"/>
        </w:rPr>
        <w:t>ia</w:t>
      </w:r>
      <w:proofErr w:type="spellEnd"/>
      <w:r w:rsidRPr="00CD2415">
        <w:rPr>
          <w:rFonts w:ascii="Times New Roman" w:eastAsia="Calibri" w:hAnsi="Times New Roman" w:cs="Times New Roman"/>
          <w:lang w:val="en-US"/>
        </w:rPr>
        <w:t xml:space="preserve">.  Maslov registers that the </w:t>
      </w:r>
      <w:proofErr w:type="spellStart"/>
      <w:r w:rsidRPr="00CD2415">
        <w:rPr>
          <w:rFonts w:ascii="Times New Roman" w:eastAsia="Calibri" w:hAnsi="Times New Roman" w:cs="Times New Roman"/>
          <w:lang w:val="en-US"/>
        </w:rPr>
        <w:t>epini</w:t>
      </w:r>
      <w:r>
        <w:rPr>
          <w:rFonts w:ascii="Times New Roman" w:eastAsia="Calibri" w:hAnsi="Times New Roman" w:cs="Times New Roman"/>
          <w:lang w:val="en-US"/>
        </w:rPr>
        <w:t>c</w:t>
      </w:r>
      <w:r w:rsidRPr="00CD2415">
        <w:rPr>
          <w:rFonts w:ascii="Times New Roman" w:eastAsia="Calibri" w:hAnsi="Times New Roman" w:cs="Times New Roman"/>
          <w:lang w:val="en-US"/>
        </w:rPr>
        <w:t>ia</w:t>
      </w:r>
      <w:proofErr w:type="spellEnd"/>
      <w:r w:rsidRPr="00CD2415">
        <w:rPr>
          <w:rFonts w:ascii="Times New Roman" w:eastAsia="Calibri" w:hAnsi="Times New Roman" w:cs="Times New Roman"/>
          <w:lang w:val="en-US"/>
        </w:rPr>
        <w:t xml:space="preserve"> in class two “are more reserved and oblique, in their rhetoric” compared to class one. In </w:t>
      </w:r>
      <w:r w:rsidRPr="00CD2415">
        <w:rPr>
          <w:rFonts w:ascii="Times New Roman" w:eastAsia="Calibri" w:hAnsi="Times New Roman" w:cs="Times New Roman"/>
          <w:i/>
          <w:iCs/>
          <w:lang w:val="en-US"/>
        </w:rPr>
        <w:t>Olympian</w:t>
      </w:r>
      <w:r w:rsidRPr="00CD2415">
        <w:rPr>
          <w:rFonts w:ascii="Times New Roman" w:eastAsia="Calibri" w:hAnsi="Times New Roman" w:cs="Times New Roman"/>
          <w:lang w:val="en-US"/>
        </w:rPr>
        <w:t xml:space="preserve"> 1</w:t>
      </w:r>
      <w:r w:rsidR="00F32AB5">
        <w:rPr>
          <w:rFonts w:ascii="Times New Roman" w:eastAsia="Calibri" w:hAnsi="Times New Roman" w:cs="Times New Roman"/>
          <w:lang w:val="en-US"/>
        </w:rPr>
        <w:t>,</w:t>
      </w:r>
      <w:r w:rsidRPr="00CD2415">
        <w:rPr>
          <w:rFonts w:ascii="Times New Roman" w:eastAsia="Calibri" w:hAnsi="Times New Roman" w:cs="Times New Roman"/>
          <w:lang w:val="en-US"/>
        </w:rPr>
        <w:t xml:space="preserve"> Pindar address</w:t>
      </w:r>
      <w:r w:rsidR="005A248A">
        <w:rPr>
          <w:rFonts w:ascii="Times New Roman" w:eastAsia="Calibri" w:hAnsi="Times New Roman" w:cs="Times New Roman"/>
          <w:lang w:val="en-US"/>
        </w:rPr>
        <w:t>es</w:t>
      </w:r>
      <w:r w:rsidRPr="00CD2415">
        <w:rPr>
          <w:rFonts w:ascii="Times New Roman" w:eastAsia="Calibri" w:hAnsi="Times New Roman" w:cs="Times New Roman"/>
          <w:lang w:val="en-US"/>
        </w:rPr>
        <w:t xml:space="preserve"> Hieron, a dictator with high political power. The myth of Pelops is </w:t>
      </w:r>
      <w:proofErr w:type="gramStart"/>
      <w:r w:rsidRPr="00CD2415">
        <w:rPr>
          <w:rFonts w:ascii="Times New Roman" w:eastAsia="Calibri" w:hAnsi="Times New Roman" w:cs="Times New Roman"/>
          <w:lang w:val="en-US"/>
        </w:rPr>
        <w:t>told as</w:t>
      </w:r>
      <w:proofErr w:type="gramEnd"/>
      <w:r w:rsidRPr="00CD2415">
        <w:rPr>
          <w:rFonts w:ascii="Times New Roman" w:eastAsia="Calibri" w:hAnsi="Times New Roman" w:cs="Times New Roman"/>
          <w:lang w:val="en-US"/>
        </w:rPr>
        <w:t xml:space="preserve"> a glorious parallel to Hieron’s successes. Perhaps the traditional grotesque story of Pelops being dismembered and consumed by Demeter was less fit for praising Hieron? Hence, the change to the new version of the myth could be a sign of respect for the dictator. The next obvious reason for changing </w:t>
      </w:r>
      <w:r w:rsidR="00F32AB5">
        <w:rPr>
          <w:rFonts w:ascii="Times New Roman" w:eastAsia="Calibri" w:hAnsi="Times New Roman" w:cs="Times New Roman"/>
          <w:lang w:val="en-US"/>
        </w:rPr>
        <w:t>the</w:t>
      </w:r>
      <w:r w:rsidRPr="00CD2415">
        <w:rPr>
          <w:rFonts w:ascii="Times New Roman" w:eastAsia="Calibri" w:hAnsi="Times New Roman" w:cs="Times New Roman"/>
          <w:lang w:val="en-US"/>
        </w:rPr>
        <w:t xml:space="preserve"> myth is simply to improve the story, to supply it with new content. For example, by adding the love-story between Poseidon and Pel</w:t>
      </w:r>
      <w:r w:rsidR="00CE09BA">
        <w:rPr>
          <w:rFonts w:ascii="Times New Roman" w:eastAsia="Calibri" w:hAnsi="Times New Roman" w:cs="Times New Roman"/>
          <w:lang w:val="en-US"/>
        </w:rPr>
        <w:t>ops</w:t>
      </w:r>
      <w:r w:rsidRPr="00CD2415">
        <w:rPr>
          <w:rFonts w:ascii="Times New Roman" w:eastAsia="Calibri" w:hAnsi="Times New Roman" w:cs="Times New Roman"/>
          <w:lang w:val="en-US"/>
        </w:rPr>
        <w:t xml:space="preserve">, Pindar hints at Hieron being the gods’ favorite. </w:t>
      </w:r>
    </w:p>
    <w:p w14:paraId="22FA30A0" w14:textId="058DD54D" w:rsidR="00676115" w:rsidRDefault="009173B8" w:rsidP="00822732">
      <w:pPr>
        <w:spacing w:line="360" w:lineRule="auto"/>
        <w:jc w:val="both"/>
        <w:rPr>
          <w:rFonts w:ascii="Times New Roman" w:eastAsia="Calibri" w:hAnsi="Times New Roman" w:cs="Times New Roman"/>
          <w:lang w:val="en-US"/>
        </w:rPr>
      </w:pPr>
      <w:r w:rsidRPr="00CD2415">
        <w:rPr>
          <w:rFonts w:ascii="Times New Roman" w:eastAsia="Calibri" w:hAnsi="Times New Roman" w:cs="Times New Roman"/>
          <w:lang w:val="en-US"/>
        </w:rPr>
        <w:t xml:space="preserve">Patten </w:t>
      </w:r>
      <w:r w:rsidR="00D00C2E" w:rsidRPr="00CD2415">
        <w:rPr>
          <w:rFonts w:ascii="Times New Roman" w:eastAsia="Calibri" w:hAnsi="Times New Roman" w:cs="Times New Roman"/>
          <w:lang w:val="en-US"/>
        </w:rPr>
        <w:t xml:space="preserve">(2009) </w:t>
      </w:r>
      <w:r w:rsidRPr="00CD2415">
        <w:rPr>
          <w:rFonts w:ascii="Times New Roman" w:eastAsia="Calibri" w:hAnsi="Times New Roman" w:cs="Times New Roman"/>
          <w:lang w:val="en-US"/>
        </w:rPr>
        <w:t xml:space="preserve">claims that it is often not possible to make a clear distinction between rhetorical figures and true meaning in Pindar’s poetry. I agree with that conclusion. In the revision of the myth, Pindar is advocating religious piety and truth, but the discussion above </w:t>
      </w:r>
      <w:r w:rsidR="00A629D8">
        <w:rPr>
          <w:rFonts w:ascii="Times New Roman" w:eastAsia="Calibri" w:hAnsi="Times New Roman" w:cs="Times New Roman"/>
          <w:lang w:val="en-US"/>
        </w:rPr>
        <w:t>suggests</w:t>
      </w:r>
      <w:r w:rsidRPr="00CD2415">
        <w:rPr>
          <w:rFonts w:ascii="Times New Roman" w:eastAsia="Calibri" w:hAnsi="Times New Roman" w:cs="Times New Roman"/>
          <w:lang w:val="en-US"/>
        </w:rPr>
        <w:t xml:space="preserve"> </w:t>
      </w:r>
      <w:r w:rsidR="00A629D8">
        <w:rPr>
          <w:rFonts w:ascii="Times New Roman" w:eastAsia="Calibri" w:hAnsi="Times New Roman" w:cs="Times New Roman"/>
          <w:lang w:val="en-US"/>
        </w:rPr>
        <w:t>a</w:t>
      </w:r>
      <w:r w:rsidRPr="00CD2415">
        <w:rPr>
          <w:rFonts w:ascii="Times New Roman" w:eastAsia="Calibri" w:hAnsi="Times New Roman" w:cs="Times New Roman"/>
          <w:lang w:val="en-US"/>
        </w:rPr>
        <w:t xml:space="preserve"> rhetorical quality of these concepts: does piety also stand for soci</w:t>
      </w:r>
      <w:r w:rsidR="00B80EB1">
        <w:rPr>
          <w:rFonts w:ascii="Times New Roman" w:eastAsia="Calibri" w:hAnsi="Times New Roman" w:cs="Times New Roman"/>
          <w:lang w:val="en-US"/>
        </w:rPr>
        <w:t xml:space="preserve">etal </w:t>
      </w:r>
      <w:r w:rsidRPr="00CD2415">
        <w:rPr>
          <w:rFonts w:ascii="Times New Roman" w:eastAsia="Calibri" w:hAnsi="Times New Roman" w:cs="Times New Roman"/>
          <w:lang w:val="en-US"/>
        </w:rPr>
        <w:t>respect and truth for aesthetic propriety? The relationship between piety and soci</w:t>
      </w:r>
      <w:r w:rsidR="003247D1">
        <w:rPr>
          <w:rFonts w:ascii="Times New Roman" w:eastAsia="Calibri" w:hAnsi="Times New Roman" w:cs="Times New Roman"/>
          <w:lang w:val="en-US"/>
        </w:rPr>
        <w:t>et</w:t>
      </w:r>
      <w:r w:rsidRPr="00CD2415">
        <w:rPr>
          <w:rFonts w:ascii="Times New Roman" w:eastAsia="Calibri" w:hAnsi="Times New Roman" w:cs="Times New Roman"/>
          <w:lang w:val="en-US"/>
        </w:rPr>
        <w:t xml:space="preserve">al respect can be thought of as a metaphor. In that case, </w:t>
      </w:r>
      <w:r w:rsidR="00B80EB1">
        <w:rPr>
          <w:rFonts w:ascii="Times New Roman" w:eastAsia="Calibri" w:hAnsi="Times New Roman" w:cs="Times New Roman"/>
          <w:lang w:val="en-US"/>
        </w:rPr>
        <w:t>societal</w:t>
      </w:r>
      <w:r w:rsidRPr="00CD2415">
        <w:rPr>
          <w:rFonts w:ascii="Times New Roman" w:eastAsia="Calibri" w:hAnsi="Times New Roman" w:cs="Times New Roman"/>
          <w:lang w:val="en-US"/>
        </w:rPr>
        <w:t xml:space="preserve"> respect is understood in terms of piety. It is possible that in Pindar’s hierarchic and aristocratic universe</w:t>
      </w:r>
      <w:r w:rsidR="00F32AB5">
        <w:rPr>
          <w:rFonts w:ascii="Times New Roman" w:eastAsia="Calibri" w:hAnsi="Times New Roman" w:cs="Times New Roman"/>
          <w:lang w:val="en-US"/>
        </w:rPr>
        <w:t>,</w:t>
      </w:r>
      <w:r w:rsidRPr="00CD2415">
        <w:rPr>
          <w:rFonts w:ascii="Times New Roman" w:eastAsia="Calibri" w:hAnsi="Times New Roman" w:cs="Times New Roman"/>
          <w:lang w:val="en-US"/>
        </w:rPr>
        <w:t xml:space="preserve"> the poet’s relationships to gods and dictators have common elements</w:t>
      </w:r>
      <w:r w:rsidR="0071180D">
        <w:rPr>
          <w:rFonts w:ascii="Times New Roman" w:eastAsia="Calibri" w:hAnsi="Times New Roman" w:cs="Times New Roman"/>
          <w:lang w:val="en-US"/>
        </w:rPr>
        <w:t>.</w:t>
      </w:r>
      <w:r w:rsidR="00225725" w:rsidRPr="00CD2415">
        <w:rPr>
          <w:rFonts w:ascii="Times New Roman" w:eastAsia="Calibri" w:hAnsi="Times New Roman" w:cs="Times New Roman"/>
          <w:lang w:val="en-US"/>
        </w:rPr>
        <w:t xml:space="preserve"> Steiner</w:t>
      </w:r>
      <w:r w:rsidR="003B2A0A" w:rsidRPr="00CD2415">
        <w:rPr>
          <w:rFonts w:ascii="Times New Roman" w:eastAsia="Calibri" w:hAnsi="Times New Roman" w:cs="Times New Roman"/>
          <w:lang w:val="en-US"/>
        </w:rPr>
        <w:t xml:space="preserve"> (1986, pp. 138-</w:t>
      </w:r>
      <w:r w:rsidR="00246837">
        <w:rPr>
          <w:rFonts w:ascii="Times New Roman" w:eastAsia="Calibri" w:hAnsi="Times New Roman" w:cs="Times New Roman"/>
          <w:lang w:val="en-US"/>
        </w:rPr>
        <w:t>1</w:t>
      </w:r>
      <w:r w:rsidR="003B2A0A" w:rsidRPr="00CD2415">
        <w:rPr>
          <w:rFonts w:ascii="Times New Roman" w:eastAsia="Calibri" w:hAnsi="Times New Roman" w:cs="Times New Roman"/>
          <w:lang w:val="en-US"/>
        </w:rPr>
        <w:t>39)</w:t>
      </w:r>
      <w:r w:rsidR="00225725" w:rsidRPr="00CD2415">
        <w:rPr>
          <w:rFonts w:ascii="Times New Roman" w:eastAsia="Calibri" w:hAnsi="Times New Roman" w:cs="Times New Roman"/>
          <w:lang w:val="en-US"/>
        </w:rPr>
        <w:t xml:space="preserve"> s</w:t>
      </w:r>
      <w:r w:rsidR="003B2A0A" w:rsidRPr="00CD2415">
        <w:rPr>
          <w:rFonts w:ascii="Times New Roman" w:eastAsia="Calibri" w:hAnsi="Times New Roman" w:cs="Times New Roman"/>
          <w:lang w:val="en-US"/>
        </w:rPr>
        <w:t>t</w:t>
      </w:r>
      <w:r w:rsidR="00225725" w:rsidRPr="00CD2415">
        <w:rPr>
          <w:rFonts w:ascii="Times New Roman" w:eastAsia="Calibri" w:hAnsi="Times New Roman" w:cs="Times New Roman"/>
          <w:lang w:val="en-US"/>
        </w:rPr>
        <w:t xml:space="preserve">ates frankly </w:t>
      </w:r>
      <w:r w:rsidR="00225725" w:rsidRPr="00CD2415">
        <w:rPr>
          <w:rFonts w:ascii="Times New Roman" w:eastAsia="Calibri" w:hAnsi="Times New Roman" w:cs="Times New Roman"/>
          <w:lang w:val="en-US"/>
        </w:rPr>
        <w:lastRenderedPageBreak/>
        <w:t xml:space="preserve">that the practice of praise </w:t>
      </w:r>
      <w:r w:rsidR="003B2A0A" w:rsidRPr="00CD2415">
        <w:rPr>
          <w:rFonts w:ascii="Times New Roman" w:eastAsia="Calibri" w:hAnsi="Times New Roman" w:cs="Times New Roman"/>
          <w:lang w:val="en-US"/>
        </w:rPr>
        <w:t xml:space="preserve">and not piety </w:t>
      </w:r>
      <w:r w:rsidR="00225725" w:rsidRPr="00CD2415">
        <w:rPr>
          <w:rFonts w:ascii="Times New Roman" w:eastAsia="Calibri" w:hAnsi="Times New Roman" w:cs="Times New Roman"/>
          <w:lang w:val="en-US"/>
        </w:rPr>
        <w:t>lies behind Pindar’s revisio</w:t>
      </w:r>
      <w:r w:rsidR="00631E1D">
        <w:rPr>
          <w:rFonts w:ascii="Times New Roman" w:eastAsia="Calibri" w:hAnsi="Times New Roman" w:cs="Times New Roman"/>
          <w:lang w:val="en-US"/>
        </w:rPr>
        <w:t>n</w:t>
      </w:r>
      <w:r w:rsidR="00225725" w:rsidRPr="00CD2415">
        <w:rPr>
          <w:rFonts w:ascii="Times New Roman" w:eastAsia="Calibri" w:hAnsi="Times New Roman" w:cs="Times New Roman"/>
          <w:lang w:val="en-US"/>
        </w:rPr>
        <w:t xml:space="preserve"> of </w:t>
      </w:r>
      <w:r w:rsidR="001A6755">
        <w:rPr>
          <w:rFonts w:ascii="Times New Roman" w:eastAsia="Calibri" w:hAnsi="Times New Roman" w:cs="Times New Roman"/>
          <w:lang w:val="en-US"/>
        </w:rPr>
        <w:t xml:space="preserve">the </w:t>
      </w:r>
      <w:r w:rsidR="00225725" w:rsidRPr="00CD2415">
        <w:rPr>
          <w:rFonts w:ascii="Times New Roman" w:eastAsia="Calibri" w:hAnsi="Times New Roman" w:cs="Times New Roman"/>
          <w:lang w:val="en-US"/>
        </w:rPr>
        <w:t xml:space="preserve">mythical tale. </w:t>
      </w:r>
      <w:proofErr w:type="spellStart"/>
      <w:r w:rsidR="00B468B2">
        <w:rPr>
          <w:rFonts w:ascii="Times New Roman" w:eastAsia="Calibri" w:hAnsi="Times New Roman" w:cs="Times New Roman"/>
          <w:lang w:val="en-US"/>
        </w:rPr>
        <w:t>Köhnken</w:t>
      </w:r>
      <w:proofErr w:type="spellEnd"/>
      <w:r w:rsidR="00B468B2">
        <w:rPr>
          <w:rFonts w:ascii="Times New Roman" w:eastAsia="Calibri" w:hAnsi="Times New Roman" w:cs="Times New Roman"/>
          <w:lang w:val="en-US"/>
        </w:rPr>
        <w:t xml:space="preserve"> (1974) has a similar view. </w:t>
      </w:r>
      <w:r w:rsidR="00225725" w:rsidRPr="00CD2415">
        <w:rPr>
          <w:rFonts w:ascii="Times New Roman" w:eastAsia="Calibri" w:hAnsi="Times New Roman" w:cs="Times New Roman"/>
          <w:lang w:val="en-US"/>
        </w:rPr>
        <w:t>By changing the myths</w:t>
      </w:r>
      <w:r w:rsidR="005A248A">
        <w:rPr>
          <w:rFonts w:ascii="Times New Roman" w:eastAsia="Calibri" w:hAnsi="Times New Roman" w:cs="Times New Roman"/>
          <w:lang w:val="en-US"/>
        </w:rPr>
        <w:t>,</w:t>
      </w:r>
      <w:r w:rsidR="00225725" w:rsidRPr="00CD2415">
        <w:rPr>
          <w:rFonts w:ascii="Times New Roman" w:eastAsia="Calibri" w:hAnsi="Times New Roman" w:cs="Times New Roman"/>
          <w:lang w:val="en-US"/>
        </w:rPr>
        <w:t xml:space="preserve"> </w:t>
      </w:r>
      <w:r w:rsidR="003B2A0A" w:rsidRPr="00CD2415">
        <w:rPr>
          <w:rFonts w:ascii="Times New Roman" w:eastAsia="Calibri" w:hAnsi="Times New Roman" w:cs="Times New Roman"/>
          <w:lang w:val="en-US"/>
        </w:rPr>
        <w:t>Pindar</w:t>
      </w:r>
      <w:r w:rsidR="00225725" w:rsidRPr="00CD2415">
        <w:rPr>
          <w:rFonts w:ascii="Times New Roman" w:eastAsia="Calibri" w:hAnsi="Times New Roman" w:cs="Times New Roman"/>
          <w:lang w:val="en-US"/>
        </w:rPr>
        <w:t xml:space="preserve"> c</w:t>
      </w:r>
      <w:r w:rsidR="003B2A0A" w:rsidRPr="00CD2415">
        <w:rPr>
          <w:rFonts w:ascii="Times New Roman" w:eastAsia="Calibri" w:hAnsi="Times New Roman" w:cs="Times New Roman"/>
          <w:lang w:val="en-US"/>
        </w:rPr>
        <w:t>r</w:t>
      </w:r>
      <w:r w:rsidR="00225725" w:rsidRPr="00CD2415">
        <w:rPr>
          <w:rFonts w:ascii="Times New Roman" w:eastAsia="Calibri" w:hAnsi="Times New Roman" w:cs="Times New Roman"/>
          <w:lang w:val="en-US"/>
        </w:rPr>
        <w:t xml:space="preserve">eates perfect </w:t>
      </w:r>
      <w:proofErr w:type="gramStart"/>
      <w:r w:rsidR="003B2A0A" w:rsidRPr="00EC257B">
        <w:rPr>
          <w:rFonts w:ascii="Times New Roman" w:eastAsia="Calibri" w:hAnsi="Times New Roman" w:cs="Times New Roman"/>
          <w:i/>
          <w:iCs/>
          <w:lang w:val="en-US"/>
        </w:rPr>
        <w:t>exempla</w:t>
      </w:r>
      <w:proofErr w:type="gramEnd"/>
      <w:r w:rsidR="001A6755">
        <w:rPr>
          <w:rFonts w:ascii="Times New Roman" w:eastAsia="Calibri" w:hAnsi="Times New Roman" w:cs="Times New Roman"/>
          <w:i/>
          <w:iCs/>
          <w:lang w:val="en-US"/>
        </w:rPr>
        <w:t>,</w:t>
      </w:r>
      <w:r w:rsidR="003B2A0A" w:rsidRPr="00CD2415">
        <w:rPr>
          <w:rFonts w:ascii="Times New Roman" w:eastAsia="Calibri" w:hAnsi="Times New Roman" w:cs="Times New Roman"/>
          <w:lang w:val="en-US"/>
        </w:rPr>
        <w:t xml:space="preserve"> with which the praised athlete can be compared. </w:t>
      </w:r>
    </w:p>
    <w:p w14:paraId="5AF3E692" w14:textId="702F618A" w:rsidR="009173B8" w:rsidRPr="00CD2415" w:rsidRDefault="009173B8" w:rsidP="00822732">
      <w:pPr>
        <w:spacing w:line="360" w:lineRule="auto"/>
        <w:jc w:val="both"/>
        <w:rPr>
          <w:rFonts w:ascii="Times New Roman" w:eastAsia="Calibri" w:hAnsi="Times New Roman" w:cs="Times New Roman"/>
          <w:lang w:val="en-US"/>
        </w:rPr>
      </w:pPr>
      <w:r w:rsidRPr="00CD2415">
        <w:rPr>
          <w:rFonts w:ascii="Times New Roman" w:eastAsia="Calibri" w:hAnsi="Times New Roman" w:cs="Times New Roman"/>
          <w:lang w:val="en-US"/>
        </w:rPr>
        <w:t xml:space="preserve">Truth and aesthetic precision can be related to each other in a similar metaphorical fashion, that is, an aesthetic expression may be perceived as right or wrong. Truth can metaphorically be described as a physical object with a defined location. We approach the truth or </w:t>
      </w:r>
      <w:r w:rsidR="009B733F">
        <w:rPr>
          <w:rFonts w:ascii="Times New Roman" w:eastAsia="Calibri" w:hAnsi="Times New Roman" w:cs="Times New Roman"/>
          <w:lang w:val="en-US"/>
        </w:rPr>
        <w:t xml:space="preserve">are </w:t>
      </w:r>
      <w:r w:rsidRPr="00CD2415">
        <w:rPr>
          <w:rFonts w:ascii="Times New Roman" w:eastAsia="Calibri" w:hAnsi="Times New Roman" w:cs="Times New Roman"/>
          <w:lang w:val="en-US"/>
        </w:rPr>
        <w:t>distanc</w:t>
      </w:r>
      <w:r w:rsidR="009B733F">
        <w:rPr>
          <w:rFonts w:ascii="Times New Roman" w:eastAsia="Calibri" w:hAnsi="Times New Roman" w:cs="Times New Roman"/>
          <w:lang w:val="en-US"/>
        </w:rPr>
        <w:t>ing</w:t>
      </w:r>
      <w:r w:rsidRPr="00CD2415">
        <w:rPr>
          <w:rFonts w:ascii="Times New Roman" w:eastAsia="Calibri" w:hAnsi="Times New Roman" w:cs="Times New Roman"/>
          <w:lang w:val="en-US"/>
        </w:rPr>
        <w:t xml:space="preserve"> us from it. Finding the proper formulation can also be described spatially as aiming at and hitting a specific target. Pindar does that later in </w:t>
      </w:r>
      <w:r w:rsidRPr="001A6755">
        <w:rPr>
          <w:rFonts w:ascii="Times New Roman" w:eastAsia="Calibri" w:hAnsi="Times New Roman" w:cs="Times New Roman"/>
          <w:i/>
          <w:iCs/>
          <w:lang w:val="en-US"/>
        </w:rPr>
        <w:t>Olympian</w:t>
      </w:r>
      <w:r w:rsidRPr="00CD2415">
        <w:rPr>
          <w:rFonts w:ascii="Times New Roman" w:eastAsia="Calibri" w:hAnsi="Times New Roman" w:cs="Times New Roman"/>
          <w:lang w:val="en-US"/>
        </w:rPr>
        <w:t xml:space="preserve"> 1, where he describes his poetry as arrows.</w:t>
      </w:r>
    </w:p>
    <w:p w14:paraId="42A7C4C4" w14:textId="77777777" w:rsidR="009173B8" w:rsidRPr="00CD2415" w:rsidRDefault="009173B8" w:rsidP="00822732">
      <w:pPr>
        <w:spacing w:line="360" w:lineRule="auto"/>
        <w:ind w:left="1304"/>
        <w:jc w:val="both"/>
        <w:rPr>
          <w:rFonts w:ascii="Times New Roman" w:eastAsia="Calibri" w:hAnsi="Times New Roman" w:cs="Times New Roman"/>
          <w:lang w:val="en-US"/>
        </w:rPr>
      </w:pPr>
    </w:p>
    <w:p w14:paraId="64554349" w14:textId="333D8C70" w:rsidR="009173B8" w:rsidRPr="005A6B62" w:rsidRDefault="009173B8" w:rsidP="00822732">
      <w:pPr>
        <w:spacing w:line="360" w:lineRule="auto"/>
        <w:ind w:left="1304"/>
        <w:jc w:val="both"/>
        <w:rPr>
          <w:rFonts w:ascii="Times New Roman" w:eastAsia="Calibri" w:hAnsi="Times New Roman" w:cs="Times New Roman"/>
          <w:sz w:val="20"/>
          <w:szCs w:val="20"/>
          <w:lang w:val="en-US"/>
        </w:rPr>
      </w:pPr>
      <w:r w:rsidRPr="00733E70">
        <w:rPr>
          <w:rFonts w:ascii="Times New Roman" w:eastAsia="Calibri" w:hAnsi="Times New Roman" w:cs="Times New Roman"/>
          <w:sz w:val="20"/>
          <w:szCs w:val="20"/>
          <w:lang w:val="el-GR"/>
        </w:rPr>
        <w:t>ἐμοὶ</w:t>
      </w:r>
      <w:r w:rsidRPr="005A6B62">
        <w:rPr>
          <w:rFonts w:ascii="Times New Roman" w:eastAsia="Calibri" w:hAnsi="Times New Roman" w:cs="Times New Roman"/>
          <w:color w:val="2E0A03"/>
          <w:sz w:val="20"/>
          <w:szCs w:val="20"/>
          <w:shd w:val="clear" w:color="auto" w:fill="F8F9F3"/>
          <w:lang w:val="en-US"/>
        </w:rPr>
        <w:t> </w:t>
      </w:r>
      <w:r w:rsidRPr="00733E70">
        <w:rPr>
          <w:rFonts w:ascii="Times New Roman" w:eastAsia="Calibri" w:hAnsi="Times New Roman" w:cs="Times New Roman"/>
          <w:sz w:val="20"/>
          <w:szCs w:val="20"/>
          <w:lang w:val="el-GR"/>
        </w:rPr>
        <w:t>μὲν</w:t>
      </w:r>
      <w:r w:rsidRPr="005A6B62">
        <w:rPr>
          <w:rFonts w:ascii="Times New Roman" w:eastAsia="Calibri" w:hAnsi="Times New Roman" w:cs="Times New Roman"/>
          <w:color w:val="2E0A03"/>
          <w:sz w:val="20"/>
          <w:szCs w:val="20"/>
          <w:shd w:val="clear" w:color="auto" w:fill="F8F9F3"/>
          <w:lang w:val="en-US"/>
        </w:rPr>
        <w:t> </w:t>
      </w:r>
      <w:r w:rsidRPr="00733E70">
        <w:rPr>
          <w:rFonts w:ascii="Times New Roman" w:eastAsia="Calibri" w:hAnsi="Times New Roman" w:cs="Times New Roman"/>
          <w:sz w:val="20"/>
          <w:szCs w:val="20"/>
          <w:lang w:val="el-GR"/>
        </w:rPr>
        <w:t>ὦνΜοῖσα</w:t>
      </w:r>
      <w:r w:rsidRPr="005A6B62">
        <w:rPr>
          <w:rFonts w:ascii="Times New Roman" w:eastAsia="Calibri" w:hAnsi="Times New Roman" w:cs="Times New Roman"/>
          <w:color w:val="2E0A03"/>
          <w:sz w:val="20"/>
          <w:szCs w:val="20"/>
          <w:shd w:val="clear" w:color="auto" w:fill="F8F9F3"/>
          <w:lang w:val="en-US"/>
        </w:rPr>
        <w:t> </w:t>
      </w:r>
      <w:r w:rsidRPr="00733E70">
        <w:rPr>
          <w:rFonts w:ascii="Times New Roman" w:eastAsia="Calibri" w:hAnsi="Times New Roman" w:cs="Times New Roman"/>
          <w:sz w:val="20"/>
          <w:szCs w:val="20"/>
          <w:lang w:val="el-GR"/>
        </w:rPr>
        <w:t>καρτερώτατον</w:t>
      </w:r>
      <w:r w:rsidRPr="005A6B62">
        <w:rPr>
          <w:rFonts w:ascii="Times New Roman" w:eastAsia="Calibri" w:hAnsi="Times New Roman" w:cs="Times New Roman"/>
          <w:color w:val="2E0A03"/>
          <w:sz w:val="20"/>
          <w:szCs w:val="20"/>
          <w:shd w:val="clear" w:color="auto" w:fill="F8F9F3"/>
          <w:lang w:val="en-US"/>
        </w:rPr>
        <w:t> </w:t>
      </w:r>
      <w:r w:rsidRPr="00733E70">
        <w:rPr>
          <w:rFonts w:ascii="Times New Roman" w:eastAsia="Calibri" w:hAnsi="Times New Roman" w:cs="Times New Roman"/>
          <w:b/>
          <w:bCs/>
          <w:sz w:val="20"/>
          <w:szCs w:val="20"/>
          <w:lang w:val="el-GR"/>
        </w:rPr>
        <w:t>βέλος</w:t>
      </w:r>
      <w:r w:rsidRPr="005A6B62">
        <w:rPr>
          <w:rFonts w:ascii="Times New Roman" w:eastAsia="Calibri" w:hAnsi="Times New Roman" w:cs="Times New Roman"/>
          <w:color w:val="2E0A03"/>
          <w:sz w:val="20"/>
          <w:szCs w:val="20"/>
          <w:shd w:val="clear" w:color="auto" w:fill="F8F9F3"/>
          <w:lang w:val="en-US"/>
        </w:rPr>
        <w:t> </w:t>
      </w:r>
      <w:r w:rsidRPr="00733E70">
        <w:rPr>
          <w:rFonts w:ascii="Times New Roman" w:eastAsia="Calibri" w:hAnsi="Times New Roman" w:cs="Times New Roman"/>
          <w:b/>
          <w:bCs/>
          <w:sz w:val="20"/>
          <w:szCs w:val="20"/>
          <w:lang w:val="el-GR"/>
        </w:rPr>
        <w:t>ἀλκᾷ</w:t>
      </w:r>
      <w:r w:rsidRPr="005A6B62">
        <w:rPr>
          <w:rFonts w:ascii="Times New Roman" w:eastAsia="Calibri" w:hAnsi="Times New Roman" w:cs="Times New Roman"/>
          <w:color w:val="2E0A03"/>
          <w:sz w:val="20"/>
          <w:szCs w:val="20"/>
          <w:shd w:val="clear" w:color="auto" w:fill="F8F9F3"/>
          <w:lang w:val="en-US"/>
        </w:rPr>
        <w:t> </w:t>
      </w:r>
      <w:r w:rsidRPr="00733E70">
        <w:rPr>
          <w:rFonts w:ascii="Times New Roman" w:eastAsia="Calibri" w:hAnsi="Times New Roman" w:cs="Times New Roman"/>
          <w:b/>
          <w:bCs/>
          <w:sz w:val="20"/>
          <w:szCs w:val="20"/>
          <w:lang w:val="el-GR"/>
        </w:rPr>
        <w:t>τρέφει</w:t>
      </w:r>
      <w:r w:rsidRPr="005A6B62">
        <w:rPr>
          <w:rFonts w:ascii="Times New Roman" w:eastAsia="Calibri" w:hAnsi="Times New Roman" w:cs="Times New Roman"/>
          <w:color w:val="2E0A03"/>
          <w:sz w:val="20"/>
          <w:szCs w:val="20"/>
          <w:shd w:val="clear" w:color="auto" w:fill="F8F9F3"/>
          <w:lang w:val="en-US"/>
        </w:rPr>
        <w:t>·</w:t>
      </w:r>
      <w:r w:rsidRPr="005A6B62">
        <w:rPr>
          <w:rFonts w:ascii="Times New Roman" w:eastAsia="Calibri" w:hAnsi="Times New Roman" w:cs="Times New Roman"/>
          <w:color w:val="2E0A03"/>
          <w:sz w:val="20"/>
          <w:szCs w:val="20"/>
          <w:lang w:val="en-US"/>
        </w:rPr>
        <w:br/>
      </w:r>
    </w:p>
    <w:p w14:paraId="057E676A" w14:textId="38AE4F47" w:rsidR="00CD2415" w:rsidRDefault="00193DAE" w:rsidP="00822732">
      <w:pPr>
        <w:spacing w:line="360" w:lineRule="auto"/>
        <w:ind w:left="1304"/>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f</w:t>
      </w:r>
      <w:r w:rsidR="009173B8" w:rsidRPr="00733E70">
        <w:rPr>
          <w:rFonts w:ascii="Times New Roman" w:eastAsia="Calibri" w:hAnsi="Times New Roman" w:cs="Times New Roman"/>
          <w:sz w:val="20"/>
          <w:szCs w:val="20"/>
          <w:lang w:val="en-US"/>
        </w:rPr>
        <w:t>or me, the muse keeps a bold and mighty arrow</w:t>
      </w:r>
      <w:r w:rsidR="00A629D8">
        <w:rPr>
          <w:rFonts w:ascii="Times New Roman" w:eastAsia="Calibri" w:hAnsi="Times New Roman" w:cs="Times New Roman"/>
          <w:sz w:val="20"/>
          <w:szCs w:val="20"/>
          <w:lang w:val="en-US"/>
        </w:rPr>
        <w:t xml:space="preserve">. </w:t>
      </w:r>
      <w:r w:rsidR="00CD2415">
        <w:rPr>
          <w:rFonts w:ascii="Times New Roman" w:eastAsia="Calibri" w:hAnsi="Times New Roman" w:cs="Times New Roman"/>
          <w:sz w:val="20"/>
          <w:szCs w:val="20"/>
          <w:lang w:val="en-US"/>
        </w:rPr>
        <w:t>(</w:t>
      </w:r>
      <w:r w:rsidR="0036736F">
        <w:rPr>
          <w:rFonts w:ascii="Times New Roman" w:eastAsia="Calibri" w:hAnsi="Times New Roman" w:cs="Times New Roman"/>
          <w:sz w:val="20"/>
          <w:szCs w:val="20"/>
          <w:lang w:val="en-US"/>
        </w:rPr>
        <w:t>M</w:t>
      </w:r>
      <w:r w:rsidR="00CD2415">
        <w:rPr>
          <w:rFonts w:ascii="Times New Roman" w:eastAsia="Calibri" w:hAnsi="Times New Roman" w:cs="Times New Roman"/>
          <w:sz w:val="20"/>
          <w:szCs w:val="20"/>
          <w:lang w:val="en-US"/>
        </w:rPr>
        <w:t>y translation).</w:t>
      </w:r>
    </w:p>
    <w:p w14:paraId="44B49A8D" w14:textId="77777777" w:rsidR="00CD2415" w:rsidRDefault="00CD2415" w:rsidP="00822732">
      <w:pPr>
        <w:spacing w:line="360" w:lineRule="auto"/>
        <w:jc w:val="both"/>
        <w:rPr>
          <w:rFonts w:ascii="Times New Roman" w:eastAsia="Calibri" w:hAnsi="Times New Roman" w:cs="Times New Roman"/>
          <w:sz w:val="20"/>
          <w:szCs w:val="20"/>
          <w:lang w:val="en-US"/>
        </w:rPr>
      </w:pPr>
    </w:p>
    <w:p w14:paraId="61A1DFF1" w14:textId="6F7DEC6C" w:rsidR="00285013" w:rsidRPr="00CD1142" w:rsidRDefault="00CD2415" w:rsidP="00822732">
      <w:pPr>
        <w:spacing w:line="360" w:lineRule="auto"/>
        <w:jc w:val="both"/>
        <w:rPr>
          <w:rFonts w:ascii="Times New Roman" w:eastAsia="Calibri" w:hAnsi="Times New Roman" w:cs="Times New Roman"/>
          <w:sz w:val="20"/>
          <w:szCs w:val="20"/>
          <w:lang w:val="en-US"/>
        </w:rPr>
      </w:pPr>
      <w:r w:rsidRPr="00CD2415">
        <w:rPr>
          <w:rFonts w:ascii="Times New Roman" w:eastAsia="Calibri" w:hAnsi="Times New Roman" w:cs="Times New Roman"/>
          <w:lang w:val="en-US"/>
        </w:rPr>
        <w:t>I</w:t>
      </w:r>
      <w:r w:rsidR="009173B8" w:rsidRPr="00CD2415">
        <w:rPr>
          <w:rFonts w:ascii="Times New Roman" w:eastAsia="Calibri" w:hAnsi="Times New Roman" w:cs="Times New Roman"/>
          <w:lang w:val="en-US"/>
        </w:rPr>
        <w:t xml:space="preserve"> will later discuss this metaphor </w:t>
      </w:r>
      <w:r w:rsidR="00A629D8">
        <w:rPr>
          <w:rFonts w:ascii="Times New Roman" w:eastAsia="Calibri" w:hAnsi="Times New Roman" w:cs="Times New Roman"/>
          <w:lang w:val="en-US"/>
        </w:rPr>
        <w:t xml:space="preserve">more </w:t>
      </w:r>
      <w:r w:rsidR="009173B8" w:rsidRPr="00CD2415">
        <w:rPr>
          <w:rFonts w:ascii="Times New Roman" w:eastAsia="Calibri" w:hAnsi="Times New Roman" w:cs="Times New Roman"/>
          <w:lang w:val="en-US"/>
        </w:rPr>
        <w:t>in depth</w:t>
      </w:r>
      <w:r w:rsidR="003247D1">
        <w:rPr>
          <w:rFonts w:ascii="Times New Roman" w:eastAsia="Calibri" w:hAnsi="Times New Roman" w:cs="Times New Roman"/>
          <w:lang w:val="en-US"/>
        </w:rPr>
        <w:t xml:space="preserve"> under the heading Lines 101-116</w:t>
      </w:r>
      <w:r w:rsidR="009173B8" w:rsidRPr="00733E70">
        <w:rPr>
          <w:rFonts w:ascii="Times New Roman" w:eastAsia="Calibri" w:hAnsi="Times New Roman" w:cs="Times New Roman"/>
          <w:sz w:val="20"/>
          <w:szCs w:val="20"/>
          <w:lang w:val="en-US"/>
        </w:rPr>
        <w:t>.</w:t>
      </w:r>
      <w:r w:rsidR="00CD1142">
        <w:rPr>
          <w:rFonts w:ascii="Times New Roman" w:eastAsia="Calibri" w:hAnsi="Times New Roman" w:cs="Times New Roman"/>
          <w:sz w:val="20"/>
          <w:szCs w:val="20"/>
          <w:lang w:val="en-US"/>
        </w:rPr>
        <w:t xml:space="preserve"> </w:t>
      </w:r>
      <w:r w:rsidR="00BF20DA">
        <w:rPr>
          <w:rFonts w:ascii="Times New Roman" w:eastAsia="Aptos" w:hAnsi="Times New Roman" w:cs="Times New Roman"/>
          <w:lang w:val="en-US"/>
        </w:rPr>
        <w:t xml:space="preserve">This interpretation of </w:t>
      </w:r>
      <w:r w:rsidR="00137C78">
        <w:rPr>
          <w:rFonts w:ascii="Times New Roman" w:eastAsia="Aptos" w:hAnsi="Times New Roman" w:cs="Times New Roman"/>
          <w:lang w:val="en-US"/>
        </w:rPr>
        <w:t xml:space="preserve">the concept of </w:t>
      </w:r>
      <w:r w:rsidR="00BF20DA">
        <w:rPr>
          <w:rFonts w:ascii="Times New Roman" w:eastAsia="Aptos" w:hAnsi="Times New Roman" w:cs="Times New Roman"/>
          <w:lang w:val="en-US"/>
        </w:rPr>
        <w:t xml:space="preserve">truth is </w:t>
      </w:r>
      <w:r w:rsidR="00597C00">
        <w:rPr>
          <w:rFonts w:ascii="Times New Roman" w:eastAsia="Aptos" w:hAnsi="Times New Roman" w:cs="Times New Roman"/>
          <w:lang w:val="en-US"/>
        </w:rPr>
        <w:t>supported</w:t>
      </w:r>
      <w:r w:rsidR="00BF20DA">
        <w:rPr>
          <w:rFonts w:ascii="Times New Roman" w:eastAsia="Aptos" w:hAnsi="Times New Roman" w:cs="Times New Roman"/>
          <w:lang w:val="en-US"/>
        </w:rPr>
        <w:t xml:space="preserve"> by </w:t>
      </w:r>
      <w:proofErr w:type="spellStart"/>
      <w:r w:rsidR="00DE5923">
        <w:rPr>
          <w:rFonts w:ascii="Times New Roman" w:eastAsia="Aptos" w:hAnsi="Times New Roman" w:cs="Times New Roman"/>
          <w:lang w:val="en-US"/>
        </w:rPr>
        <w:t>Svenbro’s</w:t>
      </w:r>
      <w:proofErr w:type="spellEnd"/>
      <w:r w:rsidR="00DE5923">
        <w:rPr>
          <w:rFonts w:ascii="Times New Roman" w:eastAsia="Aptos" w:hAnsi="Times New Roman" w:cs="Times New Roman"/>
          <w:lang w:val="en-US"/>
        </w:rPr>
        <w:t xml:space="preserve"> discussion about the meaning of truth in the Greek epinicion</w:t>
      </w:r>
      <w:r w:rsidR="007A6BC5">
        <w:rPr>
          <w:rFonts w:ascii="Times New Roman" w:eastAsia="Aptos" w:hAnsi="Times New Roman" w:cs="Times New Roman"/>
          <w:lang w:val="en-US"/>
        </w:rPr>
        <w:t xml:space="preserve"> (</w:t>
      </w:r>
      <w:proofErr w:type="spellStart"/>
      <w:r w:rsidR="007A6BC5">
        <w:rPr>
          <w:rFonts w:ascii="Times New Roman" w:eastAsia="Aptos" w:hAnsi="Times New Roman" w:cs="Times New Roman"/>
          <w:lang w:val="en-US"/>
        </w:rPr>
        <w:t>Svenbro</w:t>
      </w:r>
      <w:proofErr w:type="spellEnd"/>
      <w:r w:rsidR="007A6BC5">
        <w:rPr>
          <w:rFonts w:ascii="Times New Roman" w:eastAsia="Aptos" w:hAnsi="Times New Roman" w:cs="Times New Roman"/>
          <w:lang w:val="en-US"/>
        </w:rPr>
        <w:t>, 2020, pp. 194-</w:t>
      </w:r>
      <w:r w:rsidR="00246837">
        <w:rPr>
          <w:rFonts w:ascii="Times New Roman" w:eastAsia="Aptos" w:hAnsi="Times New Roman" w:cs="Times New Roman"/>
          <w:lang w:val="en-US"/>
        </w:rPr>
        <w:t>1</w:t>
      </w:r>
      <w:r w:rsidR="007A6BC5">
        <w:rPr>
          <w:rFonts w:ascii="Times New Roman" w:eastAsia="Aptos" w:hAnsi="Times New Roman" w:cs="Times New Roman"/>
          <w:lang w:val="en-US"/>
        </w:rPr>
        <w:t>97</w:t>
      </w:r>
      <w:r w:rsidR="002E67BD">
        <w:rPr>
          <w:rFonts w:ascii="Times New Roman" w:eastAsia="Aptos" w:hAnsi="Times New Roman" w:cs="Times New Roman"/>
          <w:lang w:val="en-US"/>
        </w:rPr>
        <w:t>;</w:t>
      </w:r>
      <w:r w:rsidR="007A6BC5">
        <w:rPr>
          <w:rFonts w:ascii="Times New Roman" w:eastAsia="Aptos" w:hAnsi="Times New Roman" w:cs="Times New Roman"/>
          <w:lang w:val="en-US"/>
        </w:rPr>
        <w:t xml:space="preserve"> </w:t>
      </w:r>
      <w:r w:rsidR="007A6BC5" w:rsidRPr="007A6BC5">
        <w:rPr>
          <w:rFonts w:ascii="Times New Roman" w:hAnsi="Times New Roman" w:cs="Times New Roman"/>
          <w:lang w:val="en-US"/>
        </w:rPr>
        <w:t>Palme</w:t>
      </w:r>
      <w:r w:rsidR="007A6BC5">
        <w:rPr>
          <w:rFonts w:ascii="Times New Roman" w:hAnsi="Times New Roman" w:cs="Times New Roman"/>
          <w:lang w:val="en-US"/>
        </w:rPr>
        <w:t xml:space="preserve"> </w:t>
      </w:r>
      <w:r w:rsidR="002C21F4">
        <w:rPr>
          <w:rFonts w:ascii="Times New Roman" w:hAnsi="Times New Roman" w:cs="Times New Roman"/>
          <w:lang w:val="en-US"/>
        </w:rPr>
        <w:t>&amp;</w:t>
      </w:r>
      <w:r w:rsidR="007A6BC5" w:rsidRPr="007A6BC5">
        <w:rPr>
          <w:rFonts w:ascii="Times New Roman" w:hAnsi="Times New Roman" w:cs="Times New Roman"/>
          <w:lang w:val="en-US"/>
        </w:rPr>
        <w:t xml:space="preserve"> </w:t>
      </w:r>
      <w:proofErr w:type="spellStart"/>
      <w:r w:rsidR="007A6BC5" w:rsidRPr="007A6BC5">
        <w:rPr>
          <w:rFonts w:ascii="Times New Roman" w:hAnsi="Times New Roman" w:cs="Times New Roman"/>
          <w:lang w:val="en-US"/>
        </w:rPr>
        <w:t>Svenbro</w:t>
      </w:r>
      <w:proofErr w:type="spellEnd"/>
      <w:r w:rsidR="007A6BC5">
        <w:rPr>
          <w:rFonts w:ascii="Times New Roman" w:hAnsi="Times New Roman" w:cs="Times New Roman"/>
          <w:lang w:val="en-US"/>
        </w:rPr>
        <w:t xml:space="preserve">, </w:t>
      </w:r>
      <w:r w:rsidR="007A6BC5" w:rsidRPr="007A6BC5">
        <w:rPr>
          <w:rFonts w:ascii="Times New Roman" w:hAnsi="Times New Roman" w:cs="Times New Roman"/>
          <w:lang w:val="en-US"/>
        </w:rPr>
        <w:t>1976).</w:t>
      </w:r>
      <w:r w:rsidR="00DE5923">
        <w:rPr>
          <w:rFonts w:ascii="Times New Roman" w:eastAsia="Aptos" w:hAnsi="Times New Roman" w:cs="Times New Roman"/>
          <w:lang w:val="en-US"/>
        </w:rPr>
        <w:t xml:space="preserve"> </w:t>
      </w:r>
      <w:r w:rsidR="00600817">
        <w:rPr>
          <w:rFonts w:ascii="Times New Roman" w:eastAsia="Aptos" w:hAnsi="Times New Roman" w:cs="Times New Roman"/>
          <w:lang w:val="en-US"/>
        </w:rPr>
        <w:t xml:space="preserve">Pindar’s concept of truth is oriented towards the category of memory. </w:t>
      </w:r>
      <w:r w:rsidR="00DE5923">
        <w:rPr>
          <w:rFonts w:ascii="Times New Roman" w:eastAsia="Aptos" w:hAnsi="Times New Roman" w:cs="Times New Roman"/>
          <w:lang w:val="en-US"/>
        </w:rPr>
        <w:t>A true feat to Pindar is an unforgettable achievement</w:t>
      </w:r>
      <w:r w:rsidR="00600817">
        <w:rPr>
          <w:rFonts w:ascii="Times New Roman" w:eastAsia="Aptos" w:hAnsi="Times New Roman" w:cs="Times New Roman"/>
          <w:lang w:val="en-US"/>
        </w:rPr>
        <w:t xml:space="preserve"> and the main task of </w:t>
      </w:r>
      <w:r w:rsidR="00597C00">
        <w:rPr>
          <w:rFonts w:ascii="Times New Roman" w:eastAsia="Aptos" w:hAnsi="Times New Roman" w:cs="Times New Roman"/>
          <w:lang w:val="en-US"/>
        </w:rPr>
        <w:t>poetry</w:t>
      </w:r>
      <w:r w:rsidR="00600817">
        <w:rPr>
          <w:rFonts w:ascii="Times New Roman" w:eastAsia="Aptos" w:hAnsi="Times New Roman" w:cs="Times New Roman"/>
          <w:lang w:val="en-US"/>
        </w:rPr>
        <w:t xml:space="preserve"> is to save this truth from oblivion. </w:t>
      </w:r>
      <w:r w:rsidR="00137C78">
        <w:rPr>
          <w:rFonts w:ascii="Times New Roman" w:eastAsia="Aptos" w:hAnsi="Times New Roman" w:cs="Times New Roman"/>
          <w:lang w:val="en-US"/>
        </w:rPr>
        <w:t xml:space="preserve">To Pindar, </w:t>
      </w:r>
      <w:r w:rsidR="00600817">
        <w:rPr>
          <w:rFonts w:ascii="Times New Roman" w:eastAsia="Aptos" w:hAnsi="Times New Roman" w:cs="Times New Roman"/>
          <w:lang w:val="en-US"/>
        </w:rPr>
        <w:t xml:space="preserve">this </w:t>
      </w:r>
      <w:r w:rsidR="0072070F">
        <w:rPr>
          <w:rFonts w:ascii="Times New Roman" w:eastAsia="Aptos" w:hAnsi="Times New Roman" w:cs="Times New Roman"/>
          <w:lang w:val="en-US"/>
        </w:rPr>
        <w:t>project of praise</w:t>
      </w:r>
      <w:r w:rsidR="00137C78">
        <w:rPr>
          <w:rFonts w:ascii="Times New Roman" w:eastAsia="Aptos" w:hAnsi="Times New Roman" w:cs="Times New Roman"/>
          <w:lang w:val="en-US"/>
        </w:rPr>
        <w:t xml:space="preserve"> is probably </w:t>
      </w:r>
      <w:r w:rsidR="0072070F">
        <w:rPr>
          <w:rFonts w:ascii="Times New Roman" w:eastAsia="Aptos" w:hAnsi="Times New Roman" w:cs="Times New Roman"/>
          <w:lang w:val="en-US"/>
        </w:rPr>
        <w:t>more important than the historical veracity of the myth</w:t>
      </w:r>
      <w:r w:rsidR="00137C78">
        <w:rPr>
          <w:rFonts w:ascii="Times New Roman" w:eastAsia="Aptos" w:hAnsi="Times New Roman" w:cs="Times New Roman"/>
          <w:lang w:val="en-US"/>
        </w:rPr>
        <w:t xml:space="preserve">. </w:t>
      </w:r>
      <w:r w:rsidR="00597C00">
        <w:rPr>
          <w:rFonts w:ascii="Times New Roman" w:eastAsia="Aptos" w:hAnsi="Times New Roman" w:cs="Times New Roman"/>
          <w:lang w:val="en-US"/>
        </w:rPr>
        <w:t xml:space="preserve">In this perspective, </w:t>
      </w:r>
      <w:r w:rsidR="00137C78">
        <w:rPr>
          <w:rFonts w:ascii="Times New Roman" w:eastAsia="Aptos" w:hAnsi="Times New Roman" w:cs="Times New Roman"/>
          <w:lang w:val="en-US"/>
        </w:rPr>
        <w:t xml:space="preserve">Pindar’s </w:t>
      </w:r>
      <w:r w:rsidR="00597C00">
        <w:rPr>
          <w:rFonts w:ascii="Times New Roman" w:eastAsia="Aptos" w:hAnsi="Times New Roman" w:cs="Times New Roman"/>
          <w:lang w:val="en-US"/>
        </w:rPr>
        <w:t xml:space="preserve">new </w:t>
      </w:r>
      <w:r w:rsidR="00137C78">
        <w:rPr>
          <w:rFonts w:ascii="Times New Roman" w:eastAsia="Aptos" w:hAnsi="Times New Roman" w:cs="Times New Roman"/>
          <w:lang w:val="en-US"/>
        </w:rPr>
        <w:t xml:space="preserve">version of the Pelops myth </w:t>
      </w:r>
      <w:r w:rsidR="00597C00">
        <w:rPr>
          <w:rFonts w:ascii="Times New Roman" w:eastAsia="Aptos" w:hAnsi="Times New Roman" w:cs="Times New Roman"/>
          <w:lang w:val="en-US"/>
        </w:rPr>
        <w:t>offers the truth about Hieron and his victory.</w:t>
      </w:r>
    </w:p>
    <w:p w14:paraId="5C1FC17B" w14:textId="5A4D03C5" w:rsidR="00285013" w:rsidRPr="006E25D2" w:rsidRDefault="00285013" w:rsidP="00822732">
      <w:pPr>
        <w:spacing w:line="360" w:lineRule="auto"/>
        <w:jc w:val="both"/>
        <w:rPr>
          <w:rFonts w:ascii="Times New Roman" w:eastAsia="Calibri" w:hAnsi="Times New Roman" w:cs="Times New Roman"/>
          <w:sz w:val="24"/>
          <w:szCs w:val="24"/>
          <w:lang w:val="en-US"/>
        </w:rPr>
      </w:pPr>
      <w:r>
        <w:rPr>
          <w:rFonts w:ascii="Times New Roman" w:eastAsia="Aptos" w:hAnsi="Times New Roman" w:cs="Times New Roman"/>
          <w:lang w:val="en-US"/>
        </w:rPr>
        <w:t>The discussion above of the metaphorical concepts AESTHETIC PROPRIETY IS TRUTH and WORDLY RESPECT IS PIET</w:t>
      </w:r>
      <w:r w:rsidR="0071180D">
        <w:rPr>
          <w:rFonts w:ascii="Times New Roman" w:eastAsia="Aptos" w:hAnsi="Times New Roman" w:cs="Times New Roman"/>
          <w:lang w:val="en-US"/>
        </w:rPr>
        <w:t>Y</w:t>
      </w:r>
      <w:r>
        <w:rPr>
          <w:rFonts w:ascii="Times New Roman" w:eastAsia="Aptos" w:hAnsi="Times New Roman" w:cs="Times New Roman"/>
          <w:lang w:val="en-US"/>
        </w:rPr>
        <w:t xml:space="preserve"> is not grounded in metaphorical words in Pindar’s text</w:t>
      </w:r>
      <w:r w:rsidR="0072070F">
        <w:rPr>
          <w:rFonts w:ascii="Times New Roman" w:eastAsia="Aptos" w:hAnsi="Times New Roman" w:cs="Times New Roman"/>
          <w:lang w:val="en-US"/>
        </w:rPr>
        <w:t>;</w:t>
      </w:r>
      <w:r>
        <w:rPr>
          <w:rFonts w:ascii="Times New Roman" w:eastAsia="Aptos" w:hAnsi="Times New Roman" w:cs="Times New Roman"/>
          <w:lang w:val="en-US"/>
        </w:rPr>
        <w:t xml:space="preserve"> </w:t>
      </w:r>
      <w:r w:rsidR="00F32AB5">
        <w:rPr>
          <w:rFonts w:ascii="Times New Roman" w:eastAsia="Aptos" w:hAnsi="Times New Roman" w:cs="Times New Roman"/>
          <w:lang w:val="en-US"/>
        </w:rPr>
        <w:t>h</w:t>
      </w:r>
      <w:r>
        <w:rPr>
          <w:rFonts w:ascii="Times New Roman" w:eastAsia="Aptos" w:hAnsi="Times New Roman" w:cs="Times New Roman"/>
          <w:lang w:val="en-US"/>
        </w:rPr>
        <w:t>ence</w:t>
      </w:r>
      <w:r w:rsidR="00F32AB5">
        <w:rPr>
          <w:rFonts w:ascii="Times New Roman" w:eastAsia="Aptos" w:hAnsi="Times New Roman" w:cs="Times New Roman"/>
          <w:lang w:val="en-US"/>
        </w:rPr>
        <w:t>,</w:t>
      </w:r>
      <w:r>
        <w:rPr>
          <w:rFonts w:ascii="Times New Roman" w:eastAsia="Aptos" w:hAnsi="Times New Roman" w:cs="Times New Roman"/>
          <w:lang w:val="en-US"/>
        </w:rPr>
        <w:t xml:space="preserve"> they are not part of the project to formulate conceptual </w:t>
      </w:r>
      <w:proofErr w:type="gramStart"/>
      <w:r>
        <w:rPr>
          <w:rFonts w:ascii="Times New Roman" w:eastAsia="Aptos" w:hAnsi="Times New Roman" w:cs="Times New Roman"/>
          <w:lang w:val="en-US"/>
        </w:rPr>
        <w:t>metaphors</w:t>
      </w:r>
      <w:proofErr w:type="gramEnd"/>
      <w:r>
        <w:rPr>
          <w:rFonts w:ascii="Times New Roman" w:eastAsia="Aptos" w:hAnsi="Times New Roman" w:cs="Times New Roman"/>
          <w:lang w:val="en-US"/>
        </w:rPr>
        <w:t xml:space="preserve"> based on m</w:t>
      </w:r>
      <w:r w:rsidRPr="00565193">
        <w:rPr>
          <w:rFonts w:ascii="Times New Roman" w:eastAsia="Aptos" w:hAnsi="Times New Roman" w:cs="Times New Roman"/>
          <w:lang w:val="en-US"/>
        </w:rPr>
        <w:t>e</w:t>
      </w:r>
      <w:r>
        <w:rPr>
          <w:rFonts w:ascii="Times New Roman" w:eastAsia="Aptos" w:hAnsi="Times New Roman" w:cs="Times New Roman"/>
          <w:lang w:val="en-US"/>
        </w:rPr>
        <w:t xml:space="preserve">taphorical words. I have rather used them to characterize Pindar’s rhetorical discourse. </w:t>
      </w:r>
    </w:p>
    <w:p w14:paraId="773E01A5" w14:textId="5B417AA1" w:rsidR="005F1A13" w:rsidRPr="00676115" w:rsidRDefault="00676115" w:rsidP="00822732">
      <w:pPr>
        <w:spacing w:line="360" w:lineRule="auto"/>
        <w:jc w:val="both"/>
        <w:rPr>
          <w:rFonts w:ascii="Times New Roman" w:hAnsi="Times New Roman" w:cs="Times New Roman"/>
          <w:lang w:val="en-US"/>
        </w:rPr>
      </w:pPr>
      <w:r>
        <w:rPr>
          <w:rFonts w:ascii="Times New Roman" w:eastAsia="Calibri" w:hAnsi="Times New Roman" w:cs="Times New Roman"/>
          <w:lang w:val="en-US"/>
        </w:rPr>
        <w:t>In the following section</w:t>
      </w:r>
      <w:r w:rsidR="001934FA">
        <w:rPr>
          <w:rFonts w:ascii="Times New Roman" w:eastAsia="Calibri" w:hAnsi="Times New Roman" w:cs="Times New Roman"/>
          <w:lang w:val="en-US"/>
        </w:rPr>
        <w:t>,</w:t>
      </w:r>
      <w:r>
        <w:rPr>
          <w:rFonts w:ascii="Times New Roman" w:eastAsia="Calibri" w:hAnsi="Times New Roman" w:cs="Times New Roman"/>
          <w:lang w:val="en-US"/>
        </w:rPr>
        <w:t xml:space="preserve"> I will discuss the perceived inconsistency in</w:t>
      </w:r>
      <w:r>
        <w:rPr>
          <w:rFonts w:ascii="Times New Roman" w:hAnsi="Times New Roman" w:cs="Times New Roman"/>
          <w:lang w:val="en-US"/>
        </w:rPr>
        <w:t xml:space="preserve"> Pindar’s revision of the Pelops myth,</w:t>
      </w:r>
      <w:r>
        <w:rPr>
          <w:rFonts w:ascii="Times New Roman" w:eastAsia="Calibri" w:hAnsi="Times New Roman" w:cs="Times New Roman"/>
          <w:lang w:val="en-US"/>
        </w:rPr>
        <w:t xml:space="preserve"> </w:t>
      </w:r>
      <w:r>
        <w:rPr>
          <w:rFonts w:ascii="Times New Roman" w:hAnsi="Times New Roman" w:cs="Times New Roman"/>
          <w:lang w:val="en-US"/>
        </w:rPr>
        <w:t xml:space="preserve">where cannibalistic elements in the traditional version are </w:t>
      </w:r>
      <w:r w:rsidR="000B69DB">
        <w:rPr>
          <w:rFonts w:ascii="Times New Roman" w:hAnsi="Times New Roman" w:cs="Times New Roman"/>
          <w:lang w:val="en-US"/>
        </w:rPr>
        <w:t xml:space="preserve">openly </w:t>
      </w:r>
      <w:r>
        <w:rPr>
          <w:rFonts w:ascii="Times New Roman" w:hAnsi="Times New Roman" w:cs="Times New Roman"/>
          <w:lang w:val="en-US"/>
        </w:rPr>
        <w:t xml:space="preserve">refuted but nevertheless are incorporated in his new version. </w:t>
      </w:r>
      <w:r w:rsidR="00761678" w:rsidRPr="00193DAE">
        <w:rPr>
          <w:rFonts w:ascii="Times New Roman" w:eastAsia="Calibri" w:hAnsi="Times New Roman" w:cs="Times New Roman"/>
          <w:lang w:val="en-US"/>
        </w:rPr>
        <w:t>Pindar refers to Charis as a creator of aesthetic pleasure that sometimes also results in gaudy fiction far from the truth. Pindar warns us: watch out for beauty and metaphors. However, Charis’ aesthetic domain is also Pindar’s workshop. Has</w:t>
      </w:r>
      <w:r w:rsidR="00FC33FA">
        <w:rPr>
          <w:rFonts w:ascii="Times New Roman" w:eastAsia="Calibri" w:hAnsi="Times New Roman" w:cs="Times New Roman"/>
          <w:lang w:val="en-US"/>
        </w:rPr>
        <w:t xml:space="preserve"> </w:t>
      </w:r>
      <w:r w:rsidR="005F1A13">
        <w:rPr>
          <w:rFonts w:ascii="Times New Roman" w:eastAsia="Calibri" w:hAnsi="Times New Roman" w:cs="Times New Roman"/>
          <w:lang w:val="en-US"/>
        </w:rPr>
        <w:t xml:space="preserve">he also </w:t>
      </w:r>
      <w:r w:rsidR="0036736F">
        <w:rPr>
          <w:rFonts w:ascii="Times New Roman" w:eastAsia="Calibri" w:hAnsi="Times New Roman" w:cs="Times New Roman"/>
          <w:lang w:val="en-US"/>
        </w:rPr>
        <w:t xml:space="preserve">not </w:t>
      </w:r>
      <w:r w:rsidR="00761678" w:rsidRPr="00193DAE">
        <w:rPr>
          <w:rFonts w:ascii="Times New Roman" w:eastAsia="Calibri" w:hAnsi="Times New Roman" w:cs="Times New Roman"/>
          <w:lang w:val="en-US"/>
        </w:rPr>
        <w:t xml:space="preserve">been tempted to trade the truth for an aesthetic effect? If the old myth </w:t>
      </w:r>
      <w:r w:rsidR="0036736F">
        <w:rPr>
          <w:rFonts w:ascii="Times New Roman" w:eastAsia="Calibri" w:hAnsi="Times New Roman" w:cs="Times New Roman"/>
          <w:lang w:val="en-US"/>
        </w:rPr>
        <w:t>was</w:t>
      </w:r>
      <w:r w:rsidR="00761678" w:rsidRPr="00193DAE">
        <w:rPr>
          <w:rFonts w:ascii="Times New Roman" w:eastAsia="Calibri" w:hAnsi="Times New Roman" w:cs="Times New Roman"/>
          <w:lang w:val="en-US"/>
        </w:rPr>
        <w:t xml:space="preserve"> false and blasphemous, why does Pindar reproduce the violent and grotesque details of the dismemberment and the consumed shoulder</w:t>
      </w:r>
      <w:r w:rsidR="0036736F">
        <w:rPr>
          <w:rFonts w:ascii="Times New Roman" w:eastAsia="Calibri" w:hAnsi="Times New Roman" w:cs="Times New Roman"/>
          <w:lang w:val="en-US"/>
        </w:rPr>
        <w:t>?</w:t>
      </w:r>
      <w:r w:rsidR="00761678" w:rsidRPr="00193DAE">
        <w:rPr>
          <w:rFonts w:ascii="Times New Roman" w:eastAsia="Calibri" w:hAnsi="Times New Roman" w:cs="Times New Roman"/>
          <w:lang w:val="en-US"/>
        </w:rPr>
        <w:t xml:space="preserve"> In that way</w:t>
      </w:r>
      <w:r w:rsidR="002C0771">
        <w:rPr>
          <w:rFonts w:ascii="Times New Roman" w:eastAsia="Calibri" w:hAnsi="Times New Roman" w:cs="Times New Roman"/>
          <w:lang w:val="en-US"/>
        </w:rPr>
        <w:t>,</w:t>
      </w:r>
      <w:r w:rsidR="00761678" w:rsidRPr="00193DAE">
        <w:rPr>
          <w:rFonts w:ascii="Times New Roman" w:eastAsia="Calibri" w:hAnsi="Times New Roman" w:cs="Times New Roman"/>
          <w:lang w:val="en-US"/>
        </w:rPr>
        <w:t xml:space="preserve"> the dramatic but false story is incorporated also in Pindar’s poem. The exchange of truth for aesthetic effect is even more evident in the initial section where Pelops and Poseidon are presented.</w:t>
      </w:r>
      <w:r w:rsidR="005F1A13" w:rsidRPr="005F1A13">
        <w:rPr>
          <w:rFonts w:ascii="Times New Roman" w:eastAsia="Calibri" w:hAnsi="Times New Roman" w:cs="Times New Roman"/>
          <w:lang w:val="en-US"/>
        </w:rPr>
        <w:t xml:space="preserve"> </w:t>
      </w:r>
      <w:r w:rsidR="00FC33FA">
        <w:rPr>
          <w:rFonts w:ascii="Times New Roman" w:eastAsia="Calibri" w:hAnsi="Times New Roman" w:cs="Times New Roman"/>
          <w:lang w:val="en-US"/>
        </w:rPr>
        <w:t>In</w:t>
      </w:r>
      <w:r w:rsidR="005F1A13" w:rsidRPr="00733E70">
        <w:rPr>
          <w:rFonts w:ascii="Times New Roman" w:eastAsia="Calibri" w:hAnsi="Times New Roman" w:cs="Times New Roman"/>
          <w:lang w:val="en-US"/>
        </w:rPr>
        <w:t xml:space="preserve"> Pindar’s version</w:t>
      </w:r>
      <w:r w:rsidR="001A6755">
        <w:rPr>
          <w:rFonts w:ascii="Times New Roman" w:eastAsia="Calibri" w:hAnsi="Times New Roman" w:cs="Times New Roman"/>
          <w:lang w:val="en-US"/>
        </w:rPr>
        <w:t>,</w:t>
      </w:r>
      <w:r w:rsidR="005F1A13" w:rsidRPr="00733E70">
        <w:rPr>
          <w:rFonts w:ascii="Times New Roman" w:eastAsia="Calibri" w:hAnsi="Times New Roman" w:cs="Times New Roman"/>
          <w:lang w:val="en-US"/>
        </w:rPr>
        <w:t xml:space="preserve"> </w:t>
      </w:r>
      <w:r w:rsidR="005F1A13" w:rsidRPr="00733E70">
        <w:rPr>
          <w:rFonts w:ascii="Times New Roman" w:eastAsia="Calibri" w:hAnsi="Times New Roman" w:cs="Times New Roman"/>
          <w:lang w:val="en-US"/>
        </w:rPr>
        <w:lastRenderedPageBreak/>
        <w:t>there is no physical violence</w:t>
      </w:r>
      <w:r w:rsidR="001934FA">
        <w:rPr>
          <w:rFonts w:ascii="Times New Roman" w:eastAsia="Calibri" w:hAnsi="Times New Roman" w:cs="Times New Roman"/>
          <w:lang w:val="en-US"/>
        </w:rPr>
        <w:t xml:space="preserve"> or</w:t>
      </w:r>
      <w:r w:rsidR="005F1A13" w:rsidRPr="00733E70">
        <w:rPr>
          <w:rFonts w:ascii="Times New Roman" w:eastAsia="Calibri" w:hAnsi="Times New Roman" w:cs="Times New Roman"/>
          <w:lang w:val="en-US"/>
        </w:rPr>
        <w:t xml:space="preserve"> dismembering</w:t>
      </w:r>
      <w:r w:rsidR="001934FA">
        <w:rPr>
          <w:rFonts w:ascii="Times New Roman" w:eastAsia="Calibri" w:hAnsi="Times New Roman" w:cs="Times New Roman"/>
          <w:lang w:val="en-US"/>
        </w:rPr>
        <w:t>,</w:t>
      </w:r>
      <w:r w:rsidR="005F1A13" w:rsidRPr="00733E70">
        <w:rPr>
          <w:rFonts w:ascii="Times New Roman" w:eastAsia="Calibri" w:hAnsi="Times New Roman" w:cs="Times New Roman"/>
          <w:lang w:val="en-US"/>
        </w:rPr>
        <w:t xml:space="preserve"> and consequently</w:t>
      </w:r>
      <w:r w:rsidR="001934FA">
        <w:rPr>
          <w:rFonts w:ascii="Times New Roman" w:eastAsia="Calibri" w:hAnsi="Times New Roman" w:cs="Times New Roman"/>
          <w:lang w:val="en-US"/>
        </w:rPr>
        <w:t>,</w:t>
      </w:r>
      <w:r w:rsidR="005F1A13" w:rsidRPr="00733E70">
        <w:rPr>
          <w:rFonts w:ascii="Times New Roman" w:eastAsia="Calibri" w:hAnsi="Times New Roman" w:cs="Times New Roman"/>
          <w:lang w:val="en-US"/>
        </w:rPr>
        <w:t xml:space="preserve"> there should not be any ivory shoulder. </w:t>
      </w:r>
      <w:r w:rsidR="005F1A13">
        <w:rPr>
          <w:rFonts w:ascii="Times New Roman" w:eastAsia="Calibri" w:hAnsi="Times New Roman" w:cs="Times New Roman"/>
          <w:lang w:val="en-US"/>
        </w:rPr>
        <w:t>Nevertheless</w:t>
      </w:r>
      <w:r w:rsidR="005F1A13" w:rsidRPr="00733E70">
        <w:rPr>
          <w:rFonts w:ascii="Times New Roman" w:eastAsia="Calibri" w:hAnsi="Times New Roman" w:cs="Times New Roman"/>
          <w:lang w:val="en-US"/>
        </w:rPr>
        <w:t>, Pelops is introduced by the following statement:</w:t>
      </w:r>
    </w:p>
    <w:p w14:paraId="20D20FBA" w14:textId="77777777" w:rsidR="005F1A13" w:rsidRPr="00733E70" w:rsidRDefault="005F1A13" w:rsidP="00822732">
      <w:pPr>
        <w:spacing w:line="240" w:lineRule="auto"/>
        <w:ind w:left="1304"/>
        <w:jc w:val="both"/>
        <w:rPr>
          <w:rFonts w:ascii="Times New Roman" w:eastAsia="Calibri" w:hAnsi="Times New Roman" w:cs="Times New Roman"/>
          <w:sz w:val="20"/>
          <w:szCs w:val="20"/>
          <w:lang w:val="en-US"/>
        </w:rPr>
      </w:pPr>
    </w:p>
    <w:p w14:paraId="35B224EB" w14:textId="77777777" w:rsidR="005F1A13" w:rsidRPr="00733E70" w:rsidRDefault="005F1A13" w:rsidP="00822732">
      <w:pPr>
        <w:spacing w:line="240" w:lineRule="auto"/>
        <w:ind w:left="1304"/>
        <w:jc w:val="both"/>
        <w:rPr>
          <w:rFonts w:ascii="Times New Roman" w:eastAsia="Calibri" w:hAnsi="Times New Roman" w:cs="Times New Roman"/>
          <w:sz w:val="20"/>
          <w:szCs w:val="20"/>
          <w:lang w:val="en-US"/>
        </w:rPr>
      </w:pPr>
      <w:r w:rsidRPr="00733E70">
        <w:rPr>
          <w:rFonts w:ascii="Times New Roman" w:eastAsia="Calibri" w:hAnsi="Times New Roman" w:cs="Times New Roman"/>
          <w:sz w:val="20"/>
          <w:szCs w:val="20"/>
          <w:lang w:val="el-GR"/>
        </w:rPr>
        <w:t>Ποσειδάν</w:t>
      </w:r>
      <w:r w:rsidRPr="00733E70">
        <w:rPr>
          <w:rFonts w:ascii="Times New Roman" w:eastAsia="Calibri" w:hAnsi="Times New Roman" w:cs="Times New Roman"/>
          <w:sz w:val="20"/>
          <w:szCs w:val="20"/>
          <w:lang w:val="en-US"/>
        </w:rPr>
        <w:t xml:space="preserve">, </w:t>
      </w:r>
      <w:r w:rsidRPr="00733E70">
        <w:rPr>
          <w:rFonts w:ascii="Times New Roman" w:eastAsia="Calibri" w:hAnsi="Times New Roman" w:cs="Times New Roman"/>
          <w:sz w:val="20"/>
          <w:szCs w:val="20"/>
          <w:lang w:val="el-GR"/>
        </w:rPr>
        <w:t>ἐπεί</w:t>
      </w:r>
      <w:r w:rsidRPr="00733E70">
        <w:rPr>
          <w:rFonts w:ascii="Times New Roman" w:eastAsia="Calibri" w:hAnsi="Times New Roman" w:cs="Times New Roman"/>
          <w:sz w:val="20"/>
          <w:szCs w:val="20"/>
          <w:lang w:val="en-US"/>
        </w:rPr>
        <w:t xml:space="preserve"> </w:t>
      </w:r>
      <w:r w:rsidRPr="00733E70">
        <w:rPr>
          <w:rFonts w:ascii="Times New Roman" w:eastAsia="Calibri" w:hAnsi="Times New Roman" w:cs="Times New Roman"/>
          <w:sz w:val="20"/>
          <w:szCs w:val="20"/>
          <w:lang w:val="el-GR"/>
        </w:rPr>
        <w:t>νιν</w:t>
      </w:r>
      <w:r w:rsidRPr="00733E70">
        <w:rPr>
          <w:rFonts w:ascii="Times New Roman" w:eastAsia="Calibri" w:hAnsi="Times New Roman" w:cs="Times New Roman"/>
          <w:sz w:val="20"/>
          <w:szCs w:val="20"/>
          <w:lang w:val="en-US"/>
        </w:rPr>
        <w:t xml:space="preserve"> </w:t>
      </w:r>
      <w:r w:rsidRPr="00733E70">
        <w:rPr>
          <w:rFonts w:ascii="Times New Roman" w:eastAsia="Calibri" w:hAnsi="Times New Roman" w:cs="Times New Roman"/>
          <w:sz w:val="20"/>
          <w:szCs w:val="20"/>
          <w:lang w:val="el-GR"/>
        </w:rPr>
        <w:t>καθαροῦ</w:t>
      </w:r>
      <w:r w:rsidRPr="00733E70">
        <w:rPr>
          <w:rFonts w:ascii="Times New Roman" w:eastAsia="Calibri" w:hAnsi="Times New Roman" w:cs="Times New Roman"/>
          <w:sz w:val="20"/>
          <w:szCs w:val="20"/>
          <w:lang w:val="en-US"/>
        </w:rPr>
        <w:t xml:space="preserve"> </w:t>
      </w:r>
      <w:r w:rsidRPr="00733E70">
        <w:rPr>
          <w:rFonts w:ascii="Times New Roman" w:eastAsia="Calibri" w:hAnsi="Times New Roman" w:cs="Times New Roman"/>
          <w:sz w:val="20"/>
          <w:szCs w:val="20"/>
          <w:lang w:val="el-GR"/>
        </w:rPr>
        <w:t>λέβη</w:t>
      </w:r>
      <w:r w:rsidRPr="00733E70">
        <w:rPr>
          <w:rFonts w:ascii="Times New Roman" w:eastAsia="Calibri" w:hAnsi="Times New Roman" w:cs="Times New Roman"/>
          <w:sz w:val="20"/>
          <w:szCs w:val="20"/>
          <w:lang w:val="en-US"/>
        </w:rPr>
        <w:t>-</w:t>
      </w:r>
    </w:p>
    <w:p w14:paraId="0E3F16C1" w14:textId="77777777" w:rsidR="005F1A13" w:rsidRPr="00733E70" w:rsidRDefault="005F1A13" w:rsidP="00822732">
      <w:pPr>
        <w:spacing w:line="240" w:lineRule="auto"/>
        <w:ind w:left="1304"/>
        <w:jc w:val="both"/>
        <w:rPr>
          <w:rFonts w:ascii="Times New Roman" w:eastAsia="Calibri" w:hAnsi="Times New Roman" w:cs="Times New Roman"/>
          <w:sz w:val="20"/>
          <w:szCs w:val="20"/>
          <w:lang w:val="en-US"/>
        </w:rPr>
      </w:pPr>
      <w:r w:rsidRPr="00733E70">
        <w:rPr>
          <w:rFonts w:ascii="Times New Roman" w:eastAsia="Calibri" w:hAnsi="Times New Roman" w:cs="Times New Roman"/>
          <w:sz w:val="20"/>
          <w:szCs w:val="20"/>
          <w:lang w:val="en-US"/>
        </w:rPr>
        <w:t xml:space="preserve"> </w:t>
      </w:r>
      <w:r w:rsidRPr="00733E70">
        <w:rPr>
          <w:rFonts w:ascii="Times New Roman" w:eastAsia="Calibri" w:hAnsi="Times New Roman" w:cs="Times New Roman"/>
          <w:sz w:val="20"/>
          <w:szCs w:val="20"/>
          <w:lang w:val="el-GR"/>
        </w:rPr>
        <w:t>τος</w:t>
      </w:r>
      <w:r w:rsidRPr="00733E70">
        <w:rPr>
          <w:rFonts w:ascii="Times New Roman" w:eastAsia="Calibri" w:hAnsi="Times New Roman" w:cs="Times New Roman"/>
          <w:sz w:val="20"/>
          <w:szCs w:val="20"/>
          <w:lang w:val="en-US"/>
        </w:rPr>
        <w:t xml:space="preserve"> </w:t>
      </w:r>
      <w:r w:rsidRPr="00733E70">
        <w:rPr>
          <w:rFonts w:ascii="Times New Roman" w:eastAsia="Calibri" w:hAnsi="Times New Roman" w:cs="Times New Roman"/>
          <w:sz w:val="20"/>
          <w:szCs w:val="20"/>
          <w:lang w:val="el-GR"/>
        </w:rPr>
        <w:t>ἔξελε</w:t>
      </w:r>
      <w:r w:rsidRPr="00733E70">
        <w:rPr>
          <w:rFonts w:ascii="Times New Roman" w:eastAsia="Calibri" w:hAnsi="Times New Roman" w:cs="Times New Roman"/>
          <w:sz w:val="20"/>
          <w:szCs w:val="20"/>
          <w:lang w:val="en-US"/>
        </w:rPr>
        <w:t xml:space="preserve"> </w:t>
      </w:r>
      <w:r w:rsidRPr="00733E70">
        <w:rPr>
          <w:rFonts w:ascii="Times New Roman" w:eastAsia="Calibri" w:hAnsi="Times New Roman" w:cs="Times New Roman"/>
          <w:sz w:val="20"/>
          <w:szCs w:val="20"/>
          <w:lang w:val="el-GR"/>
        </w:rPr>
        <w:t>Κλωθώ</w:t>
      </w:r>
      <w:r w:rsidRPr="00733E70">
        <w:rPr>
          <w:rFonts w:ascii="Times New Roman" w:eastAsia="Calibri" w:hAnsi="Times New Roman" w:cs="Times New Roman"/>
          <w:sz w:val="20"/>
          <w:szCs w:val="20"/>
          <w:lang w:val="en-US"/>
        </w:rPr>
        <w:t>,    (26)</w:t>
      </w:r>
    </w:p>
    <w:p w14:paraId="25589340" w14:textId="77777777" w:rsidR="005F1A13" w:rsidRPr="00733E70" w:rsidRDefault="005F1A13" w:rsidP="00822732">
      <w:pPr>
        <w:spacing w:line="240" w:lineRule="auto"/>
        <w:ind w:left="1304"/>
        <w:jc w:val="both"/>
        <w:rPr>
          <w:rFonts w:ascii="Times New Roman" w:eastAsia="Calibri" w:hAnsi="Times New Roman" w:cs="Times New Roman"/>
          <w:sz w:val="20"/>
          <w:szCs w:val="20"/>
          <w:lang w:val="en-US"/>
        </w:rPr>
      </w:pPr>
      <w:r w:rsidRPr="00733E70">
        <w:rPr>
          <w:rFonts w:ascii="Times New Roman" w:eastAsia="Calibri" w:hAnsi="Times New Roman" w:cs="Times New Roman"/>
          <w:sz w:val="20"/>
          <w:szCs w:val="20"/>
          <w:lang w:val="el-GR"/>
        </w:rPr>
        <w:t>ἐλέφαντι</w:t>
      </w:r>
      <w:r w:rsidRPr="00733E70">
        <w:rPr>
          <w:rFonts w:ascii="Times New Roman" w:eastAsia="Calibri" w:hAnsi="Times New Roman" w:cs="Times New Roman"/>
          <w:sz w:val="20"/>
          <w:szCs w:val="20"/>
          <w:lang w:val="en-US"/>
        </w:rPr>
        <w:t xml:space="preserve"> </w:t>
      </w:r>
      <w:r w:rsidRPr="00733E70">
        <w:rPr>
          <w:rFonts w:ascii="Times New Roman" w:eastAsia="Calibri" w:hAnsi="Times New Roman" w:cs="Times New Roman"/>
          <w:sz w:val="20"/>
          <w:szCs w:val="20"/>
          <w:lang w:val="el-GR"/>
        </w:rPr>
        <w:t>φαίδιμον</w:t>
      </w:r>
      <w:r w:rsidRPr="00733E70">
        <w:rPr>
          <w:rFonts w:ascii="Times New Roman" w:eastAsia="Calibri" w:hAnsi="Times New Roman" w:cs="Times New Roman"/>
          <w:sz w:val="20"/>
          <w:szCs w:val="20"/>
          <w:lang w:val="en-US"/>
        </w:rPr>
        <w:t xml:space="preserve"> </w:t>
      </w:r>
      <w:r w:rsidRPr="00733E70">
        <w:rPr>
          <w:rFonts w:ascii="Times New Roman" w:eastAsia="Calibri" w:hAnsi="Times New Roman" w:cs="Times New Roman"/>
          <w:sz w:val="20"/>
          <w:szCs w:val="20"/>
          <w:lang w:val="el-GR"/>
        </w:rPr>
        <w:t>ὦμον</w:t>
      </w:r>
      <w:r w:rsidRPr="00733E70">
        <w:rPr>
          <w:rFonts w:ascii="Times New Roman" w:eastAsia="Calibri" w:hAnsi="Times New Roman" w:cs="Times New Roman"/>
          <w:sz w:val="20"/>
          <w:szCs w:val="20"/>
          <w:lang w:val="en-US"/>
        </w:rPr>
        <w:t xml:space="preserve"> </w:t>
      </w:r>
      <w:r w:rsidRPr="00733E70">
        <w:rPr>
          <w:rFonts w:ascii="Times New Roman" w:eastAsia="Calibri" w:hAnsi="Times New Roman" w:cs="Times New Roman"/>
          <w:sz w:val="20"/>
          <w:szCs w:val="20"/>
          <w:lang w:val="el-GR"/>
        </w:rPr>
        <w:t>κεκαδ</w:t>
      </w:r>
      <w:r w:rsidRPr="00733E70">
        <w:rPr>
          <w:rFonts w:ascii="Times New Roman" w:eastAsia="Calibri" w:hAnsi="Times New Roman" w:cs="Times New Roman"/>
          <w:sz w:val="20"/>
          <w:szCs w:val="20"/>
          <w:lang w:val="en-US"/>
        </w:rPr>
        <w:t>ˈ</w:t>
      </w:r>
      <w:r w:rsidRPr="00733E70">
        <w:rPr>
          <w:rFonts w:ascii="Times New Roman" w:eastAsia="Calibri" w:hAnsi="Times New Roman" w:cs="Times New Roman"/>
          <w:sz w:val="20"/>
          <w:szCs w:val="20"/>
          <w:lang w:val="el-GR"/>
        </w:rPr>
        <w:t>μένον</w:t>
      </w:r>
      <w:r w:rsidRPr="00733E70">
        <w:rPr>
          <w:rFonts w:ascii="Times New Roman" w:eastAsia="Calibri" w:hAnsi="Times New Roman" w:cs="Times New Roman"/>
          <w:sz w:val="20"/>
          <w:szCs w:val="20"/>
          <w:lang w:val="en-US"/>
        </w:rPr>
        <w:t>.</w:t>
      </w:r>
    </w:p>
    <w:p w14:paraId="5215CD60" w14:textId="77777777" w:rsidR="005F1A13" w:rsidRPr="00733E70" w:rsidRDefault="005F1A13" w:rsidP="00822732">
      <w:pPr>
        <w:spacing w:line="240" w:lineRule="auto"/>
        <w:ind w:left="1304"/>
        <w:jc w:val="both"/>
        <w:rPr>
          <w:rFonts w:ascii="Times New Roman" w:eastAsia="Calibri" w:hAnsi="Times New Roman" w:cs="Times New Roman"/>
          <w:sz w:val="20"/>
          <w:szCs w:val="20"/>
          <w:lang w:val="en-US"/>
        </w:rPr>
      </w:pPr>
    </w:p>
    <w:p w14:paraId="2974AE86" w14:textId="77777777" w:rsidR="005F1A13" w:rsidRPr="00733E70" w:rsidRDefault="005F1A13" w:rsidP="00822732">
      <w:pPr>
        <w:spacing w:line="240" w:lineRule="auto"/>
        <w:ind w:firstLine="1304"/>
        <w:jc w:val="both"/>
        <w:rPr>
          <w:rFonts w:ascii="Times New Roman" w:eastAsia="Calibri" w:hAnsi="Times New Roman" w:cs="Times New Roman"/>
          <w:sz w:val="20"/>
          <w:szCs w:val="20"/>
          <w:lang w:val="en-US"/>
        </w:rPr>
      </w:pPr>
      <w:r w:rsidRPr="00733E70">
        <w:rPr>
          <w:rFonts w:ascii="Times New Roman" w:eastAsia="Calibri" w:hAnsi="Times New Roman" w:cs="Times New Roman"/>
          <w:sz w:val="20"/>
          <w:szCs w:val="20"/>
          <w:lang w:val="en-US"/>
        </w:rPr>
        <w:t>he whom Poseidon the mighty Earth-holder desired</w:t>
      </w:r>
    </w:p>
    <w:p w14:paraId="7C580B90" w14:textId="77777777" w:rsidR="005F1A13" w:rsidRPr="00733E70" w:rsidRDefault="005F1A13" w:rsidP="00822732">
      <w:pPr>
        <w:spacing w:line="240" w:lineRule="auto"/>
        <w:ind w:left="1304"/>
        <w:jc w:val="both"/>
        <w:rPr>
          <w:rFonts w:ascii="Times New Roman" w:eastAsia="Calibri" w:hAnsi="Times New Roman" w:cs="Times New Roman"/>
          <w:sz w:val="20"/>
          <w:szCs w:val="20"/>
          <w:lang w:val="en-US"/>
        </w:rPr>
      </w:pPr>
      <w:r w:rsidRPr="00733E70">
        <w:rPr>
          <w:rFonts w:ascii="Times New Roman" w:eastAsia="Calibri" w:hAnsi="Times New Roman" w:cs="Times New Roman"/>
          <w:sz w:val="20"/>
          <w:szCs w:val="20"/>
          <w:lang w:val="en-US"/>
        </w:rPr>
        <w:t>after Clotho had lifted him from the purifying cauldron,</w:t>
      </w:r>
    </w:p>
    <w:p w14:paraId="58C09F0D" w14:textId="77777777" w:rsidR="005F1A13" w:rsidRPr="00733E70" w:rsidRDefault="005F1A13" w:rsidP="00822732">
      <w:pPr>
        <w:spacing w:line="240" w:lineRule="auto"/>
        <w:ind w:left="1304"/>
        <w:jc w:val="both"/>
        <w:rPr>
          <w:rFonts w:ascii="Times New Roman" w:eastAsia="Calibri" w:hAnsi="Times New Roman" w:cs="Times New Roman"/>
          <w:lang w:val="en-US"/>
        </w:rPr>
      </w:pPr>
      <w:r w:rsidRPr="00733E70">
        <w:rPr>
          <w:rFonts w:ascii="Times New Roman" w:eastAsia="Calibri" w:hAnsi="Times New Roman" w:cs="Times New Roman"/>
          <w:sz w:val="20"/>
          <w:szCs w:val="20"/>
          <w:lang w:val="en-US"/>
        </w:rPr>
        <w:t>fitted with a shoulder of gleaming ivory.</w:t>
      </w:r>
    </w:p>
    <w:p w14:paraId="46A1853D" w14:textId="77777777" w:rsidR="005F1A13" w:rsidRDefault="005F1A13" w:rsidP="00822732">
      <w:pPr>
        <w:spacing w:line="360" w:lineRule="auto"/>
        <w:jc w:val="both"/>
        <w:rPr>
          <w:rFonts w:ascii="Times New Roman" w:eastAsia="Calibri" w:hAnsi="Times New Roman" w:cs="Times New Roman"/>
          <w:lang w:val="en-US"/>
        </w:rPr>
      </w:pPr>
    </w:p>
    <w:p w14:paraId="5AAD2379" w14:textId="41FDDE10" w:rsidR="00C7031C" w:rsidRDefault="00761678" w:rsidP="00822732">
      <w:pPr>
        <w:spacing w:line="360" w:lineRule="auto"/>
        <w:jc w:val="both"/>
        <w:rPr>
          <w:rFonts w:ascii="Times New Roman" w:eastAsia="Calibri" w:hAnsi="Times New Roman" w:cs="Times New Roman"/>
          <w:lang w:val="en-US"/>
        </w:rPr>
      </w:pPr>
      <w:r w:rsidRPr="00193DAE">
        <w:rPr>
          <w:rFonts w:ascii="Times New Roman" w:eastAsia="Calibri" w:hAnsi="Times New Roman" w:cs="Times New Roman"/>
          <w:lang w:val="en-US"/>
        </w:rPr>
        <w:t xml:space="preserve">Pelops’ ivory shoulder is characterized with the adjective </w:t>
      </w:r>
      <w:r w:rsidRPr="00193DAE">
        <w:rPr>
          <w:rFonts w:ascii="Times New Roman" w:eastAsia="Calibri" w:hAnsi="Times New Roman" w:cs="Times New Roman"/>
          <w:lang w:val="el-GR"/>
        </w:rPr>
        <w:t>φαίδιμον</w:t>
      </w:r>
      <w:r w:rsidRPr="00193DAE">
        <w:rPr>
          <w:rFonts w:ascii="Times New Roman" w:eastAsia="Calibri" w:hAnsi="Times New Roman" w:cs="Times New Roman"/>
          <w:lang w:val="en-US"/>
        </w:rPr>
        <w:t xml:space="preserve"> (</w:t>
      </w:r>
      <w:r w:rsidRPr="00FC33FA">
        <w:rPr>
          <w:rFonts w:ascii="Times New Roman" w:eastAsia="Calibri" w:hAnsi="Times New Roman" w:cs="Times New Roman"/>
          <w:i/>
          <w:iCs/>
          <w:lang w:val="en-US"/>
        </w:rPr>
        <w:t>shining</w:t>
      </w:r>
      <w:r w:rsidRPr="00193DAE">
        <w:rPr>
          <w:rFonts w:ascii="Times New Roman" w:eastAsia="Calibri" w:hAnsi="Times New Roman" w:cs="Times New Roman"/>
          <w:lang w:val="en-US"/>
        </w:rPr>
        <w:t xml:space="preserve">) and the participle </w:t>
      </w:r>
      <w:r w:rsidRPr="00193DAE">
        <w:rPr>
          <w:rFonts w:ascii="Times New Roman" w:eastAsia="Calibri" w:hAnsi="Times New Roman" w:cs="Times New Roman"/>
          <w:lang w:val="el-GR"/>
        </w:rPr>
        <w:t>κεκαδ</w:t>
      </w:r>
      <w:r w:rsidRPr="00193DAE">
        <w:rPr>
          <w:rFonts w:ascii="Times New Roman" w:eastAsia="Calibri" w:hAnsi="Times New Roman" w:cs="Times New Roman"/>
          <w:lang w:val="en-US"/>
        </w:rPr>
        <w:t>ˈ</w:t>
      </w:r>
      <w:r w:rsidRPr="00193DAE">
        <w:rPr>
          <w:rFonts w:ascii="Times New Roman" w:eastAsia="Calibri" w:hAnsi="Times New Roman" w:cs="Times New Roman"/>
          <w:lang w:val="el-GR"/>
        </w:rPr>
        <w:t>μένον</w:t>
      </w:r>
      <w:r w:rsidRPr="00193DAE">
        <w:rPr>
          <w:rFonts w:ascii="Times New Roman" w:eastAsia="Calibri" w:hAnsi="Times New Roman" w:cs="Times New Roman"/>
          <w:lang w:val="en-US"/>
        </w:rPr>
        <w:t xml:space="preserve"> (</w:t>
      </w:r>
      <w:r w:rsidRPr="00FC33FA">
        <w:rPr>
          <w:rFonts w:ascii="Times New Roman" w:eastAsia="Calibri" w:hAnsi="Times New Roman" w:cs="Times New Roman"/>
          <w:i/>
          <w:iCs/>
          <w:lang w:val="en-US"/>
        </w:rPr>
        <w:t>surpass, excel</w:t>
      </w:r>
      <w:r w:rsidRPr="00193DAE">
        <w:rPr>
          <w:rFonts w:ascii="Times New Roman" w:eastAsia="Calibri" w:hAnsi="Times New Roman" w:cs="Times New Roman"/>
          <w:lang w:val="en-US"/>
        </w:rPr>
        <w:t xml:space="preserve">). Thus, the ivory shoulder </w:t>
      </w:r>
      <w:r w:rsidR="0036736F">
        <w:rPr>
          <w:rFonts w:ascii="Times New Roman" w:eastAsia="Calibri" w:hAnsi="Times New Roman" w:cs="Times New Roman"/>
          <w:lang w:val="en-US"/>
        </w:rPr>
        <w:t>can be viewed</w:t>
      </w:r>
      <w:r w:rsidRPr="00193DAE">
        <w:rPr>
          <w:rFonts w:ascii="Times New Roman" w:eastAsia="Calibri" w:hAnsi="Times New Roman" w:cs="Times New Roman"/>
          <w:lang w:val="en-US"/>
        </w:rPr>
        <w:t xml:space="preserve"> </w:t>
      </w:r>
      <w:r w:rsidR="00EB23A5">
        <w:rPr>
          <w:rFonts w:ascii="Times New Roman" w:eastAsia="Calibri" w:hAnsi="Times New Roman" w:cs="Times New Roman"/>
          <w:lang w:val="en-US"/>
        </w:rPr>
        <w:t xml:space="preserve">as </w:t>
      </w:r>
      <w:r w:rsidRPr="00193DAE">
        <w:rPr>
          <w:rFonts w:ascii="Times New Roman" w:eastAsia="Calibri" w:hAnsi="Times New Roman" w:cs="Times New Roman"/>
          <w:lang w:val="en-US"/>
        </w:rPr>
        <w:t xml:space="preserve">a </w:t>
      </w:r>
      <w:proofErr w:type="gramStart"/>
      <w:r w:rsidRPr="00193DAE">
        <w:rPr>
          <w:rFonts w:ascii="Times New Roman" w:eastAsia="Calibri" w:hAnsi="Times New Roman" w:cs="Times New Roman"/>
          <w:i/>
          <w:iCs/>
          <w:lang w:val="en-US"/>
        </w:rPr>
        <w:t>pars</w:t>
      </w:r>
      <w:proofErr w:type="gramEnd"/>
      <w:r w:rsidRPr="00193DAE">
        <w:rPr>
          <w:rFonts w:ascii="Times New Roman" w:eastAsia="Calibri" w:hAnsi="Times New Roman" w:cs="Times New Roman"/>
          <w:i/>
          <w:iCs/>
          <w:lang w:val="en-US"/>
        </w:rPr>
        <w:t xml:space="preserve"> pro toto</w:t>
      </w:r>
      <w:r w:rsidRPr="00193DAE">
        <w:rPr>
          <w:rFonts w:ascii="Times New Roman" w:eastAsia="Calibri" w:hAnsi="Times New Roman" w:cs="Times New Roman"/>
          <w:lang w:val="en-US"/>
        </w:rPr>
        <w:t xml:space="preserve"> metonymy for Pelop’s beauty and excellence. In this way, the poet makes a reference to a central conceptual metaphor in </w:t>
      </w:r>
      <w:r w:rsidRPr="00193DAE">
        <w:rPr>
          <w:rFonts w:ascii="Times New Roman" w:eastAsia="Calibri" w:hAnsi="Times New Roman" w:cs="Times New Roman"/>
          <w:i/>
          <w:iCs/>
          <w:lang w:val="en-US"/>
        </w:rPr>
        <w:t>Olympian</w:t>
      </w:r>
      <w:r w:rsidRPr="00193DAE">
        <w:rPr>
          <w:rFonts w:ascii="Times New Roman" w:eastAsia="Calibri" w:hAnsi="Times New Roman" w:cs="Times New Roman"/>
          <w:lang w:val="en-US"/>
        </w:rPr>
        <w:t xml:space="preserve"> 1: LIGHT IS EXCELLENCE. Pindar has taken up the most aesthetically pleasing but false part of the old myth and incorporated </w:t>
      </w:r>
      <w:r w:rsidR="00B961C3">
        <w:rPr>
          <w:rFonts w:ascii="Times New Roman" w:eastAsia="Calibri" w:hAnsi="Times New Roman" w:cs="Times New Roman"/>
          <w:lang w:val="en-US"/>
        </w:rPr>
        <w:t xml:space="preserve">it </w:t>
      </w:r>
      <w:r w:rsidR="00C7031C">
        <w:rPr>
          <w:rFonts w:ascii="Times New Roman" w:eastAsia="Calibri" w:hAnsi="Times New Roman" w:cs="Times New Roman"/>
          <w:lang w:val="en-US"/>
        </w:rPr>
        <w:t>in his own version.</w:t>
      </w:r>
    </w:p>
    <w:p w14:paraId="597DB202" w14:textId="695FC721" w:rsidR="00C7031C" w:rsidRDefault="00C7031C"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For centuries, critics have tried to solve this apparent inconsistency</w:t>
      </w:r>
      <w:r w:rsidR="00257694" w:rsidRPr="00733E70">
        <w:rPr>
          <w:rFonts w:ascii="Times New Roman" w:eastAsia="Calibri" w:hAnsi="Times New Roman" w:cs="Times New Roman"/>
          <w:lang w:val="en-US"/>
        </w:rPr>
        <w:t>. Patten (2009, pp. 13</w:t>
      </w:r>
      <w:r w:rsidR="006E65EC">
        <w:rPr>
          <w:rFonts w:ascii="Times New Roman" w:eastAsia="Calibri" w:hAnsi="Times New Roman" w:cs="Times New Roman"/>
          <w:lang w:val="en-US"/>
        </w:rPr>
        <w:t>7</w:t>
      </w:r>
      <w:r w:rsidR="00257694" w:rsidRPr="00733E70">
        <w:rPr>
          <w:rFonts w:ascii="Times New Roman" w:eastAsia="Calibri" w:hAnsi="Times New Roman" w:cs="Times New Roman"/>
          <w:lang w:val="en-US"/>
        </w:rPr>
        <w:t>-</w:t>
      </w:r>
      <w:r w:rsidR="00246837">
        <w:rPr>
          <w:rFonts w:ascii="Times New Roman" w:eastAsia="Calibri" w:hAnsi="Times New Roman" w:cs="Times New Roman"/>
          <w:lang w:val="en-US"/>
        </w:rPr>
        <w:t>1</w:t>
      </w:r>
      <w:r w:rsidR="00257694" w:rsidRPr="00733E70">
        <w:rPr>
          <w:rFonts w:ascii="Times New Roman" w:eastAsia="Calibri" w:hAnsi="Times New Roman" w:cs="Times New Roman"/>
          <w:lang w:val="en-US"/>
        </w:rPr>
        <w:t>40) gives an overview of the historic reception of this revision. Alread</w:t>
      </w:r>
      <w:r w:rsidR="0036736F">
        <w:rPr>
          <w:rFonts w:ascii="Times New Roman" w:eastAsia="Calibri" w:hAnsi="Times New Roman" w:cs="Times New Roman"/>
          <w:lang w:val="en-US"/>
        </w:rPr>
        <w:t xml:space="preserve">y </w:t>
      </w:r>
      <w:r w:rsidR="00257694" w:rsidRPr="00733E70">
        <w:rPr>
          <w:rFonts w:ascii="Times New Roman" w:eastAsia="Calibri" w:hAnsi="Times New Roman" w:cs="Times New Roman"/>
          <w:lang w:val="en-US"/>
        </w:rPr>
        <w:t xml:space="preserve">1847, Dissen suggests that the washing of Pelops was not related to any dismemberment but </w:t>
      </w:r>
      <w:r w:rsidR="00FC33FA">
        <w:rPr>
          <w:rFonts w:ascii="Times New Roman" w:eastAsia="Calibri" w:hAnsi="Times New Roman" w:cs="Times New Roman"/>
          <w:lang w:val="en-US"/>
        </w:rPr>
        <w:t>meant</w:t>
      </w:r>
      <w:r w:rsidR="00257694" w:rsidRPr="00733E70">
        <w:rPr>
          <w:rFonts w:ascii="Times New Roman" w:eastAsia="Calibri" w:hAnsi="Times New Roman" w:cs="Times New Roman"/>
          <w:lang w:val="en-US"/>
        </w:rPr>
        <w:t xml:space="preserve"> the washing of a new-born child</w:t>
      </w:r>
      <w:r w:rsidR="00ED05F5">
        <w:rPr>
          <w:rFonts w:ascii="Times New Roman" w:eastAsia="Calibri" w:hAnsi="Times New Roman" w:cs="Times New Roman"/>
          <w:lang w:val="en-US"/>
        </w:rPr>
        <w:t>,</w:t>
      </w:r>
      <w:r w:rsidR="00257694" w:rsidRPr="00733E70">
        <w:rPr>
          <w:rFonts w:ascii="Times New Roman" w:eastAsia="Calibri" w:hAnsi="Times New Roman" w:cs="Times New Roman"/>
          <w:lang w:val="en-US"/>
        </w:rPr>
        <w:t xml:space="preserve"> and the ivory </w:t>
      </w:r>
      <w:r w:rsidR="002C0771">
        <w:rPr>
          <w:rFonts w:ascii="Times New Roman" w:eastAsia="Calibri" w:hAnsi="Times New Roman" w:cs="Times New Roman"/>
          <w:lang w:val="en-US"/>
        </w:rPr>
        <w:t>was a symbol of a</w:t>
      </w:r>
      <w:r w:rsidR="00257694" w:rsidRPr="00733E70">
        <w:rPr>
          <w:rFonts w:ascii="Times New Roman" w:eastAsia="Calibri" w:hAnsi="Times New Roman" w:cs="Times New Roman"/>
          <w:lang w:val="en-US"/>
        </w:rPr>
        <w:t xml:space="preserve"> birthmark. Other scholars have suggested that Pindar had to mention the dismemberment because it was an essential part of the traditional version, and it helped the audience to identify the myth. </w:t>
      </w:r>
    </w:p>
    <w:p w14:paraId="2FA9D4E2" w14:textId="1A671F72" w:rsidR="00C7031C" w:rsidRDefault="00257694"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An </w:t>
      </w:r>
      <w:r w:rsidR="00DB77CC">
        <w:rPr>
          <w:rFonts w:ascii="Times New Roman" w:eastAsia="Calibri" w:hAnsi="Times New Roman" w:cs="Times New Roman"/>
          <w:lang w:val="en-US"/>
        </w:rPr>
        <w:t>elaborate</w:t>
      </w:r>
      <w:r>
        <w:rPr>
          <w:rFonts w:ascii="Times New Roman" w:eastAsia="Calibri" w:hAnsi="Times New Roman" w:cs="Times New Roman"/>
          <w:lang w:val="en-US"/>
        </w:rPr>
        <w:t xml:space="preserve"> interpretation along these lines is presented by Krummen (1990</w:t>
      </w:r>
      <w:r w:rsidR="004B64F7">
        <w:rPr>
          <w:rFonts w:ascii="Times New Roman" w:eastAsia="Calibri" w:hAnsi="Times New Roman" w:cs="Times New Roman"/>
          <w:lang w:val="en-US"/>
        </w:rPr>
        <w:t>, pp. 168-</w:t>
      </w:r>
      <w:r w:rsidR="00246837">
        <w:rPr>
          <w:rFonts w:ascii="Times New Roman" w:eastAsia="Calibri" w:hAnsi="Times New Roman" w:cs="Times New Roman"/>
          <w:lang w:val="en-US"/>
        </w:rPr>
        <w:t>1</w:t>
      </w:r>
      <w:r w:rsidR="004B64F7">
        <w:rPr>
          <w:rFonts w:ascii="Times New Roman" w:eastAsia="Calibri" w:hAnsi="Times New Roman" w:cs="Times New Roman"/>
          <w:lang w:val="en-US"/>
        </w:rPr>
        <w:t>84</w:t>
      </w:r>
      <w:r>
        <w:rPr>
          <w:rFonts w:ascii="Times New Roman" w:eastAsia="Calibri" w:hAnsi="Times New Roman" w:cs="Times New Roman"/>
          <w:lang w:val="en-US"/>
        </w:rPr>
        <w:t xml:space="preserve">). She claims that Pindar’s presentation of his new version of the Pelops myth is coherent. She arrives at that conclusion mainly by identifying double meanings of certain items in the lines cited above, making them parts of the old as well as the new version: </w:t>
      </w:r>
      <w:r w:rsidRPr="0015721E">
        <w:rPr>
          <w:rFonts w:ascii="Times New Roman" w:eastAsia="Calibri" w:hAnsi="Times New Roman" w:cs="Times New Roman"/>
          <w:lang w:val="el-GR"/>
        </w:rPr>
        <w:t>καθαροῦ</w:t>
      </w:r>
      <w:r w:rsidRPr="0015721E">
        <w:rPr>
          <w:rFonts w:ascii="Times New Roman" w:eastAsia="Calibri" w:hAnsi="Times New Roman" w:cs="Times New Roman"/>
          <w:lang w:val="en-US"/>
        </w:rPr>
        <w:t xml:space="preserve"> may refer to the restitution process in the old version or cleaning of a newborn child in the new one. </w:t>
      </w:r>
      <w:r w:rsidRPr="0015721E">
        <w:rPr>
          <w:rFonts w:ascii="Times New Roman" w:eastAsia="Calibri" w:hAnsi="Times New Roman" w:cs="Times New Roman"/>
          <w:lang w:val="el-GR"/>
        </w:rPr>
        <w:t>Λέβητος</w:t>
      </w:r>
      <w:r w:rsidRPr="0015721E">
        <w:rPr>
          <w:rFonts w:ascii="Times New Roman" w:eastAsia="Calibri" w:hAnsi="Times New Roman" w:cs="Times New Roman"/>
          <w:lang w:val="en-US"/>
        </w:rPr>
        <w:t xml:space="preserve"> is the purifying cauldron used at the restitution process in the old version or a jar for washing a newborn baby in the new version. </w:t>
      </w:r>
      <w:r w:rsidRPr="0015721E">
        <w:rPr>
          <w:rFonts w:ascii="Times New Roman" w:eastAsia="Calibri" w:hAnsi="Times New Roman" w:cs="Times New Roman"/>
          <w:lang w:val="el-GR"/>
        </w:rPr>
        <w:t>ἐλέφαντι</w:t>
      </w:r>
      <w:r w:rsidR="00FC33FA" w:rsidRPr="00FC33FA">
        <w:rPr>
          <w:rFonts w:ascii="Times New Roman" w:eastAsia="Calibri" w:hAnsi="Times New Roman" w:cs="Times New Roman"/>
          <w:lang w:val="en-US"/>
        </w:rPr>
        <w:t xml:space="preserve"> </w:t>
      </w:r>
      <w:r w:rsidR="00B80C2A">
        <w:rPr>
          <w:rFonts w:ascii="Times New Roman" w:eastAsia="Calibri" w:hAnsi="Times New Roman" w:cs="Times New Roman"/>
          <w:lang w:val="en-US"/>
        </w:rPr>
        <w:t>i</w:t>
      </w:r>
      <w:r w:rsidRPr="0015721E">
        <w:rPr>
          <w:rFonts w:ascii="Times New Roman" w:eastAsia="Calibri" w:hAnsi="Times New Roman" w:cs="Times New Roman"/>
          <w:lang w:val="en-US"/>
        </w:rPr>
        <w:t>s the replacement of Pelops’  lost shoulder by an ivory prothesis in the old version</w:t>
      </w:r>
      <w:r w:rsidR="004B64F7">
        <w:rPr>
          <w:rFonts w:ascii="Times New Roman" w:eastAsia="Calibri" w:hAnsi="Times New Roman" w:cs="Times New Roman"/>
          <w:lang w:val="en-US"/>
        </w:rPr>
        <w:t>,</w:t>
      </w:r>
      <w:r w:rsidRPr="0015721E">
        <w:rPr>
          <w:rFonts w:ascii="Times New Roman" w:eastAsia="Calibri" w:hAnsi="Times New Roman" w:cs="Times New Roman"/>
          <w:lang w:val="en-US"/>
        </w:rPr>
        <w:t xml:space="preserve"> and in the new version according to K</w:t>
      </w:r>
      <w:r w:rsidR="00C7031C">
        <w:rPr>
          <w:rFonts w:ascii="Times New Roman" w:eastAsia="Calibri" w:hAnsi="Times New Roman" w:cs="Times New Roman"/>
          <w:lang w:val="en-US"/>
        </w:rPr>
        <w:t>r</w:t>
      </w:r>
      <w:r w:rsidRPr="0015721E">
        <w:rPr>
          <w:rFonts w:ascii="Times New Roman" w:eastAsia="Calibri" w:hAnsi="Times New Roman" w:cs="Times New Roman"/>
          <w:lang w:val="en-US"/>
        </w:rPr>
        <w:t xml:space="preserve">ummen, it signifies “ die </w:t>
      </w:r>
      <w:proofErr w:type="spellStart"/>
      <w:r w:rsidRPr="0015721E">
        <w:rPr>
          <w:rFonts w:ascii="Times New Roman" w:eastAsia="Calibri" w:hAnsi="Times New Roman" w:cs="Times New Roman"/>
          <w:lang w:val="en-US"/>
        </w:rPr>
        <w:t>gesunde</w:t>
      </w:r>
      <w:proofErr w:type="spellEnd"/>
      <w:r w:rsidRPr="0015721E">
        <w:rPr>
          <w:rFonts w:ascii="Times New Roman" w:eastAsia="Calibri" w:hAnsi="Times New Roman" w:cs="Times New Roman"/>
          <w:lang w:val="en-US"/>
        </w:rPr>
        <w:t xml:space="preserve"> </w:t>
      </w:r>
      <w:proofErr w:type="spellStart"/>
      <w:r w:rsidRPr="0015721E">
        <w:rPr>
          <w:rFonts w:ascii="Times New Roman" w:eastAsia="Calibri" w:hAnsi="Times New Roman" w:cs="Times New Roman"/>
          <w:lang w:val="en-US"/>
        </w:rPr>
        <w:t>kräftige</w:t>
      </w:r>
      <w:proofErr w:type="spellEnd"/>
      <w:r w:rsidRPr="0015721E">
        <w:rPr>
          <w:rFonts w:ascii="Times New Roman" w:eastAsia="Calibri" w:hAnsi="Times New Roman" w:cs="Times New Roman"/>
          <w:lang w:val="en-US"/>
        </w:rPr>
        <w:t xml:space="preserve"> </w:t>
      </w:r>
      <w:proofErr w:type="spellStart"/>
      <w:r w:rsidRPr="0015721E">
        <w:rPr>
          <w:rFonts w:ascii="Times New Roman" w:eastAsia="Calibri" w:hAnsi="Times New Roman" w:cs="Times New Roman"/>
          <w:lang w:val="en-US"/>
        </w:rPr>
        <w:t>Ausstrahlung</w:t>
      </w:r>
      <w:proofErr w:type="spellEnd"/>
      <w:r w:rsidRPr="0015721E">
        <w:rPr>
          <w:rFonts w:ascii="Times New Roman" w:eastAsia="Calibri" w:hAnsi="Times New Roman" w:cs="Times New Roman"/>
          <w:lang w:val="en-US"/>
        </w:rPr>
        <w:t xml:space="preserve">  des </w:t>
      </w:r>
      <w:proofErr w:type="spellStart"/>
      <w:r w:rsidRPr="0015721E">
        <w:rPr>
          <w:rFonts w:ascii="Times New Roman" w:eastAsia="Calibri" w:hAnsi="Times New Roman" w:cs="Times New Roman"/>
          <w:lang w:val="en-US"/>
        </w:rPr>
        <w:t>Kindes</w:t>
      </w:r>
      <w:proofErr w:type="spellEnd"/>
      <w:r w:rsidRPr="0015721E">
        <w:rPr>
          <w:rFonts w:ascii="Times New Roman" w:eastAsia="Calibri" w:hAnsi="Times New Roman" w:cs="Times New Roman"/>
          <w:lang w:val="en-US"/>
        </w:rPr>
        <w:t xml:space="preserve"> </w:t>
      </w:r>
      <w:proofErr w:type="spellStart"/>
      <w:r w:rsidRPr="0015721E">
        <w:rPr>
          <w:rFonts w:ascii="Times New Roman" w:eastAsia="Calibri" w:hAnsi="Times New Roman" w:cs="Times New Roman"/>
          <w:lang w:val="en-US"/>
        </w:rPr>
        <w:t>nach</w:t>
      </w:r>
      <w:proofErr w:type="spellEnd"/>
      <w:r w:rsidRPr="0015721E">
        <w:rPr>
          <w:rFonts w:ascii="Times New Roman" w:eastAsia="Calibri" w:hAnsi="Times New Roman" w:cs="Times New Roman"/>
          <w:lang w:val="en-US"/>
        </w:rPr>
        <w:t xml:space="preserve"> dem </w:t>
      </w:r>
      <w:proofErr w:type="spellStart"/>
      <w:r w:rsidRPr="0015721E">
        <w:rPr>
          <w:rFonts w:ascii="Times New Roman" w:eastAsia="Calibri" w:hAnsi="Times New Roman" w:cs="Times New Roman"/>
          <w:lang w:val="en-US"/>
        </w:rPr>
        <w:t>ersten</w:t>
      </w:r>
      <w:proofErr w:type="spellEnd"/>
      <w:r w:rsidRPr="0015721E">
        <w:rPr>
          <w:rFonts w:ascii="Times New Roman" w:eastAsia="Calibri" w:hAnsi="Times New Roman" w:cs="Times New Roman"/>
          <w:lang w:val="en-US"/>
        </w:rPr>
        <w:t xml:space="preserve"> Bad.” Hence, K</w:t>
      </w:r>
      <w:r w:rsidR="00C7031C">
        <w:rPr>
          <w:rFonts w:ascii="Times New Roman" w:eastAsia="Calibri" w:hAnsi="Times New Roman" w:cs="Times New Roman"/>
          <w:lang w:val="en-US"/>
        </w:rPr>
        <w:t>r</w:t>
      </w:r>
      <w:r w:rsidRPr="0015721E">
        <w:rPr>
          <w:rFonts w:ascii="Times New Roman" w:eastAsia="Calibri" w:hAnsi="Times New Roman" w:cs="Times New Roman"/>
          <w:lang w:val="en-US"/>
        </w:rPr>
        <w:t>ummen creates ambiguous mental image</w:t>
      </w:r>
      <w:r w:rsidR="00B25FF4">
        <w:rPr>
          <w:rFonts w:ascii="Times New Roman" w:eastAsia="Calibri" w:hAnsi="Times New Roman" w:cs="Times New Roman"/>
          <w:lang w:val="en-US"/>
        </w:rPr>
        <w:t>s</w:t>
      </w:r>
      <w:r w:rsidRPr="0015721E">
        <w:rPr>
          <w:rFonts w:ascii="Times New Roman" w:eastAsia="Calibri" w:hAnsi="Times New Roman" w:cs="Times New Roman"/>
          <w:lang w:val="en-US"/>
        </w:rPr>
        <w:t xml:space="preserve">, the type of image in which the viewer can perceive two different alternating images. That poetic strategy allows the public to initially identify the well-known old version of the myth and later by Pindar’s guidance to embrace the new, true version. </w:t>
      </w:r>
    </w:p>
    <w:p w14:paraId="01A6185B" w14:textId="6780D70E" w:rsidR="00257694" w:rsidRPr="0015721E" w:rsidRDefault="00257694" w:rsidP="00822732">
      <w:pPr>
        <w:spacing w:line="360" w:lineRule="auto"/>
        <w:jc w:val="both"/>
        <w:rPr>
          <w:rFonts w:ascii="Times New Roman" w:hAnsi="Times New Roman" w:cs="Times New Roman"/>
          <w:lang w:val="en-US"/>
        </w:rPr>
      </w:pPr>
      <w:r w:rsidRPr="0015721E">
        <w:rPr>
          <w:rFonts w:ascii="Times New Roman" w:eastAsia="Calibri" w:hAnsi="Times New Roman" w:cs="Times New Roman"/>
          <w:lang w:val="en-US"/>
        </w:rPr>
        <w:lastRenderedPageBreak/>
        <w:t>K</w:t>
      </w:r>
      <w:r w:rsidR="00C7031C">
        <w:rPr>
          <w:rFonts w:ascii="Times New Roman" w:eastAsia="Calibri" w:hAnsi="Times New Roman" w:cs="Times New Roman"/>
          <w:lang w:val="en-US"/>
        </w:rPr>
        <w:t>r</w:t>
      </w:r>
      <w:r w:rsidRPr="0015721E">
        <w:rPr>
          <w:rFonts w:ascii="Times New Roman" w:eastAsia="Calibri" w:hAnsi="Times New Roman" w:cs="Times New Roman"/>
          <w:lang w:val="en-US"/>
        </w:rPr>
        <w:t>ummen’s interpretation saves the coherence of Pindar’s discourse</w:t>
      </w:r>
      <w:r w:rsidR="002C0771">
        <w:rPr>
          <w:rFonts w:ascii="Times New Roman" w:eastAsia="Calibri" w:hAnsi="Times New Roman" w:cs="Times New Roman"/>
          <w:lang w:val="en-US"/>
        </w:rPr>
        <w:t>,</w:t>
      </w:r>
      <w:r w:rsidRPr="0015721E">
        <w:rPr>
          <w:rFonts w:ascii="Times New Roman" w:eastAsia="Calibri" w:hAnsi="Times New Roman" w:cs="Times New Roman"/>
          <w:lang w:val="en-US"/>
        </w:rPr>
        <w:t xml:space="preserve"> but it comes at a price: an ambiguous image shows two equally true images, in this case undermining Pindar’s discourse on historical truth</w:t>
      </w:r>
      <w:r w:rsidR="00B80C2A">
        <w:rPr>
          <w:rFonts w:ascii="Times New Roman" w:eastAsia="Calibri" w:hAnsi="Times New Roman" w:cs="Times New Roman"/>
          <w:lang w:val="en-US"/>
        </w:rPr>
        <w:t xml:space="preserve"> and lie.</w:t>
      </w:r>
      <w:r w:rsidRPr="0015721E">
        <w:rPr>
          <w:rFonts w:ascii="Times New Roman" w:eastAsia="Calibri" w:hAnsi="Times New Roman" w:cs="Times New Roman"/>
          <w:lang w:val="en-US"/>
        </w:rPr>
        <w:t xml:space="preserve"> The interpretation also offers a place for the old version within the new one, making Pindar’s religious criticism of the old one less credible (Patten, 2009, p.140). </w:t>
      </w:r>
      <w:r w:rsidR="004B64F7" w:rsidRPr="0015721E">
        <w:rPr>
          <w:rFonts w:ascii="Times New Roman" w:eastAsia="Calibri" w:hAnsi="Times New Roman" w:cs="Times New Roman"/>
          <w:lang w:val="en-US"/>
        </w:rPr>
        <w:t>Furthermore</w:t>
      </w:r>
      <w:r w:rsidRPr="0015721E">
        <w:rPr>
          <w:rFonts w:ascii="Times New Roman" w:eastAsia="Calibri" w:hAnsi="Times New Roman" w:cs="Times New Roman"/>
          <w:lang w:val="en-US"/>
        </w:rPr>
        <w:t>, Pindar’s strategy, as described by K</w:t>
      </w:r>
      <w:r w:rsidR="00B80C2A">
        <w:rPr>
          <w:rFonts w:ascii="Times New Roman" w:eastAsia="Calibri" w:hAnsi="Times New Roman" w:cs="Times New Roman"/>
          <w:lang w:val="en-US"/>
        </w:rPr>
        <w:t>r</w:t>
      </w:r>
      <w:r w:rsidRPr="0015721E">
        <w:rPr>
          <w:rFonts w:ascii="Times New Roman" w:eastAsia="Calibri" w:hAnsi="Times New Roman" w:cs="Times New Roman"/>
          <w:lang w:val="en-US"/>
        </w:rPr>
        <w:t>ummen, is an advanced rhetoric operation close to a kind of poetry that Pindar warn</w:t>
      </w:r>
      <w:r w:rsidR="00B80C2A">
        <w:rPr>
          <w:rFonts w:ascii="Times New Roman" w:eastAsia="Calibri" w:hAnsi="Times New Roman" w:cs="Times New Roman"/>
          <w:lang w:val="en-US"/>
        </w:rPr>
        <w:t>s</w:t>
      </w:r>
      <w:r w:rsidRPr="0015721E">
        <w:rPr>
          <w:rFonts w:ascii="Times New Roman" w:eastAsia="Calibri" w:hAnsi="Times New Roman" w:cs="Times New Roman"/>
          <w:lang w:val="en-US"/>
        </w:rPr>
        <w:t xml:space="preserve"> against:</w:t>
      </w:r>
      <w:r w:rsidRPr="0015721E">
        <w:rPr>
          <w:rFonts w:ascii="Times New Roman" w:hAnsi="Times New Roman" w:cs="Times New Roman"/>
          <w:lang w:val="en-US"/>
        </w:rPr>
        <w:t xml:space="preserve"> “the beguiling charm of words, the source of all sweet pleasures for men, adds </w:t>
      </w:r>
      <w:proofErr w:type="spellStart"/>
      <w:r w:rsidRPr="0015721E">
        <w:rPr>
          <w:rFonts w:ascii="Times New Roman" w:hAnsi="Times New Roman" w:cs="Times New Roman"/>
          <w:lang w:val="en-US"/>
        </w:rPr>
        <w:t>lustre</w:t>
      </w:r>
      <w:proofErr w:type="spellEnd"/>
      <w:r w:rsidRPr="0015721E">
        <w:rPr>
          <w:rFonts w:ascii="Times New Roman" w:hAnsi="Times New Roman" w:cs="Times New Roman"/>
          <w:lang w:val="en-US"/>
        </w:rPr>
        <w:t xml:space="preserve"> and veracity to the unbelievable.”</w:t>
      </w:r>
      <w:r w:rsidRPr="0015721E">
        <w:rPr>
          <w:rFonts w:ascii="Times New Roman" w:eastAsia="Calibri" w:hAnsi="Times New Roman" w:cs="Times New Roman"/>
          <w:lang w:val="en-US"/>
        </w:rPr>
        <w:t xml:space="preserve"> The explanation attests to the </w:t>
      </w:r>
      <w:r w:rsidR="00C7031C">
        <w:rPr>
          <w:rFonts w:ascii="Times New Roman" w:eastAsia="Calibri" w:hAnsi="Times New Roman" w:cs="Times New Roman"/>
          <w:lang w:val="en-US"/>
        </w:rPr>
        <w:t xml:space="preserve">historical </w:t>
      </w:r>
      <w:r w:rsidRPr="0015721E">
        <w:rPr>
          <w:rFonts w:ascii="Times New Roman" w:eastAsia="Calibri" w:hAnsi="Times New Roman" w:cs="Times New Roman"/>
          <w:lang w:val="en-US"/>
        </w:rPr>
        <w:t>effort to establish unity in Pindar’s poetry.</w:t>
      </w:r>
    </w:p>
    <w:p w14:paraId="5C01180D" w14:textId="012E25D2" w:rsidR="00257694" w:rsidRPr="0015721E" w:rsidRDefault="00257694" w:rsidP="00822732">
      <w:pPr>
        <w:spacing w:line="360" w:lineRule="auto"/>
        <w:jc w:val="both"/>
        <w:rPr>
          <w:rFonts w:ascii="Times New Roman" w:eastAsia="Aptos" w:hAnsi="Times New Roman" w:cs="Times New Roman"/>
          <w:lang w:val="en-US"/>
        </w:rPr>
      </w:pPr>
      <w:r w:rsidRPr="0015721E">
        <w:rPr>
          <w:rFonts w:ascii="Times New Roman" w:eastAsia="Aptos" w:hAnsi="Times New Roman" w:cs="Times New Roman"/>
          <w:lang w:val="en-US"/>
        </w:rPr>
        <w:t>Gregory Nagy (1990, pp. 116-</w:t>
      </w:r>
      <w:r w:rsidR="00246837">
        <w:rPr>
          <w:rFonts w:ascii="Times New Roman" w:eastAsia="Aptos" w:hAnsi="Times New Roman" w:cs="Times New Roman"/>
          <w:lang w:val="en-US"/>
        </w:rPr>
        <w:t>1</w:t>
      </w:r>
      <w:r w:rsidRPr="0015721E">
        <w:rPr>
          <w:rFonts w:ascii="Times New Roman" w:eastAsia="Aptos" w:hAnsi="Times New Roman" w:cs="Times New Roman"/>
          <w:lang w:val="en-US"/>
        </w:rPr>
        <w:t xml:space="preserve">35) has an original solution to the inconsistency in the </w:t>
      </w:r>
      <w:r w:rsidR="00B80C2A">
        <w:rPr>
          <w:rFonts w:ascii="Times New Roman" w:eastAsia="Aptos" w:hAnsi="Times New Roman" w:cs="Times New Roman"/>
          <w:lang w:val="en-US"/>
        </w:rPr>
        <w:t>revision</w:t>
      </w:r>
      <w:r w:rsidRPr="0015721E">
        <w:rPr>
          <w:rFonts w:ascii="Times New Roman" w:eastAsia="Aptos" w:hAnsi="Times New Roman" w:cs="Times New Roman"/>
          <w:lang w:val="en-US"/>
        </w:rPr>
        <w:t xml:space="preserve"> of the myth. He suggests that Pindar is not the </w:t>
      </w:r>
      <w:r w:rsidR="0036736F">
        <w:rPr>
          <w:rFonts w:ascii="Times New Roman" w:eastAsia="Aptos" w:hAnsi="Times New Roman" w:cs="Times New Roman"/>
          <w:lang w:val="en-US"/>
        </w:rPr>
        <w:t xml:space="preserve">original </w:t>
      </w:r>
      <w:r w:rsidRPr="0015721E">
        <w:rPr>
          <w:rFonts w:ascii="Times New Roman" w:eastAsia="Aptos" w:hAnsi="Times New Roman" w:cs="Times New Roman"/>
          <w:lang w:val="en-US"/>
        </w:rPr>
        <w:t xml:space="preserve">author of the revised version. The substitution of the myth presented in </w:t>
      </w:r>
      <w:r w:rsidRPr="004B64F7">
        <w:rPr>
          <w:rFonts w:ascii="Times New Roman" w:eastAsia="Aptos" w:hAnsi="Times New Roman" w:cs="Times New Roman"/>
          <w:i/>
          <w:iCs/>
          <w:lang w:val="en-US"/>
        </w:rPr>
        <w:t>Olympian</w:t>
      </w:r>
      <w:r w:rsidRPr="0015721E">
        <w:rPr>
          <w:rFonts w:ascii="Times New Roman" w:eastAsia="Aptos" w:hAnsi="Times New Roman" w:cs="Times New Roman"/>
          <w:lang w:val="en-US"/>
        </w:rPr>
        <w:t xml:space="preserve"> 1 is in fact “a poetic expression of a preexisting fusion of two myths”, the oldest one connected to the single foot race, which was the oldest athletic event of the Olympics, and the newer one related to the later four-horse chariot race. </w:t>
      </w:r>
    </w:p>
    <w:p w14:paraId="31047F05" w14:textId="467A3A02" w:rsidR="00257694" w:rsidRPr="0015721E" w:rsidRDefault="00257694" w:rsidP="00822732">
      <w:pPr>
        <w:spacing w:line="360" w:lineRule="auto"/>
        <w:jc w:val="both"/>
        <w:rPr>
          <w:rFonts w:ascii="Times New Roman" w:eastAsia="Aptos" w:hAnsi="Times New Roman" w:cs="Times New Roman"/>
          <w:lang w:val="en-US"/>
        </w:rPr>
      </w:pPr>
      <w:r w:rsidRPr="0015721E">
        <w:rPr>
          <w:rFonts w:ascii="Times New Roman" w:eastAsia="Aptos" w:hAnsi="Times New Roman" w:cs="Times New Roman"/>
          <w:lang w:val="en-US"/>
        </w:rPr>
        <w:t>Another interpretation of the inconsistency is presented by Fisker’s analysis of the myth (1990, pp. 36-43)</w:t>
      </w:r>
      <w:r w:rsidR="001E1AC9">
        <w:rPr>
          <w:rFonts w:ascii="Times New Roman" w:eastAsia="Aptos" w:hAnsi="Times New Roman" w:cs="Times New Roman"/>
          <w:lang w:val="en-US"/>
        </w:rPr>
        <w:t>,</w:t>
      </w:r>
      <w:r w:rsidRPr="0015721E">
        <w:rPr>
          <w:rFonts w:ascii="Times New Roman" w:eastAsia="Aptos" w:hAnsi="Times New Roman" w:cs="Times New Roman"/>
          <w:lang w:val="en-US"/>
        </w:rPr>
        <w:t xml:space="preserve"> </w:t>
      </w:r>
      <w:r w:rsidR="000B69DB">
        <w:rPr>
          <w:rFonts w:ascii="Times New Roman" w:eastAsia="Aptos" w:hAnsi="Times New Roman" w:cs="Times New Roman"/>
          <w:lang w:val="en-US"/>
        </w:rPr>
        <w:t>which</w:t>
      </w:r>
      <w:r w:rsidRPr="0015721E">
        <w:rPr>
          <w:rFonts w:ascii="Times New Roman" w:eastAsia="Aptos" w:hAnsi="Times New Roman" w:cs="Times New Roman"/>
          <w:lang w:val="en-US"/>
        </w:rPr>
        <w:t xml:space="preserve"> </w:t>
      </w:r>
      <w:r w:rsidR="004B64F7" w:rsidRPr="0015721E">
        <w:rPr>
          <w:rFonts w:ascii="Times New Roman" w:eastAsia="Aptos" w:hAnsi="Times New Roman" w:cs="Times New Roman"/>
          <w:lang w:val="en-US"/>
        </w:rPr>
        <w:t xml:space="preserve">almost </w:t>
      </w:r>
      <w:r w:rsidRPr="0015721E">
        <w:rPr>
          <w:rFonts w:ascii="Times New Roman" w:eastAsia="Aptos" w:hAnsi="Times New Roman" w:cs="Times New Roman"/>
          <w:lang w:val="en-US"/>
        </w:rPr>
        <w:t>offers a romantic version of artistic freedom. She argues that nowhere is Pindar marking the first version as a lie and his own as truth. Pindar expresses, according to Fisker</w:t>
      </w:r>
      <w:r w:rsidR="007A70F6">
        <w:rPr>
          <w:rFonts w:ascii="Times New Roman" w:eastAsia="Aptos" w:hAnsi="Times New Roman" w:cs="Times New Roman"/>
          <w:lang w:val="en-US"/>
        </w:rPr>
        <w:t>,</w:t>
      </w:r>
      <w:r w:rsidRPr="0015721E">
        <w:rPr>
          <w:rFonts w:ascii="Times New Roman" w:eastAsia="Aptos" w:hAnsi="Times New Roman" w:cs="Times New Roman"/>
          <w:lang w:val="en-US"/>
        </w:rPr>
        <w:t xml:space="preserve"> that myths are fabrics of facts and fiction and that is valid also for Pindar’s own version. This attitude to myths gives freedom to a poet to choose those elements of myths that </w:t>
      </w:r>
      <w:r w:rsidR="001E1AC9">
        <w:rPr>
          <w:rFonts w:ascii="Times New Roman" w:eastAsia="Aptos" w:hAnsi="Times New Roman" w:cs="Times New Roman"/>
          <w:lang w:val="en-US"/>
        </w:rPr>
        <w:t>serve his intentions</w:t>
      </w:r>
      <w:r w:rsidRPr="0015721E">
        <w:rPr>
          <w:rFonts w:ascii="Times New Roman" w:eastAsia="Aptos" w:hAnsi="Times New Roman" w:cs="Times New Roman"/>
          <w:lang w:val="en-US"/>
        </w:rPr>
        <w:t xml:space="preserve">. One may object to Fisker’s view that even if Pindar is not explicitly calling the two versions truth and lie, his reasoning about the two versions of the myth gives the impression that </w:t>
      </w:r>
      <w:r w:rsidR="00F9249F">
        <w:rPr>
          <w:rFonts w:ascii="Times New Roman" w:eastAsia="Aptos" w:hAnsi="Times New Roman" w:cs="Times New Roman"/>
          <w:lang w:val="en-US"/>
        </w:rPr>
        <w:t xml:space="preserve">historical </w:t>
      </w:r>
      <w:r w:rsidRPr="0015721E">
        <w:rPr>
          <w:rFonts w:ascii="Times New Roman" w:eastAsia="Aptos" w:hAnsi="Times New Roman" w:cs="Times New Roman"/>
          <w:lang w:val="en-US"/>
        </w:rPr>
        <w:t xml:space="preserve">veracity is a significant aspect. His story about the envious neighbor fabricating the old myth is one example. In my opinion, to accept Fisker’s analysis one must regard Pindar’s discussion about the veracity of the Pelops myth as rhetorical, which according to my judgment is a plausible conclusion. </w:t>
      </w:r>
    </w:p>
    <w:p w14:paraId="1489AF05" w14:textId="5A1049DF" w:rsidR="00257694" w:rsidRPr="00C21BF3" w:rsidRDefault="00257694" w:rsidP="00822732">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lang w:val="en-US"/>
        </w:rPr>
        <w:t xml:space="preserve">Another explanation of the combined presence of the old and new versions in the ode is suggested by Hamilton (2003, pp. 87-96). He formulates the conditions of the project of praise: the </w:t>
      </w:r>
      <w:r w:rsidR="00EB23A5">
        <w:rPr>
          <w:rFonts w:ascii="Times New Roman" w:eastAsia="Calibri" w:hAnsi="Times New Roman" w:cs="Times New Roman"/>
          <w:lang w:val="en-US"/>
        </w:rPr>
        <w:t>poetry</w:t>
      </w:r>
      <w:r>
        <w:rPr>
          <w:rFonts w:ascii="Times New Roman" w:eastAsia="Calibri" w:hAnsi="Times New Roman" w:cs="Times New Roman"/>
          <w:lang w:val="en-US"/>
        </w:rPr>
        <w:t xml:space="preserve"> of praise must be true, </w:t>
      </w:r>
      <w:r w:rsidR="00EB23A5">
        <w:rPr>
          <w:rFonts w:ascii="Times New Roman" w:eastAsia="Calibri" w:hAnsi="Times New Roman" w:cs="Times New Roman"/>
          <w:lang w:val="en-US"/>
        </w:rPr>
        <w:t>and the victory has a divine origin</w:t>
      </w:r>
      <w:r>
        <w:rPr>
          <w:rFonts w:ascii="Times New Roman" w:eastAsia="Calibri" w:hAnsi="Times New Roman" w:cs="Times New Roman"/>
          <w:lang w:val="en-US"/>
        </w:rPr>
        <w:t xml:space="preserve">. A cannibal feast for gods like that in the first version of the myth would </w:t>
      </w:r>
      <w:r w:rsidR="00EB23A5">
        <w:rPr>
          <w:rFonts w:ascii="Times New Roman" w:eastAsia="Calibri" w:hAnsi="Times New Roman" w:cs="Times New Roman"/>
          <w:lang w:val="en-US"/>
        </w:rPr>
        <w:t>deny</w:t>
      </w:r>
      <w:r>
        <w:rPr>
          <w:rFonts w:ascii="Times New Roman" w:eastAsia="Calibri" w:hAnsi="Times New Roman" w:cs="Times New Roman"/>
          <w:lang w:val="en-US"/>
        </w:rPr>
        <w:t xml:space="preserve"> the difference between men and gods </w:t>
      </w:r>
      <w:r w:rsidR="00EB23A5">
        <w:rPr>
          <w:rFonts w:ascii="Times New Roman" w:eastAsia="Calibri" w:hAnsi="Times New Roman" w:cs="Times New Roman"/>
          <w:lang w:val="en-US"/>
        </w:rPr>
        <w:t>undermining the project of praise</w:t>
      </w:r>
      <w:r>
        <w:rPr>
          <w:rFonts w:ascii="Times New Roman" w:eastAsia="Calibri" w:hAnsi="Times New Roman" w:cs="Times New Roman"/>
          <w:lang w:val="en-US"/>
        </w:rPr>
        <w:t xml:space="preserve">. Hence, the </w:t>
      </w:r>
      <w:proofErr w:type="spellStart"/>
      <w:r w:rsidRPr="0065360F">
        <w:rPr>
          <w:rFonts w:ascii="Times New Roman" w:eastAsia="Calibri" w:hAnsi="Times New Roman" w:cs="Times New Roman"/>
          <w:i/>
          <w:iCs/>
          <w:lang w:val="en-US"/>
        </w:rPr>
        <w:t>laudandus</w:t>
      </w:r>
      <w:proofErr w:type="spellEnd"/>
      <w:r w:rsidRPr="0065360F">
        <w:rPr>
          <w:rFonts w:ascii="Times New Roman" w:eastAsia="Calibri" w:hAnsi="Times New Roman" w:cs="Times New Roman"/>
          <w:i/>
          <w:iCs/>
          <w:lang w:val="en-US"/>
        </w:rPr>
        <w:t>,</w:t>
      </w:r>
      <w:r>
        <w:rPr>
          <w:rFonts w:ascii="Times New Roman" w:eastAsia="Calibri" w:hAnsi="Times New Roman" w:cs="Times New Roman"/>
          <w:lang w:val="en-US"/>
        </w:rPr>
        <w:t xml:space="preserve"> in this case Hieron, would remain in oblivion. Thus, Pindar strongly distances himself from the cannibalistic version of the myth. Despite that standpoint, the poet repeatedly returns to the cannibal scene and to metaphors of cooking and consumption.</w:t>
      </w:r>
      <w:r w:rsidRPr="00D453FA">
        <w:rPr>
          <w:rFonts w:ascii="Times New Roman" w:eastAsia="Calibri" w:hAnsi="Times New Roman" w:cs="Times New Roman"/>
          <w:lang w:val="en-US"/>
        </w:rPr>
        <w:t xml:space="preserve"> </w:t>
      </w:r>
      <w:r>
        <w:rPr>
          <w:rFonts w:ascii="Times New Roman" w:eastAsia="Calibri" w:hAnsi="Times New Roman" w:cs="Times New Roman"/>
          <w:lang w:val="en-US"/>
        </w:rPr>
        <w:t xml:space="preserve">What is the meaning of this construction? Hamilton suggests that it is a measure to protect the victor from the gods’ envy. The </w:t>
      </w:r>
      <w:r w:rsidRPr="00EC257B">
        <w:rPr>
          <w:rFonts w:ascii="Times New Roman" w:eastAsia="Calibri" w:hAnsi="Times New Roman" w:cs="Times New Roman"/>
          <w:i/>
          <w:iCs/>
          <w:lang w:val="en-US"/>
        </w:rPr>
        <w:t>exemplum</w:t>
      </w:r>
      <w:r>
        <w:rPr>
          <w:rFonts w:ascii="Times New Roman" w:eastAsia="Calibri" w:hAnsi="Times New Roman" w:cs="Times New Roman"/>
          <w:lang w:val="en-US"/>
        </w:rPr>
        <w:t xml:space="preserve"> of Pelops brings Hieron closer to the gods and</w:t>
      </w:r>
      <w:r w:rsidR="00984716">
        <w:rPr>
          <w:rFonts w:ascii="Times New Roman" w:eastAsia="Calibri" w:hAnsi="Times New Roman" w:cs="Times New Roman"/>
          <w:lang w:val="en-US"/>
        </w:rPr>
        <w:t>,</w:t>
      </w:r>
      <w:r>
        <w:rPr>
          <w:rFonts w:ascii="Times New Roman" w:eastAsia="Calibri" w:hAnsi="Times New Roman" w:cs="Times New Roman"/>
          <w:lang w:val="en-US"/>
        </w:rPr>
        <w:t xml:space="preserve"> </w:t>
      </w:r>
      <w:r w:rsidR="007A70F6">
        <w:rPr>
          <w:rFonts w:ascii="Times New Roman" w:eastAsia="Calibri" w:hAnsi="Times New Roman" w:cs="Times New Roman"/>
          <w:lang w:val="en-US"/>
        </w:rPr>
        <w:t xml:space="preserve">Pindar </w:t>
      </w:r>
      <w:r w:rsidR="00E27BCA">
        <w:rPr>
          <w:rFonts w:ascii="Times New Roman" w:eastAsia="Calibri" w:hAnsi="Times New Roman" w:cs="Times New Roman"/>
          <w:lang w:val="en-US"/>
        </w:rPr>
        <w:t>increases</w:t>
      </w:r>
      <w:r w:rsidR="007A70F6">
        <w:rPr>
          <w:rFonts w:ascii="Times New Roman" w:eastAsia="Calibri" w:hAnsi="Times New Roman" w:cs="Times New Roman"/>
          <w:lang w:val="en-US"/>
        </w:rPr>
        <w:t xml:space="preserve"> </w:t>
      </w:r>
      <w:r>
        <w:rPr>
          <w:rFonts w:ascii="Times New Roman" w:eastAsia="Calibri" w:hAnsi="Times New Roman" w:cs="Times New Roman"/>
          <w:lang w:val="en-US"/>
        </w:rPr>
        <w:t xml:space="preserve">the distance between </w:t>
      </w:r>
      <w:r w:rsidR="007A70F6">
        <w:rPr>
          <w:rFonts w:ascii="Times New Roman" w:eastAsia="Calibri" w:hAnsi="Times New Roman" w:cs="Times New Roman"/>
          <w:lang w:val="en-US"/>
        </w:rPr>
        <w:t>Hieron</w:t>
      </w:r>
      <w:r>
        <w:rPr>
          <w:rFonts w:ascii="Times New Roman" w:eastAsia="Calibri" w:hAnsi="Times New Roman" w:cs="Times New Roman"/>
          <w:lang w:val="en-US"/>
        </w:rPr>
        <w:t xml:space="preserve"> and the gods by</w:t>
      </w:r>
      <w:r w:rsidR="00EB23A5">
        <w:rPr>
          <w:rFonts w:ascii="Times New Roman" w:eastAsia="Calibri" w:hAnsi="Times New Roman" w:cs="Times New Roman"/>
          <w:lang w:val="en-US"/>
        </w:rPr>
        <w:t xml:space="preserve"> making</w:t>
      </w:r>
      <w:r>
        <w:rPr>
          <w:rFonts w:ascii="Times New Roman" w:eastAsia="Calibri" w:hAnsi="Times New Roman" w:cs="Times New Roman"/>
          <w:lang w:val="en-US"/>
        </w:rPr>
        <w:t xml:space="preserve"> </w:t>
      </w:r>
      <w:r w:rsidR="007A70F6">
        <w:rPr>
          <w:rFonts w:ascii="Times New Roman" w:eastAsia="Calibri" w:hAnsi="Times New Roman" w:cs="Times New Roman"/>
          <w:lang w:val="en-US"/>
        </w:rPr>
        <w:t xml:space="preserve">Pelops </w:t>
      </w:r>
      <w:r w:rsidR="00EB23A5">
        <w:rPr>
          <w:rFonts w:ascii="Times New Roman" w:eastAsia="Calibri" w:hAnsi="Times New Roman" w:cs="Times New Roman"/>
          <w:lang w:val="en-US"/>
        </w:rPr>
        <w:t xml:space="preserve">less </w:t>
      </w:r>
      <w:r w:rsidR="00E27BCA">
        <w:rPr>
          <w:rFonts w:ascii="Times New Roman" w:eastAsia="Calibri" w:hAnsi="Times New Roman" w:cs="Times New Roman"/>
          <w:lang w:val="en-US"/>
        </w:rPr>
        <w:t>divine</w:t>
      </w:r>
      <w:r>
        <w:rPr>
          <w:rFonts w:ascii="Times New Roman" w:eastAsia="Calibri" w:hAnsi="Times New Roman" w:cs="Times New Roman"/>
          <w:lang w:val="en-US"/>
        </w:rPr>
        <w:t xml:space="preserve">. In my view, it is possible that Pindar needs the old version of the myth to protect Hieron, but it </w:t>
      </w:r>
      <w:r w:rsidR="007A70F6">
        <w:rPr>
          <w:rFonts w:ascii="Times New Roman" w:eastAsia="Calibri" w:hAnsi="Times New Roman" w:cs="Times New Roman"/>
          <w:lang w:val="en-US"/>
        </w:rPr>
        <w:t>is more likely a means to</w:t>
      </w:r>
      <w:r>
        <w:rPr>
          <w:rFonts w:ascii="Times New Roman" w:eastAsia="Calibri" w:hAnsi="Times New Roman" w:cs="Times New Roman"/>
          <w:lang w:val="en-US"/>
        </w:rPr>
        <w:t xml:space="preserve"> improve the aesthetic qualities of his poem.</w:t>
      </w:r>
    </w:p>
    <w:p w14:paraId="20A5F566" w14:textId="1F845E35" w:rsidR="001A1735" w:rsidRDefault="00257694" w:rsidP="00822732">
      <w:pPr>
        <w:spacing w:line="360" w:lineRule="auto"/>
        <w:jc w:val="both"/>
        <w:rPr>
          <w:rFonts w:ascii="Times New Roman" w:eastAsia="Aptos" w:hAnsi="Times New Roman" w:cs="Times New Roman"/>
          <w:lang w:val="en-US"/>
        </w:rPr>
      </w:pPr>
      <w:r w:rsidRPr="00CD2415">
        <w:rPr>
          <w:rFonts w:ascii="Times New Roman" w:eastAsia="Aptos" w:hAnsi="Times New Roman" w:cs="Times New Roman"/>
          <w:lang w:val="en-US"/>
        </w:rPr>
        <w:lastRenderedPageBreak/>
        <w:t>In conclusion, the four interpretations of Pindar’s revision of the myth presented above are problematic</w:t>
      </w:r>
      <w:r w:rsidR="007A70F6">
        <w:rPr>
          <w:rFonts w:ascii="Times New Roman" w:eastAsia="Aptos" w:hAnsi="Times New Roman" w:cs="Times New Roman"/>
          <w:lang w:val="en-US"/>
        </w:rPr>
        <w:t>,</w:t>
      </w:r>
      <w:r w:rsidRPr="00CD2415">
        <w:rPr>
          <w:rFonts w:ascii="Times New Roman" w:eastAsia="Aptos" w:hAnsi="Times New Roman" w:cs="Times New Roman"/>
          <w:lang w:val="en-US"/>
        </w:rPr>
        <w:t xml:space="preserve"> in the sense that they all undermine the poet’s discourse on historical truth. Krummen’s, Nagy’s</w:t>
      </w:r>
      <w:r w:rsidR="00F01864">
        <w:rPr>
          <w:rFonts w:ascii="Times New Roman" w:eastAsia="Aptos" w:hAnsi="Times New Roman" w:cs="Times New Roman"/>
          <w:lang w:val="en-US"/>
        </w:rPr>
        <w:t>,</w:t>
      </w:r>
      <w:r w:rsidRPr="00CD2415">
        <w:rPr>
          <w:rFonts w:ascii="Times New Roman" w:eastAsia="Aptos" w:hAnsi="Times New Roman" w:cs="Times New Roman"/>
          <w:lang w:val="en-US"/>
        </w:rPr>
        <w:t xml:space="preserve"> and Fisker’s interpretations also question religious piety as the reason for the revision.</w:t>
      </w:r>
      <w:r w:rsidR="008E756A" w:rsidRPr="008E756A">
        <w:rPr>
          <w:rFonts w:ascii="Times New Roman" w:eastAsia="Calibri" w:hAnsi="Times New Roman" w:cs="Times New Roman"/>
          <w:lang w:val="en-US"/>
        </w:rPr>
        <w:t xml:space="preserve"> </w:t>
      </w:r>
      <w:r w:rsidR="008E756A" w:rsidRPr="00193DAE">
        <w:rPr>
          <w:rFonts w:ascii="Times New Roman" w:eastAsia="Calibri" w:hAnsi="Times New Roman" w:cs="Times New Roman"/>
          <w:lang w:val="en-US"/>
        </w:rPr>
        <w:t>I suggest that Pindar</w:t>
      </w:r>
      <w:r w:rsidR="008E756A">
        <w:rPr>
          <w:rFonts w:ascii="Times New Roman" w:eastAsia="Calibri" w:hAnsi="Times New Roman" w:cs="Times New Roman"/>
          <w:lang w:val="en-US"/>
        </w:rPr>
        <w:t xml:space="preserve"> </w:t>
      </w:r>
      <w:r w:rsidR="008E756A" w:rsidRPr="00193DAE">
        <w:rPr>
          <w:rFonts w:ascii="Times New Roman" w:eastAsia="Calibri" w:hAnsi="Times New Roman" w:cs="Times New Roman"/>
          <w:lang w:val="en-US"/>
        </w:rPr>
        <w:t>openly express</w:t>
      </w:r>
      <w:r w:rsidR="008E756A">
        <w:rPr>
          <w:rFonts w:ascii="Times New Roman" w:eastAsia="Calibri" w:hAnsi="Times New Roman" w:cs="Times New Roman"/>
          <w:lang w:val="en-US"/>
        </w:rPr>
        <w:t xml:space="preserve">es </w:t>
      </w:r>
      <w:r w:rsidR="008E756A" w:rsidRPr="00193DAE">
        <w:rPr>
          <w:rFonts w:ascii="Times New Roman" w:eastAsia="Calibri" w:hAnsi="Times New Roman" w:cs="Times New Roman"/>
          <w:lang w:val="en-US"/>
        </w:rPr>
        <w:t xml:space="preserve">a tension in the ode between </w:t>
      </w:r>
      <w:r w:rsidR="00E27BCA">
        <w:rPr>
          <w:rFonts w:ascii="Times New Roman" w:hAnsi="Times New Roman" w:cs="Times New Roman"/>
          <w:lang w:val="en-US"/>
        </w:rPr>
        <w:t>aesthetic</w:t>
      </w:r>
      <w:r w:rsidR="001A1735">
        <w:rPr>
          <w:rFonts w:ascii="Times New Roman" w:hAnsi="Times New Roman" w:cs="Times New Roman"/>
          <w:lang w:val="en-US"/>
        </w:rPr>
        <w:t xml:space="preserve"> </w:t>
      </w:r>
      <w:r w:rsidR="00E27BCA">
        <w:rPr>
          <w:rFonts w:ascii="Times New Roman" w:hAnsi="Times New Roman" w:cs="Times New Roman"/>
          <w:lang w:val="en-US"/>
        </w:rPr>
        <w:t xml:space="preserve">qualities </w:t>
      </w:r>
      <w:r w:rsidR="001A1735">
        <w:rPr>
          <w:rFonts w:ascii="Times New Roman" w:hAnsi="Times New Roman" w:cs="Times New Roman"/>
          <w:lang w:val="en-US"/>
        </w:rPr>
        <w:t>and</w:t>
      </w:r>
      <w:r w:rsidR="00E27BCA">
        <w:rPr>
          <w:rFonts w:ascii="Times New Roman" w:hAnsi="Times New Roman" w:cs="Times New Roman"/>
          <w:lang w:val="en-US"/>
        </w:rPr>
        <w:t xml:space="preserve"> the requirements of encomiastic poetry. </w:t>
      </w:r>
    </w:p>
    <w:p w14:paraId="5ADBD3BD" w14:textId="0DADF50E" w:rsidR="00D00C2E" w:rsidRPr="00193DAE" w:rsidRDefault="00667FCD" w:rsidP="00822732">
      <w:pPr>
        <w:spacing w:line="360" w:lineRule="auto"/>
        <w:jc w:val="both"/>
        <w:rPr>
          <w:rFonts w:ascii="Times New Roman" w:eastAsia="Calibri" w:hAnsi="Times New Roman" w:cs="Times New Roman"/>
          <w:lang w:val="en-US"/>
        </w:rPr>
      </w:pPr>
      <w:r w:rsidRPr="00193DAE">
        <w:rPr>
          <w:rFonts w:ascii="Times New Roman" w:eastAsia="Aptos" w:hAnsi="Times New Roman" w:cs="Times New Roman"/>
          <w:lang w:val="en-US"/>
        </w:rPr>
        <w:t xml:space="preserve">To sum up the discussion about the </w:t>
      </w:r>
      <w:r w:rsidR="00527187" w:rsidRPr="00193DAE">
        <w:rPr>
          <w:rFonts w:ascii="Times New Roman" w:eastAsia="Aptos" w:hAnsi="Times New Roman" w:cs="Times New Roman"/>
          <w:lang w:val="en-US"/>
        </w:rPr>
        <w:t>revision</w:t>
      </w:r>
      <w:r w:rsidRPr="00193DAE">
        <w:rPr>
          <w:rFonts w:ascii="Times New Roman" w:eastAsia="Aptos" w:hAnsi="Times New Roman" w:cs="Times New Roman"/>
          <w:lang w:val="en-US"/>
        </w:rPr>
        <w:t xml:space="preserve"> of the </w:t>
      </w:r>
      <w:r w:rsidR="005C1BE4" w:rsidRPr="00193DAE">
        <w:rPr>
          <w:rFonts w:ascii="Times New Roman" w:eastAsia="Aptos" w:hAnsi="Times New Roman" w:cs="Times New Roman"/>
          <w:lang w:val="en-US"/>
        </w:rPr>
        <w:t>Pelops</w:t>
      </w:r>
      <w:r w:rsidR="005B7CE4" w:rsidRPr="00193DAE">
        <w:rPr>
          <w:rFonts w:ascii="Times New Roman" w:eastAsia="Aptos" w:hAnsi="Times New Roman" w:cs="Times New Roman"/>
          <w:lang w:val="en-US"/>
        </w:rPr>
        <w:t xml:space="preserve"> </w:t>
      </w:r>
      <w:r w:rsidRPr="00193DAE">
        <w:rPr>
          <w:rFonts w:ascii="Times New Roman" w:eastAsia="Aptos" w:hAnsi="Times New Roman" w:cs="Times New Roman"/>
          <w:lang w:val="en-US"/>
        </w:rPr>
        <w:t>myth</w:t>
      </w:r>
      <w:r w:rsidR="008424D5" w:rsidRPr="00193DAE">
        <w:rPr>
          <w:rFonts w:ascii="Times New Roman" w:eastAsia="Aptos" w:hAnsi="Times New Roman" w:cs="Times New Roman"/>
          <w:lang w:val="en-US"/>
        </w:rPr>
        <w:t xml:space="preserve">: </w:t>
      </w:r>
      <w:r w:rsidR="00C17444">
        <w:rPr>
          <w:rFonts w:ascii="Times New Roman" w:eastAsia="Aptos" w:hAnsi="Times New Roman" w:cs="Times New Roman"/>
          <w:lang w:val="en-US"/>
        </w:rPr>
        <w:t>t</w:t>
      </w:r>
      <w:r w:rsidR="00152260" w:rsidRPr="00193DAE">
        <w:rPr>
          <w:rFonts w:ascii="Times New Roman" w:eastAsia="Aptos" w:hAnsi="Times New Roman" w:cs="Times New Roman"/>
          <w:lang w:val="en-US"/>
        </w:rPr>
        <w:t>he</w:t>
      </w:r>
      <w:r w:rsidR="001E7C9B" w:rsidRPr="00193DAE">
        <w:rPr>
          <w:rFonts w:ascii="Times New Roman" w:eastAsia="Aptos" w:hAnsi="Times New Roman" w:cs="Times New Roman"/>
          <w:lang w:val="en-US"/>
        </w:rPr>
        <w:t xml:space="preserve"> metaphorical words </w:t>
      </w:r>
      <w:r w:rsidR="00467969" w:rsidRPr="00193DAE">
        <w:rPr>
          <w:rFonts w:ascii="Times New Roman" w:eastAsia="Aptos" w:hAnsi="Times New Roman" w:cs="Times New Roman"/>
          <w:lang w:val="en-US"/>
        </w:rPr>
        <w:t>in the revision of</w:t>
      </w:r>
      <w:r w:rsidR="001E7C9B" w:rsidRPr="00193DAE">
        <w:rPr>
          <w:rFonts w:ascii="Times New Roman" w:eastAsia="Aptos" w:hAnsi="Times New Roman" w:cs="Times New Roman"/>
          <w:lang w:val="en-US"/>
        </w:rPr>
        <w:t xml:space="preserve"> the myth are centered around the first </w:t>
      </w:r>
      <w:r w:rsidR="000B372A">
        <w:rPr>
          <w:rFonts w:ascii="Times New Roman" w:eastAsia="Aptos" w:hAnsi="Times New Roman" w:cs="Times New Roman"/>
          <w:lang w:val="en-US"/>
        </w:rPr>
        <w:t>“</w:t>
      </w:r>
      <w:r w:rsidR="001E7C9B" w:rsidRPr="00193DAE">
        <w:rPr>
          <w:rFonts w:ascii="Times New Roman" w:eastAsia="Aptos" w:hAnsi="Times New Roman" w:cs="Times New Roman"/>
          <w:lang w:val="en-US"/>
        </w:rPr>
        <w:t>false</w:t>
      </w:r>
      <w:r w:rsidR="002310D8" w:rsidRPr="00193DAE">
        <w:rPr>
          <w:rFonts w:ascii="Times New Roman" w:eastAsia="Aptos" w:hAnsi="Times New Roman" w:cs="Times New Roman"/>
          <w:lang w:val="en-US"/>
        </w:rPr>
        <w:t xml:space="preserve"> </w:t>
      </w:r>
      <w:r w:rsidR="001E7C9B" w:rsidRPr="00193DAE">
        <w:rPr>
          <w:rFonts w:ascii="Times New Roman" w:eastAsia="Aptos" w:hAnsi="Times New Roman" w:cs="Times New Roman"/>
          <w:lang w:val="en-US"/>
        </w:rPr>
        <w:t>myth</w:t>
      </w:r>
      <w:r w:rsidR="000B372A">
        <w:rPr>
          <w:rFonts w:ascii="Times New Roman" w:eastAsia="Aptos" w:hAnsi="Times New Roman" w:cs="Times New Roman"/>
          <w:lang w:val="en-US"/>
        </w:rPr>
        <w:t>”</w:t>
      </w:r>
      <w:r w:rsidR="001E7C9B" w:rsidRPr="00193DAE">
        <w:rPr>
          <w:rFonts w:ascii="Times New Roman" w:eastAsia="Aptos" w:hAnsi="Times New Roman" w:cs="Times New Roman"/>
          <w:lang w:val="en-US"/>
        </w:rPr>
        <w:t xml:space="preserve"> and they are used to explain </w:t>
      </w:r>
      <w:r w:rsidR="00285013" w:rsidRPr="00193DAE">
        <w:rPr>
          <w:rFonts w:ascii="Times New Roman" w:eastAsia="Aptos" w:hAnsi="Times New Roman" w:cs="Times New Roman"/>
          <w:lang w:val="en-US"/>
        </w:rPr>
        <w:t>“</w:t>
      </w:r>
      <w:r w:rsidR="001E7C9B" w:rsidRPr="00193DAE">
        <w:rPr>
          <w:rFonts w:ascii="Times New Roman" w:hAnsi="Times New Roman" w:cs="Times New Roman"/>
          <w:lang w:val="en-US"/>
        </w:rPr>
        <w:t xml:space="preserve">how </w:t>
      </w:r>
      <w:r w:rsidR="002D1C19" w:rsidRPr="00193DAE">
        <w:rPr>
          <w:rFonts w:ascii="Times New Roman" w:hAnsi="Times New Roman" w:cs="Times New Roman"/>
          <w:lang w:val="en-US"/>
        </w:rPr>
        <w:t>luster</w:t>
      </w:r>
      <w:r w:rsidR="001E7C9B" w:rsidRPr="00193DAE">
        <w:rPr>
          <w:rFonts w:ascii="Times New Roman" w:hAnsi="Times New Roman" w:cs="Times New Roman"/>
          <w:lang w:val="en-US"/>
        </w:rPr>
        <w:t xml:space="preserve"> and veracity is added to the unbelievable.</w:t>
      </w:r>
      <w:r w:rsidR="00285013" w:rsidRPr="00193DAE">
        <w:rPr>
          <w:rFonts w:ascii="Times New Roman" w:hAnsi="Times New Roman" w:cs="Times New Roman"/>
          <w:lang w:val="en-US"/>
        </w:rPr>
        <w:t>”</w:t>
      </w:r>
      <w:r w:rsidR="001E7C9B" w:rsidRPr="00193DAE">
        <w:rPr>
          <w:rFonts w:ascii="Times New Roman" w:hAnsi="Times New Roman" w:cs="Times New Roman"/>
          <w:lang w:val="en-US"/>
        </w:rPr>
        <w:t xml:space="preserve"> The falseness of the first myth is also evident from Pindar’s </w:t>
      </w:r>
      <w:r w:rsidR="0067280C" w:rsidRPr="00193DAE">
        <w:rPr>
          <w:rFonts w:ascii="Times New Roman" w:hAnsi="Times New Roman" w:cs="Times New Roman"/>
          <w:lang w:val="en-US"/>
        </w:rPr>
        <w:t>non-</w:t>
      </w:r>
      <w:r w:rsidR="004301B8" w:rsidRPr="00193DAE">
        <w:rPr>
          <w:rFonts w:ascii="Times New Roman" w:hAnsi="Times New Roman" w:cs="Times New Roman"/>
          <w:lang w:val="en-US"/>
        </w:rPr>
        <w:t>metaphorical</w:t>
      </w:r>
      <w:r w:rsidR="0067280C" w:rsidRPr="00193DAE">
        <w:rPr>
          <w:rFonts w:ascii="Times New Roman" w:hAnsi="Times New Roman" w:cs="Times New Roman"/>
          <w:lang w:val="en-US"/>
        </w:rPr>
        <w:t xml:space="preserve"> </w:t>
      </w:r>
      <w:r w:rsidR="001E7C9B" w:rsidRPr="00193DAE">
        <w:rPr>
          <w:rFonts w:ascii="Times New Roman" w:hAnsi="Times New Roman" w:cs="Times New Roman"/>
          <w:lang w:val="en-US"/>
        </w:rPr>
        <w:t>account of the origin of the first myth</w:t>
      </w:r>
      <w:r w:rsidR="00D82962" w:rsidRPr="00193DAE">
        <w:rPr>
          <w:rFonts w:ascii="Times New Roman" w:hAnsi="Times New Roman" w:cs="Times New Roman"/>
          <w:lang w:val="en-US"/>
        </w:rPr>
        <w:t>:</w:t>
      </w:r>
      <w:r w:rsidR="00714AE9" w:rsidRPr="00193DAE">
        <w:rPr>
          <w:rFonts w:ascii="Times New Roman" w:hAnsi="Times New Roman" w:cs="Times New Roman"/>
          <w:lang w:val="en-US"/>
        </w:rPr>
        <w:t xml:space="preserve"> </w:t>
      </w:r>
      <w:r w:rsidR="001E7C9B" w:rsidRPr="00193DAE">
        <w:rPr>
          <w:rFonts w:ascii="Times New Roman" w:eastAsia="Calibri" w:hAnsi="Times New Roman" w:cs="Times New Roman"/>
          <w:lang w:val="en-US"/>
        </w:rPr>
        <w:t xml:space="preserve">an envious neighbor of Pelops, who spread the rumor of cannibalism. </w:t>
      </w:r>
      <w:r w:rsidR="001E7C9B" w:rsidRPr="00193DAE">
        <w:rPr>
          <w:rFonts w:ascii="Times New Roman" w:hAnsi="Times New Roman" w:cs="Times New Roman"/>
          <w:lang w:val="en-US"/>
        </w:rPr>
        <w:t xml:space="preserve"> </w:t>
      </w:r>
      <w:r w:rsidR="00104A7E" w:rsidRPr="00193DAE">
        <w:rPr>
          <w:rFonts w:ascii="Times New Roman" w:hAnsi="Times New Roman" w:cs="Times New Roman"/>
          <w:lang w:val="en-US"/>
        </w:rPr>
        <w:t>On the other hand</w:t>
      </w:r>
      <w:r w:rsidR="00DF6D62" w:rsidRPr="00193DAE">
        <w:rPr>
          <w:rFonts w:ascii="Times New Roman" w:hAnsi="Times New Roman" w:cs="Times New Roman"/>
          <w:lang w:val="en-US"/>
        </w:rPr>
        <w:t>,</w:t>
      </w:r>
      <w:r w:rsidR="00964EBE" w:rsidRPr="00193DAE">
        <w:rPr>
          <w:rFonts w:ascii="Times New Roman" w:hAnsi="Times New Roman" w:cs="Times New Roman"/>
          <w:lang w:val="en-US"/>
        </w:rPr>
        <w:t xml:space="preserve"> Pindar’s own version</w:t>
      </w:r>
      <w:r w:rsidR="00570F80" w:rsidRPr="00193DAE">
        <w:rPr>
          <w:rFonts w:ascii="Times New Roman" w:hAnsi="Times New Roman" w:cs="Times New Roman"/>
          <w:lang w:val="en-US"/>
        </w:rPr>
        <w:t xml:space="preserve"> is presented with </w:t>
      </w:r>
      <w:r w:rsidR="00C17444" w:rsidRPr="00193DAE">
        <w:rPr>
          <w:rFonts w:ascii="Times New Roman" w:hAnsi="Times New Roman" w:cs="Times New Roman"/>
          <w:lang w:val="en-US"/>
        </w:rPr>
        <w:t>a few</w:t>
      </w:r>
      <w:r w:rsidR="007D2068" w:rsidRPr="00193DAE">
        <w:rPr>
          <w:rFonts w:ascii="Times New Roman" w:hAnsi="Times New Roman" w:cs="Times New Roman"/>
          <w:lang w:val="en-US"/>
        </w:rPr>
        <w:t xml:space="preserve"> </w:t>
      </w:r>
      <w:r w:rsidR="00570F80" w:rsidRPr="00193DAE">
        <w:rPr>
          <w:rFonts w:ascii="Times New Roman" w:hAnsi="Times New Roman" w:cs="Times New Roman"/>
          <w:lang w:val="en-US"/>
        </w:rPr>
        <w:t>metaphors</w:t>
      </w:r>
      <w:r w:rsidR="00FF32A5" w:rsidRPr="00193DAE">
        <w:rPr>
          <w:rFonts w:ascii="Times New Roman" w:hAnsi="Times New Roman" w:cs="Times New Roman"/>
          <w:lang w:val="en-US"/>
        </w:rPr>
        <w:t xml:space="preserve">. </w:t>
      </w:r>
      <w:r w:rsidR="003968E4" w:rsidRPr="00193DAE">
        <w:rPr>
          <w:rFonts w:ascii="Times New Roman" w:hAnsi="Times New Roman" w:cs="Times New Roman"/>
          <w:lang w:val="en-US"/>
        </w:rPr>
        <w:t xml:space="preserve"> </w:t>
      </w:r>
      <w:r w:rsidR="004D5F06" w:rsidRPr="00193DAE">
        <w:rPr>
          <w:rFonts w:ascii="Times New Roman" w:hAnsi="Times New Roman" w:cs="Times New Roman"/>
          <w:lang w:val="en-US"/>
        </w:rPr>
        <w:t>T</w:t>
      </w:r>
      <w:r w:rsidR="007D2068" w:rsidRPr="00193DAE">
        <w:rPr>
          <w:rFonts w:ascii="Times New Roman" w:hAnsi="Times New Roman" w:cs="Times New Roman"/>
          <w:lang w:val="en-US"/>
        </w:rPr>
        <w:t>he message</w:t>
      </w:r>
      <w:r w:rsidR="004F6B19" w:rsidRPr="00193DAE">
        <w:rPr>
          <w:rFonts w:ascii="Times New Roman" w:hAnsi="Times New Roman" w:cs="Times New Roman"/>
          <w:lang w:val="en-US"/>
        </w:rPr>
        <w:t xml:space="preserve"> is clear: </w:t>
      </w:r>
      <w:r w:rsidR="004D5F06" w:rsidRPr="00193DAE">
        <w:rPr>
          <w:rFonts w:ascii="Times New Roman" w:hAnsi="Times New Roman" w:cs="Times New Roman"/>
          <w:lang w:val="en-US"/>
        </w:rPr>
        <w:t>figura</w:t>
      </w:r>
      <w:r w:rsidR="00A26FA0" w:rsidRPr="00193DAE">
        <w:rPr>
          <w:rFonts w:ascii="Times New Roman" w:hAnsi="Times New Roman" w:cs="Times New Roman"/>
          <w:lang w:val="en-US"/>
        </w:rPr>
        <w:t xml:space="preserve">tive language is </w:t>
      </w:r>
      <w:r w:rsidR="000C72E2" w:rsidRPr="00193DAE">
        <w:rPr>
          <w:rFonts w:ascii="Times New Roman" w:hAnsi="Times New Roman" w:cs="Times New Roman"/>
          <w:lang w:val="en-US"/>
        </w:rPr>
        <w:t>deceptive</w:t>
      </w:r>
      <w:r w:rsidR="00001EF1" w:rsidRPr="00193DAE">
        <w:rPr>
          <w:rFonts w:ascii="Times New Roman" w:hAnsi="Times New Roman" w:cs="Times New Roman"/>
          <w:lang w:val="en-US"/>
        </w:rPr>
        <w:t>, whereas</w:t>
      </w:r>
      <w:r w:rsidR="001E7C9B" w:rsidRPr="00193DAE">
        <w:rPr>
          <w:rFonts w:ascii="Times New Roman" w:hAnsi="Times New Roman" w:cs="Times New Roman"/>
          <w:lang w:val="en-US"/>
        </w:rPr>
        <w:t xml:space="preserve"> </w:t>
      </w:r>
      <w:r w:rsidR="007A70F6">
        <w:rPr>
          <w:rFonts w:ascii="Times New Roman" w:hAnsi="Times New Roman" w:cs="Times New Roman"/>
          <w:lang w:val="en-US"/>
        </w:rPr>
        <w:t>piety</w:t>
      </w:r>
      <w:r w:rsidR="00903810" w:rsidRPr="00193DAE">
        <w:rPr>
          <w:rFonts w:ascii="Times New Roman" w:hAnsi="Times New Roman" w:cs="Times New Roman"/>
          <w:lang w:val="en-US"/>
        </w:rPr>
        <w:t xml:space="preserve"> and </w:t>
      </w:r>
      <w:r w:rsidR="00C25EAF" w:rsidRPr="00193DAE">
        <w:rPr>
          <w:rFonts w:ascii="Times New Roman" w:hAnsi="Times New Roman" w:cs="Times New Roman"/>
          <w:lang w:val="en-US"/>
        </w:rPr>
        <w:t>truth</w:t>
      </w:r>
      <w:r w:rsidR="00EC066A" w:rsidRPr="00193DAE">
        <w:rPr>
          <w:rFonts w:ascii="Times New Roman" w:hAnsi="Times New Roman" w:cs="Times New Roman"/>
          <w:lang w:val="en-US"/>
        </w:rPr>
        <w:t xml:space="preserve"> </w:t>
      </w:r>
      <w:r w:rsidR="00DE5775" w:rsidRPr="00193DAE">
        <w:rPr>
          <w:rFonts w:ascii="Times New Roman" w:hAnsi="Times New Roman" w:cs="Times New Roman"/>
          <w:lang w:val="en-US"/>
        </w:rPr>
        <w:t xml:space="preserve">can be presented without </w:t>
      </w:r>
      <w:r w:rsidR="000E0B46" w:rsidRPr="00193DAE">
        <w:rPr>
          <w:rFonts w:ascii="Times New Roman" w:hAnsi="Times New Roman" w:cs="Times New Roman"/>
          <w:lang w:val="en-US"/>
        </w:rPr>
        <w:t>rhetoric</w:t>
      </w:r>
      <w:r w:rsidR="00231036" w:rsidRPr="00193DAE">
        <w:rPr>
          <w:rFonts w:ascii="Times New Roman" w:hAnsi="Times New Roman" w:cs="Times New Roman"/>
          <w:lang w:val="en-US"/>
        </w:rPr>
        <w:t>. However,</w:t>
      </w:r>
      <w:r w:rsidR="001E7C9B" w:rsidRPr="00193DAE">
        <w:rPr>
          <w:rFonts w:ascii="Times New Roman" w:hAnsi="Times New Roman" w:cs="Times New Roman"/>
          <w:lang w:val="en-US"/>
        </w:rPr>
        <w:t xml:space="preserve"> </w:t>
      </w:r>
      <w:r w:rsidR="00587779" w:rsidRPr="00193DAE">
        <w:rPr>
          <w:rFonts w:ascii="Times New Roman" w:eastAsia="Aptos" w:hAnsi="Times New Roman" w:cs="Times New Roman"/>
          <w:lang w:val="en-US"/>
        </w:rPr>
        <w:t>Pindar</w:t>
      </w:r>
      <w:r w:rsidR="00C31929" w:rsidRPr="00193DAE">
        <w:rPr>
          <w:rFonts w:ascii="Times New Roman" w:eastAsia="Aptos" w:hAnsi="Times New Roman" w:cs="Times New Roman"/>
          <w:lang w:val="en-US"/>
        </w:rPr>
        <w:t>’s</w:t>
      </w:r>
      <w:r w:rsidR="00587779" w:rsidRPr="00193DAE">
        <w:rPr>
          <w:rFonts w:ascii="Times New Roman" w:eastAsia="Aptos" w:hAnsi="Times New Roman" w:cs="Times New Roman"/>
          <w:lang w:val="en-US"/>
        </w:rPr>
        <w:t xml:space="preserve"> praise of </w:t>
      </w:r>
      <w:r w:rsidR="008E756A">
        <w:rPr>
          <w:rFonts w:ascii="Times New Roman" w:eastAsia="Aptos" w:hAnsi="Times New Roman" w:cs="Times New Roman"/>
          <w:lang w:val="en-US"/>
        </w:rPr>
        <w:t>piety</w:t>
      </w:r>
      <w:r w:rsidR="00587779" w:rsidRPr="00193DAE">
        <w:rPr>
          <w:rFonts w:ascii="Times New Roman" w:eastAsia="Aptos" w:hAnsi="Times New Roman" w:cs="Times New Roman"/>
          <w:lang w:val="en-US"/>
        </w:rPr>
        <w:t xml:space="preserve"> and truth is </w:t>
      </w:r>
      <w:r w:rsidR="009F5AE9" w:rsidRPr="00193DAE">
        <w:rPr>
          <w:rFonts w:ascii="Times New Roman" w:eastAsia="Aptos" w:hAnsi="Times New Roman" w:cs="Times New Roman"/>
          <w:lang w:val="en-US"/>
        </w:rPr>
        <w:t>undermined</w:t>
      </w:r>
      <w:r w:rsidR="00587779" w:rsidRPr="00193DAE">
        <w:rPr>
          <w:rFonts w:ascii="Times New Roman" w:eastAsia="Aptos" w:hAnsi="Times New Roman" w:cs="Times New Roman"/>
          <w:lang w:val="en-US"/>
        </w:rPr>
        <w:t xml:space="preserve"> by the historical context of the ode, </w:t>
      </w:r>
      <w:r w:rsidR="00CC0CDE">
        <w:rPr>
          <w:rFonts w:ascii="Times New Roman" w:eastAsia="Aptos" w:hAnsi="Times New Roman" w:cs="Times New Roman"/>
          <w:lang w:val="en-US"/>
        </w:rPr>
        <w:t>in this case</w:t>
      </w:r>
      <w:r w:rsidR="00587779" w:rsidRPr="00193DAE">
        <w:rPr>
          <w:rFonts w:ascii="Times New Roman" w:eastAsia="Aptos" w:hAnsi="Times New Roman" w:cs="Times New Roman"/>
          <w:lang w:val="en-US"/>
        </w:rPr>
        <w:t xml:space="preserve"> the praise of a powerful dictator</w:t>
      </w:r>
      <w:r w:rsidR="00CC0CDE">
        <w:rPr>
          <w:rFonts w:ascii="Times New Roman" w:eastAsia="Aptos" w:hAnsi="Times New Roman" w:cs="Times New Roman"/>
          <w:lang w:val="en-US"/>
        </w:rPr>
        <w:t xml:space="preserve">; </w:t>
      </w:r>
      <w:r w:rsidR="00587779" w:rsidRPr="00193DAE">
        <w:rPr>
          <w:rFonts w:ascii="Times New Roman" w:eastAsia="Aptos" w:hAnsi="Times New Roman" w:cs="Times New Roman"/>
          <w:lang w:val="en-US"/>
        </w:rPr>
        <w:t xml:space="preserve">by </w:t>
      </w:r>
      <w:r w:rsidR="00E328AA">
        <w:rPr>
          <w:rFonts w:ascii="Times New Roman" w:eastAsia="Aptos" w:hAnsi="Times New Roman" w:cs="Times New Roman"/>
          <w:lang w:val="en-US"/>
        </w:rPr>
        <w:t>incorporating</w:t>
      </w:r>
      <w:r w:rsidR="00587779" w:rsidRPr="00193DAE">
        <w:rPr>
          <w:rFonts w:ascii="Times New Roman" w:eastAsia="Aptos" w:hAnsi="Times New Roman" w:cs="Times New Roman"/>
          <w:lang w:val="en-US"/>
        </w:rPr>
        <w:t xml:space="preserve"> the cauldron-scene </w:t>
      </w:r>
      <w:r w:rsidR="00E328AA">
        <w:rPr>
          <w:rFonts w:ascii="Times New Roman" w:eastAsia="Aptos" w:hAnsi="Times New Roman" w:cs="Times New Roman"/>
          <w:lang w:val="en-US"/>
        </w:rPr>
        <w:t>in</w:t>
      </w:r>
      <w:r w:rsidR="00587779" w:rsidRPr="00193DAE">
        <w:rPr>
          <w:rFonts w:ascii="Times New Roman" w:eastAsia="Aptos" w:hAnsi="Times New Roman" w:cs="Times New Roman"/>
          <w:lang w:val="en-US"/>
        </w:rPr>
        <w:t xml:space="preserve"> his own version of the myth</w:t>
      </w:r>
      <w:r w:rsidR="00C17444">
        <w:rPr>
          <w:rFonts w:ascii="Times New Roman" w:eastAsia="Aptos" w:hAnsi="Times New Roman" w:cs="Times New Roman"/>
          <w:lang w:val="en-US"/>
        </w:rPr>
        <w:t xml:space="preserve">; </w:t>
      </w:r>
      <w:r w:rsidR="00587779" w:rsidRPr="00193DAE">
        <w:rPr>
          <w:rFonts w:ascii="Times New Roman" w:eastAsia="Aptos" w:hAnsi="Times New Roman" w:cs="Times New Roman"/>
          <w:lang w:val="en-US"/>
        </w:rPr>
        <w:t xml:space="preserve">by creating a trivial and artless story about the origin of the </w:t>
      </w:r>
      <w:r w:rsidR="00F01864">
        <w:rPr>
          <w:rFonts w:ascii="Times New Roman" w:eastAsia="Aptos" w:hAnsi="Times New Roman" w:cs="Times New Roman"/>
          <w:lang w:val="en-US"/>
        </w:rPr>
        <w:t xml:space="preserve">old </w:t>
      </w:r>
      <w:r w:rsidR="00587779" w:rsidRPr="00193DAE">
        <w:rPr>
          <w:rFonts w:ascii="Times New Roman" w:eastAsia="Aptos" w:hAnsi="Times New Roman" w:cs="Times New Roman"/>
          <w:lang w:val="en-US"/>
        </w:rPr>
        <w:t>myth</w:t>
      </w:r>
      <w:r w:rsidR="00FC403C" w:rsidRPr="00193DAE">
        <w:rPr>
          <w:rFonts w:ascii="Times New Roman" w:eastAsia="Aptos" w:hAnsi="Times New Roman" w:cs="Times New Roman"/>
          <w:lang w:val="en-US"/>
        </w:rPr>
        <w:t>.</w:t>
      </w:r>
      <w:r w:rsidR="00587779" w:rsidRPr="00193DAE">
        <w:rPr>
          <w:rFonts w:ascii="Times New Roman" w:eastAsia="Aptos" w:hAnsi="Times New Roman" w:cs="Times New Roman"/>
          <w:lang w:val="en-US"/>
        </w:rPr>
        <w:t xml:space="preserve"> </w:t>
      </w:r>
      <w:r w:rsidR="00CC0CDE">
        <w:rPr>
          <w:rFonts w:ascii="Times New Roman" w:hAnsi="Times New Roman" w:cs="Times New Roman"/>
          <w:lang w:val="en-US"/>
        </w:rPr>
        <w:t>Hence</w:t>
      </w:r>
      <w:r w:rsidR="00FC403C" w:rsidRPr="00193DAE">
        <w:rPr>
          <w:rFonts w:ascii="Times New Roman" w:hAnsi="Times New Roman" w:cs="Times New Roman"/>
          <w:lang w:val="en-US"/>
        </w:rPr>
        <w:t>, the audience</w:t>
      </w:r>
      <w:r w:rsidR="000C0022" w:rsidRPr="00193DAE">
        <w:rPr>
          <w:rFonts w:ascii="Times New Roman" w:hAnsi="Times New Roman" w:cs="Times New Roman"/>
          <w:lang w:val="en-US"/>
        </w:rPr>
        <w:t xml:space="preserve"> </w:t>
      </w:r>
      <w:r w:rsidR="00984716">
        <w:rPr>
          <w:rFonts w:ascii="Times New Roman" w:hAnsi="Times New Roman" w:cs="Times New Roman"/>
          <w:lang w:val="en-US"/>
        </w:rPr>
        <w:t xml:space="preserve">and the readers </w:t>
      </w:r>
      <w:r w:rsidR="00745105" w:rsidRPr="00193DAE">
        <w:rPr>
          <w:rFonts w:ascii="Times New Roman" w:hAnsi="Times New Roman" w:cs="Times New Roman"/>
          <w:lang w:val="en-US"/>
        </w:rPr>
        <w:t xml:space="preserve">may </w:t>
      </w:r>
      <w:r w:rsidR="00032367" w:rsidRPr="00193DAE">
        <w:rPr>
          <w:rFonts w:ascii="Times New Roman" w:hAnsi="Times New Roman" w:cs="Times New Roman"/>
          <w:lang w:val="en-US"/>
        </w:rPr>
        <w:t>in the end</w:t>
      </w:r>
      <w:r w:rsidR="00745105" w:rsidRPr="00193DAE">
        <w:rPr>
          <w:rFonts w:ascii="Times New Roman" w:hAnsi="Times New Roman" w:cs="Times New Roman"/>
          <w:lang w:val="en-US"/>
        </w:rPr>
        <w:t xml:space="preserve"> </w:t>
      </w:r>
      <w:r w:rsidR="00960B1C" w:rsidRPr="00193DAE">
        <w:rPr>
          <w:rFonts w:ascii="Times New Roman" w:hAnsi="Times New Roman" w:cs="Times New Roman"/>
          <w:lang w:val="en-US"/>
        </w:rPr>
        <w:t xml:space="preserve">doubt </w:t>
      </w:r>
      <w:r w:rsidR="00CC0CDE" w:rsidRPr="00193DAE">
        <w:rPr>
          <w:rFonts w:ascii="Times New Roman" w:hAnsi="Times New Roman" w:cs="Times New Roman"/>
          <w:lang w:val="en-US"/>
        </w:rPr>
        <w:t xml:space="preserve">the meaning of </w:t>
      </w:r>
      <w:r w:rsidR="008E756A">
        <w:rPr>
          <w:rFonts w:ascii="Times New Roman" w:hAnsi="Times New Roman" w:cs="Times New Roman"/>
          <w:lang w:val="en-US"/>
        </w:rPr>
        <w:t>the revised</w:t>
      </w:r>
      <w:r w:rsidR="00CC0CDE" w:rsidRPr="00193DAE">
        <w:rPr>
          <w:rFonts w:ascii="Times New Roman" w:hAnsi="Times New Roman" w:cs="Times New Roman"/>
          <w:lang w:val="en-US"/>
        </w:rPr>
        <w:t xml:space="preserve"> myth</w:t>
      </w:r>
      <w:r w:rsidR="00EA51B9" w:rsidRPr="00193DAE">
        <w:rPr>
          <w:rFonts w:ascii="Times New Roman" w:hAnsi="Times New Roman" w:cs="Times New Roman"/>
          <w:lang w:val="en-US"/>
        </w:rPr>
        <w:t xml:space="preserve">. </w:t>
      </w:r>
      <w:r w:rsidR="0019640B" w:rsidRPr="00193DAE">
        <w:rPr>
          <w:rFonts w:ascii="Times New Roman" w:hAnsi="Times New Roman" w:cs="Times New Roman"/>
          <w:lang w:val="en-US"/>
        </w:rPr>
        <w:t xml:space="preserve">Does Pindar want to uphold </w:t>
      </w:r>
      <w:r w:rsidR="00E37D4D" w:rsidRPr="00193DAE">
        <w:rPr>
          <w:rFonts w:ascii="Times New Roman" w:hAnsi="Times New Roman" w:cs="Times New Roman"/>
          <w:lang w:val="en-US"/>
        </w:rPr>
        <w:t xml:space="preserve">virtues like </w:t>
      </w:r>
      <w:r w:rsidR="008E756A">
        <w:rPr>
          <w:rFonts w:ascii="Times New Roman" w:hAnsi="Times New Roman" w:cs="Times New Roman"/>
          <w:lang w:val="en-US"/>
        </w:rPr>
        <w:t>piety</w:t>
      </w:r>
      <w:r w:rsidR="00E37D4D" w:rsidRPr="00193DAE">
        <w:rPr>
          <w:rFonts w:ascii="Times New Roman" w:hAnsi="Times New Roman" w:cs="Times New Roman"/>
          <w:lang w:val="en-US"/>
        </w:rPr>
        <w:t xml:space="preserve"> and </w:t>
      </w:r>
      <w:r w:rsidR="00C04F85" w:rsidRPr="00193DAE">
        <w:rPr>
          <w:rFonts w:ascii="Times New Roman" w:hAnsi="Times New Roman" w:cs="Times New Roman"/>
          <w:lang w:val="en-US"/>
        </w:rPr>
        <w:t>truth</w:t>
      </w:r>
      <w:r w:rsidR="00C17444">
        <w:rPr>
          <w:rFonts w:ascii="Times New Roman" w:hAnsi="Times New Roman" w:cs="Times New Roman"/>
          <w:lang w:val="en-US"/>
        </w:rPr>
        <w:t>,</w:t>
      </w:r>
      <w:r w:rsidR="00C04F85" w:rsidRPr="00193DAE">
        <w:rPr>
          <w:rFonts w:ascii="Times New Roman" w:hAnsi="Times New Roman" w:cs="Times New Roman"/>
          <w:lang w:val="en-US"/>
        </w:rPr>
        <w:t xml:space="preserve"> or </w:t>
      </w:r>
      <w:r w:rsidR="00CC0CDE">
        <w:rPr>
          <w:rFonts w:ascii="Times New Roman" w:hAnsi="Times New Roman" w:cs="Times New Roman"/>
          <w:lang w:val="en-US"/>
        </w:rPr>
        <w:t xml:space="preserve">are his arguments </w:t>
      </w:r>
      <w:r w:rsidR="00A11333" w:rsidRPr="00193DAE">
        <w:rPr>
          <w:rFonts w:ascii="Times New Roman" w:hAnsi="Times New Roman" w:cs="Times New Roman"/>
          <w:lang w:val="en-US"/>
        </w:rPr>
        <w:t xml:space="preserve">rhetoric </w:t>
      </w:r>
      <w:r w:rsidR="00CC2899" w:rsidRPr="00193DAE">
        <w:rPr>
          <w:rFonts w:ascii="Times New Roman" w:hAnsi="Times New Roman" w:cs="Times New Roman"/>
          <w:lang w:val="en-US"/>
        </w:rPr>
        <w:t>maneuver</w:t>
      </w:r>
      <w:r w:rsidR="00CC0CDE">
        <w:rPr>
          <w:rFonts w:ascii="Times New Roman" w:hAnsi="Times New Roman" w:cs="Times New Roman"/>
          <w:lang w:val="en-US"/>
        </w:rPr>
        <w:t>s</w:t>
      </w:r>
      <w:r w:rsidR="00BC496C" w:rsidRPr="00193DAE">
        <w:rPr>
          <w:rFonts w:ascii="Times New Roman" w:hAnsi="Times New Roman" w:cs="Times New Roman"/>
          <w:lang w:val="en-US"/>
        </w:rPr>
        <w:t xml:space="preserve"> </w:t>
      </w:r>
      <w:r w:rsidR="00CC2899" w:rsidRPr="00193DAE">
        <w:rPr>
          <w:rFonts w:ascii="Times New Roman" w:hAnsi="Times New Roman" w:cs="Times New Roman"/>
          <w:lang w:val="en-US"/>
        </w:rPr>
        <w:t>to</w:t>
      </w:r>
      <w:r w:rsidR="00A82EDD" w:rsidRPr="00193DAE">
        <w:rPr>
          <w:rFonts w:ascii="Times New Roman" w:hAnsi="Times New Roman" w:cs="Times New Roman"/>
          <w:lang w:val="en-US"/>
        </w:rPr>
        <w:t xml:space="preserve"> </w:t>
      </w:r>
      <w:r w:rsidR="00CC2899" w:rsidRPr="00193DAE">
        <w:rPr>
          <w:rFonts w:ascii="Times New Roman" w:hAnsi="Times New Roman" w:cs="Times New Roman"/>
          <w:lang w:val="en-US"/>
        </w:rPr>
        <w:t xml:space="preserve">conceal </w:t>
      </w:r>
      <w:r w:rsidR="00051571" w:rsidRPr="00193DAE">
        <w:rPr>
          <w:rFonts w:ascii="Times New Roman" w:hAnsi="Times New Roman" w:cs="Times New Roman"/>
          <w:lang w:val="en-US"/>
        </w:rPr>
        <w:t xml:space="preserve">his </w:t>
      </w:r>
      <w:r w:rsidR="00423226" w:rsidRPr="00193DAE">
        <w:rPr>
          <w:rFonts w:ascii="Times New Roman" w:hAnsi="Times New Roman" w:cs="Times New Roman"/>
          <w:lang w:val="en-US"/>
        </w:rPr>
        <w:t>respect for</w:t>
      </w:r>
      <w:r w:rsidR="006A658F" w:rsidRPr="00193DAE">
        <w:rPr>
          <w:rFonts w:ascii="Times New Roman" w:hAnsi="Times New Roman" w:cs="Times New Roman"/>
          <w:lang w:val="en-US"/>
        </w:rPr>
        <w:t xml:space="preserve"> </w:t>
      </w:r>
      <w:r w:rsidR="0048016A" w:rsidRPr="00193DAE">
        <w:rPr>
          <w:rFonts w:ascii="Times New Roman" w:hAnsi="Times New Roman" w:cs="Times New Roman"/>
          <w:lang w:val="en-US"/>
        </w:rPr>
        <w:t>worldly</w:t>
      </w:r>
      <w:r w:rsidR="00A82EDD" w:rsidRPr="00193DAE">
        <w:rPr>
          <w:rFonts w:ascii="Times New Roman" w:hAnsi="Times New Roman" w:cs="Times New Roman"/>
          <w:lang w:val="en-US"/>
        </w:rPr>
        <w:t xml:space="preserve"> power </w:t>
      </w:r>
      <w:r w:rsidR="00F974F2" w:rsidRPr="00193DAE">
        <w:rPr>
          <w:rFonts w:ascii="Times New Roman" w:hAnsi="Times New Roman" w:cs="Times New Roman"/>
          <w:lang w:val="en-US"/>
        </w:rPr>
        <w:t>and</w:t>
      </w:r>
      <w:r w:rsidR="00B95DAB" w:rsidRPr="00193DAE">
        <w:rPr>
          <w:rFonts w:ascii="Times New Roman" w:hAnsi="Times New Roman" w:cs="Times New Roman"/>
          <w:lang w:val="en-US"/>
        </w:rPr>
        <w:t xml:space="preserve"> </w:t>
      </w:r>
      <w:r w:rsidR="00DF285B" w:rsidRPr="00193DAE">
        <w:rPr>
          <w:rFonts w:ascii="Times New Roman" w:hAnsi="Times New Roman" w:cs="Times New Roman"/>
          <w:lang w:val="en-US"/>
        </w:rPr>
        <w:t xml:space="preserve">his </w:t>
      </w:r>
      <w:r w:rsidR="00051571" w:rsidRPr="00193DAE">
        <w:rPr>
          <w:rFonts w:ascii="Times New Roman" w:hAnsi="Times New Roman" w:cs="Times New Roman"/>
          <w:lang w:val="en-US"/>
        </w:rPr>
        <w:t>striving for aestheti</w:t>
      </w:r>
      <w:r w:rsidR="005F129A">
        <w:rPr>
          <w:rFonts w:ascii="Times New Roman" w:hAnsi="Times New Roman" w:cs="Times New Roman"/>
          <w:lang w:val="en-US"/>
        </w:rPr>
        <w:t>c</w:t>
      </w:r>
      <w:r w:rsidR="00C5785A" w:rsidRPr="00193DAE">
        <w:rPr>
          <w:rFonts w:ascii="Times New Roman" w:hAnsi="Times New Roman" w:cs="Times New Roman"/>
          <w:lang w:val="en-US"/>
        </w:rPr>
        <w:t xml:space="preserve"> </w:t>
      </w:r>
      <w:r w:rsidR="006E591E" w:rsidRPr="00193DAE">
        <w:rPr>
          <w:rFonts w:ascii="Times New Roman" w:hAnsi="Times New Roman" w:cs="Times New Roman"/>
          <w:lang w:val="en-US"/>
        </w:rPr>
        <w:t>propriety</w:t>
      </w:r>
      <w:r w:rsidR="00502E60" w:rsidRPr="00193DAE">
        <w:rPr>
          <w:rFonts w:ascii="Times New Roman" w:hAnsi="Times New Roman" w:cs="Times New Roman"/>
          <w:lang w:val="en-US"/>
        </w:rPr>
        <w:t>?</w:t>
      </w:r>
      <w:r w:rsidR="006E25D2" w:rsidRPr="00193DAE">
        <w:rPr>
          <w:rFonts w:ascii="Times New Roman" w:hAnsi="Times New Roman" w:cs="Times New Roman"/>
          <w:lang w:val="en-US"/>
        </w:rPr>
        <w:t xml:space="preserve"> </w:t>
      </w:r>
    </w:p>
    <w:p w14:paraId="46D5B562" w14:textId="77777777" w:rsidR="00960D47" w:rsidRPr="00733E70" w:rsidRDefault="00960D47" w:rsidP="00822732">
      <w:pPr>
        <w:jc w:val="both"/>
        <w:rPr>
          <w:rFonts w:ascii="Times New Roman" w:eastAsia="Calibri" w:hAnsi="Times New Roman" w:cs="Times New Roman"/>
          <w:lang w:val="en-US"/>
        </w:rPr>
      </w:pPr>
    </w:p>
    <w:p w14:paraId="4755ECB3" w14:textId="0D16BC81" w:rsidR="00100C5C" w:rsidRPr="001F1FC8" w:rsidRDefault="00100C5C" w:rsidP="00822732">
      <w:pPr>
        <w:jc w:val="both"/>
        <w:rPr>
          <w:rFonts w:ascii="Times New Roman" w:hAnsi="Times New Roman" w:cs="Times New Roman"/>
          <w:lang w:val="en-US"/>
        </w:rPr>
      </w:pPr>
      <w:r w:rsidRPr="001F1FC8">
        <w:rPr>
          <w:rFonts w:ascii="Times New Roman" w:hAnsi="Times New Roman" w:cs="Times New Roman"/>
          <w:lang w:val="en-US"/>
        </w:rPr>
        <w:t>Lines 53-80</w:t>
      </w:r>
    </w:p>
    <w:p w14:paraId="6C3FEF5A" w14:textId="0B32D699" w:rsidR="00100C5C" w:rsidRPr="0016206E" w:rsidRDefault="00100C5C"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l-GR"/>
        </w:rPr>
        <w:t>εἰ</w:t>
      </w:r>
      <w:r w:rsidRPr="0016206E">
        <w:rPr>
          <w:rFonts w:ascii="Times New Roman" w:hAnsi="Times New Roman" w:cs="Times New Roman"/>
          <w:sz w:val="20"/>
          <w:szCs w:val="20"/>
          <w:lang w:val="en-US"/>
        </w:rPr>
        <w:t xml:space="preserve"> </w:t>
      </w:r>
      <w:r w:rsidRPr="0016206E">
        <w:rPr>
          <w:rFonts w:ascii="Times New Roman" w:hAnsi="Times New Roman" w:cs="Times New Roman"/>
          <w:sz w:val="20"/>
          <w:szCs w:val="20"/>
          <w:lang w:val="el-GR"/>
        </w:rPr>
        <w:t>δὲ</w:t>
      </w:r>
      <w:r w:rsidRPr="0016206E">
        <w:rPr>
          <w:rFonts w:ascii="Times New Roman" w:hAnsi="Times New Roman" w:cs="Times New Roman"/>
          <w:sz w:val="20"/>
          <w:szCs w:val="20"/>
          <w:lang w:val="en-US"/>
        </w:rPr>
        <w:t xml:space="preserve"> </w:t>
      </w:r>
      <w:r w:rsidRPr="0016206E">
        <w:rPr>
          <w:rFonts w:ascii="Times New Roman" w:hAnsi="Times New Roman" w:cs="Times New Roman"/>
          <w:sz w:val="20"/>
          <w:szCs w:val="20"/>
          <w:lang w:val="el-GR"/>
        </w:rPr>
        <w:t>δή</w:t>
      </w:r>
      <w:r w:rsidRPr="0016206E">
        <w:rPr>
          <w:rFonts w:ascii="Times New Roman" w:hAnsi="Times New Roman" w:cs="Times New Roman"/>
          <w:sz w:val="20"/>
          <w:szCs w:val="20"/>
          <w:lang w:val="en-US"/>
        </w:rPr>
        <w:t xml:space="preserve"> </w:t>
      </w:r>
      <w:r w:rsidRPr="0016206E">
        <w:rPr>
          <w:rFonts w:ascii="Times New Roman" w:hAnsi="Times New Roman" w:cs="Times New Roman"/>
          <w:sz w:val="20"/>
          <w:szCs w:val="20"/>
          <w:lang w:val="el-GR"/>
        </w:rPr>
        <w:t>τιν</w:t>
      </w:r>
      <w:r w:rsidRPr="0016206E">
        <w:rPr>
          <w:rFonts w:ascii="Times New Roman" w:hAnsi="Times New Roman" w:cs="Times New Roman"/>
          <w:sz w:val="20"/>
          <w:szCs w:val="20"/>
          <w:lang w:val="en-US"/>
        </w:rPr>
        <w:t xml:space="preserve">’ </w:t>
      </w:r>
      <w:r w:rsidRPr="0016206E">
        <w:rPr>
          <w:rFonts w:ascii="Times New Roman" w:hAnsi="Times New Roman" w:cs="Times New Roman"/>
          <w:sz w:val="20"/>
          <w:szCs w:val="20"/>
          <w:lang w:val="el-GR"/>
        </w:rPr>
        <w:t>ἄνδρα</w:t>
      </w:r>
      <w:r w:rsidRPr="0016206E">
        <w:rPr>
          <w:rFonts w:ascii="Times New Roman" w:hAnsi="Times New Roman" w:cs="Times New Roman"/>
          <w:sz w:val="20"/>
          <w:szCs w:val="20"/>
          <w:lang w:val="en-US"/>
        </w:rPr>
        <w:t xml:space="preserve"> </w:t>
      </w:r>
      <w:r w:rsidRPr="0016206E">
        <w:rPr>
          <w:rFonts w:ascii="Times New Roman" w:hAnsi="Times New Roman" w:cs="Times New Roman"/>
          <w:sz w:val="20"/>
          <w:szCs w:val="20"/>
          <w:lang w:val="el-GR"/>
        </w:rPr>
        <w:t>θνατὸν</w:t>
      </w:r>
      <w:r w:rsidRPr="0016206E">
        <w:rPr>
          <w:rFonts w:ascii="Times New Roman" w:hAnsi="Times New Roman" w:cs="Times New Roman"/>
          <w:sz w:val="20"/>
          <w:szCs w:val="20"/>
          <w:lang w:val="en-US"/>
        </w:rPr>
        <w:t xml:space="preserve"> </w:t>
      </w:r>
      <w:r w:rsidRPr="005E70FF">
        <w:rPr>
          <w:rFonts w:ascii="Times New Roman" w:hAnsi="Times New Roman" w:cs="Times New Roman"/>
          <w:sz w:val="20"/>
          <w:szCs w:val="20"/>
          <w:lang w:val="el-GR"/>
        </w:rPr>
        <w:t>Ὀλύμπου</w:t>
      </w:r>
      <w:r w:rsidR="00190B71" w:rsidRPr="00190B71">
        <w:rPr>
          <w:rFonts w:ascii="Times New Roman" w:hAnsi="Times New Roman" w:cs="Times New Roman"/>
          <w:sz w:val="20"/>
          <w:szCs w:val="20"/>
          <w:lang w:val="en-US"/>
        </w:rPr>
        <w:t xml:space="preserve"> </w:t>
      </w:r>
      <w:r w:rsidRPr="00026251">
        <w:rPr>
          <w:rFonts w:ascii="Times New Roman" w:hAnsi="Times New Roman" w:cs="Times New Roman"/>
          <w:sz w:val="20"/>
          <w:szCs w:val="20"/>
          <w:lang w:val="el-GR"/>
        </w:rPr>
        <w:t>σκοποί</w:t>
      </w:r>
      <w:r w:rsidRPr="0016206E">
        <w:rPr>
          <w:rFonts w:ascii="Times New Roman" w:hAnsi="Times New Roman" w:cs="Times New Roman"/>
          <w:sz w:val="20"/>
          <w:szCs w:val="20"/>
          <w:lang w:val="en-US"/>
        </w:rPr>
        <w:t xml:space="preserve"> </w:t>
      </w:r>
    </w:p>
    <w:p w14:paraId="6BCE4F5F"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ἐτίμασαν, ἦν Τάνταλος οὗτος· ἀλ-    (55)</w:t>
      </w:r>
    </w:p>
    <w:p w14:paraId="64C7DD21"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 xml:space="preserve">  λὰ γὰρ </w:t>
      </w:r>
      <w:r w:rsidRPr="005E70FF">
        <w:rPr>
          <w:rFonts w:ascii="Times New Roman" w:hAnsi="Times New Roman" w:cs="Times New Roman"/>
          <w:b/>
          <w:bCs/>
          <w:sz w:val="20"/>
          <w:szCs w:val="20"/>
          <w:lang w:val="el-GR"/>
        </w:rPr>
        <w:t>καταπέψαι</w:t>
      </w:r>
      <w:r w:rsidRPr="005E70FF">
        <w:rPr>
          <w:rFonts w:ascii="Times New Roman" w:hAnsi="Times New Roman" w:cs="Times New Roman"/>
          <w:sz w:val="20"/>
          <w:szCs w:val="20"/>
          <w:lang w:val="el-GR"/>
        </w:rPr>
        <w:t xml:space="preserve"> </w:t>
      </w:r>
      <w:r w:rsidRPr="0016206E">
        <w:rPr>
          <w:rFonts w:ascii="Times New Roman" w:hAnsi="Times New Roman" w:cs="Times New Roman"/>
          <w:sz w:val="20"/>
          <w:szCs w:val="20"/>
          <w:lang w:val="el-GR"/>
        </w:rPr>
        <w:t xml:space="preserve">  (55)</w:t>
      </w:r>
    </w:p>
    <w:p w14:paraId="627B314C"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μέγαν ὄλβον οὐκ ἐδυνάσθη, κόρῳ δ’ ἕλεν</w:t>
      </w:r>
    </w:p>
    <w:p w14:paraId="2B1F298C"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ἄταν ὑπέροπˈλον, ἅν τοι πατὴρ ὕπερ</w:t>
      </w:r>
    </w:p>
    <w:p w14:paraId="658999C7"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κρέμασε καρτερὸν αὐτῷ λίθον,   (57b)</w:t>
      </w:r>
    </w:p>
    <w:p w14:paraId="6ADD50CA"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τὸν αἰεὶ μενοινῶν κεφαλᾶς βαλεῖν   (58)</w:t>
      </w:r>
    </w:p>
    <w:p w14:paraId="47714BFF"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 xml:space="preserve">εὐφροσύνας </w:t>
      </w:r>
      <w:r w:rsidRPr="005E70FF">
        <w:rPr>
          <w:rFonts w:ascii="Times New Roman" w:hAnsi="Times New Roman" w:cs="Times New Roman"/>
          <w:b/>
          <w:bCs/>
          <w:sz w:val="20"/>
          <w:szCs w:val="20"/>
          <w:lang w:val="el-GR"/>
        </w:rPr>
        <w:t>ἀλᾶται</w:t>
      </w:r>
      <w:r w:rsidRPr="0016206E">
        <w:rPr>
          <w:rFonts w:ascii="Times New Roman" w:hAnsi="Times New Roman" w:cs="Times New Roman"/>
          <w:sz w:val="20"/>
          <w:szCs w:val="20"/>
          <w:lang w:val="el-GR"/>
        </w:rPr>
        <w:t>.    (58)</w:t>
      </w:r>
    </w:p>
    <w:p w14:paraId="607D3DCA"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Γʹἔχει δ’ ἀ̄πάλαμον βίον τοῦτον ἐμπεδόμοχθον</w:t>
      </w:r>
    </w:p>
    <w:p w14:paraId="3FB86B83"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μετὰ τριῶν τέταρτον, ἀθανάτους ὅτι κλέψαις    (60)</w:t>
      </w:r>
    </w:p>
    <w:p w14:paraId="21016778"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ἁλίκεσσι συμπόταις</w:t>
      </w:r>
    </w:p>
    <w:p w14:paraId="4DEB2921" w14:textId="1AE97A99"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νέκταρ ἀμβροσίαν τε</w:t>
      </w:r>
    </w:p>
    <w:p w14:paraId="5195BC37"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δῶκεν, οἷσιν ἄφθιτον</w:t>
      </w:r>
    </w:p>
    <w:p w14:paraId="78627307"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θέν νιν. εἰ δὲ θεὸν ἀνήρ τις ἔλπεταί</w:t>
      </w:r>
    </w:p>
    <w:p w14:paraId="73E3C6B4"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 xml:space="preserve">  &lt;τι&gt; λαθέμεν ἔρδων, ἁμαρτάνει.   (64)</w:t>
      </w:r>
    </w:p>
    <w:p w14:paraId="044AEEA4"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τοὔνεκα {οἱ} πˈροῆκαν υἱὸν ἀθάνατοί &lt;οἱ&gt; πάλιν    (65)</w:t>
      </w:r>
    </w:p>
    <w:p w14:paraId="49B1B7CF"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lastRenderedPageBreak/>
        <w:t>μετὰ τὸ ταχύποτμον αὖτις ἀνέρων ἔθνος.</w:t>
      </w:r>
    </w:p>
    <w:p w14:paraId="41E55CD0"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πρὸς εὐάνθεμον δ’ ὅτε φυάν</w:t>
      </w:r>
    </w:p>
    <w:p w14:paraId="17265E86"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λάχναι νιν μέλαν γένειον ἔρεφον,</w:t>
      </w:r>
    </w:p>
    <w:p w14:paraId="3604EEAE"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ἑτοῖμον ἀνεφρόντισεν γάμον</w:t>
      </w:r>
    </w:p>
    <w:p w14:paraId="7645654B"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Πισάτα παρὰ πατˈρὸς εὔδοξον Ἱπποδάμειαν   (70)</w:t>
      </w:r>
    </w:p>
    <w:p w14:paraId="5F4BF783"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 xml:space="preserve">σχεθέμεν. ἐγγὺς {δ’} ἐλθὼν πολιᾶς ἁλὸς οἶος ἐν ὄρφνᾳ </w:t>
      </w:r>
    </w:p>
    <w:p w14:paraId="006353CE"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ἄπυεν βαρύκτυπον</w:t>
      </w:r>
    </w:p>
    <w:p w14:paraId="7D92B8EF"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Εὐτρίαιναν· ὁ δ’ αὐτῷ</w:t>
      </w:r>
    </w:p>
    <w:p w14:paraId="00CDA463"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πὰρ ποδὶ σχεδὸν φάνη.</w:t>
      </w:r>
    </w:p>
    <w:p w14:paraId="6C2819B1" w14:textId="385F6D72"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τῷ μὲν εἶπε· ‘</w:t>
      </w:r>
      <w:r w:rsidRPr="00BA4356">
        <w:rPr>
          <w:rFonts w:ascii="Times New Roman" w:hAnsi="Times New Roman" w:cs="Times New Roman"/>
          <w:sz w:val="20"/>
          <w:szCs w:val="20"/>
          <w:lang w:val="el-GR"/>
        </w:rPr>
        <w:t>Φίλια δῶρα Κυπˈρίας</w:t>
      </w:r>
      <w:r w:rsidRPr="0016206E">
        <w:rPr>
          <w:rFonts w:ascii="Times New Roman" w:hAnsi="Times New Roman" w:cs="Times New Roman"/>
          <w:sz w:val="20"/>
          <w:szCs w:val="20"/>
          <w:lang w:val="el-GR"/>
        </w:rPr>
        <w:t xml:space="preserve"> (75)</w:t>
      </w:r>
    </w:p>
    <w:p w14:paraId="596E9030" w14:textId="783E43D5"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 xml:space="preserve">  ἄγ’ εἴ τι, Ποσείδαον, </w:t>
      </w:r>
      <w:r w:rsidRPr="009E2AB4">
        <w:rPr>
          <w:rFonts w:ascii="Times New Roman" w:hAnsi="Times New Roman" w:cs="Times New Roman"/>
          <w:b/>
          <w:bCs/>
          <w:sz w:val="20"/>
          <w:szCs w:val="20"/>
          <w:lang w:val="el-GR"/>
        </w:rPr>
        <w:t xml:space="preserve">ἐς </w:t>
      </w:r>
      <w:r w:rsidRPr="0016206E">
        <w:rPr>
          <w:rFonts w:ascii="Times New Roman" w:hAnsi="Times New Roman" w:cs="Times New Roman"/>
          <w:sz w:val="20"/>
          <w:szCs w:val="20"/>
          <w:lang w:val="el-GR"/>
        </w:rPr>
        <w:t xml:space="preserve"> χάριν    (75)</w:t>
      </w:r>
    </w:p>
    <w:p w14:paraId="019E749B" w14:textId="03FFC7DA"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 xml:space="preserve">τέλλεται, </w:t>
      </w:r>
      <w:r w:rsidRPr="00BB57C9">
        <w:rPr>
          <w:rFonts w:ascii="Times New Roman" w:hAnsi="Times New Roman" w:cs="Times New Roman"/>
          <w:b/>
          <w:bCs/>
          <w:sz w:val="20"/>
          <w:szCs w:val="20"/>
          <w:lang w:val="el-GR"/>
        </w:rPr>
        <w:t>πέδασον</w:t>
      </w:r>
      <w:r w:rsidR="00194EDB" w:rsidRPr="0016206E">
        <w:rPr>
          <w:rFonts w:ascii="Times New Roman" w:hAnsi="Times New Roman" w:cs="Times New Roman"/>
          <w:sz w:val="20"/>
          <w:szCs w:val="20"/>
          <w:lang w:val="el-GR"/>
        </w:rPr>
        <w:t xml:space="preserve"> </w:t>
      </w:r>
      <w:r w:rsidRPr="0016206E">
        <w:rPr>
          <w:rFonts w:ascii="Times New Roman" w:hAnsi="Times New Roman" w:cs="Times New Roman"/>
          <w:sz w:val="20"/>
          <w:szCs w:val="20"/>
          <w:lang w:val="el-GR"/>
        </w:rPr>
        <w:t>ἔγχος Οἰνομάου χάλκεον,</w:t>
      </w:r>
    </w:p>
    <w:p w14:paraId="36EC18C1"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ἐμὲ δ’ ἐπὶ ταχυτάτων πόρευσον ἁρμάτων</w:t>
      </w:r>
    </w:p>
    <w:p w14:paraId="1A7E71AB" w14:textId="74715585" w:rsidR="00100C5C" w:rsidRPr="00BB57C9"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 xml:space="preserve">ἐς Ἆλιν, κράτει δὲ </w:t>
      </w:r>
      <w:r w:rsidRPr="00BB57C9">
        <w:rPr>
          <w:rFonts w:ascii="Times New Roman" w:hAnsi="Times New Roman" w:cs="Times New Roman"/>
          <w:b/>
          <w:bCs/>
          <w:sz w:val="20"/>
          <w:szCs w:val="20"/>
          <w:lang w:val="el-GR"/>
        </w:rPr>
        <w:t>πέλασον</w:t>
      </w:r>
      <w:r w:rsidR="00BB57C9" w:rsidRPr="00BB57C9">
        <w:rPr>
          <w:rFonts w:ascii="Times New Roman" w:hAnsi="Times New Roman" w:cs="Times New Roman"/>
          <w:sz w:val="20"/>
          <w:szCs w:val="20"/>
          <w:lang w:val="el-GR"/>
        </w:rPr>
        <w:t>.</w:t>
      </w:r>
    </w:p>
    <w:p w14:paraId="7FDB6BFB" w14:textId="77777777" w:rsidR="00100C5C" w:rsidRPr="0016206E" w:rsidRDefault="00100C5C"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ἐπεὶ τρεῖς τε καὶ δέκ’ ἄνδρας ὀλέσαις</w:t>
      </w:r>
    </w:p>
    <w:p w14:paraId="1FCA8B99" w14:textId="77777777" w:rsidR="00100C5C" w:rsidRPr="0016206E" w:rsidRDefault="00100C5C"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l-GR"/>
        </w:rPr>
        <w:t>μναστῆρας</w:t>
      </w:r>
      <w:r w:rsidRPr="0016206E">
        <w:rPr>
          <w:rFonts w:ascii="Times New Roman" w:hAnsi="Times New Roman" w:cs="Times New Roman"/>
          <w:sz w:val="20"/>
          <w:szCs w:val="20"/>
          <w:lang w:val="en-US"/>
        </w:rPr>
        <w:t xml:space="preserve"> </w:t>
      </w:r>
      <w:r w:rsidRPr="00BB57C9">
        <w:rPr>
          <w:rFonts w:ascii="Times New Roman" w:hAnsi="Times New Roman" w:cs="Times New Roman"/>
          <w:b/>
          <w:bCs/>
          <w:sz w:val="20"/>
          <w:szCs w:val="20"/>
          <w:lang w:val="el-GR"/>
        </w:rPr>
        <w:t>ἀναβάλλεται</w:t>
      </w:r>
      <w:r w:rsidRPr="0016206E">
        <w:rPr>
          <w:rFonts w:ascii="Times New Roman" w:hAnsi="Times New Roman" w:cs="Times New Roman"/>
          <w:sz w:val="20"/>
          <w:szCs w:val="20"/>
          <w:lang w:val="en-US"/>
        </w:rPr>
        <w:t xml:space="preserve"> </w:t>
      </w:r>
      <w:r w:rsidRPr="0016206E">
        <w:rPr>
          <w:rFonts w:ascii="Times New Roman" w:hAnsi="Times New Roman" w:cs="Times New Roman"/>
          <w:sz w:val="20"/>
          <w:szCs w:val="20"/>
          <w:lang w:val="el-GR"/>
        </w:rPr>
        <w:t>γάμον</w:t>
      </w:r>
      <w:r w:rsidRPr="0016206E">
        <w:rPr>
          <w:rFonts w:ascii="Times New Roman" w:hAnsi="Times New Roman" w:cs="Times New Roman"/>
          <w:sz w:val="20"/>
          <w:szCs w:val="20"/>
          <w:lang w:val="en-US"/>
        </w:rPr>
        <w:t xml:space="preserve">    (80)</w:t>
      </w:r>
    </w:p>
    <w:p w14:paraId="348DF2CC" w14:textId="385A3989" w:rsidR="007D75ED" w:rsidRPr="0016206E" w:rsidRDefault="00100C5C"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l-GR"/>
        </w:rPr>
        <w:t>θυγατ</w:t>
      </w:r>
      <w:r w:rsidRPr="0016206E">
        <w:rPr>
          <w:rFonts w:ascii="Times New Roman" w:hAnsi="Times New Roman" w:cs="Times New Roman"/>
          <w:sz w:val="20"/>
          <w:szCs w:val="20"/>
          <w:lang w:val="en-US"/>
        </w:rPr>
        <w:t>ˈ</w:t>
      </w:r>
      <w:r w:rsidRPr="0016206E">
        <w:rPr>
          <w:rFonts w:ascii="Times New Roman" w:hAnsi="Times New Roman" w:cs="Times New Roman"/>
          <w:sz w:val="20"/>
          <w:szCs w:val="20"/>
          <w:lang w:val="el-GR"/>
        </w:rPr>
        <w:t>ρός</w:t>
      </w:r>
      <w:r w:rsidRPr="0016206E">
        <w:rPr>
          <w:rFonts w:ascii="Times New Roman" w:hAnsi="Times New Roman" w:cs="Times New Roman"/>
          <w:sz w:val="20"/>
          <w:szCs w:val="20"/>
          <w:lang w:val="en-US"/>
        </w:rPr>
        <w:t>.</w:t>
      </w:r>
    </w:p>
    <w:p w14:paraId="1827C50C" w14:textId="77777777" w:rsidR="0079090B" w:rsidRPr="0016206E" w:rsidRDefault="0079090B" w:rsidP="00822732">
      <w:pPr>
        <w:spacing w:line="240" w:lineRule="auto"/>
        <w:ind w:left="1304"/>
        <w:jc w:val="both"/>
        <w:rPr>
          <w:rFonts w:ascii="Times New Roman" w:hAnsi="Times New Roman" w:cs="Times New Roman"/>
          <w:sz w:val="20"/>
          <w:szCs w:val="20"/>
          <w:lang w:val="en-US"/>
        </w:rPr>
      </w:pPr>
    </w:p>
    <w:p w14:paraId="11420D3E" w14:textId="445F5409"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 xml:space="preserve">If ever the watchers on Olympus gave a mortal </w:t>
      </w:r>
      <w:proofErr w:type="spellStart"/>
      <w:r w:rsidRPr="0016206E">
        <w:rPr>
          <w:rFonts w:ascii="Times New Roman" w:hAnsi="Times New Roman" w:cs="Times New Roman"/>
          <w:sz w:val="20"/>
          <w:szCs w:val="20"/>
          <w:lang w:val="en-US"/>
        </w:rPr>
        <w:t>honour</w:t>
      </w:r>
      <w:proofErr w:type="spellEnd"/>
      <w:r w:rsidRPr="0016206E">
        <w:rPr>
          <w:rFonts w:ascii="Times New Roman" w:hAnsi="Times New Roman" w:cs="Times New Roman"/>
          <w:sz w:val="20"/>
          <w:szCs w:val="20"/>
          <w:lang w:val="en-US"/>
        </w:rPr>
        <w:t>,</w:t>
      </w:r>
    </w:p>
    <w:p w14:paraId="2E02CAC8"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that man indeed was Tantalus.</w:t>
      </w:r>
    </w:p>
    <w:p w14:paraId="3C2A2A88"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But no good came of it, for he could not digest his great prosperity,</w:t>
      </w:r>
    </w:p>
    <w:p w14:paraId="38AE6F02"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and by his excesses brought overwhelming ruin on himself:</w:t>
      </w:r>
    </w:p>
    <w:p w14:paraId="16E58422" w14:textId="77777777" w:rsidR="0079090B" w:rsidRPr="0016206E" w:rsidRDefault="0079090B" w:rsidP="00822732">
      <w:pPr>
        <w:spacing w:line="240" w:lineRule="auto"/>
        <w:ind w:left="1304"/>
        <w:jc w:val="both"/>
        <w:rPr>
          <w:rFonts w:ascii="Times New Roman" w:hAnsi="Times New Roman" w:cs="Times New Roman"/>
          <w:sz w:val="20"/>
          <w:szCs w:val="20"/>
          <w:lang w:val="en-US"/>
        </w:rPr>
      </w:pPr>
      <w:proofErr w:type="gramStart"/>
      <w:r w:rsidRPr="0016206E">
        <w:rPr>
          <w:rFonts w:ascii="Times New Roman" w:hAnsi="Times New Roman" w:cs="Times New Roman"/>
          <w:sz w:val="20"/>
          <w:szCs w:val="20"/>
          <w:lang w:val="en-US"/>
        </w:rPr>
        <w:t>the</w:t>
      </w:r>
      <w:proofErr w:type="gramEnd"/>
      <w:r w:rsidRPr="0016206E">
        <w:rPr>
          <w:rFonts w:ascii="Times New Roman" w:hAnsi="Times New Roman" w:cs="Times New Roman"/>
          <w:sz w:val="20"/>
          <w:szCs w:val="20"/>
          <w:lang w:val="en-US"/>
        </w:rPr>
        <w:t xml:space="preserve"> father poised a huge stone above him,</w:t>
      </w:r>
    </w:p>
    <w:p w14:paraId="7E0ACF1C"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and in his constant struggle to thrust it from his head</w:t>
      </w:r>
    </w:p>
    <w:p w14:paraId="7FB85F4D" w14:textId="77777777" w:rsidR="0079090B" w:rsidRPr="0016206E" w:rsidRDefault="0079090B" w:rsidP="00822732">
      <w:pPr>
        <w:spacing w:line="240" w:lineRule="auto"/>
        <w:ind w:left="1304"/>
        <w:jc w:val="both"/>
        <w:rPr>
          <w:rFonts w:ascii="Times New Roman" w:hAnsi="Times New Roman" w:cs="Times New Roman"/>
          <w:sz w:val="20"/>
          <w:szCs w:val="20"/>
          <w:lang w:val="en-US"/>
        </w:rPr>
      </w:pPr>
      <w:proofErr w:type="gramStart"/>
      <w:r w:rsidRPr="0016206E">
        <w:rPr>
          <w:rFonts w:ascii="Times New Roman" w:hAnsi="Times New Roman" w:cs="Times New Roman"/>
          <w:sz w:val="20"/>
          <w:szCs w:val="20"/>
          <w:lang w:val="en-US"/>
        </w:rPr>
        <w:t>he</w:t>
      </w:r>
      <w:proofErr w:type="gramEnd"/>
      <w:r w:rsidRPr="0016206E">
        <w:rPr>
          <w:rFonts w:ascii="Times New Roman" w:hAnsi="Times New Roman" w:cs="Times New Roman"/>
          <w:sz w:val="20"/>
          <w:szCs w:val="20"/>
          <w:lang w:val="en-US"/>
        </w:rPr>
        <w:t xml:space="preserve"> now wanders far from happiness.</w:t>
      </w:r>
    </w:p>
    <w:p w14:paraId="5F2D102C"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This is the life of everlasting weariness he lives,</w:t>
      </w:r>
    </w:p>
    <w:p w14:paraId="5ED243EB" w14:textId="74D9F003"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 xml:space="preserve">one </w:t>
      </w:r>
      <w:proofErr w:type="spellStart"/>
      <w:r w:rsidRPr="0016206E">
        <w:rPr>
          <w:rFonts w:ascii="Times New Roman" w:hAnsi="Times New Roman" w:cs="Times New Roman"/>
          <w:sz w:val="20"/>
          <w:szCs w:val="20"/>
          <w:lang w:val="en-US"/>
        </w:rPr>
        <w:t>labour</w:t>
      </w:r>
      <w:proofErr w:type="spellEnd"/>
      <w:r w:rsidRPr="0016206E">
        <w:rPr>
          <w:rFonts w:ascii="Times New Roman" w:hAnsi="Times New Roman" w:cs="Times New Roman"/>
          <w:sz w:val="20"/>
          <w:szCs w:val="20"/>
          <w:lang w:val="en-US"/>
        </w:rPr>
        <w:t xml:space="preserve"> </w:t>
      </w:r>
      <w:proofErr w:type="gramStart"/>
      <w:r w:rsidRPr="0016206E">
        <w:rPr>
          <w:rFonts w:ascii="Times New Roman" w:hAnsi="Times New Roman" w:cs="Times New Roman"/>
          <w:sz w:val="20"/>
          <w:szCs w:val="20"/>
          <w:lang w:val="en-US"/>
        </w:rPr>
        <w:t>following after</w:t>
      </w:r>
      <w:proofErr w:type="gramEnd"/>
      <w:r w:rsidRPr="0016206E">
        <w:rPr>
          <w:rFonts w:ascii="Times New Roman" w:hAnsi="Times New Roman" w:cs="Times New Roman"/>
          <w:sz w:val="20"/>
          <w:szCs w:val="20"/>
          <w:lang w:val="en-US"/>
        </w:rPr>
        <w:t xml:space="preserve"> another,</w:t>
      </w:r>
      <w:r w:rsidRPr="0016206E">
        <w:rPr>
          <w:rFonts w:ascii="Times New Roman" w:hAnsi="Times New Roman" w:cs="Times New Roman"/>
          <w:sz w:val="20"/>
          <w:szCs w:val="20"/>
          <w:lang w:val="en-US"/>
        </w:rPr>
        <w:tab/>
      </w:r>
      <w:r w:rsidRPr="0016206E">
        <w:rPr>
          <w:rFonts w:ascii="Times New Roman" w:hAnsi="Times New Roman" w:cs="Times New Roman"/>
          <w:sz w:val="20"/>
          <w:szCs w:val="20"/>
          <w:lang w:val="en-US"/>
        </w:rPr>
        <w:tab/>
      </w:r>
      <w:r w:rsidRPr="0016206E">
        <w:rPr>
          <w:rFonts w:ascii="Times New Roman" w:hAnsi="Times New Roman" w:cs="Times New Roman"/>
          <w:sz w:val="20"/>
          <w:szCs w:val="20"/>
          <w:lang w:val="en-US"/>
        </w:rPr>
        <w:tab/>
      </w:r>
    </w:p>
    <w:p w14:paraId="438489B4"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because for his feast he stole from the gods</w:t>
      </w:r>
    </w:p>
    <w:p w14:paraId="4EA3977B"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 xml:space="preserve">the nectar and ambrosia they gave to make him immortal </w:t>
      </w:r>
    </w:p>
    <w:p w14:paraId="74F72265"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and served it to his drinking companions.</w:t>
      </w:r>
    </w:p>
    <w:p w14:paraId="47EF7F4B"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If a man hopes his deeds will escape the god’s notice</w:t>
      </w:r>
    </w:p>
    <w:p w14:paraId="49F32ACD" w14:textId="77777777" w:rsidR="0079090B" w:rsidRPr="0016206E" w:rsidRDefault="0079090B" w:rsidP="00822732">
      <w:pPr>
        <w:spacing w:line="240" w:lineRule="auto"/>
        <w:ind w:left="1304"/>
        <w:jc w:val="both"/>
        <w:rPr>
          <w:rFonts w:ascii="Times New Roman" w:hAnsi="Times New Roman" w:cs="Times New Roman"/>
          <w:sz w:val="20"/>
          <w:szCs w:val="20"/>
          <w:lang w:val="en-US"/>
        </w:rPr>
      </w:pPr>
      <w:proofErr w:type="gramStart"/>
      <w:r w:rsidRPr="0016206E">
        <w:rPr>
          <w:rFonts w:ascii="Times New Roman" w:hAnsi="Times New Roman" w:cs="Times New Roman"/>
          <w:sz w:val="20"/>
          <w:szCs w:val="20"/>
          <w:lang w:val="en-US"/>
        </w:rPr>
        <w:t>he</w:t>
      </w:r>
      <w:proofErr w:type="gramEnd"/>
      <w:r w:rsidRPr="0016206E">
        <w:rPr>
          <w:rFonts w:ascii="Times New Roman" w:hAnsi="Times New Roman" w:cs="Times New Roman"/>
          <w:sz w:val="20"/>
          <w:szCs w:val="20"/>
          <w:lang w:val="en-US"/>
        </w:rPr>
        <w:t xml:space="preserve"> is mistaken.</w:t>
      </w:r>
    </w:p>
    <w:p w14:paraId="10BDCA0D" w14:textId="77777777" w:rsidR="0079090B" w:rsidRPr="0016206E" w:rsidRDefault="0079090B" w:rsidP="00822732">
      <w:pPr>
        <w:spacing w:line="240" w:lineRule="auto"/>
        <w:ind w:left="1304"/>
        <w:jc w:val="both"/>
        <w:rPr>
          <w:rFonts w:ascii="Times New Roman" w:hAnsi="Times New Roman" w:cs="Times New Roman"/>
          <w:sz w:val="20"/>
          <w:szCs w:val="20"/>
          <w:lang w:val="en-US"/>
        </w:rPr>
      </w:pPr>
      <w:proofErr w:type="gramStart"/>
      <w:r w:rsidRPr="0016206E">
        <w:rPr>
          <w:rFonts w:ascii="Times New Roman" w:hAnsi="Times New Roman" w:cs="Times New Roman"/>
          <w:sz w:val="20"/>
          <w:szCs w:val="20"/>
          <w:lang w:val="en-US"/>
        </w:rPr>
        <w:t>So</w:t>
      </w:r>
      <w:proofErr w:type="gramEnd"/>
      <w:r w:rsidRPr="0016206E">
        <w:rPr>
          <w:rFonts w:ascii="Times New Roman" w:hAnsi="Times New Roman" w:cs="Times New Roman"/>
          <w:sz w:val="20"/>
          <w:szCs w:val="20"/>
          <w:lang w:val="en-US"/>
        </w:rPr>
        <w:t xml:space="preserve"> the immortals sent his son back to him,</w:t>
      </w:r>
    </w:p>
    <w:p w14:paraId="5BFD0473"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to be mortal again in the short-lived company of men.</w:t>
      </w:r>
    </w:p>
    <w:p w14:paraId="14A0A4AB"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And about the time of his handsome youthful bloom,</w:t>
      </w:r>
    </w:p>
    <w:p w14:paraId="71D9F562"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when downy hair began to cover his darkening jaw,</w:t>
      </w:r>
    </w:p>
    <w:p w14:paraId="51A79275" w14:textId="77777777" w:rsidR="0079090B" w:rsidRPr="0016206E" w:rsidRDefault="0079090B" w:rsidP="00822732">
      <w:pPr>
        <w:spacing w:line="240" w:lineRule="auto"/>
        <w:ind w:left="1304"/>
        <w:jc w:val="both"/>
        <w:rPr>
          <w:rFonts w:ascii="Times New Roman" w:hAnsi="Times New Roman" w:cs="Times New Roman"/>
          <w:sz w:val="20"/>
          <w:szCs w:val="20"/>
          <w:lang w:val="en-US"/>
        </w:rPr>
      </w:pPr>
      <w:proofErr w:type="gramStart"/>
      <w:r w:rsidRPr="0016206E">
        <w:rPr>
          <w:rFonts w:ascii="Times New Roman" w:hAnsi="Times New Roman" w:cs="Times New Roman"/>
          <w:sz w:val="20"/>
          <w:szCs w:val="20"/>
          <w:lang w:val="en-US"/>
        </w:rPr>
        <w:lastRenderedPageBreak/>
        <w:t>he</w:t>
      </w:r>
      <w:proofErr w:type="gramEnd"/>
      <w:r w:rsidRPr="0016206E">
        <w:rPr>
          <w:rFonts w:ascii="Times New Roman" w:hAnsi="Times New Roman" w:cs="Times New Roman"/>
          <w:sz w:val="20"/>
          <w:szCs w:val="20"/>
          <w:lang w:val="en-US"/>
        </w:rPr>
        <w:t xml:space="preserve"> turned his thoughts to an offer of marriage </w:t>
      </w:r>
    </w:p>
    <w:p w14:paraId="24AA7509"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that was offered to all: to win at Pisa</w:t>
      </w:r>
    </w:p>
    <w:p w14:paraId="3A58AEA4"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 xml:space="preserve">the famous </w:t>
      </w:r>
      <w:proofErr w:type="spellStart"/>
      <w:r w:rsidRPr="0016206E">
        <w:rPr>
          <w:rFonts w:ascii="Times New Roman" w:hAnsi="Times New Roman" w:cs="Times New Roman"/>
          <w:sz w:val="20"/>
          <w:szCs w:val="20"/>
          <w:lang w:val="en-US"/>
        </w:rPr>
        <w:t>Hippodameia</w:t>
      </w:r>
      <w:proofErr w:type="spellEnd"/>
      <w:r w:rsidRPr="0016206E">
        <w:rPr>
          <w:rFonts w:ascii="Times New Roman" w:hAnsi="Times New Roman" w:cs="Times New Roman"/>
          <w:sz w:val="20"/>
          <w:szCs w:val="20"/>
          <w:lang w:val="en-US"/>
        </w:rPr>
        <w:t xml:space="preserve"> from her father Oenomaus.</w:t>
      </w:r>
      <w:r w:rsidRPr="0016206E">
        <w:rPr>
          <w:rFonts w:ascii="Times New Roman" w:hAnsi="Times New Roman" w:cs="Times New Roman"/>
          <w:sz w:val="20"/>
          <w:szCs w:val="20"/>
          <w:lang w:val="en-US"/>
        </w:rPr>
        <w:tab/>
      </w:r>
      <w:r w:rsidRPr="0016206E">
        <w:rPr>
          <w:rFonts w:ascii="Times New Roman" w:hAnsi="Times New Roman" w:cs="Times New Roman"/>
          <w:sz w:val="20"/>
          <w:szCs w:val="20"/>
          <w:lang w:val="en-US"/>
        </w:rPr>
        <w:tab/>
        <w:t>70</w:t>
      </w:r>
    </w:p>
    <w:p w14:paraId="1D4270D8" w14:textId="77777777" w:rsidR="0079090B" w:rsidRPr="0016206E" w:rsidRDefault="0079090B" w:rsidP="00822732">
      <w:pPr>
        <w:spacing w:line="240" w:lineRule="auto"/>
        <w:ind w:firstLine="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Alone, at night, he went down to the grey sea’s shore</w:t>
      </w:r>
    </w:p>
    <w:p w14:paraId="18EFC159"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 xml:space="preserve">and called out to the deep-roaring Lord of the </w:t>
      </w:r>
      <w:proofErr w:type="gramStart"/>
      <w:r w:rsidRPr="0016206E">
        <w:rPr>
          <w:rFonts w:ascii="Times New Roman" w:hAnsi="Times New Roman" w:cs="Times New Roman"/>
          <w:sz w:val="20"/>
          <w:szCs w:val="20"/>
          <w:lang w:val="en-US"/>
        </w:rPr>
        <w:t>Trident;</w:t>
      </w:r>
      <w:proofErr w:type="gramEnd"/>
    </w:p>
    <w:p w14:paraId="40D9339F"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and the god was there, close by him.</w:t>
      </w:r>
    </w:p>
    <w:p w14:paraId="679E2EC1"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Pelops said to him:</w:t>
      </w:r>
    </w:p>
    <w:p w14:paraId="3A7493B5"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“If the delightful gifts of Cypris can give rise to gratitude,</w:t>
      </w:r>
    </w:p>
    <w:p w14:paraId="25534851" w14:textId="77777777" w:rsidR="0079090B" w:rsidRPr="0016206E" w:rsidRDefault="0079090B" w:rsidP="00822732">
      <w:pPr>
        <w:spacing w:line="240" w:lineRule="auto"/>
        <w:ind w:left="1304"/>
        <w:jc w:val="both"/>
        <w:rPr>
          <w:rFonts w:ascii="Times New Roman" w:hAnsi="Times New Roman" w:cs="Times New Roman"/>
          <w:sz w:val="20"/>
          <w:szCs w:val="20"/>
          <w:lang w:val="en-US"/>
        </w:rPr>
      </w:pPr>
      <w:proofErr w:type="gramStart"/>
      <w:r w:rsidRPr="0016206E">
        <w:rPr>
          <w:rFonts w:ascii="Times New Roman" w:hAnsi="Times New Roman" w:cs="Times New Roman"/>
          <w:sz w:val="20"/>
          <w:szCs w:val="20"/>
          <w:lang w:val="en-US"/>
        </w:rPr>
        <w:t>then</w:t>
      </w:r>
      <w:proofErr w:type="gramEnd"/>
      <w:r w:rsidRPr="0016206E">
        <w:rPr>
          <w:rFonts w:ascii="Times New Roman" w:hAnsi="Times New Roman" w:cs="Times New Roman"/>
          <w:sz w:val="20"/>
          <w:szCs w:val="20"/>
          <w:lang w:val="en-US"/>
        </w:rPr>
        <w:t xml:space="preserve"> come, shackle the bronze spear of Oenomaus,</w:t>
      </w:r>
    </w:p>
    <w:p w14:paraId="070A22CC"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send me on the swiftest of chariots to Elis,</w:t>
      </w:r>
    </w:p>
    <w:p w14:paraId="2AE597A5"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and bring me the power to be victorious.</w:t>
      </w:r>
    </w:p>
    <w:p w14:paraId="44F75CDF" w14:textId="77777777" w:rsidR="0079090B"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 xml:space="preserve">Thirteen suitors </w:t>
      </w:r>
      <w:proofErr w:type="gramStart"/>
      <w:r w:rsidRPr="0016206E">
        <w:rPr>
          <w:rFonts w:ascii="Times New Roman" w:hAnsi="Times New Roman" w:cs="Times New Roman"/>
          <w:sz w:val="20"/>
          <w:szCs w:val="20"/>
          <w:lang w:val="en-US"/>
        </w:rPr>
        <w:t>has</w:t>
      </w:r>
      <w:proofErr w:type="gramEnd"/>
      <w:r w:rsidRPr="0016206E">
        <w:rPr>
          <w:rFonts w:ascii="Times New Roman" w:hAnsi="Times New Roman" w:cs="Times New Roman"/>
          <w:sz w:val="20"/>
          <w:szCs w:val="20"/>
          <w:lang w:val="en-US"/>
        </w:rPr>
        <w:t xml:space="preserve"> Oenomaus killed,</w:t>
      </w:r>
    </w:p>
    <w:p w14:paraId="0010D5D0" w14:textId="60B2BF3C" w:rsidR="000A6CF2" w:rsidRPr="0016206E" w:rsidRDefault="0079090B"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and in this way delays the marriage of his daughter.</w:t>
      </w:r>
      <w:r w:rsidRPr="0016206E">
        <w:rPr>
          <w:rFonts w:ascii="Times New Roman" w:hAnsi="Times New Roman" w:cs="Times New Roman"/>
          <w:sz w:val="20"/>
          <w:szCs w:val="20"/>
          <w:lang w:val="en-US"/>
        </w:rPr>
        <w:tab/>
      </w:r>
    </w:p>
    <w:p w14:paraId="061AE685" w14:textId="77777777" w:rsidR="00685789" w:rsidRPr="0079090B" w:rsidRDefault="00685789" w:rsidP="00822732">
      <w:pPr>
        <w:jc w:val="both"/>
        <w:rPr>
          <w:rFonts w:ascii="Times New Roman" w:hAnsi="Times New Roman" w:cs="Times New Roman"/>
          <w:lang w:val="en-US"/>
        </w:rPr>
      </w:pPr>
    </w:p>
    <w:p w14:paraId="07621614" w14:textId="77777777" w:rsidR="000E67D6" w:rsidRPr="003203A7" w:rsidRDefault="000E67D6" w:rsidP="00822732">
      <w:pPr>
        <w:spacing w:line="240" w:lineRule="auto"/>
        <w:ind w:left="1304"/>
        <w:jc w:val="both"/>
        <w:rPr>
          <w:rFonts w:ascii="Times New Roman" w:hAnsi="Times New Roman" w:cs="Times New Roman"/>
          <w:sz w:val="20"/>
          <w:szCs w:val="20"/>
          <w:lang w:val="en-US"/>
        </w:rPr>
      </w:pPr>
    </w:p>
    <w:p w14:paraId="1B2BDD8E" w14:textId="4CADC077" w:rsidR="000E67D6" w:rsidRPr="00781E49" w:rsidRDefault="000E67D6"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εἰ</w:t>
      </w:r>
      <w:r w:rsidRPr="00781E49">
        <w:rPr>
          <w:rFonts w:ascii="Times New Roman" w:hAnsi="Times New Roman" w:cs="Times New Roman"/>
          <w:sz w:val="20"/>
          <w:szCs w:val="20"/>
          <w:lang w:val="el-GR"/>
        </w:rPr>
        <w:t xml:space="preserve"> </w:t>
      </w:r>
      <w:r w:rsidRPr="0016206E">
        <w:rPr>
          <w:rFonts w:ascii="Times New Roman" w:hAnsi="Times New Roman" w:cs="Times New Roman"/>
          <w:sz w:val="20"/>
          <w:szCs w:val="20"/>
          <w:lang w:val="el-GR"/>
        </w:rPr>
        <w:t>δὲ</w:t>
      </w:r>
      <w:r w:rsidRPr="00781E49">
        <w:rPr>
          <w:rFonts w:ascii="Times New Roman" w:hAnsi="Times New Roman" w:cs="Times New Roman"/>
          <w:sz w:val="20"/>
          <w:szCs w:val="20"/>
          <w:lang w:val="el-GR"/>
        </w:rPr>
        <w:t xml:space="preserve"> </w:t>
      </w:r>
      <w:r w:rsidRPr="0016206E">
        <w:rPr>
          <w:rFonts w:ascii="Times New Roman" w:hAnsi="Times New Roman" w:cs="Times New Roman"/>
          <w:sz w:val="20"/>
          <w:szCs w:val="20"/>
          <w:lang w:val="el-GR"/>
        </w:rPr>
        <w:t>δή</w:t>
      </w:r>
      <w:r w:rsidRPr="00781E49">
        <w:rPr>
          <w:rFonts w:ascii="Times New Roman" w:hAnsi="Times New Roman" w:cs="Times New Roman"/>
          <w:sz w:val="20"/>
          <w:szCs w:val="20"/>
          <w:lang w:val="el-GR"/>
        </w:rPr>
        <w:t xml:space="preserve"> </w:t>
      </w:r>
      <w:r w:rsidRPr="0016206E">
        <w:rPr>
          <w:rFonts w:ascii="Times New Roman" w:hAnsi="Times New Roman" w:cs="Times New Roman"/>
          <w:sz w:val="20"/>
          <w:szCs w:val="20"/>
          <w:lang w:val="el-GR"/>
        </w:rPr>
        <w:t>τιν</w:t>
      </w:r>
      <w:r w:rsidRPr="00781E49">
        <w:rPr>
          <w:rFonts w:ascii="Times New Roman" w:hAnsi="Times New Roman" w:cs="Times New Roman"/>
          <w:sz w:val="20"/>
          <w:szCs w:val="20"/>
          <w:lang w:val="el-GR"/>
        </w:rPr>
        <w:t xml:space="preserve">’ </w:t>
      </w:r>
      <w:r w:rsidRPr="0016206E">
        <w:rPr>
          <w:rFonts w:ascii="Times New Roman" w:hAnsi="Times New Roman" w:cs="Times New Roman"/>
          <w:sz w:val="20"/>
          <w:szCs w:val="20"/>
          <w:lang w:val="el-GR"/>
        </w:rPr>
        <w:t>ἄνδρα</w:t>
      </w:r>
      <w:r w:rsidRPr="00781E49">
        <w:rPr>
          <w:rFonts w:ascii="Times New Roman" w:hAnsi="Times New Roman" w:cs="Times New Roman"/>
          <w:sz w:val="20"/>
          <w:szCs w:val="20"/>
          <w:lang w:val="el-GR"/>
        </w:rPr>
        <w:t xml:space="preserve"> </w:t>
      </w:r>
      <w:r w:rsidRPr="0016206E">
        <w:rPr>
          <w:rFonts w:ascii="Times New Roman" w:hAnsi="Times New Roman" w:cs="Times New Roman"/>
          <w:sz w:val="20"/>
          <w:szCs w:val="20"/>
          <w:lang w:val="el-GR"/>
        </w:rPr>
        <w:t>θνατὸν</w:t>
      </w:r>
      <w:r w:rsidRPr="00781E49">
        <w:rPr>
          <w:rFonts w:ascii="Times New Roman" w:hAnsi="Times New Roman" w:cs="Times New Roman"/>
          <w:sz w:val="20"/>
          <w:szCs w:val="20"/>
          <w:lang w:val="el-GR"/>
        </w:rPr>
        <w:t xml:space="preserve"> </w:t>
      </w:r>
      <w:r w:rsidRPr="005E70FF">
        <w:rPr>
          <w:rFonts w:ascii="Times New Roman" w:hAnsi="Times New Roman" w:cs="Times New Roman"/>
          <w:sz w:val="20"/>
          <w:szCs w:val="20"/>
          <w:lang w:val="el-GR"/>
        </w:rPr>
        <w:t>Ὀλύμπου</w:t>
      </w:r>
      <w:r w:rsidRPr="00781E49">
        <w:rPr>
          <w:rFonts w:ascii="Times New Roman" w:hAnsi="Times New Roman" w:cs="Times New Roman"/>
          <w:sz w:val="20"/>
          <w:szCs w:val="20"/>
          <w:lang w:val="el-GR"/>
        </w:rPr>
        <w:t xml:space="preserve"> </w:t>
      </w:r>
      <w:r w:rsidRPr="00026251">
        <w:rPr>
          <w:rFonts w:ascii="Times New Roman" w:hAnsi="Times New Roman" w:cs="Times New Roman"/>
          <w:sz w:val="20"/>
          <w:szCs w:val="20"/>
          <w:lang w:val="el-GR"/>
        </w:rPr>
        <w:t>σκοποί</w:t>
      </w:r>
      <w:r w:rsidRPr="00781E49">
        <w:rPr>
          <w:rFonts w:ascii="Times New Roman" w:hAnsi="Times New Roman" w:cs="Times New Roman"/>
          <w:sz w:val="20"/>
          <w:szCs w:val="20"/>
          <w:lang w:val="el-GR"/>
        </w:rPr>
        <w:t xml:space="preserve"> </w:t>
      </w:r>
    </w:p>
    <w:p w14:paraId="7CDF4E40" w14:textId="77777777" w:rsidR="000E67D6" w:rsidRPr="0016206E" w:rsidRDefault="000E67D6"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ἐτίμασαν, ἦν Τάνταλος οὗτος· ἀλ-    (55)</w:t>
      </w:r>
    </w:p>
    <w:p w14:paraId="1DC9D9E6" w14:textId="77777777" w:rsidR="000E67D6" w:rsidRPr="0016206E" w:rsidRDefault="000E67D6" w:rsidP="00822732">
      <w:pPr>
        <w:spacing w:line="240" w:lineRule="auto"/>
        <w:ind w:left="1304"/>
        <w:jc w:val="both"/>
        <w:rPr>
          <w:rFonts w:ascii="Times New Roman" w:hAnsi="Times New Roman" w:cs="Times New Roman"/>
          <w:sz w:val="20"/>
          <w:szCs w:val="20"/>
          <w:lang w:val="el-GR"/>
        </w:rPr>
      </w:pPr>
      <w:r w:rsidRPr="0016206E">
        <w:rPr>
          <w:rFonts w:ascii="Times New Roman" w:hAnsi="Times New Roman" w:cs="Times New Roman"/>
          <w:sz w:val="20"/>
          <w:szCs w:val="20"/>
          <w:lang w:val="el-GR"/>
        </w:rPr>
        <w:t xml:space="preserve">  λὰ γὰρ </w:t>
      </w:r>
      <w:r w:rsidRPr="005E70FF">
        <w:rPr>
          <w:rFonts w:ascii="Times New Roman" w:hAnsi="Times New Roman" w:cs="Times New Roman"/>
          <w:b/>
          <w:bCs/>
          <w:sz w:val="20"/>
          <w:szCs w:val="20"/>
          <w:lang w:val="el-GR"/>
        </w:rPr>
        <w:t>καταπέψαι</w:t>
      </w:r>
      <w:r w:rsidRPr="005E70FF">
        <w:rPr>
          <w:rFonts w:ascii="Times New Roman" w:hAnsi="Times New Roman" w:cs="Times New Roman"/>
          <w:sz w:val="20"/>
          <w:szCs w:val="20"/>
          <w:lang w:val="el-GR"/>
        </w:rPr>
        <w:t xml:space="preserve"> </w:t>
      </w:r>
      <w:r w:rsidRPr="0016206E">
        <w:rPr>
          <w:rFonts w:ascii="Times New Roman" w:hAnsi="Times New Roman" w:cs="Times New Roman"/>
          <w:sz w:val="20"/>
          <w:szCs w:val="20"/>
          <w:lang w:val="el-GR"/>
        </w:rPr>
        <w:t xml:space="preserve">  (55)</w:t>
      </w:r>
    </w:p>
    <w:p w14:paraId="217269C1" w14:textId="63B90EB7" w:rsidR="00A42C16" w:rsidRPr="000E67D6" w:rsidRDefault="000E67D6" w:rsidP="00822732">
      <w:pPr>
        <w:spacing w:line="240" w:lineRule="auto"/>
        <w:ind w:firstLine="1304"/>
        <w:jc w:val="both"/>
        <w:rPr>
          <w:rFonts w:ascii="Times New Roman" w:hAnsi="Times New Roman" w:cs="Times New Roman"/>
          <w:lang w:val="el-GR"/>
        </w:rPr>
      </w:pPr>
      <w:r w:rsidRPr="0016206E">
        <w:rPr>
          <w:rFonts w:ascii="Times New Roman" w:hAnsi="Times New Roman" w:cs="Times New Roman"/>
          <w:sz w:val="20"/>
          <w:szCs w:val="20"/>
          <w:lang w:val="el-GR"/>
        </w:rPr>
        <w:t>μέγαν ὄλβον οὐκ ἐδυνάσθη,</w:t>
      </w:r>
    </w:p>
    <w:p w14:paraId="3DD5E380" w14:textId="77777777" w:rsidR="000E67D6" w:rsidRPr="003203A7" w:rsidRDefault="000E67D6" w:rsidP="00822732">
      <w:pPr>
        <w:spacing w:line="240" w:lineRule="auto"/>
        <w:ind w:firstLine="1304"/>
        <w:jc w:val="both"/>
        <w:rPr>
          <w:rFonts w:ascii="Times New Roman" w:hAnsi="Times New Roman" w:cs="Times New Roman"/>
          <w:lang w:val="el-GR"/>
        </w:rPr>
      </w:pPr>
    </w:p>
    <w:p w14:paraId="5467220F" w14:textId="5F5279D4" w:rsidR="002D38BC" w:rsidRPr="00BC0903" w:rsidRDefault="000E67D6" w:rsidP="00822732">
      <w:pPr>
        <w:spacing w:line="240" w:lineRule="auto"/>
        <w:ind w:firstLine="1304"/>
        <w:jc w:val="both"/>
        <w:rPr>
          <w:rFonts w:ascii="Times New Roman" w:hAnsi="Times New Roman" w:cs="Times New Roman"/>
          <w:sz w:val="20"/>
          <w:szCs w:val="20"/>
          <w:lang w:val="en-US"/>
        </w:rPr>
      </w:pPr>
      <w:r w:rsidRPr="00BC0903">
        <w:rPr>
          <w:rFonts w:ascii="Times New Roman" w:hAnsi="Times New Roman" w:cs="Times New Roman"/>
          <w:sz w:val="20"/>
          <w:szCs w:val="20"/>
          <w:lang w:val="en-US"/>
        </w:rPr>
        <w:t>I</w:t>
      </w:r>
      <w:r w:rsidR="002D38BC" w:rsidRPr="00BC0903">
        <w:rPr>
          <w:rFonts w:ascii="Times New Roman" w:hAnsi="Times New Roman" w:cs="Times New Roman"/>
          <w:sz w:val="20"/>
          <w:szCs w:val="20"/>
          <w:lang w:val="en-US"/>
        </w:rPr>
        <w:t xml:space="preserve">f ever the watchers on Olympus gave a mortal </w:t>
      </w:r>
      <w:proofErr w:type="spellStart"/>
      <w:r w:rsidRPr="00BC0903">
        <w:rPr>
          <w:rFonts w:ascii="Times New Roman" w:hAnsi="Times New Roman" w:cs="Times New Roman"/>
          <w:sz w:val="20"/>
          <w:szCs w:val="20"/>
          <w:lang w:val="en-US"/>
        </w:rPr>
        <w:t>honour</w:t>
      </w:r>
      <w:proofErr w:type="spellEnd"/>
      <w:r w:rsidR="002D38BC" w:rsidRPr="00BC0903">
        <w:rPr>
          <w:rFonts w:ascii="Times New Roman" w:hAnsi="Times New Roman" w:cs="Times New Roman"/>
          <w:sz w:val="20"/>
          <w:szCs w:val="20"/>
          <w:lang w:val="en-US"/>
        </w:rPr>
        <w:t>,</w:t>
      </w:r>
      <w:r w:rsidR="00441651" w:rsidRPr="00BC0903">
        <w:rPr>
          <w:rFonts w:ascii="Times New Roman" w:hAnsi="Times New Roman" w:cs="Times New Roman"/>
          <w:sz w:val="20"/>
          <w:szCs w:val="20"/>
          <w:lang w:val="en-US"/>
        </w:rPr>
        <w:t xml:space="preserve"> </w:t>
      </w:r>
      <w:r w:rsidR="002D38BC" w:rsidRPr="00BC0903">
        <w:rPr>
          <w:rFonts w:ascii="Times New Roman" w:hAnsi="Times New Roman" w:cs="Times New Roman"/>
          <w:sz w:val="20"/>
          <w:szCs w:val="20"/>
          <w:lang w:val="en-US"/>
        </w:rPr>
        <w:t>that man indeed was Tantalus.</w:t>
      </w:r>
    </w:p>
    <w:p w14:paraId="1B0D77AF" w14:textId="6CCD89D9" w:rsidR="00C73B0E" w:rsidRPr="00BC0903" w:rsidRDefault="002D38BC" w:rsidP="00822732">
      <w:pPr>
        <w:spacing w:line="360" w:lineRule="auto"/>
        <w:ind w:firstLine="1304"/>
        <w:jc w:val="both"/>
        <w:rPr>
          <w:rFonts w:ascii="Times New Roman" w:hAnsi="Times New Roman" w:cs="Times New Roman"/>
          <w:sz w:val="20"/>
          <w:szCs w:val="20"/>
          <w:lang w:val="en-US"/>
        </w:rPr>
      </w:pPr>
      <w:r w:rsidRPr="00BC0903">
        <w:rPr>
          <w:rFonts w:ascii="Times New Roman" w:hAnsi="Times New Roman" w:cs="Times New Roman"/>
          <w:sz w:val="20"/>
          <w:szCs w:val="20"/>
          <w:lang w:val="en-US"/>
        </w:rPr>
        <w:t xml:space="preserve">But no good came of it, for he could not digest his great prosperity. </w:t>
      </w:r>
    </w:p>
    <w:p w14:paraId="6C418487" w14:textId="77777777" w:rsidR="00C73B0E" w:rsidRDefault="00C73B0E" w:rsidP="00822732">
      <w:pPr>
        <w:spacing w:line="360" w:lineRule="auto"/>
        <w:jc w:val="both"/>
        <w:rPr>
          <w:rFonts w:ascii="Times New Roman" w:hAnsi="Times New Roman" w:cs="Times New Roman"/>
          <w:lang w:val="en-US"/>
        </w:rPr>
      </w:pPr>
    </w:p>
    <w:p w14:paraId="355F08C8" w14:textId="5843C19A" w:rsidR="00A51FD1" w:rsidRDefault="002D38BC" w:rsidP="00822732">
      <w:pPr>
        <w:spacing w:line="360" w:lineRule="auto"/>
        <w:jc w:val="both"/>
        <w:rPr>
          <w:rFonts w:ascii="Times New Roman" w:hAnsi="Times New Roman" w:cs="Times New Roman"/>
          <w:lang w:val="en-US"/>
        </w:rPr>
      </w:pPr>
      <w:r>
        <w:rPr>
          <w:rFonts w:ascii="Times New Roman" w:hAnsi="Times New Roman" w:cs="Times New Roman"/>
          <w:lang w:val="en-US"/>
        </w:rPr>
        <w:t xml:space="preserve">The word </w:t>
      </w:r>
      <w:r w:rsidR="00F9249F" w:rsidRPr="00F9249F">
        <w:rPr>
          <w:rFonts w:ascii="Times New Roman" w:hAnsi="Times New Roman" w:cs="Times New Roman"/>
          <w:i/>
          <w:iCs/>
          <w:lang w:val="el-GR"/>
        </w:rPr>
        <w:t>καταπέψαι</w:t>
      </w:r>
      <w:r w:rsidR="00F9249F" w:rsidRPr="00F9249F">
        <w:rPr>
          <w:rFonts w:ascii="Times New Roman" w:hAnsi="Times New Roman" w:cs="Times New Roman"/>
          <w:i/>
          <w:iCs/>
          <w:lang w:val="en-US"/>
        </w:rPr>
        <w:t xml:space="preserve">, </w:t>
      </w:r>
      <w:r w:rsidR="00D85AE5" w:rsidRPr="00F9249F">
        <w:rPr>
          <w:rFonts w:ascii="Times New Roman" w:hAnsi="Times New Roman" w:cs="Times New Roman"/>
          <w:i/>
          <w:iCs/>
          <w:lang w:val="en-US"/>
        </w:rPr>
        <w:t>digest</w:t>
      </w:r>
      <w:r w:rsidR="00D85AE5">
        <w:rPr>
          <w:rFonts w:ascii="Times New Roman" w:hAnsi="Times New Roman" w:cs="Times New Roman"/>
          <w:lang w:val="en-US"/>
        </w:rPr>
        <w:t xml:space="preserve"> </w:t>
      </w:r>
      <w:r w:rsidR="00B50F3D">
        <w:rPr>
          <w:rFonts w:ascii="Times New Roman" w:hAnsi="Times New Roman" w:cs="Times New Roman"/>
          <w:lang w:val="en-US"/>
        </w:rPr>
        <w:t xml:space="preserve">is an example of the concept metaphor MENTAL </w:t>
      </w:r>
      <w:r w:rsidR="00CD5049">
        <w:rPr>
          <w:rFonts w:ascii="Times New Roman" w:hAnsi="Times New Roman" w:cs="Times New Roman"/>
          <w:lang w:val="en-US"/>
        </w:rPr>
        <w:t>HANDLING</w:t>
      </w:r>
      <w:r w:rsidR="00B50F3D">
        <w:rPr>
          <w:rFonts w:ascii="Times New Roman" w:hAnsi="Times New Roman" w:cs="Times New Roman"/>
          <w:lang w:val="en-US"/>
        </w:rPr>
        <w:t xml:space="preserve"> </w:t>
      </w:r>
      <w:r w:rsidR="00CD5049">
        <w:rPr>
          <w:rFonts w:ascii="Times New Roman" w:hAnsi="Times New Roman" w:cs="Times New Roman"/>
          <w:lang w:val="en-US"/>
        </w:rPr>
        <w:t xml:space="preserve">IS DIGESTION, and a more generic version can be formulated: MENTAL PROCESSES ARE PHYSICAL PROCESSES. </w:t>
      </w:r>
      <w:r w:rsidR="00B56EE0">
        <w:rPr>
          <w:rFonts w:ascii="Times New Roman" w:hAnsi="Times New Roman" w:cs="Times New Roman"/>
          <w:lang w:val="en-US"/>
        </w:rPr>
        <w:t xml:space="preserve"> </w:t>
      </w:r>
      <w:r w:rsidR="00834B30">
        <w:rPr>
          <w:rFonts w:ascii="Times New Roman" w:hAnsi="Times New Roman" w:cs="Times New Roman"/>
          <w:lang w:val="en-US"/>
        </w:rPr>
        <w:t>The result of Tantalus’ lack of temperance is that he “</w:t>
      </w:r>
      <w:r w:rsidR="00A51FD1">
        <w:rPr>
          <w:rFonts w:ascii="Times New Roman" w:hAnsi="Times New Roman" w:cs="Times New Roman"/>
          <w:lang w:val="en-US"/>
        </w:rPr>
        <w:t>now wanders far from happiness</w:t>
      </w:r>
      <w:r w:rsidR="00834B30">
        <w:rPr>
          <w:rFonts w:ascii="Times New Roman" w:hAnsi="Times New Roman" w:cs="Times New Roman"/>
          <w:lang w:val="en-US"/>
        </w:rPr>
        <w:t xml:space="preserve"> (</w:t>
      </w:r>
      <w:r w:rsidR="00834B30" w:rsidRPr="002468CE">
        <w:rPr>
          <w:rFonts w:ascii="Times New Roman" w:hAnsi="Times New Roman" w:cs="Times New Roman"/>
          <w:lang w:val="el-GR"/>
        </w:rPr>
        <w:t>εὐφροσύνας</w:t>
      </w:r>
      <w:r w:rsidR="00834B30" w:rsidRPr="00834B30">
        <w:rPr>
          <w:rFonts w:ascii="Times New Roman" w:hAnsi="Times New Roman" w:cs="Times New Roman"/>
          <w:lang w:val="en-US"/>
        </w:rPr>
        <w:t xml:space="preserve"> </w:t>
      </w:r>
      <w:r w:rsidR="00834B30" w:rsidRPr="00BC0903">
        <w:rPr>
          <w:rFonts w:ascii="Times New Roman" w:hAnsi="Times New Roman" w:cs="Times New Roman"/>
          <w:lang w:val="el-GR"/>
        </w:rPr>
        <w:t>ἀλᾶται</w:t>
      </w:r>
      <w:r w:rsidR="00834B30" w:rsidRPr="00834B30">
        <w:rPr>
          <w:rFonts w:ascii="Times New Roman" w:hAnsi="Times New Roman" w:cs="Times New Roman"/>
          <w:lang w:val="en-US"/>
        </w:rPr>
        <w:t>)</w:t>
      </w:r>
      <w:r w:rsidR="00B56EE0">
        <w:rPr>
          <w:rFonts w:ascii="Times New Roman" w:hAnsi="Times New Roman" w:cs="Times New Roman"/>
          <w:lang w:val="en-US"/>
        </w:rPr>
        <w:t>,</w:t>
      </w:r>
      <w:r w:rsidR="00834B30">
        <w:rPr>
          <w:rFonts w:ascii="Times New Roman" w:hAnsi="Times New Roman" w:cs="Times New Roman"/>
          <w:lang w:val="en-US"/>
        </w:rPr>
        <w:t>”</w:t>
      </w:r>
      <w:r w:rsidR="00B56EE0">
        <w:rPr>
          <w:rFonts w:ascii="Times New Roman" w:hAnsi="Times New Roman" w:cs="Times New Roman"/>
          <w:lang w:val="en-US"/>
        </w:rPr>
        <w:t xml:space="preserve"> which is an expression of </w:t>
      </w:r>
      <w:r w:rsidR="00882819">
        <w:rPr>
          <w:rFonts w:ascii="Times New Roman" w:hAnsi="Times New Roman" w:cs="Times New Roman"/>
          <w:lang w:val="en-US"/>
        </w:rPr>
        <w:t>two</w:t>
      </w:r>
      <w:r w:rsidR="00B56EE0">
        <w:rPr>
          <w:rFonts w:ascii="Times New Roman" w:hAnsi="Times New Roman" w:cs="Times New Roman"/>
          <w:lang w:val="en-US"/>
        </w:rPr>
        <w:t xml:space="preserve"> concept metaphor</w:t>
      </w:r>
      <w:r w:rsidR="00834B30">
        <w:rPr>
          <w:rFonts w:ascii="Times New Roman" w:hAnsi="Times New Roman" w:cs="Times New Roman"/>
          <w:lang w:val="en-US"/>
        </w:rPr>
        <w:t xml:space="preserve"> EMOTIONAL STATES</w:t>
      </w:r>
      <w:r w:rsidR="00A51FD1">
        <w:rPr>
          <w:rFonts w:ascii="Times New Roman" w:hAnsi="Times New Roman" w:cs="Times New Roman"/>
          <w:lang w:val="en-US"/>
        </w:rPr>
        <w:t xml:space="preserve"> ARE PHYSICAL OBJECT</w:t>
      </w:r>
      <w:r w:rsidR="000B69E3">
        <w:rPr>
          <w:rFonts w:ascii="Times New Roman" w:hAnsi="Times New Roman" w:cs="Times New Roman"/>
          <w:lang w:val="en-US"/>
        </w:rPr>
        <w:t>S</w:t>
      </w:r>
      <w:r w:rsidR="00834B30">
        <w:rPr>
          <w:rFonts w:ascii="Times New Roman" w:hAnsi="Times New Roman" w:cs="Times New Roman"/>
          <w:lang w:val="en-US"/>
        </w:rPr>
        <w:t xml:space="preserve"> </w:t>
      </w:r>
      <w:r w:rsidR="00882819">
        <w:rPr>
          <w:rFonts w:ascii="Times New Roman" w:hAnsi="Times New Roman" w:cs="Times New Roman"/>
          <w:lang w:val="en-US"/>
        </w:rPr>
        <w:t>(</w:t>
      </w:r>
      <w:r w:rsidR="001E419E">
        <w:rPr>
          <w:rFonts w:ascii="Times New Roman" w:hAnsi="Times New Roman" w:cs="Times New Roman"/>
          <w:lang w:val="en-US"/>
        </w:rPr>
        <w:t>a</w:t>
      </w:r>
      <w:r w:rsidR="00834B30">
        <w:rPr>
          <w:rFonts w:ascii="Times New Roman" w:hAnsi="Times New Roman" w:cs="Times New Roman"/>
          <w:lang w:val="en-US"/>
        </w:rPr>
        <w:t xml:space="preserve">s </w:t>
      </w:r>
      <w:r w:rsidR="00B56EE0">
        <w:rPr>
          <w:rFonts w:ascii="Times New Roman" w:hAnsi="Times New Roman" w:cs="Times New Roman"/>
          <w:lang w:val="en-US"/>
        </w:rPr>
        <w:t xml:space="preserve">a </w:t>
      </w:r>
      <w:r w:rsidR="00834B30">
        <w:rPr>
          <w:rFonts w:ascii="Times New Roman" w:hAnsi="Times New Roman" w:cs="Times New Roman"/>
          <w:lang w:val="en-US"/>
        </w:rPr>
        <w:t>physical object</w:t>
      </w:r>
      <w:r w:rsidR="00B56EE0">
        <w:rPr>
          <w:rFonts w:ascii="Times New Roman" w:hAnsi="Times New Roman" w:cs="Times New Roman"/>
          <w:lang w:val="en-US"/>
        </w:rPr>
        <w:t xml:space="preserve"> the emotional state has a spatial orientation</w:t>
      </w:r>
      <w:r w:rsidR="00882819">
        <w:rPr>
          <w:rFonts w:ascii="Times New Roman" w:hAnsi="Times New Roman" w:cs="Times New Roman"/>
          <w:lang w:val="en-US"/>
        </w:rPr>
        <w:t>), and LIFE IS A JOURNEY.</w:t>
      </w:r>
    </w:p>
    <w:p w14:paraId="1E9C0B53" w14:textId="77777777" w:rsidR="000E67D6" w:rsidRPr="003203A7" w:rsidRDefault="000E67D6" w:rsidP="00822732">
      <w:pPr>
        <w:spacing w:line="240" w:lineRule="auto"/>
        <w:ind w:left="1304"/>
        <w:jc w:val="both"/>
        <w:rPr>
          <w:rFonts w:ascii="Times New Roman" w:hAnsi="Times New Roman" w:cs="Times New Roman"/>
          <w:b/>
          <w:bCs/>
          <w:sz w:val="20"/>
          <w:szCs w:val="20"/>
          <w:lang w:val="en-US"/>
        </w:rPr>
      </w:pPr>
    </w:p>
    <w:p w14:paraId="68D8BA8E" w14:textId="7A18A5C2" w:rsidR="00E476E5" w:rsidRPr="005D7368" w:rsidRDefault="00E476E5" w:rsidP="00822732">
      <w:pPr>
        <w:spacing w:line="240" w:lineRule="auto"/>
        <w:ind w:left="1304"/>
        <w:jc w:val="both"/>
        <w:rPr>
          <w:rFonts w:ascii="Times New Roman" w:hAnsi="Times New Roman" w:cs="Times New Roman"/>
          <w:sz w:val="20"/>
          <w:szCs w:val="20"/>
          <w:lang w:val="el-GR"/>
        </w:rPr>
      </w:pPr>
      <w:r w:rsidRPr="005F069F">
        <w:rPr>
          <w:rFonts w:ascii="Times New Roman" w:hAnsi="Times New Roman" w:cs="Times New Roman"/>
          <w:sz w:val="20"/>
          <w:szCs w:val="20"/>
          <w:lang w:val="el-GR"/>
        </w:rPr>
        <w:t>Φίλια δῶρα Κυπˈρίας</w:t>
      </w:r>
      <w:r w:rsidRPr="005D7368">
        <w:rPr>
          <w:rFonts w:ascii="Times New Roman" w:hAnsi="Times New Roman" w:cs="Times New Roman"/>
          <w:sz w:val="20"/>
          <w:szCs w:val="20"/>
          <w:lang w:val="el-GR"/>
        </w:rPr>
        <w:t xml:space="preserve">   (75)</w:t>
      </w:r>
    </w:p>
    <w:p w14:paraId="5D79C482" w14:textId="2D463145" w:rsidR="00E476E5" w:rsidRPr="005D7368" w:rsidRDefault="00E476E5" w:rsidP="00822732">
      <w:pPr>
        <w:spacing w:line="240" w:lineRule="auto"/>
        <w:ind w:left="1304"/>
        <w:jc w:val="both"/>
        <w:rPr>
          <w:rFonts w:ascii="Times New Roman" w:hAnsi="Times New Roman" w:cs="Times New Roman"/>
          <w:sz w:val="20"/>
          <w:szCs w:val="20"/>
          <w:lang w:val="el-GR"/>
        </w:rPr>
      </w:pPr>
      <w:r w:rsidRPr="005D7368">
        <w:rPr>
          <w:rFonts w:ascii="Times New Roman" w:hAnsi="Times New Roman" w:cs="Times New Roman"/>
          <w:sz w:val="20"/>
          <w:szCs w:val="20"/>
          <w:lang w:val="el-GR"/>
        </w:rPr>
        <w:t xml:space="preserve"> </w:t>
      </w:r>
      <w:r w:rsidRPr="0016206E">
        <w:rPr>
          <w:rFonts w:ascii="Times New Roman" w:hAnsi="Times New Roman" w:cs="Times New Roman"/>
          <w:sz w:val="20"/>
          <w:szCs w:val="20"/>
          <w:lang w:val="el-GR"/>
        </w:rPr>
        <w:t>ἄγ</w:t>
      </w:r>
      <w:r w:rsidRPr="005D7368">
        <w:rPr>
          <w:rFonts w:ascii="Times New Roman" w:hAnsi="Times New Roman" w:cs="Times New Roman"/>
          <w:sz w:val="20"/>
          <w:szCs w:val="20"/>
          <w:lang w:val="el-GR"/>
        </w:rPr>
        <w:t xml:space="preserve">’ </w:t>
      </w:r>
      <w:r w:rsidRPr="0016206E">
        <w:rPr>
          <w:rFonts w:ascii="Times New Roman" w:hAnsi="Times New Roman" w:cs="Times New Roman"/>
          <w:sz w:val="20"/>
          <w:szCs w:val="20"/>
          <w:lang w:val="el-GR"/>
        </w:rPr>
        <w:t>εἴ</w:t>
      </w:r>
      <w:r w:rsidRPr="005D7368">
        <w:rPr>
          <w:rFonts w:ascii="Times New Roman" w:hAnsi="Times New Roman" w:cs="Times New Roman"/>
          <w:sz w:val="20"/>
          <w:szCs w:val="20"/>
          <w:lang w:val="el-GR"/>
        </w:rPr>
        <w:t xml:space="preserve"> </w:t>
      </w:r>
      <w:r w:rsidRPr="0016206E">
        <w:rPr>
          <w:rFonts w:ascii="Times New Roman" w:hAnsi="Times New Roman" w:cs="Times New Roman"/>
          <w:sz w:val="20"/>
          <w:szCs w:val="20"/>
          <w:lang w:val="el-GR"/>
        </w:rPr>
        <w:t>τι</w:t>
      </w:r>
      <w:r w:rsidRPr="005D7368">
        <w:rPr>
          <w:rFonts w:ascii="Times New Roman" w:hAnsi="Times New Roman" w:cs="Times New Roman"/>
          <w:sz w:val="20"/>
          <w:szCs w:val="20"/>
          <w:lang w:val="el-GR"/>
        </w:rPr>
        <w:t xml:space="preserve">, </w:t>
      </w:r>
      <w:r w:rsidRPr="0016206E">
        <w:rPr>
          <w:rFonts w:ascii="Times New Roman" w:hAnsi="Times New Roman" w:cs="Times New Roman"/>
          <w:sz w:val="20"/>
          <w:szCs w:val="20"/>
          <w:lang w:val="el-GR"/>
        </w:rPr>
        <w:t>Ποσείδαον</w:t>
      </w:r>
      <w:r w:rsidRPr="005D7368">
        <w:rPr>
          <w:rFonts w:ascii="Times New Roman" w:hAnsi="Times New Roman" w:cs="Times New Roman"/>
          <w:sz w:val="20"/>
          <w:szCs w:val="20"/>
          <w:lang w:val="el-GR"/>
        </w:rPr>
        <w:t xml:space="preserve">, </w:t>
      </w:r>
      <w:r w:rsidRPr="00A73B07">
        <w:rPr>
          <w:rFonts w:ascii="Times New Roman" w:hAnsi="Times New Roman" w:cs="Times New Roman"/>
          <w:b/>
          <w:bCs/>
          <w:sz w:val="20"/>
          <w:szCs w:val="20"/>
          <w:lang w:val="el-GR"/>
        </w:rPr>
        <w:t>ἐς</w:t>
      </w:r>
      <w:r w:rsidRPr="005D7368">
        <w:rPr>
          <w:rFonts w:ascii="Times New Roman" w:hAnsi="Times New Roman" w:cs="Times New Roman"/>
          <w:b/>
          <w:bCs/>
          <w:sz w:val="20"/>
          <w:szCs w:val="20"/>
          <w:lang w:val="el-GR"/>
        </w:rPr>
        <w:t xml:space="preserve"> </w:t>
      </w:r>
      <w:r w:rsidRPr="005D7368">
        <w:rPr>
          <w:rFonts w:ascii="Times New Roman" w:hAnsi="Times New Roman" w:cs="Times New Roman"/>
          <w:sz w:val="20"/>
          <w:szCs w:val="20"/>
          <w:lang w:val="el-GR"/>
        </w:rPr>
        <w:t xml:space="preserve"> </w:t>
      </w:r>
      <w:r w:rsidRPr="0016206E">
        <w:rPr>
          <w:rFonts w:ascii="Times New Roman" w:hAnsi="Times New Roman" w:cs="Times New Roman"/>
          <w:sz w:val="20"/>
          <w:szCs w:val="20"/>
          <w:lang w:val="el-GR"/>
        </w:rPr>
        <w:t>χάριν</w:t>
      </w:r>
      <w:r w:rsidRPr="005D7368">
        <w:rPr>
          <w:rFonts w:ascii="Times New Roman" w:hAnsi="Times New Roman" w:cs="Times New Roman"/>
          <w:sz w:val="20"/>
          <w:szCs w:val="20"/>
          <w:lang w:val="el-GR"/>
        </w:rPr>
        <w:t xml:space="preserve">    (75)</w:t>
      </w:r>
    </w:p>
    <w:p w14:paraId="2C8952F6" w14:textId="77777777" w:rsidR="00E476E5" w:rsidRPr="0016206E" w:rsidRDefault="00E476E5"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l-GR"/>
        </w:rPr>
        <w:t>τέλλεται</w:t>
      </w:r>
      <w:r w:rsidRPr="0016206E">
        <w:rPr>
          <w:rFonts w:ascii="Times New Roman" w:hAnsi="Times New Roman" w:cs="Times New Roman"/>
          <w:sz w:val="20"/>
          <w:szCs w:val="20"/>
          <w:lang w:val="en-US"/>
        </w:rPr>
        <w:t xml:space="preserve">, </w:t>
      </w:r>
    </w:p>
    <w:p w14:paraId="481ED82B" w14:textId="77777777" w:rsidR="0016206E" w:rsidRDefault="0016206E" w:rsidP="00822732">
      <w:pPr>
        <w:spacing w:line="240" w:lineRule="auto"/>
        <w:ind w:firstLine="1304"/>
        <w:jc w:val="both"/>
        <w:rPr>
          <w:rFonts w:ascii="Times New Roman" w:hAnsi="Times New Roman" w:cs="Times New Roman"/>
          <w:sz w:val="20"/>
          <w:szCs w:val="20"/>
          <w:lang w:val="en-US"/>
        </w:rPr>
      </w:pPr>
    </w:p>
    <w:p w14:paraId="56255F71" w14:textId="21515461" w:rsidR="00E476E5" w:rsidRPr="0016206E" w:rsidRDefault="00E476E5" w:rsidP="00822732">
      <w:pPr>
        <w:spacing w:line="240" w:lineRule="auto"/>
        <w:ind w:firstLine="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“If the delightful gifts of Cypris can give rise to gratitude,</w:t>
      </w:r>
      <w:r w:rsidR="00441651" w:rsidRPr="0016206E">
        <w:rPr>
          <w:rFonts w:ascii="Times New Roman" w:hAnsi="Times New Roman" w:cs="Times New Roman"/>
          <w:sz w:val="20"/>
          <w:szCs w:val="20"/>
          <w:lang w:val="en-US"/>
        </w:rPr>
        <w:t>”</w:t>
      </w:r>
    </w:p>
    <w:p w14:paraId="59E16F55" w14:textId="77777777" w:rsidR="0016206E" w:rsidRPr="00B25065" w:rsidRDefault="0016206E" w:rsidP="00822732">
      <w:pPr>
        <w:jc w:val="both"/>
        <w:rPr>
          <w:rFonts w:ascii="Times New Roman" w:hAnsi="Times New Roman" w:cs="Times New Roman"/>
          <w:u w:val="single"/>
          <w:lang w:val="en-US"/>
        </w:rPr>
      </w:pPr>
    </w:p>
    <w:p w14:paraId="0775FAA6" w14:textId="1A8CB4B6" w:rsidR="00E84E0D" w:rsidRDefault="00441651" w:rsidP="00822732">
      <w:pPr>
        <w:spacing w:line="360" w:lineRule="auto"/>
        <w:jc w:val="both"/>
        <w:rPr>
          <w:rFonts w:ascii="Times New Roman" w:hAnsi="Times New Roman" w:cs="Times New Roman"/>
          <w:lang w:val="en-US"/>
        </w:rPr>
      </w:pPr>
      <w:r w:rsidRPr="00A73B07">
        <w:rPr>
          <w:rFonts w:ascii="Times New Roman" w:hAnsi="Times New Roman" w:cs="Times New Roman"/>
          <w:b/>
          <w:bCs/>
          <w:lang w:val="el-GR"/>
        </w:rPr>
        <w:t>ἐς</w:t>
      </w:r>
      <w:r w:rsidRPr="00A73B07">
        <w:rPr>
          <w:rFonts w:ascii="Times New Roman" w:hAnsi="Times New Roman" w:cs="Times New Roman"/>
          <w:b/>
          <w:bCs/>
          <w:lang w:val="en-US"/>
        </w:rPr>
        <w:t xml:space="preserve"> </w:t>
      </w:r>
      <w:r w:rsidRPr="00441651">
        <w:rPr>
          <w:rFonts w:ascii="Times New Roman" w:hAnsi="Times New Roman" w:cs="Times New Roman"/>
          <w:lang w:val="en-US"/>
        </w:rPr>
        <w:t xml:space="preserve"> </w:t>
      </w:r>
      <w:r w:rsidRPr="002468CE">
        <w:rPr>
          <w:rFonts w:ascii="Times New Roman" w:hAnsi="Times New Roman" w:cs="Times New Roman"/>
          <w:lang w:val="el-GR"/>
        </w:rPr>
        <w:t>χάριν</w:t>
      </w:r>
      <w:r w:rsidRPr="00441651">
        <w:rPr>
          <w:rFonts w:ascii="Times New Roman" w:hAnsi="Times New Roman" w:cs="Times New Roman"/>
          <w:lang w:val="en-US"/>
        </w:rPr>
        <w:t xml:space="preserve"> (into gratitude)</w:t>
      </w:r>
      <w:r w:rsidR="00BC0903">
        <w:rPr>
          <w:rFonts w:ascii="Times New Roman" w:hAnsi="Times New Roman" w:cs="Times New Roman"/>
          <w:lang w:val="en-US"/>
        </w:rPr>
        <w:t>.</w:t>
      </w:r>
      <w:r w:rsidR="00C17444">
        <w:rPr>
          <w:rFonts w:ascii="Times New Roman" w:hAnsi="Times New Roman" w:cs="Times New Roman"/>
          <w:lang w:val="en-US"/>
        </w:rPr>
        <w:t xml:space="preserve"> (</w:t>
      </w:r>
      <w:r w:rsidR="00BC0903">
        <w:rPr>
          <w:rFonts w:ascii="Times New Roman" w:hAnsi="Times New Roman" w:cs="Times New Roman"/>
          <w:lang w:val="en-US"/>
        </w:rPr>
        <w:t>My translation</w:t>
      </w:r>
      <w:r w:rsidR="00C17444">
        <w:rPr>
          <w:rFonts w:ascii="Times New Roman" w:hAnsi="Times New Roman" w:cs="Times New Roman"/>
          <w:lang w:val="en-US"/>
        </w:rPr>
        <w:t>)</w:t>
      </w:r>
      <w:r>
        <w:rPr>
          <w:rFonts w:ascii="Times New Roman" w:hAnsi="Times New Roman" w:cs="Times New Roman"/>
          <w:lang w:val="en-US"/>
        </w:rPr>
        <w:t>. T</w:t>
      </w:r>
      <w:r w:rsidRPr="00441651">
        <w:rPr>
          <w:rFonts w:ascii="Times New Roman" w:hAnsi="Times New Roman" w:cs="Times New Roman"/>
          <w:lang w:val="en-US"/>
        </w:rPr>
        <w:t xml:space="preserve">he </w:t>
      </w:r>
      <w:r>
        <w:rPr>
          <w:rFonts w:ascii="Times New Roman" w:hAnsi="Times New Roman" w:cs="Times New Roman"/>
          <w:lang w:val="en-US"/>
        </w:rPr>
        <w:t>construction is an example of the conceptual metaphor MENTAL STATES ARE CONTAINERS.</w:t>
      </w:r>
    </w:p>
    <w:p w14:paraId="307CD50F" w14:textId="77777777" w:rsidR="00480EB3" w:rsidRPr="0016206E" w:rsidRDefault="00480EB3" w:rsidP="00822732">
      <w:pPr>
        <w:spacing w:line="240" w:lineRule="auto"/>
        <w:ind w:left="1304"/>
        <w:jc w:val="both"/>
        <w:rPr>
          <w:rFonts w:ascii="Times New Roman" w:hAnsi="Times New Roman" w:cs="Times New Roman"/>
          <w:sz w:val="20"/>
          <w:szCs w:val="20"/>
          <w:lang w:val="en-US"/>
        </w:rPr>
      </w:pPr>
    </w:p>
    <w:p w14:paraId="32F7F336" w14:textId="47B2C6AE" w:rsidR="00194EDB" w:rsidRPr="0016206E" w:rsidRDefault="00194EDB" w:rsidP="00822732">
      <w:pPr>
        <w:spacing w:line="240" w:lineRule="auto"/>
        <w:ind w:left="1304"/>
        <w:jc w:val="both"/>
        <w:rPr>
          <w:rFonts w:ascii="Times New Roman" w:hAnsi="Times New Roman" w:cs="Times New Roman"/>
          <w:sz w:val="20"/>
          <w:szCs w:val="20"/>
          <w:u w:val="single"/>
          <w:lang w:val="en-US"/>
        </w:rPr>
      </w:pPr>
      <w:r w:rsidRPr="0016206E">
        <w:rPr>
          <w:rFonts w:ascii="Times New Roman" w:hAnsi="Times New Roman" w:cs="Times New Roman"/>
          <w:sz w:val="20"/>
          <w:szCs w:val="20"/>
          <w:lang w:val="el-GR"/>
        </w:rPr>
        <w:t>κράτει</w:t>
      </w:r>
      <w:r w:rsidRPr="0016206E">
        <w:rPr>
          <w:rFonts w:ascii="Times New Roman" w:hAnsi="Times New Roman" w:cs="Times New Roman"/>
          <w:sz w:val="20"/>
          <w:szCs w:val="20"/>
          <w:lang w:val="en-US"/>
        </w:rPr>
        <w:t xml:space="preserve"> </w:t>
      </w:r>
      <w:r w:rsidRPr="0016206E">
        <w:rPr>
          <w:rFonts w:ascii="Times New Roman" w:hAnsi="Times New Roman" w:cs="Times New Roman"/>
          <w:sz w:val="20"/>
          <w:szCs w:val="20"/>
          <w:lang w:val="el-GR"/>
        </w:rPr>
        <w:t>δὲ</w:t>
      </w:r>
      <w:r w:rsidRPr="0016206E">
        <w:rPr>
          <w:rFonts w:ascii="Times New Roman" w:hAnsi="Times New Roman" w:cs="Times New Roman"/>
          <w:sz w:val="20"/>
          <w:szCs w:val="20"/>
          <w:lang w:val="en-US"/>
        </w:rPr>
        <w:t xml:space="preserve"> </w:t>
      </w:r>
      <w:r w:rsidRPr="00A73B07">
        <w:rPr>
          <w:rFonts w:ascii="Times New Roman" w:hAnsi="Times New Roman" w:cs="Times New Roman"/>
          <w:b/>
          <w:bCs/>
          <w:sz w:val="20"/>
          <w:szCs w:val="20"/>
          <w:lang w:val="el-GR"/>
        </w:rPr>
        <w:t>πέλασον</w:t>
      </w:r>
      <w:r w:rsidRPr="00A73B07">
        <w:rPr>
          <w:rFonts w:ascii="Times New Roman" w:hAnsi="Times New Roman" w:cs="Times New Roman"/>
          <w:b/>
          <w:bCs/>
          <w:sz w:val="20"/>
          <w:szCs w:val="20"/>
          <w:lang w:val="en-US"/>
        </w:rPr>
        <w:t>.</w:t>
      </w:r>
      <w:r w:rsidRPr="0016206E">
        <w:rPr>
          <w:rFonts w:ascii="Times New Roman" w:hAnsi="Times New Roman" w:cs="Times New Roman"/>
          <w:sz w:val="20"/>
          <w:szCs w:val="20"/>
          <w:u w:val="single"/>
          <w:lang w:val="en-US"/>
        </w:rPr>
        <w:t xml:space="preserve"> </w:t>
      </w:r>
    </w:p>
    <w:p w14:paraId="624A47C3" w14:textId="77777777" w:rsidR="0016206E" w:rsidRDefault="0016206E" w:rsidP="00822732">
      <w:pPr>
        <w:spacing w:line="240" w:lineRule="auto"/>
        <w:ind w:left="1304"/>
        <w:jc w:val="both"/>
        <w:rPr>
          <w:rFonts w:ascii="Times New Roman" w:hAnsi="Times New Roman" w:cs="Times New Roman"/>
          <w:sz w:val="20"/>
          <w:szCs w:val="20"/>
          <w:lang w:val="en-US"/>
        </w:rPr>
      </w:pPr>
    </w:p>
    <w:p w14:paraId="7C59A393" w14:textId="4CD6DB5C" w:rsidR="00194EDB" w:rsidRDefault="00194EDB" w:rsidP="00822732">
      <w:pPr>
        <w:spacing w:line="240" w:lineRule="auto"/>
        <w:ind w:left="1304"/>
        <w:jc w:val="both"/>
        <w:rPr>
          <w:rFonts w:ascii="Times New Roman" w:hAnsi="Times New Roman" w:cs="Times New Roman"/>
          <w:lang w:val="en-US"/>
        </w:rPr>
      </w:pPr>
      <w:r w:rsidRPr="0016206E">
        <w:rPr>
          <w:rFonts w:ascii="Times New Roman" w:hAnsi="Times New Roman" w:cs="Times New Roman"/>
          <w:sz w:val="20"/>
          <w:szCs w:val="20"/>
          <w:lang w:val="en-US"/>
        </w:rPr>
        <w:t xml:space="preserve">bring </w:t>
      </w:r>
      <w:r w:rsidR="003D14C4" w:rsidRPr="0016206E">
        <w:rPr>
          <w:rFonts w:ascii="Times New Roman" w:hAnsi="Times New Roman" w:cs="Times New Roman"/>
          <w:sz w:val="20"/>
          <w:szCs w:val="20"/>
          <w:lang w:val="en-US"/>
        </w:rPr>
        <w:t>near</w:t>
      </w:r>
      <w:r w:rsidRPr="0016206E">
        <w:rPr>
          <w:rFonts w:ascii="Times New Roman" w:hAnsi="Times New Roman" w:cs="Times New Roman"/>
          <w:sz w:val="20"/>
          <w:szCs w:val="20"/>
          <w:lang w:val="en-US"/>
        </w:rPr>
        <w:t xml:space="preserve"> </w:t>
      </w:r>
      <w:r w:rsidR="00694402" w:rsidRPr="0016206E">
        <w:rPr>
          <w:rFonts w:ascii="Times New Roman" w:hAnsi="Times New Roman" w:cs="Times New Roman"/>
          <w:sz w:val="20"/>
          <w:szCs w:val="20"/>
          <w:lang w:val="en-US"/>
        </w:rPr>
        <w:t>victory</w:t>
      </w:r>
      <w:r w:rsidR="004A1987">
        <w:rPr>
          <w:rFonts w:ascii="Times New Roman" w:hAnsi="Times New Roman" w:cs="Times New Roman"/>
          <w:sz w:val="20"/>
          <w:szCs w:val="20"/>
          <w:lang w:val="en-US"/>
        </w:rPr>
        <w:t>.</w:t>
      </w:r>
      <w:r w:rsidR="003D14C4" w:rsidRPr="0016206E">
        <w:rPr>
          <w:rFonts w:ascii="Times New Roman" w:hAnsi="Times New Roman" w:cs="Times New Roman"/>
          <w:sz w:val="20"/>
          <w:szCs w:val="20"/>
          <w:lang w:val="en-US"/>
        </w:rPr>
        <w:t xml:space="preserve"> (</w:t>
      </w:r>
      <w:r w:rsidR="004A1987">
        <w:rPr>
          <w:rFonts w:ascii="Times New Roman" w:hAnsi="Times New Roman" w:cs="Times New Roman"/>
          <w:sz w:val="20"/>
          <w:szCs w:val="20"/>
          <w:lang w:val="en-US"/>
        </w:rPr>
        <w:t>M</w:t>
      </w:r>
      <w:r w:rsidR="003D14C4" w:rsidRPr="0016206E">
        <w:rPr>
          <w:rFonts w:ascii="Times New Roman" w:hAnsi="Times New Roman" w:cs="Times New Roman"/>
          <w:sz w:val="20"/>
          <w:szCs w:val="20"/>
          <w:lang w:val="en-US"/>
        </w:rPr>
        <w:t>y translation)</w:t>
      </w:r>
      <w:r w:rsidR="004A1987">
        <w:rPr>
          <w:rFonts w:ascii="Times New Roman" w:hAnsi="Times New Roman" w:cs="Times New Roman"/>
          <w:sz w:val="20"/>
          <w:szCs w:val="20"/>
          <w:lang w:val="en-US"/>
        </w:rPr>
        <w:t>.</w:t>
      </w:r>
    </w:p>
    <w:p w14:paraId="37FFBE08" w14:textId="77777777" w:rsidR="0016206E" w:rsidRDefault="0016206E" w:rsidP="00822732">
      <w:pPr>
        <w:spacing w:line="360" w:lineRule="auto"/>
        <w:jc w:val="both"/>
        <w:rPr>
          <w:rFonts w:ascii="Times New Roman" w:hAnsi="Times New Roman" w:cs="Times New Roman"/>
          <w:lang w:val="en-US"/>
        </w:rPr>
      </w:pPr>
    </w:p>
    <w:p w14:paraId="3CB43215" w14:textId="56AFF967" w:rsidR="00694402" w:rsidRDefault="003D14C4" w:rsidP="00822732">
      <w:pPr>
        <w:spacing w:line="360" w:lineRule="auto"/>
        <w:jc w:val="both"/>
        <w:rPr>
          <w:rFonts w:ascii="Times New Roman" w:hAnsi="Times New Roman" w:cs="Times New Roman"/>
          <w:lang w:val="en-US"/>
        </w:rPr>
      </w:pPr>
      <w:r>
        <w:rPr>
          <w:rFonts w:ascii="Times New Roman" w:hAnsi="Times New Roman" w:cs="Times New Roman"/>
          <w:lang w:val="en-US"/>
        </w:rPr>
        <w:t>This expression</w:t>
      </w:r>
      <w:r w:rsidR="00694402">
        <w:rPr>
          <w:rFonts w:ascii="Times New Roman" w:hAnsi="Times New Roman" w:cs="Times New Roman"/>
          <w:lang w:val="en-US"/>
        </w:rPr>
        <w:t xml:space="preserve"> </w:t>
      </w:r>
      <w:r w:rsidR="00480EB3">
        <w:rPr>
          <w:rFonts w:ascii="Times New Roman" w:hAnsi="Times New Roman" w:cs="Times New Roman"/>
          <w:lang w:val="en-US"/>
        </w:rPr>
        <w:t>is</w:t>
      </w:r>
      <w:r w:rsidR="00694402">
        <w:rPr>
          <w:rFonts w:ascii="Times New Roman" w:hAnsi="Times New Roman" w:cs="Times New Roman"/>
          <w:lang w:val="en-US"/>
        </w:rPr>
        <w:t xml:space="preserve"> another example of the metaphor ABSTRACT CONCEPTS ARE PHYSICAL OBJECTS</w:t>
      </w:r>
      <w:r w:rsidR="004670A6">
        <w:rPr>
          <w:rFonts w:ascii="Times New Roman" w:hAnsi="Times New Roman" w:cs="Times New Roman"/>
          <w:lang w:val="en-US"/>
        </w:rPr>
        <w:t>.</w:t>
      </w:r>
    </w:p>
    <w:p w14:paraId="77345E8C" w14:textId="77777777" w:rsidR="004670A6" w:rsidRPr="0016206E" w:rsidRDefault="004670A6"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l-GR"/>
        </w:rPr>
        <w:t>μναστῆρας</w:t>
      </w:r>
      <w:r w:rsidRPr="0016206E">
        <w:rPr>
          <w:rFonts w:ascii="Times New Roman" w:hAnsi="Times New Roman" w:cs="Times New Roman"/>
          <w:sz w:val="20"/>
          <w:szCs w:val="20"/>
          <w:lang w:val="en-US"/>
        </w:rPr>
        <w:t xml:space="preserve"> </w:t>
      </w:r>
      <w:r w:rsidRPr="00A73B07">
        <w:rPr>
          <w:rFonts w:ascii="Times New Roman" w:hAnsi="Times New Roman" w:cs="Times New Roman"/>
          <w:b/>
          <w:bCs/>
          <w:sz w:val="20"/>
          <w:szCs w:val="20"/>
          <w:lang w:val="el-GR"/>
        </w:rPr>
        <w:t>ἀναβάλλεται</w:t>
      </w:r>
      <w:r w:rsidRPr="0016206E">
        <w:rPr>
          <w:rFonts w:ascii="Times New Roman" w:hAnsi="Times New Roman" w:cs="Times New Roman"/>
          <w:sz w:val="20"/>
          <w:szCs w:val="20"/>
          <w:lang w:val="en-US"/>
        </w:rPr>
        <w:t xml:space="preserve"> </w:t>
      </w:r>
      <w:r w:rsidRPr="0016206E">
        <w:rPr>
          <w:rFonts w:ascii="Times New Roman" w:hAnsi="Times New Roman" w:cs="Times New Roman"/>
          <w:sz w:val="20"/>
          <w:szCs w:val="20"/>
          <w:lang w:val="el-GR"/>
        </w:rPr>
        <w:t>γάμον</w:t>
      </w:r>
      <w:r w:rsidRPr="0016206E">
        <w:rPr>
          <w:rFonts w:ascii="Times New Roman" w:hAnsi="Times New Roman" w:cs="Times New Roman"/>
          <w:sz w:val="20"/>
          <w:szCs w:val="20"/>
          <w:lang w:val="en-US"/>
        </w:rPr>
        <w:t xml:space="preserve">    (80)</w:t>
      </w:r>
    </w:p>
    <w:p w14:paraId="6A96D2B3" w14:textId="77777777" w:rsidR="0016206E" w:rsidRDefault="0016206E" w:rsidP="00822732">
      <w:pPr>
        <w:spacing w:line="240" w:lineRule="auto"/>
        <w:ind w:left="1304"/>
        <w:jc w:val="both"/>
        <w:rPr>
          <w:rFonts w:ascii="Times New Roman" w:hAnsi="Times New Roman" w:cs="Times New Roman"/>
          <w:sz w:val="20"/>
          <w:szCs w:val="20"/>
          <w:lang w:val="en-US"/>
        </w:rPr>
      </w:pPr>
    </w:p>
    <w:p w14:paraId="72B160A4" w14:textId="683C4102" w:rsidR="004670A6" w:rsidRPr="0016206E" w:rsidRDefault="004670A6"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delays the marriage of his daughter.</w:t>
      </w:r>
    </w:p>
    <w:p w14:paraId="202C8D7A" w14:textId="77777777" w:rsidR="0016206E" w:rsidRDefault="0016206E" w:rsidP="00822732">
      <w:pPr>
        <w:jc w:val="both"/>
        <w:rPr>
          <w:rFonts w:ascii="Times New Roman" w:hAnsi="Times New Roman" w:cs="Times New Roman"/>
          <w:lang w:val="en-US"/>
        </w:rPr>
      </w:pPr>
    </w:p>
    <w:p w14:paraId="3B3CAB4B" w14:textId="5FAC52F4" w:rsidR="00CD3656" w:rsidRPr="00CD3656" w:rsidRDefault="00CD3656" w:rsidP="00822732">
      <w:pPr>
        <w:spacing w:line="360" w:lineRule="auto"/>
        <w:jc w:val="both"/>
        <w:rPr>
          <w:rFonts w:ascii="Times New Roman" w:hAnsi="Times New Roman" w:cs="Times New Roman"/>
          <w:lang w:val="en-US"/>
        </w:rPr>
      </w:pPr>
      <w:r>
        <w:rPr>
          <w:rFonts w:ascii="Times New Roman" w:hAnsi="Times New Roman" w:cs="Times New Roman"/>
          <w:lang w:val="en-US"/>
        </w:rPr>
        <w:t xml:space="preserve">The original meaning of </w:t>
      </w:r>
      <w:r w:rsidRPr="00A42C16">
        <w:rPr>
          <w:rFonts w:ascii="Times New Roman" w:hAnsi="Times New Roman" w:cs="Times New Roman"/>
          <w:lang w:val="el-GR"/>
        </w:rPr>
        <w:t>ἀναβάλλεται</w:t>
      </w:r>
      <w:r w:rsidRPr="00A42C16">
        <w:rPr>
          <w:rFonts w:ascii="Times New Roman" w:hAnsi="Times New Roman" w:cs="Times New Roman"/>
          <w:lang w:val="en-US"/>
        </w:rPr>
        <w:t xml:space="preserve"> </w:t>
      </w:r>
      <w:r>
        <w:rPr>
          <w:rFonts w:ascii="Times New Roman" w:hAnsi="Times New Roman" w:cs="Times New Roman"/>
          <w:lang w:val="en-US"/>
        </w:rPr>
        <w:t xml:space="preserve">is </w:t>
      </w:r>
      <w:r w:rsidR="00B32722">
        <w:rPr>
          <w:rFonts w:ascii="Times New Roman" w:hAnsi="Times New Roman" w:cs="Times New Roman"/>
          <w:lang w:val="en-US"/>
        </w:rPr>
        <w:t>throw or</w:t>
      </w:r>
      <w:r>
        <w:rPr>
          <w:rFonts w:ascii="Times New Roman" w:hAnsi="Times New Roman" w:cs="Times New Roman"/>
          <w:lang w:val="en-US"/>
        </w:rPr>
        <w:t xml:space="preserve"> toss up or put off. ACTIONS</w:t>
      </w:r>
      <w:r w:rsidR="00882819">
        <w:rPr>
          <w:rFonts w:ascii="Times New Roman" w:hAnsi="Times New Roman" w:cs="Times New Roman"/>
          <w:lang w:val="en-US"/>
        </w:rPr>
        <w:t xml:space="preserve"> (here</w:t>
      </w:r>
      <w:r w:rsidR="001D6545">
        <w:rPr>
          <w:rFonts w:ascii="Times New Roman" w:hAnsi="Times New Roman" w:cs="Times New Roman"/>
          <w:lang w:val="en-US"/>
        </w:rPr>
        <w:t>,</w:t>
      </w:r>
      <w:r w:rsidR="00882819">
        <w:rPr>
          <w:rFonts w:ascii="Times New Roman" w:hAnsi="Times New Roman" w:cs="Times New Roman"/>
          <w:lang w:val="en-US"/>
        </w:rPr>
        <w:t xml:space="preserve"> marriage)</w:t>
      </w:r>
      <w:r>
        <w:rPr>
          <w:rFonts w:ascii="Times New Roman" w:hAnsi="Times New Roman" w:cs="Times New Roman"/>
          <w:lang w:val="en-US"/>
        </w:rPr>
        <w:t xml:space="preserve"> ARE</w:t>
      </w:r>
      <w:r w:rsidR="005D3E5D">
        <w:rPr>
          <w:rFonts w:ascii="Times New Roman" w:hAnsi="Times New Roman" w:cs="Times New Roman"/>
          <w:lang w:val="en-US"/>
        </w:rPr>
        <w:t xml:space="preserve"> PHYSICAL OBJECTS</w:t>
      </w:r>
      <w:r w:rsidR="00882819">
        <w:rPr>
          <w:rFonts w:ascii="Times New Roman" w:hAnsi="Times New Roman" w:cs="Times New Roman"/>
          <w:lang w:val="en-US"/>
        </w:rPr>
        <w:t>.</w:t>
      </w:r>
    </w:p>
    <w:p w14:paraId="21477D46" w14:textId="77777777" w:rsidR="000C34D7" w:rsidRDefault="000C34D7" w:rsidP="00822732">
      <w:pPr>
        <w:jc w:val="both"/>
        <w:rPr>
          <w:rFonts w:ascii="Times New Roman" w:hAnsi="Times New Roman" w:cs="Times New Roman"/>
          <w:lang w:val="en-US"/>
        </w:rPr>
      </w:pPr>
    </w:p>
    <w:p w14:paraId="627B5398" w14:textId="543D059A" w:rsidR="004670A6" w:rsidRDefault="000C34D7" w:rsidP="00822732">
      <w:pPr>
        <w:jc w:val="both"/>
        <w:rPr>
          <w:rFonts w:ascii="Times New Roman" w:hAnsi="Times New Roman" w:cs="Times New Roman"/>
          <w:lang w:val="en-US"/>
        </w:rPr>
      </w:pPr>
      <w:r>
        <w:rPr>
          <w:rFonts w:ascii="Times New Roman" w:hAnsi="Times New Roman" w:cs="Times New Roman"/>
          <w:lang w:val="en-US"/>
        </w:rPr>
        <w:t>Lines 81-10</w:t>
      </w:r>
      <w:r w:rsidR="00CB4BF2">
        <w:rPr>
          <w:rFonts w:ascii="Times New Roman" w:hAnsi="Times New Roman" w:cs="Times New Roman"/>
          <w:lang w:val="en-US"/>
        </w:rPr>
        <w:t>0</w:t>
      </w:r>
    </w:p>
    <w:p w14:paraId="0A043D7E" w14:textId="77777777" w:rsidR="000C34D7" w:rsidRPr="000C34D7" w:rsidRDefault="000C34D7" w:rsidP="00822732">
      <w:pPr>
        <w:spacing w:line="240" w:lineRule="auto"/>
        <w:ind w:left="1304"/>
        <w:jc w:val="both"/>
        <w:rPr>
          <w:rFonts w:ascii="Times New Roman" w:hAnsi="Times New Roman" w:cs="Times New Roman"/>
          <w:lang w:val="en-US"/>
        </w:rPr>
      </w:pPr>
      <w:r w:rsidRPr="002468CE">
        <w:rPr>
          <w:rFonts w:ascii="Times New Roman" w:hAnsi="Times New Roman" w:cs="Times New Roman"/>
          <w:lang w:val="el-GR"/>
        </w:rPr>
        <w:t>ὁ</w:t>
      </w:r>
      <w:r w:rsidRPr="000C34D7">
        <w:rPr>
          <w:rFonts w:ascii="Times New Roman" w:hAnsi="Times New Roman" w:cs="Times New Roman"/>
          <w:lang w:val="en-US"/>
        </w:rPr>
        <w:t xml:space="preserve"> </w:t>
      </w:r>
      <w:r w:rsidRPr="002468CE">
        <w:rPr>
          <w:rFonts w:ascii="Times New Roman" w:hAnsi="Times New Roman" w:cs="Times New Roman"/>
          <w:lang w:val="el-GR"/>
        </w:rPr>
        <w:t>μέγας</w:t>
      </w:r>
      <w:r w:rsidRPr="000C34D7">
        <w:rPr>
          <w:rFonts w:ascii="Times New Roman" w:hAnsi="Times New Roman" w:cs="Times New Roman"/>
          <w:lang w:val="en-US"/>
        </w:rPr>
        <w:t xml:space="preserve"> </w:t>
      </w:r>
      <w:r w:rsidRPr="002468CE">
        <w:rPr>
          <w:rFonts w:ascii="Times New Roman" w:hAnsi="Times New Roman" w:cs="Times New Roman"/>
          <w:lang w:val="el-GR"/>
        </w:rPr>
        <w:t>δὲ</w:t>
      </w:r>
      <w:r w:rsidRPr="000C34D7">
        <w:rPr>
          <w:rFonts w:ascii="Times New Roman" w:hAnsi="Times New Roman" w:cs="Times New Roman"/>
          <w:lang w:val="en-US"/>
        </w:rPr>
        <w:t xml:space="preserve"> </w:t>
      </w:r>
      <w:r w:rsidRPr="002468CE">
        <w:rPr>
          <w:rFonts w:ascii="Times New Roman" w:hAnsi="Times New Roman" w:cs="Times New Roman"/>
          <w:lang w:val="el-GR"/>
        </w:rPr>
        <w:t>κίν</w:t>
      </w:r>
      <w:r w:rsidRPr="000C34D7">
        <w:rPr>
          <w:rFonts w:ascii="Times New Roman" w:hAnsi="Times New Roman" w:cs="Times New Roman"/>
          <w:lang w:val="en-US"/>
        </w:rPr>
        <w:t>-</w:t>
      </w:r>
    </w:p>
    <w:p w14:paraId="5FB7BEC6" w14:textId="34E32872" w:rsidR="000C34D7" w:rsidRPr="002468CE" w:rsidRDefault="000C34D7" w:rsidP="00822732">
      <w:pPr>
        <w:spacing w:line="240" w:lineRule="auto"/>
        <w:ind w:left="1304"/>
        <w:jc w:val="both"/>
        <w:rPr>
          <w:rFonts w:ascii="Times New Roman" w:hAnsi="Times New Roman" w:cs="Times New Roman"/>
          <w:lang w:val="el-GR"/>
        </w:rPr>
      </w:pPr>
      <w:r w:rsidRPr="008530BF">
        <w:rPr>
          <w:rFonts w:ascii="Times New Roman" w:hAnsi="Times New Roman" w:cs="Times New Roman"/>
          <w:lang w:val="en-US"/>
        </w:rPr>
        <w:t xml:space="preserve">  </w:t>
      </w:r>
      <w:r w:rsidRPr="002468CE">
        <w:rPr>
          <w:rFonts w:ascii="Times New Roman" w:hAnsi="Times New Roman" w:cs="Times New Roman"/>
          <w:lang w:val="el-GR"/>
        </w:rPr>
        <w:t>δυνος</w:t>
      </w:r>
      <w:r w:rsidRPr="00A16B01">
        <w:rPr>
          <w:rFonts w:ascii="Times New Roman" w:hAnsi="Times New Roman" w:cs="Times New Roman"/>
          <w:lang w:val="el-GR"/>
        </w:rPr>
        <w:t xml:space="preserve"> </w:t>
      </w:r>
      <w:r w:rsidRPr="002468CE">
        <w:rPr>
          <w:rFonts w:ascii="Times New Roman" w:hAnsi="Times New Roman" w:cs="Times New Roman"/>
          <w:lang w:val="el-GR"/>
        </w:rPr>
        <w:t>ἄναλκιν</w:t>
      </w:r>
      <w:r w:rsidRPr="00A16B01">
        <w:rPr>
          <w:rFonts w:ascii="Times New Roman" w:hAnsi="Times New Roman" w:cs="Times New Roman"/>
          <w:lang w:val="el-GR"/>
        </w:rPr>
        <w:t xml:space="preserve"> </w:t>
      </w:r>
      <w:r w:rsidRPr="002468CE">
        <w:rPr>
          <w:rFonts w:ascii="Times New Roman" w:hAnsi="Times New Roman" w:cs="Times New Roman"/>
          <w:lang w:val="el-GR"/>
        </w:rPr>
        <w:t>οὐ</w:t>
      </w:r>
      <w:r w:rsidRPr="00A16B01">
        <w:rPr>
          <w:rFonts w:ascii="Times New Roman" w:hAnsi="Times New Roman" w:cs="Times New Roman"/>
          <w:lang w:val="el-GR"/>
        </w:rPr>
        <w:t xml:space="preserve"> </w:t>
      </w:r>
      <w:r w:rsidRPr="002468CE">
        <w:rPr>
          <w:rFonts w:ascii="Times New Roman" w:hAnsi="Times New Roman" w:cs="Times New Roman"/>
          <w:lang w:val="el-GR"/>
        </w:rPr>
        <w:t>φῶτα</w:t>
      </w:r>
      <w:r w:rsidRPr="00A16B01">
        <w:rPr>
          <w:rFonts w:ascii="Times New Roman" w:hAnsi="Times New Roman" w:cs="Times New Roman"/>
          <w:lang w:val="el-GR"/>
        </w:rPr>
        <w:t xml:space="preserve"> </w:t>
      </w:r>
      <w:r w:rsidRPr="00A73B07">
        <w:rPr>
          <w:rFonts w:ascii="Times New Roman" w:hAnsi="Times New Roman" w:cs="Times New Roman"/>
          <w:b/>
          <w:bCs/>
          <w:lang w:val="el-GR"/>
        </w:rPr>
        <w:t>λαμβάνει</w:t>
      </w:r>
      <w:r w:rsidR="00A73B07" w:rsidRPr="00A73B07">
        <w:rPr>
          <w:rFonts w:ascii="Times New Roman" w:hAnsi="Times New Roman" w:cs="Times New Roman"/>
          <w:lang w:val="el-GR"/>
        </w:rPr>
        <w:t>.</w:t>
      </w:r>
      <w:r w:rsidRPr="00A16B01">
        <w:rPr>
          <w:rFonts w:ascii="Times New Roman" w:hAnsi="Times New Roman" w:cs="Times New Roman"/>
          <w:lang w:val="el-GR"/>
        </w:rPr>
        <w:t xml:space="preserve">    </w:t>
      </w:r>
      <w:r w:rsidRPr="002468CE">
        <w:rPr>
          <w:rFonts w:ascii="Times New Roman" w:hAnsi="Times New Roman" w:cs="Times New Roman"/>
          <w:lang w:val="el-GR"/>
        </w:rPr>
        <w:t>(81)</w:t>
      </w:r>
    </w:p>
    <w:p w14:paraId="271E8E05" w14:textId="77777777" w:rsidR="000C34D7" w:rsidRPr="002468CE" w:rsidRDefault="000C34D7" w:rsidP="00822732">
      <w:pPr>
        <w:spacing w:line="240" w:lineRule="auto"/>
        <w:ind w:left="1304"/>
        <w:jc w:val="both"/>
        <w:rPr>
          <w:rFonts w:ascii="Times New Roman" w:hAnsi="Times New Roman" w:cs="Times New Roman"/>
          <w:lang w:val="el-GR"/>
        </w:rPr>
      </w:pPr>
      <w:r w:rsidRPr="002468CE">
        <w:rPr>
          <w:rFonts w:ascii="Times New Roman" w:hAnsi="Times New Roman" w:cs="Times New Roman"/>
          <w:lang w:val="el-GR"/>
        </w:rPr>
        <w:t>θανεῖν δ’ οἷσιν ἀνάγκα, τά κέ τις ἀνώνυμον</w:t>
      </w:r>
    </w:p>
    <w:p w14:paraId="5A3B125B" w14:textId="77777777" w:rsidR="000C34D7" w:rsidRPr="002468CE" w:rsidRDefault="000C34D7" w:rsidP="00822732">
      <w:pPr>
        <w:spacing w:line="240" w:lineRule="auto"/>
        <w:ind w:left="1304"/>
        <w:jc w:val="both"/>
        <w:rPr>
          <w:rFonts w:ascii="Times New Roman" w:hAnsi="Times New Roman" w:cs="Times New Roman"/>
          <w:lang w:val="el-GR"/>
        </w:rPr>
      </w:pPr>
      <w:r w:rsidRPr="002468CE">
        <w:rPr>
          <w:rFonts w:ascii="Times New Roman" w:hAnsi="Times New Roman" w:cs="Times New Roman"/>
          <w:lang w:val="el-GR"/>
        </w:rPr>
        <w:t xml:space="preserve">γῆρας </w:t>
      </w:r>
      <w:r w:rsidRPr="00A73B07">
        <w:rPr>
          <w:rFonts w:ascii="Times New Roman" w:hAnsi="Times New Roman" w:cs="Times New Roman"/>
          <w:b/>
          <w:bCs/>
          <w:lang w:val="el-GR"/>
        </w:rPr>
        <w:t>ἐν</w:t>
      </w:r>
      <w:r w:rsidRPr="002468CE">
        <w:rPr>
          <w:rFonts w:ascii="Times New Roman" w:hAnsi="Times New Roman" w:cs="Times New Roman"/>
          <w:lang w:val="el-GR"/>
        </w:rPr>
        <w:t xml:space="preserve"> </w:t>
      </w:r>
      <w:r w:rsidRPr="00AD11CA">
        <w:rPr>
          <w:rFonts w:ascii="Times New Roman" w:hAnsi="Times New Roman" w:cs="Times New Roman"/>
          <w:b/>
          <w:bCs/>
          <w:lang w:val="el-GR"/>
        </w:rPr>
        <w:t>σκότῳ</w:t>
      </w:r>
      <w:r w:rsidRPr="002468CE">
        <w:rPr>
          <w:rFonts w:ascii="Times New Roman" w:hAnsi="Times New Roman" w:cs="Times New Roman"/>
          <w:lang w:val="el-GR"/>
        </w:rPr>
        <w:t xml:space="preserve"> </w:t>
      </w:r>
      <w:r w:rsidRPr="00AD11CA">
        <w:rPr>
          <w:rFonts w:ascii="Times New Roman" w:hAnsi="Times New Roman" w:cs="Times New Roman"/>
          <w:b/>
          <w:bCs/>
          <w:lang w:val="el-GR"/>
        </w:rPr>
        <w:t>καθήμενος</w:t>
      </w:r>
      <w:r w:rsidRPr="002468CE">
        <w:rPr>
          <w:rFonts w:ascii="Times New Roman" w:hAnsi="Times New Roman" w:cs="Times New Roman"/>
          <w:lang w:val="el-GR"/>
        </w:rPr>
        <w:t xml:space="preserve"> </w:t>
      </w:r>
      <w:r w:rsidRPr="00AD11CA">
        <w:rPr>
          <w:rFonts w:ascii="Times New Roman" w:hAnsi="Times New Roman" w:cs="Times New Roman"/>
          <w:b/>
          <w:bCs/>
          <w:lang w:val="el-GR"/>
        </w:rPr>
        <w:t>ἕψοι</w:t>
      </w:r>
      <w:r w:rsidRPr="002468CE">
        <w:rPr>
          <w:rFonts w:ascii="Times New Roman" w:hAnsi="Times New Roman" w:cs="Times New Roman"/>
          <w:lang w:val="el-GR"/>
        </w:rPr>
        <w:t xml:space="preserve"> μάταν,</w:t>
      </w:r>
    </w:p>
    <w:p w14:paraId="273C2445" w14:textId="77777777" w:rsidR="000C34D7" w:rsidRPr="002468CE" w:rsidRDefault="000C34D7" w:rsidP="00822732">
      <w:pPr>
        <w:spacing w:line="240" w:lineRule="auto"/>
        <w:ind w:left="1304"/>
        <w:jc w:val="both"/>
        <w:rPr>
          <w:rFonts w:ascii="Times New Roman" w:hAnsi="Times New Roman" w:cs="Times New Roman"/>
          <w:lang w:val="el-GR"/>
        </w:rPr>
      </w:pPr>
      <w:r w:rsidRPr="002468CE">
        <w:rPr>
          <w:rFonts w:ascii="Times New Roman" w:hAnsi="Times New Roman" w:cs="Times New Roman"/>
          <w:lang w:val="el-GR"/>
        </w:rPr>
        <w:t>ἁπάντων καλῶν ἄμμορος; ἀλλ’ ἐμοὶ</w:t>
      </w:r>
    </w:p>
    <w:p w14:paraId="49484488" w14:textId="77777777" w:rsidR="000C34D7" w:rsidRPr="002468CE" w:rsidRDefault="000C34D7" w:rsidP="00822732">
      <w:pPr>
        <w:spacing w:line="240" w:lineRule="auto"/>
        <w:ind w:left="1304"/>
        <w:jc w:val="both"/>
        <w:rPr>
          <w:rFonts w:ascii="Times New Roman" w:hAnsi="Times New Roman" w:cs="Times New Roman"/>
          <w:lang w:val="el-GR"/>
        </w:rPr>
      </w:pPr>
      <w:r w:rsidRPr="002468CE">
        <w:rPr>
          <w:rFonts w:ascii="Times New Roman" w:hAnsi="Times New Roman" w:cs="Times New Roman"/>
          <w:lang w:val="el-GR"/>
        </w:rPr>
        <w:t xml:space="preserve">  μὲν οὗτος ἄεθˈλος    (84)</w:t>
      </w:r>
    </w:p>
    <w:p w14:paraId="7479EA99" w14:textId="77777777" w:rsidR="000C34D7" w:rsidRPr="002468CE" w:rsidRDefault="000C34D7" w:rsidP="00822732">
      <w:pPr>
        <w:spacing w:line="240" w:lineRule="auto"/>
        <w:ind w:left="1304"/>
        <w:jc w:val="both"/>
        <w:rPr>
          <w:rFonts w:ascii="Times New Roman" w:hAnsi="Times New Roman" w:cs="Times New Roman"/>
          <w:lang w:val="el-GR"/>
        </w:rPr>
      </w:pPr>
      <w:r w:rsidRPr="00AD11CA">
        <w:rPr>
          <w:rFonts w:ascii="Times New Roman" w:hAnsi="Times New Roman" w:cs="Times New Roman"/>
          <w:b/>
          <w:bCs/>
          <w:lang w:val="el-GR"/>
        </w:rPr>
        <w:t>ὑποκείσεται</w:t>
      </w:r>
      <w:r w:rsidRPr="002468CE">
        <w:rPr>
          <w:rFonts w:ascii="Times New Roman" w:hAnsi="Times New Roman" w:cs="Times New Roman"/>
          <w:lang w:val="el-GR"/>
        </w:rPr>
        <w:t>· τὺ δὲ πρᾶξιν φίλαν δίδοι.’    (85)</w:t>
      </w:r>
    </w:p>
    <w:p w14:paraId="0429DD95" w14:textId="77777777" w:rsidR="000C34D7" w:rsidRPr="002468CE" w:rsidRDefault="000C34D7" w:rsidP="00822732">
      <w:pPr>
        <w:spacing w:line="240" w:lineRule="auto"/>
        <w:ind w:left="1304"/>
        <w:jc w:val="both"/>
        <w:rPr>
          <w:rFonts w:ascii="Times New Roman" w:hAnsi="Times New Roman" w:cs="Times New Roman"/>
          <w:lang w:val="el-GR"/>
        </w:rPr>
      </w:pPr>
      <w:r w:rsidRPr="002468CE">
        <w:rPr>
          <w:rFonts w:ascii="Times New Roman" w:hAnsi="Times New Roman" w:cs="Times New Roman"/>
          <w:lang w:val="el-GR"/>
        </w:rPr>
        <w:t xml:space="preserve">ὣς ἔννεπεν· οὐδ’ ἀκράντοις </w:t>
      </w:r>
      <w:r w:rsidRPr="00AD11CA">
        <w:rPr>
          <w:rFonts w:ascii="Times New Roman" w:hAnsi="Times New Roman" w:cs="Times New Roman"/>
          <w:b/>
          <w:bCs/>
          <w:lang w:val="el-GR"/>
        </w:rPr>
        <w:t>ἐφάψατο</w:t>
      </w:r>
    </w:p>
    <w:p w14:paraId="5526431E" w14:textId="77777777" w:rsidR="000C34D7" w:rsidRPr="002468CE" w:rsidRDefault="000C34D7" w:rsidP="00822732">
      <w:pPr>
        <w:spacing w:line="240" w:lineRule="auto"/>
        <w:ind w:left="1304"/>
        <w:jc w:val="both"/>
        <w:rPr>
          <w:rFonts w:ascii="Times New Roman" w:hAnsi="Times New Roman" w:cs="Times New Roman"/>
          <w:lang w:val="el-GR"/>
        </w:rPr>
      </w:pPr>
      <w:r w:rsidRPr="002468CE">
        <w:rPr>
          <w:rFonts w:ascii="Times New Roman" w:hAnsi="Times New Roman" w:cs="Times New Roman"/>
          <w:lang w:val="el-GR"/>
        </w:rPr>
        <w:t>ἔπεσι. τὸν μὲν ἀγάλλων θεός   (86b)</w:t>
      </w:r>
    </w:p>
    <w:p w14:paraId="37E9B343" w14:textId="77777777" w:rsidR="000C34D7" w:rsidRPr="002468CE" w:rsidRDefault="000C34D7" w:rsidP="00822732">
      <w:pPr>
        <w:spacing w:line="240" w:lineRule="auto"/>
        <w:ind w:left="1304"/>
        <w:jc w:val="both"/>
        <w:rPr>
          <w:rFonts w:ascii="Times New Roman" w:hAnsi="Times New Roman" w:cs="Times New Roman"/>
          <w:lang w:val="el-GR"/>
        </w:rPr>
      </w:pPr>
      <w:r w:rsidRPr="002468CE">
        <w:rPr>
          <w:rFonts w:ascii="Times New Roman" w:hAnsi="Times New Roman" w:cs="Times New Roman"/>
          <w:lang w:val="el-GR"/>
        </w:rPr>
        <w:t>ἔδωκεν δίφρον τε χˈρύσεον πτεροῖ-   (87)</w:t>
      </w:r>
    </w:p>
    <w:p w14:paraId="1B8ED142" w14:textId="77777777" w:rsidR="000C34D7" w:rsidRPr="002468CE" w:rsidRDefault="000C34D7" w:rsidP="00822732">
      <w:pPr>
        <w:spacing w:line="240" w:lineRule="auto"/>
        <w:ind w:left="1304"/>
        <w:jc w:val="both"/>
        <w:rPr>
          <w:rFonts w:ascii="Times New Roman" w:hAnsi="Times New Roman" w:cs="Times New Roman"/>
          <w:lang w:val="el-GR"/>
        </w:rPr>
      </w:pPr>
      <w:r w:rsidRPr="002468CE">
        <w:rPr>
          <w:rFonts w:ascii="Times New Roman" w:hAnsi="Times New Roman" w:cs="Times New Roman"/>
          <w:lang w:val="el-GR"/>
        </w:rPr>
        <w:t xml:space="preserve"> σίν τ’ ἀκάμαντας ἵππους.   (87)</w:t>
      </w:r>
    </w:p>
    <w:p w14:paraId="50FE8221" w14:textId="77777777" w:rsidR="000C34D7" w:rsidRPr="002468CE" w:rsidRDefault="000C34D7" w:rsidP="00822732">
      <w:pPr>
        <w:spacing w:line="240" w:lineRule="auto"/>
        <w:ind w:left="1304"/>
        <w:jc w:val="both"/>
        <w:rPr>
          <w:rFonts w:ascii="Times New Roman" w:hAnsi="Times New Roman" w:cs="Times New Roman"/>
          <w:lang w:val="el-GR"/>
        </w:rPr>
      </w:pPr>
      <w:r w:rsidRPr="00AD11CA">
        <w:rPr>
          <w:rFonts w:ascii="Times New Roman" w:hAnsi="Times New Roman" w:cs="Times New Roman"/>
          <w:b/>
          <w:bCs/>
          <w:lang w:val="el-GR"/>
        </w:rPr>
        <w:t>Δʹἕλεν</w:t>
      </w:r>
      <w:r w:rsidRPr="002468CE">
        <w:rPr>
          <w:rFonts w:ascii="Times New Roman" w:hAnsi="Times New Roman" w:cs="Times New Roman"/>
          <w:lang w:val="el-GR"/>
        </w:rPr>
        <w:t xml:space="preserve"> δ’ Οἰνομάου βίαν παρθένον τε σύνευνον·</w:t>
      </w:r>
    </w:p>
    <w:p w14:paraId="4ED30BD2" w14:textId="55AFB293" w:rsidR="000C34D7" w:rsidRPr="002468CE" w:rsidRDefault="000C34D7" w:rsidP="00822732">
      <w:pPr>
        <w:spacing w:line="240" w:lineRule="auto"/>
        <w:ind w:left="1304"/>
        <w:jc w:val="both"/>
        <w:rPr>
          <w:rFonts w:ascii="Times New Roman" w:hAnsi="Times New Roman" w:cs="Times New Roman"/>
          <w:lang w:val="el-GR"/>
        </w:rPr>
      </w:pPr>
      <w:r w:rsidRPr="005D0AAE">
        <w:rPr>
          <w:rFonts w:ascii="Times New Roman" w:hAnsi="Times New Roman" w:cs="Times New Roman"/>
          <w:lang w:val="el-GR"/>
        </w:rPr>
        <w:t>ἔτεκε</w:t>
      </w:r>
      <w:r w:rsidRPr="002468CE">
        <w:rPr>
          <w:rFonts w:ascii="Times New Roman" w:hAnsi="Times New Roman" w:cs="Times New Roman"/>
          <w:lang w:val="el-GR"/>
        </w:rPr>
        <w:t xml:space="preserve"> λαγέτας ἓξ ἀρεταῖσι μεμαότας υἱούς.</w:t>
      </w:r>
    </w:p>
    <w:p w14:paraId="11795D58" w14:textId="77777777" w:rsidR="000C34D7" w:rsidRPr="002468CE" w:rsidRDefault="000C34D7" w:rsidP="00822732">
      <w:pPr>
        <w:spacing w:line="240" w:lineRule="auto"/>
        <w:ind w:left="1304"/>
        <w:jc w:val="both"/>
        <w:rPr>
          <w:rFonts w:ascii="Times New Roman" w:hAnsi="Times New Roman" w:cs="Times New Roman"/>
          <w:lang w:val="el-GR"/>
        </w:rPr>
      </w:pPr>
      <w:r w:rsidRPr="002468CE">
        <w:rPr>
          <w:rFonts w:ascii="Times New Roman" w:hAnsi="Times New Roman" w:cs="Times New Roman"/>
          <w:lang w:val="el-GR"/>
        </w:rPr>
        <w:t>νῦν δ’ ἐν αἱμακουρίαις   (90)</w:t>
      </w:r>
    </w:p>
    <w:p w14:paraId="77FEBB94" w14:textId="77777777" w:rsidR="000C34D7" w:rsidRPr="002468CE" w:rsidRDefault="000C34D7" w:rsidP="00822732">
      <w:pPr>
        <w:spacing w:line="240" w:lineRule="auto"/>
        <w:ind w:left="1304"/>
        <w:jc w:val="both"/>
        <w:rPr>
          <w:rFonts w:ascii="Times New Roman" w:hAnsi="Times New Roman" w:cs="Times New Roman"/>
          <w:lang w:val="el-GR"/>
        </w:rPr>
      </w:pPr>
      <w:r w:rsidRPr="00AD11CA">
        <w:rPr>
          <w:rFonts w:ascii="Times New Roman" w:hAnsi="Times New Roman" w:cs="Times New Roman"/>
          <w:b/>
          <w:bCs/>
          <w:lang w:val="el-GR"/>
        </w:rPr>
        <w:t xml:space="preserve">ἀγˈλααῖσι </w:t>
      </w:r>
      <w:r w:rsidRPr="002468CE">
        <w:rPr>
          <w:rFonts w:ascii="Times New Roman" w:hAnsi="Times New Roman" w:cs="Times New Roman"/>
          <w:lang w:val="el-GR"/>
        </w:rPr>
        <w:t>μέμικται,</w:t>
      </w:r>
    </w:p>
    <w:p w14:paraId="026F08F7" w14:textId="77777777" w:rsidR="000C34D7" w:rsidRPr="002468CE" w:rsidRDefault="000C34D7" w:rsidP="00822732">
      <w:pPr>
        <w:spacing w:line="240" w:lineRule="auto"/>
        <w:ind w:left="1304"/>
        <w:jc w:val="both"/>
        <w:rPr>
          <w:rFonts w:ascii="Times New Roman" w:hAnsi="Times New Roman" w:cs="Times New Roman"/>
          <w:lang w:val="el-GR"/>
        </w:rPr>
      </w:pPr>
      <w:r w:rsidRPr="002468CE">
        <w:rPr>
          <w:rFonts w:ascii="Times New Roman" w:hAnsi="Times New Roman" w:cs="Times New Roman"/>
          <w:lang w:val="el-GR"/>
        </w:rPr>
        <w:lastRenderedPageBreak/>
        <w:t>Ἀλφεοῦ πόρῳ κλιθείς,</w:t>
      </w:r>
    </w:p>
    <w:p w14:paraId="78B7AA4B" w14:textId="77777777" w:rsidR="000C34D7" w:rsidRPr="002468CE" w:rsidRDefault="000C34D7" w:rsidP="00822732">
      <w:pPr>
        <w:spacing w:line="240" w:lineRule="auto"/>
        <w:ind w:left="1304"/>
        <w:jc w:val="both"/>
        <w:rPr>
          <w:rFonts w:ascii="Times New Roman" w:hAnsi="Times New Roman" w:cs="Times New Roman"/>
          <w:lang w:val="el-GR"/>
        </w:rPr>
      </w:pPr>
      <w:r w:rsidRPr="002468CE">
        <w:rPr>
          <w:rFonts w:ascii="Times New Roman" w:hAnsi="Times New Roman" w:cs="Times New Roman"/>
          <w:lang w:val="el-GR"/>
        </w:rPr>
        <w:t>τύμβον ἀμφίπολον ἔχων πολυξενω-</w:t>
      </w:r>
    </w:p>
    <w:p w14:paraId="390CF2CA" w14:textId="77777777" w:rsidR="000C34D7" w:rsidRPr="002468CE" w:rsidRDefault="000C34D7" w:rsidP="00822732">
      <w:pPr>
        <w:spacing w:line="240" w:lineRule="auto"/>
        <w:ind w:left="1304"/>
        <w:jc w:val="both"/>
        <w:rPr>
          <w:rFonts w:ascii="Times New Roman" w:hAnsi="Times New Roman" w:cs="Times New Roman"/>
          <w:lang w:val="el-GR"/>
        </w:rPr>
      </w:pPr>
      <w:r w:rsidRPr="002468CE">
        <w:rPr>
          <w:rFonts w:ascii="Times New Roman" w:hAnsi="Times New Roman" w:cs="Times New Roman"/>
          <w:lang w:val="el-GR"/>
        </w:rPr>
        <w:t xml:space="preserve">  τάτῳ παρὰ βωμῷ· τὸ δὲ κˈλέος    (93)</w:t>
      </w:r>
    </w:p>
    <w:p w14:paraId="40CAFD62" w14:textId="77777777" w:rsidR="000C34D7" w:rsidRPr="002468CE" w:rsidRDefault="000C34D7" w:rsidP="00822732">
      <w:pPr>
        <w:spacing w:line="240" w:lineRule="auto"/>
        <w:ind w:left="1304"/>
        <w:jc w:val="both"/>
        <w:rPr>
          <w:rFonts w:ascii="Times New Roman" w:hAnsi="Times New Roman" w:cs="Times New Roman"/>
          <w:lang w:val="el-GR"/>
        </w:rPr>
      </w:pPr>
      <w:r w:rsidRPr="002468CE">
        <w:rPr>
          <w:rFonts w:ascii="Times New Roman" w:hAnsi="Times New Roman" w:cs="Times New Roman"/>
          <w:lang w:val="el-GR"/>
        </w:rPr>
        <w:t xml:space="preserve">τηλόθεν </w:t>
      </w:r>
      <w:r w:rsidRPr="00AD11CA">
        <w:rPr>
          <w:rFonts w:ascii="Times New Roman" w:hAnsi="Times New Roman" w:cs="Times New Roman"/>
          <w:b/>
          <w:bCs/>
          <w:lang w:val="el-GR"/>
        </w:rPr>
        <w:t>δέδορκε</w:t>
      </w:r>
      <w:r w:rsidRPr="002468CE">
        <w:rPr>
          <w:rFonts w:ascii="Times New Roman" w:hAnsi="Times New Roman" w:cs="Times New Roman"/>
          <w:lang w:val="el-GR"/>
        </w:rPr>
        <w:t xml:space="preserve"> τᾶν Ὀλυμπιάδων ἐν δρόμοις</w:t>
      </w:r>
    </w:p>
    <w:p w14:paraId="466775D0" w14:textId="4465C588" w:rsidR="000C34D7" w:rsidRPr="002468CE" w:rsidRDefault="000C34D7" w:rsidP="00822732">
      <w:pPr>
        <w:spacing w:line="240" w:lineRule="auto"/>
        <w:ind w:left="1304"/>
        <w:jc w:val="both"/>
        <w:rPr>
          <w:rFonts w:ascii="Times New Roman" w:hAnsi="Times New Roman" w:cs="Times New Roman"/>
          <w:lang w:val="el-GR"/>
        </w:rPr>
      </w:pPr>
      <w:r w:rsidRPr="002468CE">
        <w:rPr>
          <w:rFonts w:ascii="Times New Roman" w:hAnsi="Times New Roman" w:cs="Times New Roman"/>
          <w:lang w:val="el-GR"/>
        </w:rPr>
        <w:t xml:space="preserve">Πέλοπος, ἵνα ταχυτὰς </w:t>
      </w:r>
      <w:r w:rsidRPr="00B36A5B">
        <w:rPr>
          <w:rFonts w:ascii="Times New Roman" w:hAnsi="Times New Roman" w:cs="Times New Roman"/>
          <w:lang w:val="el-GR"/>
        </w:rPr>
        <w:t>ποδῶν</w:t>
      </w:r>
      <w:r w:rsidRPr="002468CE">
        <w:rPr>
          <w:rFonts w:ascii="Times New Roman" w:hAnsi="Times New Roman" w:cs="Times New Roman"/>
          <w:lang w:val="el-GR"/>
        </w:rPr>
        <w:t xml:space="preserve"> </w:t>
      </w:r>
      <w:r w:rsidRPr="005736A7">
        <w:rPr>
          <w:rFonts w:ascii="Times New Roman" w:hAnsi="Times New Roman" w:cs="Times New Roman"/>
          <w:b/>
          <w:bCs/>
          <w:lang w:val="el-GR"/>
        </w:rPr>
        <w:t>ἐρίζεται</w:t>
      </w:r>
      <w:r w:rsidRPr="002468CE">
        <w:rPr>
          <w:rFonts w:ascii="Times New Roman" w:hAnsi="Times New Roman" w:cs="Times New Roman"/>
          <w:lang w:val="el-GR"/>
        </w:rPr>
        <w:t xml:space="preserve">    (95)</w:t>
      </w:r>
    </w:p>
    <w:p w14:paraId="0A1F84E8" w14:textId="2DAC16AA" w:rsidR="000C34D7" w:rsidRPr="002468CE" w:rsidRDefault="000C34D7" w:rsidP="00822732">
      <w:pPr>
        <w:spacing w:line="240" w:lineRule="auto"/>
        <w:ind w:left="1304"/>
        <w:jc w:val="both"/>
        <w:rPr>
          <w:rFonts w:ascii="Times New Roman" w:hAnsi="Times New Roman" w:cs="Times New Roman"/>
          <w:lang w:val="el-GR"/>
        </w:rPr>
      </w:pPr>
      <w:r w:rsidRPr="00CD6ACB">
        <w:rPr>
          <w:rFonts w:ascii="Times New Roman" w:hAnsi="Times New Roman" w:cs="Times New Roman"/>
          <w:lang w:val="el-GR"/>
        </w:rPr>
        <w:t>ἀκμαί</w:t>
      </w:r>
      <w:r w:rsidRPr="002468CE">
        <w:rPr>
          <w:rFonts w:ascii="Times New Roman" w:hAnsi="Times New Roman" w:cs="Times New Roman"/>
          <w:lang w:val="el-GR"/>
        </w:rPr>
        <w:t xml:space="preserve"> τ’ </w:t>
      </w:r>
      <w:r w:rsidRPr="00CD6ACB">
        <w:rPr>
          <w:rFonts w:ascii="Times New Roman" w:hAnsi="Times New Roman" w:cs="Times New Roman"/>
          <w:lang w:val="el-GR"/>
        </w:rPr>
        <w:t>ἰσχύος</w:t>
      </w:r>
      <w:r w:rsidRPr="002468CE">
        <w:rPr>
          <w:rFonts w:ascii="Times New Roman" w:hAnsi="Times New Roman" w:cs="Times New Roman"/>
          <w:lang w:val="el-GR"/>
        </w:rPr>
        <w:t xml:space="preserve"> θρασύπονοι·</w:t>
      </w:r>
    </w:p>
    <w:p w14:paraId="763A71AC" w14:textId="38D10852" w:rsidR="000C34D7" w:rsidRPr="002468CE" w:rsidRDefault="000C34D7" w:rsidP="00822732">
      <w:pPr>
        <w:spacing w:line="240" w:lineRule="auto"/>
        <w:ind w:left="1304"/>
        <w:jc w:val="both"/>
        <w:rPr>
          <w:rFonts w:ascii="Times New Roman" w:hAnsi="Times New Roman" w:cs="Times New Roman"/>
          <w:lang w:val="el-GR"/>
        </w:rPr>
      </w:pPr>
      <w:r w:rsidRPr="002468CE">
        <w:rPr>
          <w:rFonts w:ascii="Times New Roman" w:hAnsi="Times New Roman" w:cs="Times New Roman"/>
          <w:lang w:val="el-GR"/>
        </w:rPr>
        <w:t xml:space="preserve">ὁ νικῶν δὲ λοιπὸν </w:t>
      </w:r>
      <w:r w:rsidRPr="00AD11CA">
        <w:rPr>
          <w:rFonts w:ascii="Times New Roman" w:hAnsi="Times New Roman" w:cs="Times New Roman"/>
          <w:b/>
          <w:bCs/>
          <w:lang w:val="el-GR"/>
        </w:rPr>
        <w:t>ἀμφὶ</w:t>
      </w:r>
      <w:r w:rsidRPr="002468CE">
        <w:rPr>
          <w:rFonts w:ascii="Times New Roman" w:hAnsi="Times New Roman" w:cs="Times New Roman"/>
          <w:lang w:val="el-GR"/>
        </w:rPr>
        <w:t xml:space="preserve">  βίοτον</w:t>
      </w:r>
    </w:p>
    <w:p w14:paraId="3B27D8EF" w14:textId="77777777" w:rsidR="000C34D7" w:rsidRPr="002468CE" w:rsidRDefault="000C34D7" w:rsidP="00822732">
      <w:pPr>
        <w:spacing w:line="240" w:lineRule="auto"/>
        <w:ind w:left="1304"/>
        <w:jc w:val="both"/>
        <w:rPr>
          <w:rFonts w:ascii="Times New Roman" w:hAnsi="Times New Roman" w:cs="Times New Roman"/>
          <w:lang w:val="el-GR"/>
        </w:rPr>
      </w:pPr>
      <w:r w:rsidRPr="002468CE">
        <w:rPr>
          <w:rFonts w:ascii="Times New Roman" w:hAnsi="Times New Roman" w:cs="Times New Roman"/>
          <w:lang w:val="el-GR"/>
        </w:rPr>
        <w:t xml:space="preserve">ἔχει </w:t>
      </w:r>
      <w:r w:rsidRPr="00AD11CA">
        <w:rPr>
          <w:rFonts w:ascii="Times New Roman" w:hAnsi="Times New Roman" w:cs="Times New Roman"/>
          <w:b/>
          <w:bCs/>
          <w:lang w:val="el-GR"/>
        </w:rPr>
        <w:t>μελιτόεσσαν</w:t>
      </w:r>
      <w:r w:rsidRPr="00AD11CA">
        <w:rPr>
          <w:rFonts w:ascii="Times New Roman" w:hAnsi="Times New Roman" w:cs="Times New Roman"/>
          <w:lang w:val="el-GR"/>
        </w:rPr>
        <w:t xml:space="preserve"> </w:t>
      </w:r>
      <w:r w:rsidRPr="00AD11CA">
        <w:rPr>
          <w:rFonts w:ascii="Times New Roman" w:hAnsi="Times New Roman" w:cs="Times New Roman"/>
          <w:b/>
          <w:bCs/>
          <w:lang w:val="el-GR"/>
        </w:rPr>
        <w:t>εὐδίαν</w:t>
      </w:r>
    </w:p>
    <w:p w14:paraId="02BA0FA3" w14:textId="77777777" w:rsidR="000C34D7" w:rsidRPr="002468CE" w:rsidRDefault="000C34D7" w:rsidP="00822732">
      <w:pPr>
        <w:spacing w:line="240" w:lineRule="auto"/>
        <w:ind w:left="1304"/>
        <w:jc w:val="both"/>
        <w:rPr>
          <w:rFonts w:ascii="Times New Roman" w:hAnsi="Times New Roman" w:cs="Times New Roman"/>
          <w:lang w:val="el-GR"/>
        </w:rPr>
      </w:pPr>
      <w:r w:rsidRPr="002468CE">
        <w:rPr>
          <w:rFonts w:ascii="Times New Roman" w:hAnsi="Times New Roman" w:cs="Times New Roman"/>
          <w:lang w:val="el-GR"/>
        </w:rPr>
        <w:t>ἀέθˈλων γ’ ἕνεκεν· τὸ δ’ αἰεὶ παράμερον ἐσλόν</w:t>
      </w:r>
    </w:p>
    <w:p w14:paraId="12799A24" w14:textId="36F68648" w:rsidR="004670A6" w:rsidRPr="00922557" w:rsidRDefault="000C34D7" w:rsidP="00822732">
      <w:pPr>
        <w:spacing w:line="240" w:lineRule="auto"/>
        <w:ind w:left="1304"/>
        <w:jc w:val="both"/>
        <w:rPr>
          <w:rFonts w:ascii="Times New Roman" w:hAnsi="Times New Roman" w:cs="Times New Roman"/>
          <w:lang w:val="en-US"/>
        </w:rPr>
      </w:pPr>
      <w:r w:rsidRPr="00AD11CA">
        <w:rPr>
          <w:rFonts w:ascii="Times New Roman" w:hAnsi="Times New Roman" w:cs="Times New Roman"/>
          <w:b/>
          <w:bCs/>
          <w:lang w:val="el-GR"/>
        </w:rPr>
        <w:t>ὕπατον</w:t>
      </w:r>
      <w:r w:rsidRPr="00922557">
        <w:rPr>
          <w:rFonts w:ascii="Times New Roman" w:hAnsi="Times New Roman" w:cs="Times New Roman"/>
          <w:lang w:val="en-US"/>
        </w:rPr>
        <w:t xml:space="preserve"> </w:t>
      </w:r>
      <w:r w:rsidRPr="002468CE">
        <w:rPr>
          <w:rFonts w:ascii="Times New Roman" w:hAnsi="Times New Roman" w:cs="Times New Roman"/>
          <w:lang w:val="el-GR"/>
        </w:rPr>
        <w:t>ἔρχεται</w:t>
      </w:r>
      <w:r w:rsidRPr="00922557">
        <w:rPr>
          <w:rFonts w:ascii="Times New Roman" w:hAnsi="Times New Roman" w:cs="Times New Roman"/>
          <w:lang w:val="en-US"/>
        </w:rPr>
        <w:t xml:space="preserve"> </w:t>
      </w:r>
      <w:r w:rsidRPr="002468CE">
        <w:rPr>
          <w:rFonts w:ascii="Times New Roman" w:hAnsi="Times New Roman" w:cs="Times New Roman"/>
          <w:lang w:val="el-GR"/>
        </w:rPr>
        <w:t>παντὶ</w:t>
      </w:r>
      <w:r w:rsidRPr="00922557">
        <w:rPr>
          <w:rFonts w:ascii="Times New Roman" w:hAnsi="Times New Roman" w:cs="Times New Roman"/>
          <w:lang w:val="en-US"/>
        </w:rPr>
        <w:t xml:space="preserve"> </w:t>
      </w:r>
      <w:r w:rsidRPr="002468CE">
        <w:rPr>
          <w:rFonts w:ascii="Times New Roman" w:hAnsi="Times New Roman" w:cs="Times New Roman"/>
          <w:lang w:val="el-GR"/>
        </w:rPr>
        <w:t>βροτῶν</w:t>
      </w:r>
      <w:r w:rsidRPr="00922557">
        <w:rPr>
          <w:rFonts w:ascii="Times New Roman" w:hAnsi="Times New Roman" w:cs="Times New Roman"/>
          <w:lang w:val="en-US"/>
        </w:rPr>
        <w:t>.</w:t>
      </w:r>
    </w:p>
    <w:p w14:paraId="76E2D5E3" w14:textId="77777777" w:rsidR="004670A6" w:rsidRPr="00922557" w:rsidRDefault="004670A6" w:rsidP="00822732">
      <w:pPr>
        <w:spacing w:line="240" w:lineRule="auto"/>
        <w:ind w:left="1304"/>
        <w:jc w:val="both"/>
        <w:rPr>
          <w:rFonts w:ascii="Times New Roman" w:hAnsi="Times New Roman" w:cs="Times New Roman"/>
          <w:lang w:val="en-US"/>
        </w:rPr>
      </w:pPr>
    </w:p>
    <w:p w14:paraId="29385111" w14:textId="77777777" w:rsidR="004402A6"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 xml:space="preserve">Cowards do not </w:t>
      </w:r>
      <w:proofErr w:type="gramStart"/>
      <w:r>
        <w:rPr>
          <w:rFonts w:ascii="Times New Roman" w:hAnsi="Times New Roman" w:cs="Times New Roman"/>
          <w:lang w:val="en-US"/>
        </w:rPr>
        <w:t>seek out</w:t>
      </w:r>
      <w:proofErr w:type="gramEnd"/>
      <w:r>
        <w:rPr>
          <w:rFonts w:ascii="Times New Roman" w:hAnsi="Times New Roman" w:cs="Times New Roman"/>
          <w:lang w:val="en-US"/>
        </w:rPr>
        <w:t xml:space="preserve"> great </w:t>
      </w:r>
      <w:proofErr w:type="gramStart"/>
      <w:r>
        <w:rPr>
          <w:rFonts w:ascii="Times New Roman" w:hAnsi="Times New Roman" w:cs="Times New Roman"/>
          <w:lang w:val="en-US"/>
        </w:rPr>
        <w:t>risks;</w:t>
      </w:r>
      <w:proofErr w:type="gramEnd"/>
    </w:p>
    <w:p w14:paraId="708AD243" w14:textId="77777777" w:rsidR="004402A6"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men must die, so why should anyone crouch in darkness,</w:t>
      </w:r>
    </w:p>
    <w:p w14:paraId="18B1536C" w14:textId="77777777" w:rsidR="004402A6"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aimlessly nursing an undistinguished old age,</w:t>
      </w:r>
    </w:p>
    <w:p w14:paraId="65DA0C1B" w14:textId="77777777" w:rsidR="004402A6"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without a share in glorious deeds?</w:t>
      </w:r>
    </w:p>
    <w:p w14:paraId="790F58A6" w14:textId="77777777" w:rsidR="004402A6"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This contest is meant for me; now give me the success I desire.”</w:t>
      </w:r>
    </w:p>
    <w:p w14:paraId="1D91A2B9" w14:textId="77777777" w:rsidR="004402A6" w:rsidRDefault="004402A6" w:rsidP="00822732">
      <w:pPr>
        <w:spacing w:line="240" w:lineRule="auto"/>
        <w:ind w:firstLine="1304"/>
        <w:jc w:val="both"/>
        <w:rPr>
          <w:rFonts w:ascii="Times New Roman" w:hAnsi="Times New Roman" w:cs="Times New Roman"/>
          <w:lang w:val="en-US"/>
        </w:rPr>
      </w:pPr>
      <w:proofErr w:type="gramStart"/>
      <w:r>
        <w:rPr>
          <w:rFonts w:ascii="Times New Roman" w:hAnsi="Times New Roman" w:cs="Times New Roman"/>
          <w:lang w:val="en-US"/>
        </w:rPr>
        <w:t>So</w:t>
      </w:r>
      <w:proofErr w:type="gramEnd"/>
      <w:r>
        <w:rPr>
          <w:rFonts w:ascii="Times New Roman" w:hAnsi="Times New Roman" w:cs="Times New Roman"/>
          <w:lang w:val="en-US"/>
        </w:rPr>
        <w:t xml:space="preserve"> he spoke and his pleas were not in vain.</w:t>
      </w:r>
    </w:p>
    <w:p w14:paraId="771C41F6" w14:textId="77777777" w:rsidR="004402A6"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 xml:space="preserve">The god gave him </w:t>
      </w:r>
      <w:proofErr w:type="spellStart"/>
      <w:r>
        <w:rPr>
          <w:rFonts w:ascii="Times New Roman" w:hAnsi="Times New Roman" w:cs="Times New Roman"/>
          <w:lang w:val="en-US"/>
        </w:rPr>
        <w:t>honour</w:t>
      </w:r>
      <w:proofErr w:type="spellEnd"/>
      <w:r>
        <w:rPr>
          <w:rFonts w:ascii="Times New Roman" w:hAnsi="Times New Roman" w:cs="Times New Roman"/>
          <w:lang w:val="en-US"/>
        </w:rPr>
        <w:t>,</w:t>
      </w:r>
    </w:p>
    <w:p w14:paraId="121B6166" w14:textId="77777777" w:rsidR="004402A6"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and a golden chariot with tireless winged horses.</w:t>
      </w:r>
    </w:p>
    <w:p w14:paraId="3F74303D" w14:textId="77777777" w:rsidR="004402A6" w:rsidRDefault="004402A6" w:rsidP="00822732">
      <w:pPr>
        <w:spacing w:line="240" w:lineRule="auto"/>
        <w:ind w:left="1304"/>
        <w:jc w:val="both"/>
        <w:rPr>
          <w:rFonts w:ascii="Times New Roman" w:hAnsi="Times New Roman" w:cs="Times New Roman"/>
          <w:lang w:val="en-US"/>
        </w:rPr>
      </w:pPr>
      <w:proofErr w:type="gramStart"/>
      <w:r>
        <w:rPr>
          <w:rFonts w:ascii="Times New Roman" w:hAnsi="Times New Roman" w:cs="Times New Roman"/>
          <w:lang w:val="en-US"/>
        </w:rPr>
        <w:t>So</w:t>
      </w:r>
      <w:proofErr w:type="gramEnd"/>
      <w:r>
        <w:rPr>
          <w:rFonts w:ascii="Times New Roman" w:hAnsi="Times New Roman" w:cs="Times New Roman"/>
          <w:lang w:val="en-US"/>
        </w:rPr>
        <w:t xml:space="preserve"> he defeated Oenomaus, and won the maiden to share his bed,</w:t>
      </w:r>
    </w:p>
    <w:p w14:paraId="676B781D" w14:textId="77777777" w:rsidR="004402A6"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and fathered six sons, leaders of the people,</w:t>
      </w:r>
    </w:p>
    <w:p w14:paraId="20EBD637" w14:textId="77777777" w:rsidR="004402A6"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 xml:space="preserve">all of them </w:t>
      </w:r>
      <w:proofErr w:type="gramStart"/>
      <w:r>
        <w:rPr>
          <w:rFonts w:ascii="Times New Roman" w:hAnsi="Times New Roman" w:cs="Times New Roman"/>
          <w:lang w:val="en-US"/>
        </w:rPr>
        <w:t>thirsting</w:t>
      </w:r>
      <w:proofErr w:type="gramEnd"/>
      <w:r>
        <w:rPr>
          <w:rFonts w:ascii="Times New Roman" w:hAnsi="Times New Roman" w:cs="Times New Roman"/>
          <w:lang w:val="en-US"/>
        </w:rPr>
        <w:t xml:space="preserve"> to do great deeds.</w:t>
      </w:r>
    </w:p>
    <w:p w14:paraId="1285C21E" w14:textId="67D99A4C" w:rsidR="004402A6"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 xml:space="preserve">And now he luxuriates in </w:t>
      </w:r>
      <w:proofErr w:type="spellStart"/>
      <w:r>
        <w:rPr>
          <w:rFonts w:ascii="Times New Roman" w:hAnsi="Times New Roman" w:cs="Times New Roman"/>
          <w:lang w:val="en-US"/>
        </w:rPr>
        <w:t>spendid</w:t>
      </w:r>
      <w:proofErr w:type="spellEnd"/>
      <w:r>
        <w:rPr>
          <w:rFonts w:ascii="Times New Roman" w:hAnsi="Times New Roman" w:cs="Times New Roman"/>
          <w:lang w:val="en-US"/>
        </w:rPr>
        <w:t xml:space="preserve"> blood-offerings</w:t>
      </w:r>
      <w:r>
        <w:rPr>
          <w:rFonts w:ascii="Times New Roman" w:hAnsi="Times New Roman" w:cs="Times New Roman"/>
          <w:lang w:val="en-US"/>
        </w:rPr>
        <w:tab/>
      </w:r>
      <w:r>
        <w:rPr>
          <w:rFonts w:ascii="Times New Roman" w:hAnsi="Times New Roman" w:cs="Times New Roman"/>
          <w:lang w:val="en-US"/>
        </w:rPr>
        <w:tab/>
      </w:r>
    </w:p>
    <w:p w14:paraId="3074ACFA" w14:textId="77777777" w:rsidR="004402A6"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as he reclines beside the ford of Alpheus.</w:t>
      </w:r>
    </w:p>
    <w:p w14:paraId="071CAF84" w14:textId="77777777" w:rsidR="004402A6"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His tomb beside his altar is well tended,</w:t>
      </w:r>
    </w:p>
    <w:p w14:paraId="7286135F" w14:textId="77777777" w:rsidR="004402A6"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 xml:space="preserve">thronged about by </w:t>
      </w:r>
      <w:proofErr w:type="gramStart"/>
      <w:r>
        <w:rPr>
          <w:rFonts w:ascii="Times New Roman" w:hAnsi="Times New Roman" w:cs="Times New Roman"/>
          <w:lang w:val="en-US"/>
        </w:rPr>
        <w:t>many a stranger</w:t>
      </w:r>
      <w:proofErr w:type="gramEnd"/>
      <w:r>
        <w:rPr>
          <w:rFonts w:ascii="Times New Roman" w:hAnsi="Times New Roman" w:cs="Times New Roman"/>
          <w:lang w:val="en-US"/>
        </w:rPr>
        <w:t>.</w:t>
      </w:r>
    </w:p>
    <w:p w14:paraId="1CA21B1A" w14:textId="77777777" w:rsidR="004402A6"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The fame which stems from Pelop’s games at Olympia</w:t>
      </w:r>
    </w:p>
    <w:p w14:paraId="11F66407" w14:textId="77777777" w:rsidR="004402A6"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is visible from afar–</w:t>
      </w:r>
      <w:r>
        <w:rPr>
          <w:rFonts w:ascii="Times New Roman" w:hAnsi="Times New Roman" w:cs="Times New Roman"/>
          <w:lang w:val="en-US"/>
        </w:rPr>
        <w:softHyphen/>
      </w:r>
      <w:r>
        <w:rPr>
          <w:rFonts w:ascii="Times New Roman" w:hAnsi="Times New Roman" w:cs="Times New Roman"/>
          <w:lang w:val="en-US"/>
        </w:rPr>
        <w:softHyphen/>
        <w:t xml:space="preserve"> the games </w:t>
      </w:r>
      <w:proofErr w:type="gramStart"/>
      <w:r>
        <w:rPr>
          <w:rFonts w:ascii="Times New Roman" w:hAnsi="Times New Roman" w:cs="Times New Roman"/>
          <w:lang w:val="en-US"/>
        </w:rPr>
        <w:t>where</w:t>
      </w:r>
      <w:proofErr w:type="gramEnd"/>
    </w:p>
    <w:p w14:paraId="34682122" w14:textId="77777777" w:rsidR="004402A6" w:rsidRDefault="004402A6" w:rsidP="00822732">
      <w:pPr>
        <w:spacing w:line="240" w:lineRule="auto"/>
        <w:ind w:left="1304"/>
        <w:jc w:val="both"/>
        <w:rPr>
          <w:rFonts w:ascii="Times New Roman" w:hAnsi="Times New Roman" w:cs="Times New Roman"/>
          <w:lang w:val="en-US"/>
        </w:rPr>
      </w:pPr>
      <w:proofErr w:type="gramStart"/>
      <w:r>
        <w:rPr>
          <w:rFonts w:ascii="Times New Roman" w:hAnsi="Times New Roman" w:cs="Times New Roman"/>
          <w:lang w:val="en-US"/>
        </w:rPr>
        <w:t>the</w:t>
      </w:r>
      <w:proofErr w:type="gramEnd"/>
      <w:r>
        <w:rPr>
          <w:rFonts w:ascii="Times New Roman" w:hAnsi="Times New Roman" w:cs="Times New Roman"/>
          <w:lang w:val="en-US"/>
        </w:rPr>
        <w:t xml:space="preserve"> contest is for fleetness of foot</w:t>
      </w:r>
    </w:p>
    <w:p w14:paraId="19CBDEDC" w14:textId="77777777" w:rsidR="004402A6"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and daring deeds of strength pushed to the limit.</w:t>
      </w:r>
    </w:p>
    <w:p w14:paraId="3D3158AB" w14:textId="77777777" w:rsidR="004402A6"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 xml:space="preserve">For the rest of his days the victor enjoys honey-sweet </w:t>
      </w:r>
      <w:proofErr w:type="spellStart"/>
      <w:r>
        <w:rPr>
          <w:rFonts w:ascii="Times New Roman" w:hAnsi="Times New Roman" w:cs="Times New Roman"/>
          <w:lang w:val="en-US"/>
        </w:rPr>
        <w:t>tranquillity</w:t>
      </w:r>
      <w:proofErr w:type="spellEnd"/>
      <w:r>
        <w:rPr>
          <w:rFonts w:ascii="Times New Roman" w:hAnsi="Times New Roman" w:cs="Times New Roman"/>
          <w:lang w:val="en-US"/>
        </w:rPr>
        <w:t>,</w:t>
      </w:r>
    </w:p>
    <w:p w14:paraId="29235B2F" w14:textId="77777777" w:rsidR="004402A6"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 xml:space="preserve">as far, this is, as the games can provide </w:t>
      </w:r>
      <w:proofErr w:type="gramStart"/>
      <w:r>
        <w:rPr>
          <w:rFonts w:ascii="Times New Roman" w:hAnsi="Times New Roman" w:cs="Times New Roman"/>
          <w:lang w:val="en-US"/>
        </w:rPr>
        <w:t>it;</w:t>
      </w:r>
      <w:proofErr w:type="gramEnd"/>
    </w:p>
    <w:p w14:paraId="4C6DE35B" w14:textId="77777777" w:rsidR="004402A6"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the highest good for every mortal</w:t>
      </w:r>
    </w:p>
    <w:p w14:paraId="2EB7E643" w14:textId="77777777" w:rsidR="004402A6" w:rsidRPr="00C96262" w:rsidRDefault="004402A6" w:rsidP="00822732">
      <w:pPr>
        <w:spacing w:line="240" w:lineRule="auto"/>
        <w:ind w:left="1304"/>
        <w:jc w:val="both"/>
        <w:rPr>
          <w:rFonts w:ascii="Times New Roman" w:hAnsi="Times New Roman" w:cs="Times New Roman"/>
          <w:lang w:val="en-US"/>
        </w:rPr>
      </w:pPr>
      <w:r>
        <w:rPr>
          <w:rFonts w:ascii="Times New Roman" w:hAnsi="Times New Roman" w:cs="Times New Roman"/>
          <w:lang w:val="en-US"/>
        </w:rPr>
        <w:t>is indeed that which comes to him day by day.</w:t>
      </w:r>
    </w:p>
    <w:p w14:paraId="46B858ED" w14:textId="77777777" w:rsidR="004402A6" w:rsidRDefault="004402A6" w:rsidP="00822732">
      <w:pPr>
        <w:jc w:val="both"/>
        <w:rPr>
          <w:rFonts w:ascii="Times New Roman" w:hAnsi="Times New Roman" w:cs="Times New Roman"/>
          <w:lang w:val="en-US"/>
        </w:rPr>
      </w:pPr>
    </w:p>
    <w:p w14:paraId="5422A4EA" w14:textId="77777777" w:rsidR="000E67D6" w:rsidRPr="003203A7" w:rsidRDefault="000E67D6" w:rsidP="00822732">
      <w:pPr>
        <w:spacing w:line="240" w:lineRule="auto"/>
        <w:ind w:left="1304"/>
        <w:jc w:val="both"/>
        <w:rPr>
          <w:rFonts w:ascii="Times New Roman" w:hAnsi="Times New Roman" w:cs="Times New Roman"/>
          <w:sz w:val="20"/>
          <w:szCs w:val="20"/>
          <w:lang w:val="en-US"/>
        </w:rPr>
      </w:pPr>
    </w:p>
    <w:p w14:paraId="785598DC" w14:textId="575F3B4B" w:rsidR="00BB5C7F" w:rsidRPr="0016206E" w:rsidRDefault="00BB5C7F"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l-GR"/>
        </w:rPr>
        <w:t xml:space="preserve">ὁ μέγας δὲ κίνδυνος ἄναλκιν οὐ φῶτα </w:t>
      </w:r>
      <w:r w:rsidRPr="00BF4B89">
        <w:rPr>
          <w:rFonts w:ascii="Times New Roman" w:hAnsi="Times New Roman" w:cs="Times New Roman"/>
          <w:b/>
          <w:bCs/>
          <w:sz w:val="20"/>
          <w:szCs w:val="20"/>
          <w:lang w:val="el-GR"/>
        </w:rPr>
        <w:t>λαμβάνει</w:t>
      </w:r>
      <w:r w:rsidR="00BF4B89" w:rsidRPr="00BF4B89">
        <w:rPr>
          <w:rFonts w:ascii="Times New Roman" w:hAnsi="Times New Roman" w:cs="Times New Roman"/>
          <w:sz w:val="20"/>
          <w:szCs w:val="20"/>
          <w:lang w:val="el-GR"/>
        </w:rPr>
        <w:t>.</w:t>
      </w:r>
      <w:r w:rsidRPr="0016206E">
        <w:rPr>
          <w:rFonts w:ascii="Times New Roman" w:hAnsi="Times New Roman" w:cs="Times New Roman"/>
          <w:sz w:val="20"/>
          <w:szCs w:val="20"/>
          <w:lang w:val="el-GR"/>
        </w:rPr>
        <w:t xml:space="preserve">    </w:t>
      </w:r>
      <w:r w:rsidRPr="0016206E">
        <w:rPr>
          <w:rFonts w:ascii="Times New Roman" w:hAnsi="Times New Roman" w:cs="Times New Roman"/>
          <w:sz w:val="20"/>
          <w:szCs w:val="20"/>
          <w:lang w:val="en-US"/>
        </w:rPr>
        <w:t>(81)</w:t>
      </w:r>
    </w:p>
    <w:p w14:paraId="15A3D553" w14:textId="77777777" w:rsidR="0016206E" w:rsidRDefault="0016206E" w:rsidP="00822732">
      <w:pPr>
        <w:spacing w:line="240" w:lineRule="auto"/>
        <w:ind w:left="1304"/>
        <w:jc w:val="both"/>
        <w:rPr>
          <w:rFonts w:ascii="Times New Roman" w:hAnsi="Times New Roman" w:cs="Times New Roman"/>
          <w:sz w:val="20"/>
          <w:szCs w:val="20"/>
          <w:lang w:val="en-US"/>
        </w:rPr>
      </w:pPr>
    </w:p>
    <w:p w14:paraId="026588EE" w14:textId="35800829" w:rsidR="0016206E" w:rsidRDefault="00BB5C7F" w:rsidP="00822732">
      <w:pPr>
        <w:spacing w:line="360" w:lineRule="auto"/>
        <w:ind w:left="1304"/>
        <w:jc w:val="both"/>
        <w:rPr>
          <w:rFonts w:ascii="Times New Roman" w:hAnsi="Times New Roman" w:cs="Times New Roman"/>
          <w:lang w:val="en-US"/>
        </w:rPr>
      </w:pPr>
      <w:r w:rsidRPr="0016206E">
        <w:rPr>
          <w:rFonts w:ascii="Times New Roman" w:hAnsi="Times New Roman" w:cs="Times New Roman"/>
          <w:sz w:val="20"/>
          <w:szCs w:val="20"/>
          <w:lang w:val="en-US"/>
        </w:rPr>
        <w:t>Great risks do not seize cowards</w:t>
      </w:r>
      <w:r w:rsidR="00A03B57">
        <w:rPr>
          <w:rFonts w:ascii="Times New Roman" w:hAnsi="Times New Roman" w:cs="Times New Roman"/>
          <w:sz w:val="20"/>
          <w:szCs w:val="20"/>
          <w:lang w:val="en-US"/>
        </w:rPr>
        <w:t>.</w:t>
      </w:r>
      <w:r w:rsidRPr="0016206E">
        <w:rPr>
          <w:rFonts w:ascii="Times New Roman" w:hAnsi="Times New Roman" w:cs="Times New Roman"/>
          <w:sz w:val="20"/>
          <w:szCs w:val="20"/>
          <w:lang w:val="en-US"/>
        </w:rPr>
        <w:t xml:space="preserve"> (</w:t>
      </w:r>
      <w:r w:rsidR="001D6545">
        <w:rPr>
          <w:rFonts w:ascii="Times New Roman" w:hAnsi="Times New Roman" w:cs="Times New Roman"/>
          <w:sz w:val="20"/>
          <w:szCs w:val="20"/>
          <w:lang w:val="en-US"/>
        </w:rPr>
        <w:t>M</w:t>
      </w:r>
      <w:r w:rsidRPr="0016206E">
        <w:rPr>
          <w:rFonts w:ascii="Times New Roman" w:hAnsi="Times New Roman" w:cs="Times New Roman"/>
          <w:sz w:val="20"/>
          <w:szCs w:val="20"/>
          <w:lang w:val="en-US"/>
        </w:rPr>
        <w:t xml:space="preserve">y translation). </w:t>
      </w:r>
    </w:p>
    <w:p w14:paraId="371BFF45" w14:textId="77777777" w:rsidR="0016206E" w:rsidRDefault="0016206E" w:rsidP="00822732">
      <w:pPr>
        <w:spacing w:line="360" w:lineRule="auto"/>
        <w:jc w:val="both"/>
        <w:rPr>
          <w:rFonts w:ascii="Times New Roman" w:hAnsi="Times New Roman" w:cs="Times New Roman"/>
          <w:lang w:val="en-US"/>
        </w:rPr>
      </w:pPr>
    </w:p>
    <w:p w14:paraId="17683602" w14:textId="1102E51B" w:rsidR="00BB5C7F" w:rsidRDefault="00BB5C7F" w:rsidP="00822732">
      <w:pPr>
        <w:spacing w:line="360" w:lineRule="auto"/>
        <w:jc w:val="both"/>
        <w:rPr>
          <w:rFonts w:ascii="Times New Roman" w:hAnsi="Times New Roman" w:cs="Times New Roman"/>
          <w:lang w:val="en-US"/>
        </w:rPr>
      </w:pPr>
      <w:r>
        <w:rPr>
          <w:rFonts w:ascii="Times New Roman" w:hAnsi="Times New Roman" w:cs="Times New Roman"/>
          <w:lang w:val="en-US"/>
        </w:rPr>
        <w:t>The expression is an example of the conceptual metaphor EVENTS ARE ACTIONS.</w:t>
      </w:r>
    </w:p>
    <w:p w14:paraId="0ECDB754" w14:textId="77777777" w:rsidR="00E8755F" w:rsidRPr="00E8755F" w:rsidRDefault="00E8755F" w:rsidP="00822732">
      <w:pPr>
        <w:jc w:val="both"/>
        <w:rPr>
          <w:rFonts w:ascii="Times New Roman" w:hAnsi="Times New Roman" w:cs="Times New Roman"/>
          <w:lang w:val="en-US"/>
        </w:rPr>
      </w:pPr>
    </w:p>
    <w:p w14:paraId="73455FAC" w14:textId="7FF901F9" w:rsidR="00BB5C7F" w:rsidRPr="0016206E" w:rsidRDefault="00BB5C7F"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l-GR"/>
        </w:rPr>
        <w:t>τά</w:t>
      </w:r>
      <w:r w:rsidRPr="0016206E">
        <w:rPr>
          <w:rFonts w:ascii="Times New Roman" w:hAnsi="Times New Roman" w:cs="Times New Roman"/>
          <w:sz w:val="20"/>
          <w:szCs w:val="20"/>
          <w:lang w:val="en-US"/>
        </w:rPr>
        <w:t xml:space="preserve"> </w:t>
      </w:r>
      <w:r w:rsidRPr="0016206E">
        <w:rPr>
          <w:rFonts w:ascii="Times New Roman" w:hAnsi="Times New Roman" w:cs="Times New Roman"/>
          <w:sz w:val="20"/>
          <w:szCs w:val="20"/>
          <w:lang w:val="el-GR"/>
        </w:rPr>
        <w:t>κέ</w:t>
      </w:r>
      <w:r w:rsidRPr="0016206E">
        <w:rPr>
          <w:rFonts w:ascii="Times New Roman" w:hAnsi="Times New Roman" w:cs="Times New Roman"/>
          <w:sz w:val="20"/>
          <w:szCs w:val="20"/>
          <w:lang w:val="en-US"/>
        </w:rPr>
        <w:t xml:space="preserve"> </w:t>
      </w:r>
      <w:r w:rsidRPr="0016206E">
        <w:rPr>
          <w:rFonts w:ascii="Times New Roman" w:hAnsi="Times New Roman" w:cs="Times New Roman"/>
          <w:sz w:val="20"/>
          <w:szCs w:val="20"/>
          <w:lang w:val="el-GR"/>
        </w:rPr>
        <w:t>τις</w:t>
      </w:r>
      <w:r w:rsidRPr="0016206E">
        <w:rPr>
          <w:rFonts w:ascii="Times New Roman" w:hAnsi="Times New Roman" w:cs="Times New Roman"/>
          <w:sz w:val="20"/>
          <w:szCs w:val="20"/>
          <w:lang w:val="en-US"/>
        </w:rPr>
        <w:t xml:space="preserve"> </w:t>
      </w:r>
      <w:r w:rsidRPr="0016206E">
        <w:rPr>
          <w:rFonts w:ascii="Times New Roman" w:hAnsi="Times New Roman" w:cs="Times New Roman"/>
          <w:sz w:val="20"/>
          <w:szCs w:val="20"/>
          <w:lang w:val="el-GR"/>
        </w:rPr>
        <w:t>ἀνώνυμον</w:t>
      </w:r>
      <w:r w:rsidRPr="0016206E">
        <w:rPr>
          <w:rFonts w:ascii="Times New Roman" w:hAnsi="Times New Roman" w:cs="Times New Roman"/>
          <w:sz w:val="20"/>
          <w:szCs w:val="20"/>
          <w:lang w:val="en-US"/>
        </w:rPr>
        <w:t xml:space="preserve"> </w:t>
      </w:r>
      <w:r w:rsidRPr="0016206E">
        <w:rPr>
          <w:rFonts w:ascii="Times New Roman" w:hAnsi="Times New Roman" w:cs="Times New Roman"/>
          <w:sz w:val="20"/>
          <w:szCs w:val="20"/>
          <w:lang w:val="el-GR"/>
        </w:rPr>
        <w:t>γῆρας</w:t>
      </w:r>
      <w:r w:rsidRPr="0016206E">
        <w:rPr>
          <w:rFonts w:ascii="Times New Roman" w:hAnsi="Times New Roman" w:cs="Times New Roman"/>
          <w:sz w:val="20"/>
          <w:szCs w:val="20"/>
          <w:lang w:val="en-US"/>
        </w:rPr>
        <w:t xml:space="preserve"> </w:t>
      </w:r>
      <w:r w:rsidRPr="00BF4B89">
        <w:rPr>
          <w:rFonts w:ascii="Times New Roman" w:hAnsi="Times New Roman" w:cs="Times New Roman"/>
          <w:b/>
          <w:bCs/>
          <w:sz w:val="20"/>
          <w:szCs w:val="20"/>
          <w:lang w:val="el-GR"/>
        </w:rPr>
        <w:t>ἐν</w:t>
      </w:r>
      <w:r w:rsidRPr="0016206E">
        <w:rPr>
          <w:rFonts w:ascii="Times New Roman" w:hAnsi="Times New Roman" w:cs="Times New Roman"/>
          <w:sz w:val="20"/>
          <w:szCs w:val="20"/>
          <w:lang w:val="en-US"/>
        </w:rPr>
        <w:t xml:space="preserve"> </w:t>
      </w:r>
      <w:r w:rsidRPr="00BF4B89">
        <w:rPr>
          <w:rFonts w:ascii="Times New Roman" w:hAnsi="Times New Roman" w:cs="Times New Roman"/>
          <w:b/>
          <w:bCs/>
          <w:sz w:val="20"/>
          <w:szCs w:val="20"/>
          <w:lang w:val="el-GR"/>
        </w:rPr>
        <w:t>σκότῳ</w:t>
      </w:r>
      <w:r w:rsidRPr="0016206E">
        <w:rPr>
          <w:rFonts w:ascii="Times New Roman" w:hAnsi="Times New Roman" w:cs="Times New Roman"/>
          <w:sz w:val="20"/>
          <w:szCs w:val="20"/>
          <w:lang w:val="en-US"/>
        </w:rPr>
        <w:t xml:space="preserve"> </w:t>
      </w:r>
      <w:r w:rsidRPr="00BF4B89">
        <w:rPr>
          <w:rFonts w:ascii="Times New Roman" w:hAnsi="Times New Roman" w:cs="Times New Roman"/>
          <w:b/>
          <w:bCs/>
          <w:sz w:val="20"/>
          <w:szCs w:val="20"/>
          <w:lang w:val="el-GR"/>
        </w:rPr>
        <w:t>καθήμενος</w:t>
      </w:r>
      <w:r w:rsidRPr="0016206E">
        <w:rPr>
          <w:rFonts w:ascii="Times New Roman" w:hAnsi="Times New Roman" w:cs="Times New Roman"/>
          <w:sz w:val="20"/>
          <w:szCs w:val="20"/>
          <w:lang w:val="en-US"/>
        </w:rPr>
        <w:t xml:space="preserve"> </w:t>
      </w:r>
      <w:r w:rsidRPr="00BF4B89">
        <w:rPr>
          <w:rFonts w:ascii="Times New Roman" w:hAnsi="Times New Roman" w:cs="Times New Roman"/>
          <w:b/>
          <w:bCs/>
          <w:sz w:val="20"/>
          <w:szCs w:val="20"/>
          <w:lang w:val="el-GR"/>
        </w:rPr>
        <w:t>ἕψοι</w:t>
      </w:r>
      <w:r w:rsidRPr="0016206E">
        <w:rPr>
          <w:rFonts w:ascii="Times New Roman" w:hAnsi="Times New Roman" w:cs="Times New Roman"/>
          <w:sz w:val="20"/>
          <w:szCs w:val="20"/>
          <w:lang w:val="en-US"/>
        </w:rPr>
        <w:t xml:space="preserve"> </w:t>
      </w:r>
      <w:r w:rsidRPr="0016206E">
        <w:rPr>
          <w:rFonts w:ascii="Times New Roman" w:hAnsi="Times New Roman" w:cs="Times New Roman"/>
          <w:sz w:val="20"/>
          <w:szCs w:val="20"/>
          <w:lang w:val="el-GR"/>
        </w:rPr>
        <w:t>μάταν</w:t>
      </w:r>
      <w:r w:rsidRPr="0016206E">
        <w:rPr>
          <w:rFonts w:ascii="Times New Roman" w:hAnsi="Times New Roman" w:cs="Times New Roman"/>
          <w:sz w:val="20"/>
          <w:szCs w:val="20"/>
          <w:lang w:val="en-US"/>
        </w:rPr>
        <w:t>,</w:t>
      </w:r>
    </w:p>
    <w:p w14:paraId="6260B943" w14:textId="77777777" w:rsidR="0016206E" w:rsidRDefault="0016206E" w:rsidP="00822732">
      <w:pPr>
        <w:spacing w:line="240" w:lineRule="auto"/>
        <w:ind w:left="1304"/>
        <w:jc w:val="both"/>
        <w:rPr>
          <w:rFonts w:ascii="Times New Roman" w:hAnsi="Times New Roman" w:cs="Times New Roman"/>
          <w:sz w:val="20"/>
          <w:szCs w:val="20"/>
          <w:lang w:val="en-US"/>
        </w:rPr>
      </w:pPr>
    </w:p>
    <w:p w14:paraId="208456EE" w14:textId="4944759C" w:rsidR="00ED2F82" w:rsidRPr="0016206E" w:rsidRDefault="00ED2F82" w:rsidP="00822732">
      <w:pPr>
        <w:spacing w:line="240" w:lineRule="auto"/>
        <w:ind w:left="1304"/>
        <w:jc w:val="both"/>
        <w:rPr>
          <w:rFonts w:ascii="Times New Roman" w:hAnsi="Times New Roman" w:cs="Times New Roman"/>
          <w:sz w:val="20"/>
          <w:szCs w:val="20"/>
          <w:lang w:val="en-US"/>
        </w:rPr>
      </w:pPr>
      <w:r w:rsidRPr="0016206E">
        <w:rPr>
          <w:rFonts w:ascii="Times New Roman" w:hAnsi="Times New Roman" w:cs="Times New Roman"/>
          <w:sz w:val="20"/>
          <w:szCs w:val="20"/>
          <w:lang w:val="en-US"/>
        </w:rPr>
        <w:t>so why should anyone crouch in darkness,</w:t>
      </w:r>
    </w:p>
    <w:p w14:paraId="1007B065" w14:textId="77777777" w:rsidR="00ED2F82" w:rsidRDefault="00ED2F82" w:rsidP="00822732">
      <w:pPr>
        <w:spacing w:line="240" w:lineRule="auto"/>
        <w:ind w:left="1304"/>
        <w:jc w:val="both"/>
        <w:rPr>
          <w:rFonts w:ascii="Times New Roman" w:hAnsi="Times New Roman" w:cs="Times New Roman"/>
          <w:lang w:val="en-US"/>
        </w:rPr>
      </w:pPr>
      <w:r w:rsidRPr="0016206E">
        <w:rPr>
          <w:rFonts w:ascii="Times New Roman" w:hAnsi="Times New Roman" w:cs="Times New Roman"/>
          <w:sz w:val="20"/>
          <w:szCs w:val="20"/>
          <w:lang w:val="en-US"/>
        </w:rPr>
        <w:t>aimlessly nursing an undistinguished old age,</w:t>
      </w:r>
    </w:p>
    <w:p w14:paraId="07B41503" w14:textId="77777777" w:rsidR="0016206E" w:rsidRDefault="0016206E" w:rsidP="00822732">
      <w:pPr>
        <w:jc w:val="both"/>
        <w:rPr>
          <w:rFonts w:ascii="Times New Roman" w:hAnsi="Times New Roman" w:cs="Times New Roman"/>
          <w:lang w:val="en-US"/>
        </w:rPr>
      </w:pPr>
    </w:p>
    <w:p w14:paraId="4E93C0C7" w14:textId="40ADB9E6" w:rsidR="00ED2F82" w:rsidRDefault="00A005D8" w:rsidP="00822732">
      <w:pPr>
        <w:spacing w:line="360" w:lineRule="auto"/>
        <w:jc w:val="both"/>
        <w:rPr>
          <w:rFonts w:ascii="Times New Roman" w:hAnsi="Times New Roman" w:cs="Times New Roman"/>
          <w:lang w:val="en-US"/>
        </w:rPr>
      </w:pPr>
      <w:r>
        <w:rPr>
          <w:rFonts w:ascii="Times New Roman" w:hAnsi="Times New Roman" w:cs="Times New Roman"/>
          <w:lang w:val="en-US"/>
        </w:rPr>
        <w:t xml:space="preserve">In </w:t>
      </w:r>
      <w:r w:rsidR="00002F9C">
        <w:rPr>
          <w:rFonts w:ascii="Times New Roman" w:hAnsi="Times New Roman" w:cs="Times New Roman"/>
          <w:lang w:val="en-US"/>
        </w:rPr>
        <w:t>this</w:t>
      </w:r>
      <w:r w:rsidR="00ED2F82">
        <w:rPr>
          <w:rFonts w:ascii="Times New Roman" w:hAnsi="Times New Roman" w:cs="Times New Roman"/>
          <w:lang w:val="en-US"/>
        </w:rPr>
        <w:t xml:space="preserve"> sentence</w:t>
      </w:r>
      <w:r w:rsidR="003316D7">
        <w:rPr>
          <w:rFonts w:ascii="Times New Roman" w:hAnsi="Times New Roman" w:cs="Times New Roman"/>
          <w:lang w:val="en-US"/>
        </w:rPr>
        <w:t>,</w:t>
      </w:r>
      <w:r>
        <w:rPr>
          <w:rFonts w:ascii="Times New Roman" w:hAnsi="Times New Roman" w:cs="Times New Roman"/>
          <w:lang w:val="en-US"/>
        </w:rPr>
        <w:t xml:space="preserve"> I have marked four words as metaphorical</w:t>
      </w:r>
      <w:r w:rsidR="00ED2F82">
        <w:rPr>
          <w:rFonts w:ascii="Times New Roman" w:hAnsi="Times New Roman" w:cs="Times New Roman"/>
          <w:lang w:val="en-US"/>
        </w:rPr>
        <w:t xml:space="preserve">. To </w:t>
      </w:r>
      <w:r>
        <w:rPr>
          <w:rFonts w:ascii="Times New Roman" w:hAnsi="Times New Roman" w:cs="Times New Roman"/>
          <w:lang w:val="en-US"/>
        </w:rPr>
        <w:t>“</w:t>
      </w:r>
      <w:r w:rsidR="00ED2F82">
        <w:rPr>
          <w:rFonts w:ascii="Times New Roman" w:hAnsi="Times New Roman" w:cs="Times New Roman"/>
          <w:lang w:val="en-US"/>
        </w:rPr>
        <w:t>crouch in darkness</w:t>
      </w:r>
      <w:r>
        <w:rPr>
          <w:rFonts w:ascii="Times New Roman" w:hAnsi="Times New Roman" w:cs="Times New Roman"/>
          <w:lang w:val="en-US"/>
        </w:rPr>
        <w:t>”</w:t>
      </w:r>
      <w:r w:rsidR="00ED2F82">
        <w:rPr>
          <w:rFonts w:ascii="Times New Roman" w:hAnsi="Times New Roman" w:cs="Times New Roman"/>
          <w:lang w:val="en-US"/>
        </w:rPr>
        <w:t xml:space="preserve"> is contrary to </w:t>
      </w:r>
      <w:r w:rsidR="008E4373">
        <w:rPr>
          <w:rFonts w:ascii="Times New Roman" w:hAnsi="Times New Roman" w:cs="Times New Roman"/>
          <w:lang w:val="en-US"/>
        </w:rPr>
        <w:t xml:space="preserve">two essential metaphors in </w:t>
      </w:r>
      <w:r w:rsidR="008E4373" w:rsidRPr="00E8755F">
        <w:rPr>
          <w:rFonts w:ascii="Times New Roman" w:hAnsi="Times New Roman" w:cs="Times New Roman"/>
          <w:i/>
          <w:iCs/>
          <w:lang w:val="en-US"/>
        </w:rPr>
        <w:t>Olympian</w:t>
      </w:r>
      <w:r w:rsidR="008E4373">
        <w:rPr>
          <w:rFonts w:ascii="Times New Roman" w:hAnsi="Times New Roman" w:cs="Times New Roman"/>
          <w:lang w:val="en-US"/>
        </w:rPr>
        <w:t xml:space="preserve"> 1</w:t>
      </w:r>
      <w:r w:rsidR="00E8755F">
        <w:rPr>
          <w:rFonts w:ascii="Times New Roman" w:hAnsi="Times New Roman" w:cs="Times New Roman"/>
          <w:lang w:val="en-US"/>
        </w:rPr>
        <w:t>,</w:t>
      </w:r>
      <w:r w:rsidR="00002F9C">
        <w:rPr>
          <w:rFonts w:ascii="Times New Roman" w:hAnsi="Times New Roman" w:cs="Times New Roman"/>
          <w:lang w:val="en-US"/>
        </w:rPr>
        <w:t xml:space="preserve"> </w:t>
      </w:r>
      <w:r w:rsidR="00E8755F">
        <w:rPr>
          <w:rFonts w:ascii="Times New Roman" w:hAnsi="Times New Roman" w:cs="Times New Roman"/>
          <w:lang w:val="en-US"/>
        </w:rPr>
        <w:t>which have been discussed</w:t>
      </w:r>
      <w:r>
        <w:rPr>
          <w:rFonts w:ascii="Times New Roman" w:hAnsi="Times New Roman" w:cs="Times New Roman"/>
          <w:lang w:val="en-US"/>
        </w:rPr>
        <w:t xml:space="preserve"> above</w:t>
      </w:r>
      <w:r w:rsidR="008E4373">
        <w:rPr>
          <w:rFonts w:ascii="Times New Roman" w:hAnsi="Times New Roman" w:cs="Times New Roman"/>
          <w:lang w:val="en-US"/>
        </w:rPr>
        <w:t xml:space="preserve">: EXCELLENCE IS LIGHT and VALUE IS UP. This is not the first instance in </w:t>
      </w:r>
      <w:r w:rsidR="008E4373" w:rsidRPr="00A005D8">
        <w:rPr>
          <w:rFonts w:ascii="Times New Roman" w:hAnsi="Times New Roman" w:cs="Times New Roman"/>
          <w:i/>
          <w:iCs/>
          <w:lang w:val="en-US"/>
        </w:rPr>
        <w:t>Olympian</w:t>
      </w:r>
      <w:r w:rsidR="008E4373">
        <w:rPr>
          <w:rFonts w:ascii="Times New Roman" w:hAnsi="Times New Roman" w:cs="Times New Roman"/>
          <w:lang w:val="en-US"/>
        </w:rPr>
        <w:t xml:space="preserve"> 1 where these two conceptual metaphors are combined. In the first part </w:t>
      </w:r>
      <w:r>
        <w:rPr>
          <w:rFonts w:ascii="Times New Roman" w:hAnsi="Times New Roman" w:cs="Times New Roman"/>
          <w:lang w:val="en-US"/>
        </w:rPr>
        <w:t xml:space="preserve">of the </w:t>
      </w:r>
      <w:r w:rsidR="008E4373">
        <w:rPr>
          <w:rFonts w:ascii="Times New Roman" w:hAnsi="Times New Roman" w:cs="Times New Roman"/>
          <w:lang w:val="en-US"/>
        </w:rPr>
        <w:t>ode</w:t>
      </w:r>
      <w:r w:rsidR="00BC0903">
        <w:rPr>
          <w:rFonts w:ascii="Times New Roman" w:hAnsi="Times New Roman" w:cs="Times New Roman"/>
          <w:lang w:val="en-US"/>
        </w:rPr>
        <w:t>,</w:t>
      </w:r>
      <w:r w:rsidR="008E4373">
        <w:rPr>
          <w:rFonts w:ascii="Times New Roman" w:hAnsi="Times New Roman" w:cs="Times New Roman"/>
          <w:lang w:val="en-US"/>
        </w:rPr>
        <w:t xml:space="preserve"> </w:t>
      </w:r>
      <w:r>
        <w:rPr>
          <w:rFonts w:ascii="Times New Roman" w:hAnsi="Times New Roman" w:cs="Times New Roman"/>
          <w:lang w:val="en-US"/>
        </w:rPr>
        <w:t xml:space="preserve">Pindar </w:t>
      </w:r>
      <w:r w:rsidR="008E4373">
        <w:rPr>
          <w:rFonts w:ascii="Times New Roman" w:hAnsi="Times New Roman" w:cs="Times New Roman"/>
          <w:lang w:val="en-US"/>
        </w:rPr>
        <w:t>refers to a chain of light sources that</w:t>
      </w:r>
      <w:r w:rsidR="00ED2F82">
        <w:rPr>
          <w:rFonts w:ascii="Times New Roman" w:hAnsi="Times New Roman" w:cs="Times New Roman"/>
          <w:lang w:val="en-US"/>
        </w:rPr>
        <w:t xml:space="preserve"> </w:t>
      </w:r>
      <w:r w:rsidR="008E4373">
        <w:rPr>
          <w:rFonts w:ascii="Times New Roman" w:hAnsi="Times New Roman" w:cs="Times New Roman"/>
          <w:lang w:val="en-US"/>
        </w:rPr>
        <w:t xml:space="preserve">are visual symbols of excellence, but the </w:t>
      </w:r>
      <w:r w:rsidR="00A03C29">
        <w:rPr>
          <w:rFonts w:ascii="Times New Roman" w:hAnsi="Times New Roman" w:cs="Times New Roman"/>
          <w:lang w:val="en-US"/>
        </w:rPr>
        <w:t>passing</w:t>
      </w:r>
      <w:r w:rsidR="008E4373">
        <w:rPr>
          <w:rFonts w:ascii="Times New Roman" w:hAnsi="Times New Roman" w:cs="Times New Roman"/>
          <w:lang w:val="en-US"/>
        </w:rPr>
        <w:t xml:space="preserve"> from the rich </w:t>
      </w:r>
      <w:r w:rsidR="00B36567">
        <w:rPr>
          <w:rFonts w:ascii="Times New Roman" w:hAnsi="Times New Roman" w:cs="Times New Roman"/>
          <w:lang w:val="en-US"/>
        </w:rPr>
        <w:t>man’s</w:t>
      </w:r>
      <w:r w:rsidR="008E4373">
        <w:rPr>
          <w:rFonts w:ascii="Times New Roman" w:hAnsi="Times New Roman" w:cs="Times New Roman"/>
          <w:lang w:val="en-US"/>
        </w:rPr>
        <w:t xml:space="preserve"> gold, over the blazing fire in the night</w:t>
      </w:r>
      <w:r>
        <w:rPr>
          <w:rFonts w:ascii="Times New Roman" w:hAnsi="Times New Roman" w:cs="Times New Roman"/>
          <w:lang w:val="en-US"/>
        </w:rPr>
        <w:t xml:space="preserve"> to the sun is </w:t>
      </w:r>
      <w:r w:rsidR="00002F9C">
        <w:rPr>
          <w:rFonts w:ascii="Times New Roman" w:hAnsi="Times New Roman" w:cs="Times New Roman"/>
          <w:lang w:val="en-US"/>
        </w:rPr>
        <w:t xml:space="preserve">not only a progression in light power </w:t>
      </w:r>
      <w:r w:rsidR="001D6545">
        <w:rPr>
          <w:rFonts w:ascii="Times New Roman" w:hAnsi="Times New Roman" w:cs="Times New Roman"/>
          <w:lang w:val="en-US"/>
        </w:rPr>
        <w:t xml:space="preserve">but </w:t>
      </w:r>
      <w:r>
        <w:rPr>
          <w:rFonts w:ascii="Times New Roman" w:hAnsi="Times New Roman" w:cs="Times New Roman"/>
          <w:lang w:val="en-US"/>
        </w:rPr>
        <w:t>also a movement upwards, implicitly referring to the VALUE IS UP</w:t>
      </w:r>
      <w:r w:rsidR="00882819">
        <w:rPr>
          <w:rFonts w:ascii="Times New Roman" w:hAnsi="Times New Roman" w:cs="Times New Roman"/>
          <w:lang w:val="en-US"/>
        </w:rPr>
        <w:t xml:space="preserve"> </w:t>
      </w:r>
      <w:r>
        <w:rPr>
          <w:rFonts w:ascii="Times New Roman" w:hAnsi="Times New Roman" w:cs="Times New Roman"/>
          <w:lang w:val="en-US"/>
        </w:rPr>
        <w:t>metaphor.</w:t>
      </w:r>
      <w:r w:rsidR="00E8755F">
        <w:rPr>
          <w:rFonts w:ascii="Times New Roman" w:hAnsi="Times New Roman" w:cs="Times New Roman"/>
          <w:lang w:val="en-US"/>
        </w:rPr>
        <w:t xml:space="preserve"> The words </w:t>
      </w:r>
      <w:r w:rsidR="00862771">
        <w:rPr>
          <w:rFonts w:ascii="Times New Roman" w:hAnsi="Times New Roman" w:cs="Times New Roman"/>
          <w:lang w:val="en-US"/>
        </w:rPr>
        <w:t>“</w:t>
      </w:r>
      <w:r w:rsidR="00E8755F">
        <w:rPr>
          <w:rFonts w:ascii="Times New Roman" w:hAnsi="Times New Roman" w:cs="Times New Roman"/>
          <w:lang w:val="en-US"/>
        </w:rPr>
        <w:t>excellence</w:t>
      </w:r>
      <w:r w:rsidR="00862771">
        <w:rPr>
          <w:rFonts w:ascii="Times New Roman" w:hAnsi="Times New Roman" w:cs="Times New Roman"/>
          <w:lang w:val="en-US"/>
        </w:rPr>
        <w:t>”</w:t>
      </w:r>
      <w:r w:rsidR="00E8755F">
        <w:rPr>
          <w:rFonts w:ascii="Times New Roman" w:hAnsi="Times New Roman" w:cs="Times New Roman"/>
          <w:lang w:val="en-US"/>
        </w:rPr>
        <w:t xml:space="preserve"> and </w:t>
      </w:r>
      <w:r w:rsidR="00862771">
        <w:rPr>
          <w:rFonts w:ascii="Times New Roman" w:hAnsi="Times New Roman" w:cs="Times New Roman"/>
          <w:lang w:val="en-US"/>
        </w:rPr>
        <w:t>“</w:t>
      </w:r>
      <w:r w:rsidR="00E8755F">
        <w:rPr>
          <w:rFonts w:ascii="Times New Roman" w:hAnsi="Times New Roman" w:cs="Times New Roman"/>
          <w:lang w:val="en-US"/>
        </w:rPr>
        <w:t>value</w:t>
      </w:r>
      <w:r w:rsidR="00862771">
        <w:rPr>
          <w:rFonts w:ascii="Times New Roman" w:hAnsi="Times New Roman" w:cs="Times New Roman"/>
          <w:lang w:val="en-US"/>
        </w:rPr>
        <w:t>”</w:t>
      </w:r>
      <w:r w:rsidR="00E8755F">
        <w:rPr>
          <w:rFonts w:ascii="Times New Roman" w:hAnsi="Times New Roman" w:cs="Times New Roman"/>
          <w:lang w:val="en-US"/>
        </w:rPr>
        <w:t xml:space="preserve"> </w:t>
      </w:r>
      <w:r w:rsidR="00A52310">
        <w:rPr>
          <w:rFonts w:ascii="Times New Roman" w:hAnsi="Times New Roman" w:cs="Times New Roman"/>
          <w:lang w:val="en-US"/>
        </w:rPr>
        <w:t xml:space="preserve">are synonyms and are chosen by me </w:t>
      </w:r>
      <w:r w:rsidR="0000375E">
        <w:rPr>
          <w:rFonts w:ascii="Times New Roman" w:hAnsi="Times New Roman" w:cs="Times New Roman"/>
          <w:lang w:val="en-US"/>
        </w:rPr>
        <w:t>as</w:t>
      </w:r>
      <w:r w:rsidR="00A52310">
        <w:rPr>
          <w:rFonts w:ascii="Times New Roman" w:hAnsi="Times New Roman" w:cs="Times New Roman"/>
          <w:lang w:val="en-US"/>
        </w:rPr>
        <w:t xml:space="preserve"> </w:t>
      </w:r>
      <w:r w:rsidR="003316D7">
        <w:rPr>
          <w:rFonts w:ascii="Times New Roman" w:hAnsi="Times New Roman" w:cs="Times New Roman"/>
          <w:lang w:val="en-US"/>
        </w:rPr>
        <w:t>target</w:t>
      </w:r>
      <w:r w:rsidR="00A52310">
        <w:rPr>
          <w:rFonts w:ascii="Times New Roman" w:hAnsi="Times New Roman" w:cs="Times New Roman"/>
          <w:lang w:val="en-US"/>
        </w:rPr>
        <w:t xml:space="preserve"> domains </w:t>
      </w:r>
      <w:r w:rsidR="00862771">
        <w:rPr>
          <w:rFonts w:ascii="Times New Roman" w:hAnsi="Times New Roman" w:cs="Times New Roman"/>
          <w:lang w:val="en-US"/>
        </w:rPr>
        <w:t xml:space="preserve">and they are </w:t>
      </w:r>
      <w:r w:rsidR="00A52310">
        <w:rPr>
          <w:rFonts w:ascii="Times New Roman" w:hAnsi="Times New Roman" w:cs="Times New Roman"/>
          <w:lang w:val="en-US"/>
        </w:rPr>
        <w:t xml:space="preserve">not explicitly stated by Pindar. </w:t>
      </w:r>
      <w:r w:rsidR="000E3746">
        <w:rPr>
          <w:rFonts w:ascii="Times New Roman" w:hAnsi="Times New Roman" w:cs="Times New Roman"/>
          <w:lang w:val="en-US"/>
        </w:rPr>
        <w:t>Fame</w:t>
      </w:r>
      <w:r w:rsidR="00831264">
        <w:rPr>
          <w:rFonts w:ascii="Times New Roman" w:hAnsi="Times New Roman" w:cs="Times New Roman"/>
          <w:lang w:val="en-US"/>
        </w:rPr>
        <w:t>,</w:t>
      </w:r>
      <w:r w:rsidR="00A52310">
        <w:rPr>
          <w:rFonts w:ascii="Times New Roman" w:hAnsi="Times New Roman" w:cs="Times New Roman"/>
          <w:lang w:val="en-US"/>
        </w:rPr>
        <w:t xml:space="preserve"> superiority</w:t>
      </w:r>
      <w:r w:rsidR="00F06043">
        <w:rPr>
          <w:rFonts w:ascii="Times New Roman" w:hAnsi="Times New Roman" w:cs="Times New Roman"/>
          <w:lang w:val="en-US"/>
        </w:rPr>
        <w:t>, or power</w:t>
      </w:r>
      <w:r w:rsidR="00A52310">
        <w:rPr>
          <w:rFonts w:ascii="Times New Roman" w:hAnsi="Times New Roman" w:cs="Times New Roman"/>
          <w:lang w:val="en-US"/>
        </w:rPr>
        <w:t xml:space="preserve"> are also possible alternative</w:t>
      </w:r>
      <w:r w:rsidR="00F06043">
        <w:rPr>
          <w:rFonts w:ascii="Times New Roman" w:hAnsi="Times New Roman" w:cs="Times New Roman"/>
          <w:lang w:val="en-US"/>
        </w:rPr>
        <w:t>s</w:t>
      </w:r>
      <w:r w:rsidR="00A52310">
        <w:rPr>
          <w:rFonts w:ascii="Times New Roman" w:hAnsi="Times New Roman" w:cs="Times New Roman"/>
          <w:lang w:val="en-US"/>
        </w:rPr>
        <w:t xml:space="preserve">. Is the meaning of </w:t>
      </w:r>
      <w:r w:rsidR="0000375E">
        <w:rPr>
          <w:rFonts w:ascii="Times New Roman" w:hAnsi="Times New Roman" w:cs="Times New Roman"/>
          <w:lang w:val="en-US"/>
        </w:rPr>
        <w:t xml:space="preserve">EXCELLENCE IS LIGHT identical to </w:t>
      </w:r>
      <w:r w:rsidR="00465E65">
        <w:rPr>
          <w:rFonts w:ascii="Times New Roman" w:hAnsi="Times New Roman" w:cs="Times New Roman"/>
          <w:lang w:val="en-US"/>
        </w:rPr>
        <w:t xml:space="preserve">that of </w:t>
      </w:r>
      <w:r w:rsidR="0000375E">
        <w:rPr>
          <w:rFonts w:ascii="Times New Roman" w:hAnsi="Times New Roman" w:cs="Times New Roman"/>
          <w:lang w:val="en-US"/>
        </w:rPr>
        <w:t xml:space="preserve">VALUE IS UP? </w:t>
      </w:r>
      <w:r w:rsidR="00862771">
        <w:rPr>
          <w:rFonts w:ascii="Times New Roman" w:hAnsi="Times New Roman" w:cs="Times New Roman"/>
          <w:lang w:val="en-US"/>
        </w:rPr>
        <w:t>I</w:t>
      </w:r>
      <w:r w:rsidR="0000375E">
        <w:rPr>
          <w:rFonts w:ascii="Times New Roman" w:hAnsi="Times New Roman" w:cs="Times New Roman"/>
          <w:lang w:val="en-US"/>
        </w:rPr>
        <w:t xml:space="preserve"> </w:t>
      </w:r>
      <w:r w:rsidR="003316D7">
        <w:rPr>
          <w:rFonts w:ascii="Times New Roman" w:hAnsi="Times New Roman" w:cs="Times New Roman"/>
          <w:lang w:val="en-US"/>
        </w:rPr>
        <w:t>suggest that</w:t>
      </w:r>
      <w:r w:rsidR="0000375E">
        <w:rPr>
          <w:rFonts w:ascii="Times New Roman" w:hAnsi="Times New Roman" w:cs="Times New Roman"/>
          <w:lang w:val="en-US"/>
        </w:rPr>
        <w:t xml:space="preserve"> the two metaphors present excellence</w:t>
      </w:r>
      <w:r w:rsidR="000F4175">
        <w:rPr>
          <w:rFonts w:ascii="Times New Roman" w:hAnsi="Times New Roman" w:cs="Times New Roman"/>
          <w:lang w:val="en-US"/>
        </w:rPr>
        <w:t>/</w:t>
      </w:r>
      <w:r w:rsidR="0000375E">
        <w:rPr>
          <w:rFonts w:ascii="Times New Roman" w:hAnsi="Times New Roman" w:cs="Times New Roman"/>
          <w:lang w:val="en-US"/>
        </w:rPr>
        <w:t xml:space="preserve">value in two </w:t>
      </w:r>
      <w:r w:rsidR="00E328AA">
        <w:rPr>
          <w:rFonts w:ascii="Times New Roman" w:hAnsi="Times New Roman" w:cs="Times New Roman"/>
          <w:lang w:val="en-US"/>
        </w:rPr>
        <w:t xml:space="preserve">slightly </w:t>
      </w:r>
      <w:r w:rsidR="0000375E">
        <w:rPr>
          <w:rFonts w:ascii="Times New Roman" w:hAnsi="Times New Roman" w:cs="Times New Roman"/>
          <w:lang w:val="en-US"/>
        </w:rPr>
        <w:t xml:space="preserve">different ways: </w:t>
      </w:r>
      <w:r w:rsidR="00AA701E">
        <w:rPr>
          <w:rFonts w:ascii="Times New Roman" w:hAnsi="Times New Roman" w:cs="Times New Roman"/>
          <w:lang w:val="en-US"/>
        </w:rPr>
        <w:t>t</w:t>
      </w:r>
      <w:r w:rsidR="0000375E">
        <w:rPr>
          <w:rFonts w:ascii="Times New Roman" w:hAnsi="Times New Roman" w:cs="Times New Roman"/>
          <w:lang w:val="en-US"/>
        </w:rPr>
        <w:t>he light</w:t>
      </w:r>
      <w:r w:rsidR="00554BC2">
        <w:rPr>
          <w:rFonts w:ascii="Times New Roman" w:hAnsi="Times New Roman" w:cs="Times New Roman"/>
          <w:lang w:val="en-US"/>
        </w:rPr>
        <w:t>-</w:t>
      </w:r>
      <w:r w:rsidR="0000375E">
        <w:rPr>
          <w:rFonts w:ascii="Times New Roman" w:hAnsi="Times New Roman" w:cs="Times New Roman"/>
          <w:lang w:val="en-US"/>
        </w:rPr>
        <w:t>metaphor expresses an immediate visual exp</w:t>
      </w:r>
      <w:r w:rsidR="00554BC2">
        <w:rPr>
          <w:rFonts w:ascii="Times New Roman" w:hAnsi="Times New Roman" w:cs="Times New Roman"/>
          <w:lang w:val="en-US"/>
        </w:rPr>
        <w:t>erience of excellen</w:t>
      </w:r>
      <w:r w:rsidR="00C6064F">
        <w:rPr>
          <w:rFonts w:ascii="Times New Roman" w:hAnsi="Times New Roman" w:cs="Times New Roman"/>
          <w:lang w:val="en-US"/>
        </w:rPr>
        <w:t>ce</w:t>
      </w:r>
      <w:r w:rsidR="00465E65">
        <w:rPr>
          <w:rFonts w:ascii="Times New Roman" w:hAnsi="Times New Roman" w:cs="Times New Roman"/>
          <w:lang w:val="en-US"/>
        </w:rPr>
        <w:t>,</w:t>
      </w:r>
      <w:r w:rsidR="00554BC2">
        <w:rPr>
          <w:rFonts w:ascii="Times New Roman" w:hAnsi="Times New Roman" w:cs="Times New Roman"/>
          <w:lang w:val="en-US"/>
        </w:rPr>
        <w:t xml:space="preserve"> whereas the up-metaphor expresses value </w:t>
      </w:r>
      <w:r w:rsidR="000E3746">
        <w:rPr>
          <w:rFonts w:ascii="Times New Roman" w:hAnsi="Times New Roman" w:cs="Times New Roman"/>
          <w:lang w:val="en-US"/>
        </w:rPr>
        <w:t>produced by</w:t>
      </w:r>
      <w:r w:rsidR="00554BC2">
        <w:rPr>
          <w:rFonts w:ascii="Times New Roman" w:hAnsi="Times New Roman" w:cs="Times New Roman"/>
          <w:lang w:val="en-US"/>
        </w:rPr>
        <w:t xml:space="preserve"> intellectual evaluation</w:t>
      </w:r>
      <w:r w:rsidR="00C6064F">
        <w:rPr>
          <w:rFonts w:ascii="Times New Roman" w:hAnsi="Times New Roman" w:cs="Times New Roman"/>
          <w:lang w:val="en-US"/>
        </w:rPr>
        <w:t>. To Pindar the origin of excellence is the gods:</w:t>
      </w:r>
    </w:p>
    <w:p w14:paraId="696A85AB" w14:textId="77777777" w:rsidR="00862771" w:rsidRDefault="00862771" w:rsidP="00822732">
      <w:pPr>
        <w:spacing w:line="360" w:lineRule="auto"/>
        <w:ind w:firstLine="1304"/>
        <w:jc w:val="both"/>
        <w:rPr>
          <w:rFonts w:ascii="Times New Roman" w:hAnsi="Times New Roman" w:cs="Times New Roman"/>
          <w:sz w:val="20"/>
          <w:szCs w:val="20"/>
          <w:lang w:val="en-US"/>
        </w:rPr>
      </w:pPr>
    </w:p>
    <w:p w14:paraId="4E3E40F0" w14:textId="186EB034" w:rsidR="00C6064F" w:rsidRPr="00BF4ECE" w:rsidRDefault="00C6064F" w:rsidP="00822732">
      <w:pPr>
        <w:spacing w:line="240" w:lineRule="auto"/>
        <w:ind w:firstLine="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Natural talents are the best in every way.</w:t>
      </w:r>
    </w:p>
    <w:p w14:paraId="1611AF22" w14:textId="542CBA28" w:rsidR="00C6064F" w:rsidRPr="00BF4ECE" w:rsidRDefault="00C6064F"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Many have taken lessons in prowess,</w:t>
      </w:r>
    </w:p>
    <w:p w14:paraId="1EB018FB" w14:textId="29B96349" w:rsidR="00C6064F" w:rsidRPr="00BF4ECE" w:rsidRDefault="00C6064F"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 xml:space="preserve">trying their utmost to achieve </w:t>
      </w:r>
      <w:proofErr w:type="gramStart"/>
      <w:r w:rsidRPr="00BF4ECE">
        <w:rPr>
          <w:rFonts w:ascii="Times New Roman" w:hAnsi="Times New Roman" w:cs="Times New Roman"/>
          <w:sz w:val="20"/>
          <w:szCs w:val="20"/>
          <w:lang w:val="en-US"/>
        </w:rPr>
        <w:t>distinction;</w:t>
      </w:r>
      <w:proofErr w:type="gramEnd"/>
    </w:p>
    <w:p w14:paraId="69AD8B3F" w14:textId="7C5D7E0B" w:rsidR="00C6064F" w:rsidRPr="00BF4ECE" w:rsidRDefault="00C6064F"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but without a god’s help every achievement</w:t>
      </w:r>
    </w:p>
    <w:p w14:paraId="14110C6E" w14:textId="4822A197" w:rsidR="00C6064F" w:rsidRPr="00BF4ECE" w:rsidRDefault="00C6064F"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is best passed over in silence.</w:t>
      </w:r>
    </w:p>
    <w:p w14:paraId="0CE3E878" w14:textId="4B6ECE6F" w:rsidR="00C6064F" w:rsidRDefault="00C6064F" w:rsidP="00822732">
      <w:pPr>
        <w:spacing w:line="240" w:lineRule="auto"/>
        <w:ind w:left="1304"/>
        <w:jc w:val="both"/>
        <w:rPr>
          <w:rFonts w:ascii="Times New Roman" w:hAnsi="Times New Roman" w:cs="Times New Roman"/>
          <w:lang w:val="en-US"/>
        </w:rPr>
      </w:pPr>
      <w:r w:rsidRPr="00BF4ECE">
        <w:rPr>
          <w:rFonts w:ascii="Times New Roman" w:hAnsi="Times New Roman" w:cs="Times New Roman"/>
          <w:i/>
          <w:iCs/>
          <w:sz w:val="20"/>
          <w:szCs w:val="20"/>
          <w:lang w:val="en-US"/>
        </w:rPr>
        <w:t>Olympian</w:t>
      </w:r>
      <w:r w:rsidRPr="00BF4ECE">
        <w:rPr>
          <w:rFonts w:ascii="Times New Roman" w:hAnsi="Times New Roman" w:cs="Times New Roman"/>
          <w:sz w:val="20"/>
          <w:szCs w:val="20"/>
          <w:lang w:val="en-US"/>
        </w:rPr>
        <w:t xml:space="preserve"> 9 (100-104)</w:t>
      </w:r>
    </w:p>
    <w:p w14:paraId="33BCB647" w14:textId="77777777" w:rsidR="00BF4ECE" w:rsidRDefault="00BF4ECE" w:rsidP="00822732">
      <w:pPr>
        <w:jc w:val="both"/>
        <w:rPr>
          <w:rFonts w:ascii="Times New Roman" w:hAnsi="Times New Roman" w:cs="Times New Roman"/>
          <w:lang w:val="en-US"/>
        </w:rPr>
      </w:pPr>
    </w:p>
    <w:p w14:paraId="538D3EAD" w14:textId="77777777" w:rsidR="00862771" w:rsidRDefault="00862771" w:rsidP="00822732">
      <w:pPr>
        <w:spacing w:line="360" w:lineRule="auto"/>
        <w:jc w:val="both"/>
        <w:rPr>
          <w:rFonts w:ascii="Times New Roman" w:hAnsi="Times New Roman" w:cs="Times New Roman"/>
          <w:lang w:val="en-US"/>
        </w:rPr>
      </w:pPr>
    </w:p>
    <w:p w14:paraId="014C5754" w14:textId="75B47EBC" w:rsidR="00BA5FFB" w:rsidRDefault="00BA5FFB" w:rsidP="00822732">
      <w:pPr>
        <w:spacing w:line="360" w:lineRule="auto"/>
        <w:jc w:val="both"/>
        <w:rPr>
          <w:rFonts w:ascii="Times New Roman" w:hAnsi="Times New Roman" w:cs="Times New Roman"/>
          <w:sz w:val="24"/>
          <w:szCs w:val="24"/>
          <w:lang w:val="en-US"/>
        </w:rPr>
      </w:pPr>
      <w:r>
        <w:rPr>
          <w:rFonts w:ascii="Times New Roman" w:hAnsi="Times New Roman" w:cs="Times New Roman"/>
          <w:lang w:val="en-US"/>
        </w:rPr>
        <w:lastRenderedPageBreak/>
        <w:t xml:space="preserve">In Pindar’s poetry divinity is manifested both as </w:t>
      </w:r>
      <w:proofErr w:type="spellStart"/>
      <w:r w:rsidRPr="00863A29">
        <w:rPr>
          <w:rFonts w:ascii="Times New Roman" w:hAnsi="Times New Roman" w:cs="Times New Roman"/>
          <w:i/>
          <w:iCs/>
          <w:lang w:val="en-US"/>
        </w:rPr>
        <w:t>epifaneia</w:t>
      </w:r>
      <w:proofErr w:type="spellEnd"/>
      <w:r w:rsidR="000F4175">
        <w:rPr>
          <w:rFonts w:ascii="Times New Roman" w:hAnsi="Times New Roman" w:cs="Times New Roman"/>
          <w:i/>
          <w:iCs/>
          <w:lang w:val="en-US"/>
        </w:rPr>
        <w:t>, revelation</w:t>
      </w:r>
      <w:r w:rsidR="000F4175">
        <w:rPr>
          <w:rFonts w:ascii="Times New Roman" w:hAnsi="Times New Roman" w:cs="Times New Roman"/>
          <w:lang w:val="en-US"/>
        </w:rPr>
        <w:t xml:space="preserve"> </w:t>
      </w:r>
      <w:r>
        <w:rPr>
          <w:rFonts w:ascii="Times New Roman" w:hAnsi="Times New Roman" w:cs="Times New Roman"/>
          <w:lang w:val="en-US"/>
        </w:rPr>
        <w:t xml:space="preserve">(EXCELLENCE IS LIGHT) and </w:t>
      </w:r>
      <w:r w:rsidRPr="00863A29">
        <w:rPr>
          <w:rFonts w:ascii="Times New Roman" w:hAnsi="Times New Roman" w:cs="Times New Roman"/>
          <w:i/>
          <w:iCs/>
          <w:lang w:val="en-US"/>
        </w:rPr>
        <w:t>dogma</w:t>
      </w:r>
      <w:r w:rsidR="000F4175">
        <w:rPr>
          <w:rFonts w:ascii="Times New Roman" w:hAnsi="Times New Roman" w:cs="Times New Roman"/>
          <w:i/>
          <w:iCs/>
          <w:lang w:val="en-US"/>
        </w:rPr>
        <w:t>, established truth</w:t>
      </w:r>
      <w:r w:rsidR="000F4175">
        <w:rPr>
          <w:rFonts w:ascii="Times New Roman" w:hAnsi="Times New Roman" w:cs="Times New Roman"/>
          <w:lang w:val="en-US"/>
        </w:rPr>
        <w:t xml:space="preserve"> </w:t>
      </w:r>
      <w:r>
        <w:rPr>
          <w:rFonts w:ascii="Times New Roman" w:hAnsi="Times New Roman" w:cs="Times New Roman"/>
          <w:lang w:val="en-US"/>
        </w:rPr>
        <w:t>(VALUE IS UP</w:t>
      </w:r>
      <w:r>
        <w:rPr>
          <w:rFonts w:ascii="Times New Roman" w:hAnsi="Times New Roman" w:cs="Times New Roman"/>
          <w:sz w:val="24"/>
          <w:szCs w:val="24"/>
          <w:lang w:val="en-US"/>
        </w:rPr>
        <w:t>).</w:t>
      </w:r>
    </w:p>
    <w:p w14:paraId="4AD2F776" w14:textId="77777777" w:rsidR="00BF4ECE" w:rsidRPr="00B25065" w:rsidRDefault="00BF4ECE" w:rsidP="00822732">
      <w:pPr>
        <w:spacing w:line="240" w:lineRule="auto"/>
        <w:ind w:left="1304"/>
        <w:jc w:val="both"/>
        <w:rPr>
          <w:rFonts w:ascii="Times New Roman" w:hAnsi="Times New Roman" w:cs="Times New Roman"/>
          <w:sz w:val="20"/>
          <w:szCs w:val="20"/>
          <w:lang w:val="en-US"/>
        </w:rPr>
      </w:pPr>
    </w:p>
    <w:p w14:paraId="362566ED" w14:textId="19897ED2" w:rsidR="00465E65" w:rsidRPr="00BF4ECE" w:rsidRDefault="000D043D"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l-GR"/>
        </w:rPr>
        <w:t>ἀνώνυμον</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γῆρας</w:t>
      </w:r>
      <w:r w:rsidRPr="00BF4ECE">
        <w:rPr>
          <w:rFonts w:ascii="Times New Roman" w:hAnsi="Times New Roman" w:cs="Times New Roman"/>
          <w:sz w:val="20"/>
          <w:szCs w:val="20"/>
          <w:lang w:val="en-US"/>
        </w:rPr>
        <w:t xml:space="preserve"> </w:t>
      </w:r>
      <w:r w:rsidR="00B07F89" w:rsidRPr="00BF4ECE">
        <w:rPr>
          <w:rFonts w:ascii="Times New Roman" w:hAnsi="Times New Roman" w:cs="Times New Roman"/>
          <w:sz w:val="20"/>
          <w:szCs w:val="20"/>
          <w:lang w:val="en-US"/>
        </w:rPr>
        <w:t>…</w:t>
      </w:r>
      <w:r w:rsidRPr="00BF4ECE">
        <w:rPr>
          <w:rFonts w:ascii="Times New Roman" w:hAnsi="Times New Roman" w:cs="Times New Roman"/>
          <w:sz w:val="20"/>
          <w:szCs w:val="20"/>
          <w:lang w:val="en-US"/>
        </w:rPr>
        <w:t xml:space="preserve"> </w:t>
      </w:r>
      <w:r w:rsidRPr="00BF4B89">
        <w:rPr>
          <w:rFonts w:ascii="Times New Roman" w:hAnsi="Times New Roman" w:cs="Times New Roman"/>
          <w:b/>
          <w:bCs/>
          <w:sz w:val="20"/>
          <w:szCs w:val="20"/>
          <w:lang w:val="el-GR"/>
        </w:rPr>
        <w:t>ἕψοι</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μάταν</w:t>
      </w:r>
      <w:r w:rsidRPr="00BF4ECE">
        <w:rPr>
          <w:rFonts w:ascii="Times New Roman" w:hAnsi="Times New Roman" w:cs="Times New Roman"/>
          <w:sz w:val="20"/>
          <w:szCs w:val="20"/>
          <w:lang w:val="en-US"/>
        </w:rPr>
        <w:t>,</w:t>
      </w:r>
    </w:p>
    <w:p w14:paraId="1EBED1F6" w14:textId="77777777" w:rsidR="00BF4ECE" w:rsidRDefault="00BF4ECE" w:rsidP="00822732">
      <w:pPr>
        <w:spacing w:line="240" w:lineRule="auto"/>
        <w:ind w:left="1304"/>
        <w:jc w:val="both"/>
        <w:rPr>
          <w:rFonts w:ascii="Times New Roman" w:hAnsi="Times New Roman" w:cs="Times New Roman"/>
          <w:sz w:val="20"/>
          <w:szCs w:val="20"/>
          <w:lang w:val="en-US"/>
        </w:rPr>
      </w:pPr>
    </w:p>
    <w:p w14:paraId="265D65E7" w14:textId="3ADF2C9A" w:rsidR="00BB5C7F" w:rsidRPr="00465E65" w:rsidRDefault="00B07F89" w:rsidP="00822732">
      <w:pPr>
        <w:spacing w:line="240" w:lineRule="auto"/>
        <w:ind w:left="1304"/>
        <w:jc w:val="both"/>
        <w:rPr>
          <w:rFonts w:ascii="Times New Roman" w:hAnsi="Times New Roman" w:cs="Times New Roman"/>
          <w:sz w:val="24"/>
          <w:szCs w:val="24"/>
          <w:lang w:val="en-US"/>
        </w:rPr>
      </w:pPr>
      <w:r w:rsidRPr="00BF4ECE">
        <w:rPr>
          <w:rFonts w:ascii="Times New Roman" w:hAnsi="Times New Roman" w:cs="Times New Roman"/>
          <w:sz w:val="20"/>
          <w:szCs w:val="20"/>
          <w:lang w:val="en-US"/>
        </w:rPr>
        <w:t>aimlessly nursing an undistinguished old age</w:t>
      </w:r>
    </w:p>
    <w:p w14:paraId="46E0D884" w14:textId="77777777" w:rsidR="00BF4ECE" w:rsidRDefault="00BF4ECE" w:rsidP="00822732">
      <w:pPr>
        <w:spacing w:line="360" w:lineRule="auto"/>
        <w:jc w:val="both"/>
        <w:rPr>
          <w:rFonts w:ascii="Times New Roman" w:hAnsi="Times New Roman" w:cs="Times New Roman"/>
          <w:lang w:val="en-US"/>
        </w:rPr>
      </w:pPr>
    </w:p>
    <w:p w14:paraId="47930224" w14:textId="71D5D2F0" w:rsidR="001825DB" w:rsidRDefault="00B07F89" w:rsidP="00822732">
      <w:pPr>
        <w:spacing w:line="360" w:lineRule="auto"/>
        <w:jc w:val="both"/>
        <w:rPr>
          <w:rFonts w:ascii="Times New Roman" w:hAnsi="Times New Roman" w:cs="Times New Roman"/>
          <w:lang w:val="en-US"/>
        </w:rPr>
      </w:pPr>
      <w:r>
        <w:rPr>
          <w:rFonts w:ascii="Times New Roman" w:hAnsi="Times New Roman" w:cs="Times New Roman"/>
          <w:lang w:val="en-US"/>
        </w:rPr>
        <w:t xml:space="preserve">The basic meaning of </w:t>
      </w:r>
      <w:r w:rsidRPr="001D6545">
        <w:rPr>
          <w:rFonts w:ascii="Times New Roman" w:hAnsi="Times New Roman" w:cs="Times New Roman"/>
          <w:i/>
          <w:iCs/>
          <w:lang w:val="el-GR"/>
        </w:rPr>
        <w:t>ἕψοι</w:t>
      </w:r>
      <w:r w:rsidRPr="00515B0C">
        <w:rPr>
          <w:rFonts w:ascii="Times New Roman" w:hAnsi="Times New Roman" w:cs="Times New Roman"/>
          <w:lang w:val="en-US"/>
        </w:rPr>
        <w:t xml:space="preserve"> </w:t>
      </w:r>
      <w:r w:rsidRPr="00B07F89">
        <w:rPr>
          <w:rFonts w:ascii="Times New Roman" w:hAnsi="Times New Roman" w:cs="Times New Roman"/>
          <w:lang w:val="en-US"/>
        </w:rPr>
        <w:t>is</w:t>
      </w:r>
      <w:r>
        <w:rPr>
          <w:rFonts w:ascii="Times New Roman" w:hAnsi="Times New Roman" w:cs="Times New Roman"/>
          <w:lang w:val="en-US"/>
        </w:rPr>
        <w:t xml:space="preserve"> </w:t>
      </w:r>
      <w:r w:rsidRPr="003316D7">
        <w:rPr>
          <w:rFonts w:ascii="Times New Roman" w:hAnsi="Times New Roman" w:cs="Times New Roman"/>
          <w:i/>
          <w:iCs/>
          <w:lang w:val="en-US"/>
        </w:rPr>
        <w:t>boil</w:t>
      </w:r>
      <w:r>
        <w:rPr>
          <w:rFonts w:ascii="Times New Roman" w:hAnsi="Times New Roman" w:cs="Times New Roman"/>
          <w:lang w:val="en-US"/>
        </w:rPr>
        <w:t xml:space="preserve">, of food </w:t>
      </w:r>
      <w:r w:rsidRPr="003316D7">
        <w:rPr>
          <w:rFonts w:ascii="Times New Roman" w:hAnsi="Times New Roman" w:cs="Times New Roman"/>
          <w:i/>
          <w:iCs/>
          <w:lang w:val="en-US"/>
        </w:rPr>
        <w:t>digest</w:t>
      </w:r>
      <w:r>
        <w:rPr>
          <w:rFonts w:ascii="Times New Roman" w:hAnsi="Times New Roman" w:cs="Times New Roman"/>
          <w:lang w:val="en-US"/>
        </w:rPr>
        <w:t xml:space="preserve">, </w:t>
      </w:r>
      <w:r w:rsidR="003316D7">
        <w:rPr>
          <w:rFonts w:ascii="Times New Roman" w:hAnsi="Times New Roman" w:cs="Times New Roman"/>
          <w:lang w:val="en-US"/>
        </w:rPr>
        <w:t xml:space="preserve">and </w:t>
      </w:r>
      <w:r>
        <w:rPr>
          <w:rFonts w:ascii="Times New Roman" w:hAnsi="Times New Roman" w:cs="Times New Roman"/>
          <w:lang w:val="en-US"/>
        </w:rPr>
        <w:t xml:space="preserve">of metals </w:t>
      </w:r>
      <w:r w:rsidRPr="003316D7">
        <w:rPr>
          <w:rFonts w:ascii="Times New Roman" w:hAnsi="Times New Roman" w:cs="Times New Roman"/>
          <w:i/>
          <w:iCs/>
          <w:lang w:val="en-US"/>
        </w:rPr>
        <w:t>melt</w:t>
      </w:r>
      <w:r w:rsidR="003316D7">
        <w:rPr>
          <w:rFonts w:ascii="Times New Roman" w:hAnsi="Times New Roman" w:cs="Times New Roman"/>
          <w:lang w:val="en-US"/>
        </w:rPr>
        <w:t xml:space="preserve"> or</w:t>
      </w:r>
      <w:r>
        <w:rPr>
          <w:rFonts w:ascii="Times New Roman" w:hAnsi="Times New Roman" w:cs="Times New Roman"/>
          <w:lang w:val="en-US"/>
        </w:rPr>
        <w:t xml:space="preserve"> </w:t>
      </w:r>
      <w:r w:rsidRPr="003316D7">
        <w:rPr>
          <w:rFonts w:ascii="Times New Roman" w:hAnsi="Times New Roman" w:cs="Times New Roman"/>
          <w:i/>
          <w:iCs/>
          <w:lang w:val="en-US"/>
        </w:rPr>
        <w:t>refine</w:t>
      </w:r>
      <w:r w:rsidR="00C8083A">
        <w:rPr>
          <w:rFonts w:ascii="Times New Roman" w:hAnsi="Times New Roman" w:cs="Times New Roman"/>
          <w:lang w:val="en-US"/>
        </w:rPr>
        <w:t xml:space="preserve">. The meaning of the sentence above </w:t>
      </w:r>
      <w:r w:rsidR="0015586F">
        <w:rPr>
          <w:rFonts w:ascii="Times New Roman" w:hAnsi="Times New Roman" w:cs="Times New Roman"/>
          <w:lang w:val="en-US"/>
        </w:rPr>
        <w:t>is probably</w:t>
      </w:r>
      <w:r w:rsidR="00C8083A">
        <w:rPr>
          <w:rFonts w:ascii="Times New Roman" w:hAnsi="Times New Roman" w:cs="Times New Roman"/>
          <w:lang w:val="en-US"/>
        </w:rPr>
        <w:t xml:space="preserve"> to </w:t>
      </w:r>
      <w:r w:rsidR="00B65CB7">
        <w:rPr>
          <w:rFonts w:ascii="Times New Roman" w:hAnsi="Times New Roman" w:cs="Times New Roman"/>
          <w:lang w:val="en-US"/>
        </w:rPr>
        <w:t>pick out</w:t>
      </w:r>
      <w:r w:rsidR="00C8083A">
        <w:rPr>
          <w:rFonts w:ascii="Times New Roman" w:hAnsi="Times New Roman" w:cs="Times New Roman"/>
          <w:lang w:val="en-US"/>
        </w:rPr>
        <w:t xml:space="preserve"> the </w:t>
      </w:r>
      <w:r w:rsidR="00B1189B">
        <w:rPr>
          <w:rFonts w:ascii="Times New Roman" w:hAnsi="Times New Roman" w:cs="Times New Roman"/>
          <w:lang w:val="en-US"/>
        </w:rPr>
        <w:t>value</w:t>
      </w:r>
      <w:r w:rsidR="00C8083A">
        <w:rPr>
          <w:rFonts w:ascii="Times New Roman" w:hAnsi="Times New Roman" w:cs="Times New Roman"/>
          <w:lang w:val="en-US"/>
        </w:rPr>
        <w:t xml:space="preserve"> of</w:t>
      </w:r>
      <w:r w:rsidR="00B1189B" w:rsidRPr="00B1189B">
        <w:rPr>
          <w:rFonts w:ascii="Times New Roman" w:hAnsi="Times New Roman" w:cs="Times New Roman"/>
          <w:lang w:val="en-US"/>
        </w:rPr>
        <w:t xml:space="preserve"> </w:t>
      </w:r>
      <w:r w:rsidR="00B1189B">
        <w:rPr>
          <w:rFonts w:ascii="Times New Roman" w:hAnsi="Times New Roman" w:cs="Times New Roman"/>
          <w:lang w:val="en-US"/>
        </w:rPr>
        <w:t>undistinguished</w:t>
      </w:r>
      <w:r w:rsidR="00C8083A">
        <w:rPr>
          <w:rFonts w:ascii="Times New Roman" w:hAnsi="Times New Roman" w:cs="Times New Roman"/>
          <w:lang w:val="en-US"/>
        </w:rPr>
        <w:t xml:space="preserve"> old age and cherish it.</w:t>
      </w:r>
      <w:r w:rsidR="007269D6">
        <w:rPr>
          <w:rFonts w:ascii="Times New Roman" w:hAnsi="Times New Roman" w:cs="Times New Roman"/>
          <w:lang w:val="en-US"/>
        </w:rPr>
        <w:t xml:space="preserve"> The meaning of </w:t>
      </w:r>
      <w:r w:rsidR="007269D6" w:rsidRPr="001D6545">
        <w:rPr>
          <w:rFonts w:ascii="Times New Roman" w:hAnsi="Times New Roman" w:cs="Times New Roman"/>
          <w:i/>
          <w:iCs/>
          <w:lang w:val="el-GR"/>
        </w:rPr>
        <w:t>ἕψοι</w:t>
      </w:r>
      <w:r w:rsidR="00E37645">
        <w:rPr>
          <w:rFonts w:ascii="Times New Roman" w:hAnsi="Times New Roman" w:cs="Times New Roman"/>
          <w:i/>
          <w:iCs/>
          <w:u w:val="single"/>
          <w:lang w:val="en-US"/>
        </w:rPr>
        <w:t xml:space="preserve"> </w:t>
      </w:r>
      <w:r w:rsidR="00B65CB7" w:rsidRPr="00B65CB7">
        <w:rPr>
          <w:rFonts w:ascii="Times New Roman" w:hAnsi="Times New Roman" w:cs="Times New Roman"/>
          <w:lang w:val="en-US"/>
        </w:rPr>
        <w:t xml:space="preserve">here </w:t>
      </w:r>
      <w:r w:rsidR="007269D6" w:rsidRPr="007269D6">
        <w:rPr>
          <w:rFonts w:ascii="Times New Roman" w:hAnsi="Times New Roman" w:cs="Times New Roman"/>
          <w:lang w:val="en-US"/>
        </w:rPr>
        <w:t xml:space="preserve">is close to that of </w:t>
      </w:r>
      <w:r w:rsidR="007269D6" w:rsidRPr="001D6545">
        <w:rPr>
          <w:rFonts w:ascii="Times New Roman" w:hAnsi="Times New Roman" w:cs="Times New Roman"/>
          <w:i/>
          <w:iCs/>
          <w:lang w:val="el-GR"/>
        </w:rPr>
        <w:t>καταπέψαι</w:t>
      </w:r>
      <w:r w:rsidR="007269D6" w:rsidRPr="00F343D3">
        <w:rPr>
          <w:rFonts w:ascii="Times New Roman" w:hAnsi="Times New Roman" w:cs="Times New Roman"/>
          <w:lang w:val="en-US"/>
        </w:rPr>
        <w:t xml:space="preserve"> </w:t>
      </w:r>
      <w:r w:rsidR="00B1189B">
        <w:rPr>
          <w:rFonts w:ascii="Times New Roman" w:hAnsi="Times New Roman" w:cs="Times New Roman"/>
          <w:lang w:val="en-US"/>
        </w:rPr>
        <w:t xml:space="preserve">used to describe </w:t>
      </w:r>
      <w:r w:rsidR="003316D7">
        <w:rPr>
          <w:rFonts w:ascii="Times New Roman" w:hAnsi="Times New Roman" w:cs="Times New Roman"/>
          <w:lang w:val="en-US"/>
        </w:rPr>
        <w:t>Tantalus</w:t>
      </w:r>
      <w:r w:rsidR="00B65CB7">
        <w:rPr>
          <w:rFonts w:ascii="Times New Roman" w:hAnsi="Times New Roman" w:cs="Times New Roman"/>
          <w:lang w:val="en-US"/>
        </w:rPr>
        <w:t>’</w:t>
      </w:r>
      <w:r w:rsidR="00B1189B">
        <w:rPr>
          <w:rFonts w:ascii="Times New Roman" w:hAnsi="Times New Roman" w:cs="Times New Roman"/>
          <w:lang w:val="en-US"/>
        </w:rPr>
        <w:t xml:space="preserve"> inability to </w:t>
      </w:r>
      <w:r w:rsidR="00B65CB7">
        <w:rPr>
          <w:rFonts w:ascii="Times New Roman" w:hAnsi="Times New Roman" w:cs="Times New Roman"/>
          <w:lang w:val="en-US"/>
        </w:rPr>
        <w:t xml:space="preserve">recognize </w:t>
      </w:r>
      <w:r w:rsidR="00B1189B">
        <w:rPr>
          <w:rFonts w:ascii="Times New Roman" w:hAnsi="Times New Roman" w:cs="Times New Roman"/>
          <w:lang w:val="en-US"/>
        </w:rPr>
        <w:t xml:space="preserve">the value of the </w:t>
      </w:r>
      <w:r w:rsidR="003316D7">
        <w:rPr>
          <w:rFonts w:ascii="Times New Roman" w:hAnsi="Times New Roman" w:cs="Times New Roman"/>
          <w:lang w:val="en-US"/>
        </w:rPr>
        <w:t>honor</w:t>
      </w:r>
      <w:r w:rsidR="00B1189B">
        <w:rPr>
          <w:rFonts w:ascii="Times New Roman" w:hAnsi="Times New Roman" w:cs="Times New Roman"/>
          <w:lang w:val="en-US"/>
        </w:rPr>
        <w:t xml:space="preserve"> given to him by the gods</w:t>
      </w:r>
      <w:r w:rsidR="001E419E">
        <w:rPr>
          <w:rFonts w:ascii="Times New Roman" w:hAnsi="Times New Roman" w:cs="Times New Roman"/>
          <w:lang w:val="en-US"/>
        </w:rPr>
        <w:t>,</w:t>
      </w:r>
      <w:r w:rsidR="00B65CB7">
        <w:rPr>
          <w:rFonts w:ascii="Times New Roman" w:hAnsi="Times New Roman" w:cs="Times New Roman"/>
          <w:lang w:val="en-US"/>
        </w:rPr>
        <w:t xml:space="preserve"> </w:t>
      </w:r>
      <w:r w:rsidR="007269D6" w:rsidRPr="007269D6">
        <w:rPr>
          <w:rFonts w:ascii="Times New Roman" w:hAnsi="Times New Roman" w:cs="Times New Roman"/>
          <w:lang w:val="en-US"/>
        </w:rPr>
        <w:t xml:space="preserve">and both </w:t>
      </w:r>
      <w:r w:rsidR="00B65CB7">
        <w:rPr>
          <w:rFonts w:ascii="Times New Roman" w:hAnsi="Times New Roman" w:cs="Times New Roman"/>
          <w:lang w:val="en-US"/>
        </w:rPr>
        <w:t xml:space="preserve">words </w:t>
      </w:r>
      <w:r w:rsidR="007269D6" w:rsidRPr="007269D6">
        <w:rPr>
          <w:rFonts w:ascii="Times New Roman" w:hAnsi="Times New Roman" w:cs="Times New Roman"/>
          <w:lang w:val="en-US"/>
        </w:rPr>
        <w:t>are used metaphorically</w:t>
      </w:r>
      <w:r w:rsidR="007269D6">
        <w:rPr>
          <w:rFonts w:ascii="Times New Roman" w:hAnsi="Times New Roman" w:cs="Times New Roman"/>
          <w:lang w:val="en-US"/>
        </w:rPr>
        <w:t xml:space="preserve"> according to the conceptual metaphor</w:t>
      </w:r>
      <w:r w:rsidR="00B1189B">
        <w:rPr>
          <w:rFonts w:ascii="Times New Roman" w:hAnsi="Times New Roman" w:cs="Times New Roman"/>
          <w:lang w:val="en-US"/>
        </w:rPr>
        <w:t xml:space="preserve"> </w:t>
      </w:r>
      <w:r w:rsidR="00CD5049">
        <w:rPr>
          <w:rFonts w:ascii="Times New Roman" w:hAnsi="Times New Roman" w:cs="Times New Roman"/>
          <w:lang w:val="en-US"/>
        </w:rPr>
        <w:t xml:space="preserve">MENTAL HANDLING IS DIGESTION, or with a more generic formulation </w:t>
      </w:r>
      <w:r w:rsidR="00B1189B">
        <w:rPr>
          <w:rFonts w:ascii="Times New Roman" w:hAnsi="Times New Roman" w:cs="Times New Roman"/>
          <w:lang w:val="en-US"/>
        </w:rPr>
        <w:t>MENTAL PROCESSES ARE PHYSICAL PROCESSES.</w:t>
      </w:r>
      <w:r w:rsidR="009F464C">
        <w:rPr>
          <w:rFonts w:ascii="Times New Roman" w:hAnsi="Times New Roman" w:cs="Times New Roman"/>
          <w:lang w:val="en-US"/>
        </w:rPr>
        <w:t xml:space="preserve"> Value is a central concept in Pindar’s poetry and the two metaphorical words </w:t>
      </w:r>
      <w:r w:rsidR="009F464C" w:rsidRPr="001D6545">
        <w:rPr>
          <w:rFonts w:ascii="Times New Roman" w:hAnsi="Times New Roman" w:cs="Times New Roman"/>
          <w:i/>
          <w:iCs/>
          <w:lang w:val="el-GR"/>
        </w:rPr>
        <w:t>ἕψοι</w:t>
      </w:r>
      <w:r w:rsidR="009F464C" w:rsidRPr="001D6545">
        <w:rPr>
          <w:rFonts w:ascii="Times New Roman" w:hAnsi="Times New Roman" w:cs="Times New Roman"/>
          <w:i/>
          <w:iCs/>
          <w:lang w:val="en-US"/>
        </w:rPr>
        <w:t xml:space="preserve"> </w:t>
      </w:r>
      <w:r w:rsidR="009F464C" w:rsidRPr="009F464C">
        <w:rPr>
          <w:rFonts w:ascii="Times New Roman" w:hAnsi="Times New Roman" w:cs="Times New Roman"/>
          <w:lang w:val="en-US"/>
        </w:rPr>
        <w:t>a</w:t>
      </w:r>
      <w:r w:rsidR="009F464C">
        <w:rPr>
          <w:rFonts w:ascii="Times New Roman" w:hAnsi="Times New Roman" w:cs="Times New Roman"/>
          <w:lang w:val="en-US"/>
        </w:rPr>
        <w:t xml:space="preserve">nd </w:t>
      </w:r>
      <w:r w:rsidR="009F464C" w:rsidRPr="001D6545">
        <w:rPr>
          <w:rFonts w:ascii="Times New Roman" w:hAnsi="Times New Roman" w:cs="Times New Roman"/>
          <w:i/>
          <w:iCs/>
          <w:lang w:val="el-GR"/>
        </w:rPr>
        <w:t>καταπέψαι</w:t>
      </w:r>
      <w:r w:rsidR="009F464C" w:rsidRPr="00F343D3">
        <w:rPr>
          <w:rFonts w:ascii="Times New Roman" w:hAnsi="Times New Roman" w:cs="Times New Roman"/>
          <w:lang w:val="en-US"/>
        </w:rPr>
        <w:t xml:space="preserve"> </w:t>
      </w:r>
      <w:r w:rsidR="009F464C">
        <w:rPr>
          <w:rFonts w:ascii="Times New Roman" w:hAnsi="Times New Roman" w:cs="Times New Roman"/>
          <w:lang w:val="en-US"/>
        </w:rPr>
        <w:t>argue that</w:t>
      </w:r>
      <w:r w:rsidR="009F464C" w:rsidRPr="009F464C">
        <w:rPr>
          <w:rFonts w:ascii="Times New Roman" w:hAnsi="Times New Roman" w:cs="Times New Roman"/>
          <w:lang w:val="en-US"/>
        </w:rPr>
        <w:t xml:space="preserve"> value</w:t>
      </w:r>
      <w:r w:rsidR="009F464C" w:rsidRPr="00FB4B81">
        <w:rPr>
          <w:rFonts w:ascii="Times New Roman" w:hAnsi="Times New Roman" w:cs="Times New Roman"/>
          <w:lang w:val="en-US"/>
        </w:rPr>
        <w:t xml:space="preserve"> </w:t>
      </w:r>
      <w:r w:rsidR="009F464C">
        <w:rPr>
          <w:rFonts w:ascii="Times New Roman" w:hAnsi="Times New Roman" w:cs="Times New Roman"/>
          <w:lang w:val="en-US"/>
        </w:rPr>
        <w:t xml:space="preserve">can be </w:t>
      </w:r>
      <w:r w:rsidR="00FB4B81">
        <w:rPr>
          <w:rFonts w:ascii="Times New Roman" w:hAnsi="Times New Roman" w:cs="Times New Roman"/>
          <w:lang w:val="en-US"/>
        </w:rPr>
        <w:t xml:space="preserve">intellectually </w:t>
      </w:r>
      <w:r w:rsidR="009F464C">
        <w:rPr>
          <w:rFonts w:ascii="Times New Roman" w:hAnsi="Times New Roman" w:cs="Times New Roman"/>
          <w:lang w:val="en-US"/>
        </w:rPr>
        <w:t>separated from</w:t>
      </w:r>
      <w:r w:rsidR="0026647E">
        <w:rPr>
          <w:rFonts w:ascii="Times New Roman" w:hAnsi="Times New Roman" w:cs="Times New Roman"/>
          <w:lang w:val="en-US"/>
        </w:rPr>
        <w:t xml:space="preserve"> worthlessness, but according to </w:t>
      </w:r>
      <w:r w:rsidR="003316D7">
        <w:rPr>
          <w:rFonts w:ascii="Times New Roman" w:hAnsi="Times New Roman" w:cs="Times New Roman"/>
          <w:lang w:val="en-US"/>
        </w:rPr>
        <w:t>Pindar,</w:t>
      </w:r>
      <w:r w:rsidR="0026647E">
        <w:rPr>
          <w:rFonts w:ascii="Times New Roman" w:hAnsi="Times New Roman" w:cs="Times New Roman"/>
          <w:lang w:val="en-US"/>
        </w:rPr>
        <w:t xml:space="preserve"> there is </w:t>
      </w:r>
      <w:r w:rsidR="0015586F">
        <w:rPr>
          <w:rFonts w:ascii="Times New Roman" w:hAnsi="Times New Roman" w:cs="Times New Roman"/>
          <w:lang w:val="en-US"/>
        </w:rPr>
        <w:t>no gold to pan for in an undistinguished old age.</w:t>
      </w:r>
      <w:r w:rsidR="0026647E">
        <w:rPr>
          <w:rFonts w:ascii="Times New Roman" w:hAnsi="Times New Roman" w:cs="Times New Roman"/>
          <w:lang w:val="en-US"/>
        </w:rPr>
        <w:t xml:space="preserve"> </w:t>
      </w:r>
    </w:p>
    <w:p w14:paraId="18ECE68F" w14:textId="77777777" w:rsidR="00842BCB" w:rsidRDefault="00842BCB" w:rsidP="00822732">
      <w:pPr>
        <w:jc w:val="both"/>
        <w:rPr>
          <w:rFonts w:ascii="Times New Roman" w:hAnsi="Times New Roman" w:cs="Times New Roman"/>
          <w:lang w:val="en-US"/>
        </w:rPr>
      </w:pPr>
    </w:p>
    <w:p w14:paraId="1C317800" w14:textId="0EF7A545" w:rsidR="00842BCB" w:rsidRPr="00862771" w:rsidRDefault="00842BCB" w:rsidP="00822732">
      <w:pPr>
        <w:spacing w:line="240" w:lineRule="auto"/>
        <w:ind w:left="1304"/>
        <w:jc w:val="both"/>
        <w:rPr>
          <w:rFonts w:ascii="Times New Roman" w:hAnsi="Times New Roman" w:cs="Times New Roman"/>
          <w:sz w:val="20"/>
          <w:szCs w:val="20"/>
          <w:lang w:val="en-US"/>
        </w:rPr>
      </w:pPr>
      <w:r w:rsidRPr="00862771">
        <w:rPr>
          <w:rFonts w:ascii="Times New Roman" w:hAnsi="Times New Roman" w:cs="Times New Roman"/>
          <w:sz w:val="20"/>
          <w:szCs w:val="20"/>
          <w:lang w:val="el-GR"/>
        </w:rPr>
        <w:t>ἀλλ</w:t>
      </w:r>
      <w:r w:rsidRPr="00862771">
        <w:rPr>
          <w:rFonts w:ascii="Times New Roman" w:hAnsi="Times New Roman" w:cs="Times New Roman"/>
          <w:sz w:val="20"/>
          <w:szCs w:val="20"/>
          <w:lang w:val="en-US"/>
        </w:rPr>
        <w:t xml:space="preserve">’ </w:t>
      </w:r>
      <w:r w:rsidRPr="00862771">
        <w:rPr>
          <w:rFonts w:ascii="Times New Roman" w:hAnsi="Times New Roman" w:cs="Times New Roman"/>
          <w:sz w:val="20"/>
          <w:szCs w:val="20"/>
          <w:lang w:val="el-GR"/>
        </w:rPr>
        <w:t>ἐμοὶ</w:t>
      </w:r>
      <w:r w:rsidRPr="00862771">
        <w:rPr>
          <w:rFonts w:ascii="Times New Roman" w:hAnsi="Times New Roman" w:cs="Times New Roman"/>
          <w:sz w:val="20"/>
          <w:szCs w:val="20"/>
          <w:lang w:val="en-US"/>
        </w:rPr>
        <w:t xml:space="preserve"> </w:t>
      </w:r>
      <w:r w:rsidRPr="00862771">
        <w:rPr>
          <w:rFonts w:ascii="Times New Roman" w:hAnsi="Times New Roman" w:cs="Times New Roman"/>
          <w:sz w:val="20"/>
          <w:szCs w:val="20"/>
          <w:lang w:val="el-GR"/>
        </w:rPr>
        <w:t>μὲν</w:t>
      </w:r>
      <w:r w:rsidRPr="00862771">
        <w:rPr>
          <w:rFonts w:ascii="Times New Roman" w:hAnsi="Times New Roman" w:cs="Times New Roman"/>
          <w:sz w:val="20"/>
          <w:szCs w:val="20"/>
          <w:lang w:val="en-US"/>
        </w:rPr>
        <w:t xml:space="preserve"> </w:t>
      </w:r>
      <w:r w:rsidRPr="00862771">
        <w:rPr>
          <w:rFonts w:ascii="Times New Roman" w:hAnsi="Times New Roman" w:cs="Times New Roman"/>
          <w:sz w:val="20"/>
          <w:szCs w:val="20"/>
          <w:lang w:val="el-GR"/>
        </w:rPr>
        <w:t>οὗτος</w:t>
      </w:r>
      <w:r w:rsidRPr="00862771">
        <w:rPr>
          <w:rFonts w:ascii="Times New Roman" w:hAnsi="Times New Roman" w:cs="Times New Roman"/>
          <w:sz w:val="20"/>
          <w:szCs w:val="20"/>
          <w:lang w:val="en-US"/>
        </w:rPr>
        <w:t xml:space="preserve"> </w:t>
      </w:r>
      <w:r w:rsidRPr="00862771">
        <w:rPr>
          <w:rFonts w:ascii="Times New Roman" w:hAnsi="Times New Roman" w:cs="Times New Roman"/>
          <w:sz w:val="20"/>
          <w:szCs w:val="20"/>
          <w:lang w:val="el-GR"/>
        </w:rPr>
        <w:t>ἄεθ</w:t>
      </w:r>
      <w:r w:rsidRPr="00862771">
        <w:rPr>
          <w:rFonts w:ascii="Times New Roman" w:hAnsi="Times New Roman" w:cs="Times New Roman"/>
          <w:sz w:val="20"/>
          <w:szCs w:val="20"/>
          <w:lang w:val="en-US"/>
        </w:rPr>
        <w:t>ˈ</w:t>
      </w:r>
      <w:r w:rsidRPr="00862771">
        <w:rPr>
          <w:rFonts w:ascii="Times New Roman" w:hAnsi="Times New Roman" w:cs="Times New Roman"/>
          <w:sz w:val="20"/>
          <w:szCs w:val="20"/>
          <w:lang w:val="el-GR"/>
        </w:rPr>
        <w:t>λος</w:t>
      </w:r>
      <w:r w:rsidRPr="00862771">
        <w:rPr>
          <w:rFonts w:ascii="Times New Roman" w:hAnsi="Times New Roman" w:cs="Times New Roman"/>
          <w:sz w:val="20"/>
          <w:szCs w:val="20"/>
          <w:lang w:val="en-US"/>
        </w:rPr>
        <w:t xml:space="preserve">  </w:t>
      </w:r>
      <w:r w:rsidRPr="00862771">
        <w:rPr>
          <w:rFonts w:ascii="Times New Roman" w:hAnsi="Times New Roman" w:cs="Times New Roman"/>
          <w:b/>
          <w:bCs/>
          <w:sz w:val="20"/>
          <w:szCs w:val="20"/>
          <w:lang w:val="el-GR"/>
        </w:rPr>
        <w:t>ὑποκείσεται</w:t>
      </w:r>
    </w:p>
    <w:p w14:paraId="0B4C925C" w14:textId="77777777" w:rsidR="00BF4ECE" w:rsidRDefault="00BF4ECE" w:rsidP="00822732">
      <w:pPr>
        <w:spacing w:line="240" w:lineRule="auto"/>
        <w:ind w:left="1304"/>
        <w:jc w:val="both"/>
        <w:rPr>
          <w:rFonts w:ascii="Times New Roman" w:hAnsi="Times New Roman" w:cs="Times New Roman"/>
          <w:lang w:val="en-US"/>
        </w:rPr>
      </w:pPr>
    </w:p>
    <w:p w14:paraId="790EED79" w14:textId="0FC81EA6" w:rsidR="001825DB" w:rsidRPr="00862771" w:rsidRDefault="001B42AF" w:rsidP="00822732">
      <w:pPr>
        <w:spacing w:line="240" w:lineRule="auto"/>
        <w:ind w:left="1304"/>
        <w:jc w:val="both"/>
        <w:rPr>
          <w:rFonts w:ascii="Times New Roman" w:hAnsi="Times New Roman" w:cs="Times New Roman"/>
          <w:sz w:val="20"/>
          <w:szCs w:val="20"/>
          <w:lang w:val="en-US"/>
        </w:rPr>
      </w:pPr>
      <w:r w:rsidRPr="00862771">
        <w:rPr>
          <w:rFonts w:ascii="Times New Roman" w:hAnsi="Times New Roman" w:cs="Times New Roman"/>
          <w:sz w:val="20"/>
          <w:szCs w:val="20"/>
          <w:lang w:val="en-US"/>
        </w:rPr>
        <w:t xml:space="preserve">This contest is meant for </w:t>
      </w:r>
      <w:proofErr w:type="gramStart"/>
      <w:r w:rsidRPr="00862771">
        <w:rPr>
          <w:rFonts w:ascii="Times New Roman" w:hAnsi="Times New Roman" w:cs="Times New Roman"/>
          <w:sz w:val="20"/>
          <w:szCs w:val="20"/>
          <w:lang w:val="en-US"/>
        </w:rPr>
        <w:t>me;</w:t>
      </w:r>
      <w:proofErr w:type="gramEnd"/>
    </w:p>
    <w:p w14:paraId="2B44F718" w14:textId="77777777" w:rsidR="00BF4ECE" w:rsidRDefault="00BF4ECE" w:rsidP="00822732">
      <w:pPr>
        <w:spacing w:line="240" w:lineRule="auto"/>
        <w:ind w:left="1304"/>
        <w:jc w:val="both"/>
        <w:rPr>
          <w:rFonts w:ascii="Times New Roman" w:hAnsi="Times New Roman" w:cs="Times New Roman"/>
          <w:lang w:val="en-US"/>
        </w:rPr>
      </w:pPr>
    </w:p>
    <w:p w14:paraId="66FE7610" w14:textId="5CE3E28F" w:rsidR="001B42AF" w:rsidRDefault="001B42AF" w:rsidP="00822732">
      <w:pPr>
        <w:spacing w:line="360" w:lineRule="auto"/>
        <w:jc w:val="both"/>
        <w:rPr>
          <w:rFonts w:ascii="Times New Roman" w:hAnsi="Times New Roman" w:cs="Times New Roman"/>
          <w:lang w:val="en-US"/>
        </w:rPr>
      </w:pPr>
      <w:r>
        <w:rPr>
          <w:rFonts w:ascii="Times New Roman" w:hAnsi="Times New Roman" w:cs="Times New Roman"/>
          <w:lang w:val="en-US"/>
        </w:rPr>
        <w:t xml:space="preserve">The basic meaning of </w:t>
      </w:r>
      <w:r w:rsidRPr="0093420D">
        <w:rPr>
          <w:rFonts w:ascii="Times New Roman" w:hAnsi="Times New Roman" w:cs="Times New Roman"/>
          <w:i/>
          <w:iCs/>
          <w:lang w:val="el-GR"/>
        </w:rPr>
        <w:t>ὑποκείσεται</w:t>
      </w:r>
      <w:r w:rsidRPr="0093420D">
        <w:rPr>
          <w:rFonts w:ascii="Times New Roman" w:hAnsi="Times New Roman" w:cs="Times New Roman"/>
          <w:i/>
          <w:iCs/>
          <w:lang w:val="en-US"/>
        </w:rPr>
        <w:t xml:space="preserve"> </w:t>
      </w:r>
      <w:r w:rsidRPr="003316D7">
        <w:rPr>
          <w:rFonts w:ascii="Times New Roman" w:hAnsi="Times New Roman" w:cs="Times New Roman"/>
          <w:lang w:val="en-US"/>
        </w:rPr>
        <w:t>is</w:t>
      </w:r>
      <w:r w:rsidR="00AB4739">
        <w:rPr>
          <w:rFonts w:ascii="Times New Roman" w:hAnsi="Times New Roman" w:cs="Times New Roman"/>
          <w:i/>
          <w:iCs/>
          <w:lang w:val="en-US"/>
        </w:rPr>
        <w:t xml:space="preserve"> </w:t>
      </w:r>
      <w:r w:rsidRPr="001B42AF">
        <w:rPr>
          <w:rFonts w:ascii="Times New Roman" w:hAnsi="Times New Roman" w:cs="Times New Roman"/>
          <w:i/>
          <w:iCs/>
          <w:lang w:val="en-US"/>
        </w:rPr>
        <w:t xml:space="preserve">lie under </w:t>
      </w:r>
      <w:r w:rsidRPr="003316D7">
        <w:rPr>
          <w:rFonts w:ascii="Times New Roman" w:hAnsi="Times New Roman" w:cs="Times New Roman"/>
          <w:lang w:val="en-US"/>
        </w:rPr>
        <w:t>or</w:t>
      </w:r>
      <w:r w:rsidRPr="001B42AF">
        <w:rPr>
          <w:rFonts w:ascii="Times New Roman" w:hAnsi="Times New Roman" w:cs="Times New Roman"/>
          <w:i/>
          <w:iCs/>
          <w:lang w:val="en-US"/>
        </w:rPr>
        <w:t xml:space="preserve"> beneath</w:t>
      </w:r>
      <w:r>
        <w:rPr>
          <w:rFonts w:ascii="Times New Roman" w:hAnsi="Times New Roman" w:cs="Times New Roman"/>
          <w:lang w:val="en-US"/>
        </w:rPr>
        <w:t xml:space="preserve">. </w:t>
      </w:r>
      <w:r w:rsidR="00862771">
        <w:rPr>
          <w:rFonts w:ascii="Times New Roman" w:hAnsi="Times New Roman" w:cs="Times New Roman"/>
          <w:lang w:val="en-US"/>
        </w:rPr>
        <w:t>According to</w:t>
      </w:r>
      <w:r>
        <w:rPr>
          <w:rFonts w:ascii="Times New Roman" w:hAnsi="Times New Roman" w:cs="Times New Roman"/>
          <w:lang w:val="en-US"/>
        </w:rPr>
        <w:t xml:space="preserve"> LSJ</w:t>
      </w:r>
      <w:r w:rsidR="0034488E">
        <w:rPr>
          <w:rFonts w:ascii="Times New Roman" w:hAnsi="Times New Roman" w:cs="Times New Roman"/>
          <w:lang w:val="en-US"/>
        </w:rPr>
        <w:t>, the metaphorical meaning is</w:t>
      </w:r>
      <w:r w:rsidR="00862771">
        <w:rPr>
          <w:rFonts w:ascii="Times New Roman" w:hAnsi="Times New Roman" w:cs="Times New Roman"/>
          <w:lang w:val="en-US"/>
        </w:rPr>
        <w:t xml:space="preserve"> </w:t>
      </w:r>
      <w:r w:rsidR="00AB4739">
        <w:rPr>
          <w:rFonts w:ascii="Times New Roman" w:hAnsi="Times New Roman" w:cs="Times New Roman"/>
          <w:i/>
          <w:iCs/>
          <w:lang w:val="en-US"/>
        </w:rPr>
        <w:t xml:space="preserve">to be put under </w:t>
      </w:r>
      <w:r w:rsidR="00AB4739" w:rsidRPr="00274881">
        <w:rPr>
          <w:rFonts w:ascii="Times New Roman" w:hAnsi="Times New Roman" w:cs="Times New Roman"/>
          <w:lang w:val="en-US"/>
        </w:rPr>
        <w:t>the eyes or mind e.g.</w:t>
      </w:r>
      <w:r w:rsidR="00AB4739">
        <w:rPr>
          <w:rFonts w:ascii="Times New Roman" w:hAnsi="Times New Roman" w:cs="Times New Roman"/>
          <w:i/>
          <w:iCs/>
          <w:lang w:val="en-US"/>
        </w:rPr>
        <w:t xml:space="preserve"> </w:t>
      </w:r>
      <w:r w:rsidRPr="001B42AF">
        <w:rPr>
          <w:rFonts w:ascii="Times New Roman" w:hAnsi="Times New Roman" w:cs="Times New Roman"/>
          <w:i/>
          <w:iCs/>
          <w:lang w:val="en-US"/>
        </w:rPr>
        <w:t xml:space="preserve">submitted </w:t>
      </w:r>
      <w:r w:rsidRPr="0034488E">
        <w:rPr>
          <w:rFonts w:ascii="Times New Roman" w:hAnsi="Times New Roman" w:cs="Times New Roman"/>
          <w:lang w:val="en-US"/>
        </w:rPr>
        <w:t>or</w:t>
      </w:r>
      <w:r w:rsidRPr="001B42AF">
        <w:rPr>
          <w:rFonts w:ascii="Times New Roman" w:hAnsi="Times New Roman" w:cs="Times New Roman"/>
          <w:i/>
          <w:iCs/>
          <w:lang w:val="en-US"/>
        </w:rPr>
        <w:t xml:space="preserve"> proposed to one</w:t>
      </w:r>
      <w:r>
        <w:rPr>
          <w:rFonts w:ascii="Times New Roman" w:hAnsi="Times New Roman" w:cs="Times New Roman"/>
          <w:lang w:val="en-US"/>
        </w:rPr>
        <w:t xml:space="preserve">. </w:t>
      </w:r>
      <w:r w:rsidR="00922557">
        <w:rPr>
          <w:rFonts w:ascii="Times New Roman" w:hAnsi="Times New Roman" w:cs="Times New Roman"/>
          <w:lang w:val="en-US"/>
        </w:rPr>
        <w:t xml:space="preserve">I suggest </w:t>
      </w:r>
      <w:r w:rsidR="00274881">
        <w:rPr>
          <w:rFonts w:ascii="Times New Roman" w:hAnsi="Times New Roman" w:cs="Times New Roman"/>
          <w:lang w:val="en-US"/>
        </w:rPr>
        <w:t>that the meaning of the sentence is that the contest was not only wanted by Pelops but also offered to him</w:t>
      </w:r>
      <w:r w:rsidR="0093420D">
        <w:rPr>
          <w:rFonts w:ascii="Times New Roman" w:hAnsi="Times New Roman" w:cs="Times New Roman"/>
          <w:lang w:val="en-US"/>
        </w:rPr>
        <w:t xml:space="preserve">, </w:t>
      </w:r>
      <w:r w:rsidR="00274881">
        <w:rPr>
          <w:rFonts w:ascii="Times New Roman" w:hAnsi="Times New Roman" w:cs="Times New Roman"/>
          <w:lang w:val="en-US"/>
        </w:rPr>
        <w:t>probably through divine intervention</w:t>
      </w:r>
      <w:r w:rsidR="00BC2779">
        <w:rPr>
          <w:rFonts w:ascii="Times New Roman" w:hAnsi="Times New Roman" w:cs="Times New Roman"/>
          <w:lang w:val="en-US"/>
        </w:rPr>
        <w:t>.</w:t>
      </w:r>
      <w:r w:rsidR="00274881">
        <w:rPr>
          <w:rFonts w:ascii="Times New Roman" w:hAnsi="Times New Roman" w:cs="Times New Roman"/>
          <w:lang w:val="en-US"/>
        </w:rPr>
        <w:t xml:space="preserve"> The metaphor emphasizes that human excellence is dependent on divine grace.</w:t>
      </w:r>
    </w:p>
    <w:p w14:paraId="7716715A" w14:textId="77777777" w:rsidR="005D0AAE" w:rsidRDefault="005D0AAE" w:rsidP="00822732">
      <w:pPr>
        <w:jc w:val="both"/>
        <w:rPr>
          <w:rFonts w:ascii="Times New Roman" w:hAnsi="Times New Roman" w:cs="Times New Roman"/>
          <w:lang w:val="en-US"/>
        </w:rPr>
      </w:pPr>
    </w:p>
    <w:p w14:paraId="6D63EC64" w14:textId="77777777" w:rsidR="00A144EC" w:rsidRPr="00A144EC" w:rsidRDefault="00A144EC" w:rsidP="00822732">
      <w:pPr>
        <w:spacing w:line="240" w:lineRule="auto"/>
        <w:ind w:left="1304"/>
        <w:jc w:val="both"/>
        <w:rPr>
          <w:rFonts w:ascii="Times New Roman" w:hAnsi="Times New Roman" w:cs="Times New Roman"/>
          <w:sz w:val="20"/>
          <w:szCs w:val="20"/>
          <w:lang w:val="el-GR"/>
        </w:rPr>
      </w:pPr>
      <w:r w:rsidRPr="00A144EC">
        <w:rPr>
          <w:rFonts w:ascii="Times New Roman" w:hAnsi="Times New Roman" w:cs="Times New Roman"/>
          <w:b/>
          <w:bCs/>
          <w:sz w:val="20"/>
          <w:szCs w:val="20"/>
          <w:lang w:val="el-GR"/>
        </w:rPr>
        <w:t>Δʹἕλεν</w:t>
      </w:r>
      <w:r w:rsidRPr="00A144EC">
        <w:rPr>
          <w:rFonts w:ascii="Times New Roman" w:hAnsi="Times New Roman" w:cs="Times New Roman"/>
          <w:sz w:val="20"/>
          <w:szCs w:val="20"/>
          <w:lang w:val="el-GR"/>
        </w:rPr>
        <w:t xml:space="preserve"> δ’ Οἰνομάου βίαν παρθένον τε σύνευνον·</w:t>
      </w:r>
    </w:p>
    <w:p w14:paraId="3AE5B05E" w14:textId="77777777" w:rsidR="00BF4ECE" w:rsidRPr="00A144EC" w:rsidRDefault="00BF4ECE" w:rsidP="00822732">
      <w:pPr>
        <w:ind w:left="1304"/>
        <w:jc w:val="both"/>
        <w:rPr>
          <w:rFonts w:ascii="Times New Roman" w:hAnsi="Times New Roman" w:cs="Times New Roman"/>
          <w:sz w:val="20"/>
          <w:szCs w:val="20"/>
          <w:lang w:val="el-GR"/>
        </w:rPr>
      </w:pPr>
    </w:p>
    <w:p w14:paraId="57B1D32C" w14:textId="1927F79B" w:rsidR="00A144EC" w:rsidRPr="00A144EC" w:rsidRDefault="001C17AD" w:rsidP="00822732">
      <w:pPr>
        <w:spacing w:line="240" w:lineRule="auto"/>
        <w:ind w:left="130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He took Oenomaus’ life and </w:t>
      </w:r>
      <w:r w:rsidR="008D2B5F">
        <w:rPr>
          <w:rFonts w:ascii="Times New Roman" w:hAnsi="Times New Roman" w:cs="Times New Roman"/>
          <w:sz w:val="20"/>
          <w:szCs w:val="20"/>
          <w:lang w:val="en-US"/>
        </w:rPr>
        <w:t>the maiden</w:t>
      </w:r>
      <w:r>
        <w:rPr>
          <w:rFonts w:ascii="Times New Roman" w:hAnsi="Times New Roman" w:cs="Times New Roman"/>
          <w:sz w:val="20"/>
          <w:szCs w:val="20"/>
          <w:lang w:val="en-US"/>
        </w:rPr>
        <w:t xml:space="preserve"> as a bride. (My translation)</w:t>
      </w:r>
      <w:r w:rsidR="008D2B5F">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
    <w:p w14:paraId="623A2A58" w14:textId="77777777" w:rsidR="00BF4ECE" w:rsidRPr="00BF4ECE" w:rsidRDefault="00BF4ECE" w:rsidP="00822732">
      <w:pPr>
        <w:spacing w:line="360" w:lineRule="auto"/>
        <w:jc w:val="both"/>
        <w:rPr>
          <w:rFonts w:ascii="Times New Roman" w:hAnsi="Times New Roman" w:cs="Times New Roman"/>
          <w:u w:val="single"/>
          <w:lang w:val="en-US"/>
        </w:rPr>
      </w:pPr>
    </w:p>
    <w:p w14:paraId="798F80AB" w14:textId="1FE68A8C" w:rsidR="001825DB" w:rsidRPr="00BF4ECE" w:rsidRDefault="00851A87" w:rsidP="00822732">
      <w:pPr>
        <w:spacing w:line="360" w:lineRule="auto"/>
        <w:jc w:val="both"/>
        <w:rPr>
          <w:rFonts w:ascii="Times New Roman" w:hAnsi="Times New Roman" w:cs="Times New Roman"/>
          <w:u w:val="single"/>
          <w:lang w:val="en-US"/>
        </w:rPr>
      </w:pPr>
      <w:proofErr w:type="spellStart"/>
      <w:r w:rsidRPr="00851A87">
        <w:rPr>
          <w:rFonts w:ascii="Times New Roman" w:hAnsi="Times New Roman" w:cs="Times New Roman"/>
          <w:lang w:val="en-US"/>
        </w:rPr>
        <w:t>Bowra</w:t>
      </w:r>
      <w:proofErr w:type="spellEnd"/>
      <w:r w:rsidR="00F838CC">
        <w:rPr>
          <w:rFonts w:ascii="Times New Roman" w:hAnsi="Times New Roman" w:cs="Times New Roman"/>
          <w:lang w:val="en-US"/>
        </w:rPr>
        <w:t xml:space="preserve"> (1964, p. 208)</w:t>
      </w:r>
      <w:r>
        <w:rPr>
          <w:rFonts w:ascii="Times New Roman" w:hAnsi="Times New Roman" w:cs="Times New Roman"/>
          <w:lang w:val="en-US"/>
        </w:rPr>
        <w:t xml:space="preserve"> comments on the use of</w:t>
      </w:r>
      <w:r w:rsidRPr="00851A87">
        <w:rPr>
          <w:rFonts w:ascii="Times New Roman" w:hAnsi="Times New Roman" w:cs="Times New Roman"/>
          <w:b/>
          <w:bCs/>
          <w:lang w:val="en-US"/>
        </w:rPr>
        <w:t xml:space="preserve"> </w:t>
      </w:r>
      <w:r w:rsidR="005D0AAE" w:rsidRPr="0093420D">
        <w:rPr>
          <w:rFonts w:ascii="Times New Roman" w:hAnsi="Times New Roman" w:cs="Times New Roman"/>
          <w:i/>
          <w:iCs/>
          <w:lang w:val="el-GR"/>
        </w:rPr>
        <w:t>ἕλεν</w:t>
      </w:r>
      <w:r w:rsidRPr="00851A87">
        <w:rPr>
          <w:rFonts w:ascii="Times New Roman" w:hAnsi="Times New Roman" w:cs="Times New Roman"/>
          <w:lang w:val="en-US"/>
        </w:rPr>
        <w:t>:</w:t>
      </w:r>
      <w:r w:rsidR="004A1987">
        <w:rPr>
          <w:rFonts w:ascii="Times New Roman" w:hAnsi="Times New Roman" w:cs="Times New Roman"/>
          <w:lang w:val="en-US"/>
        </w:rPr>
        <w:t xml:space="preserve"> “</w:t>
      </w:r>
      <w:r>
        <w:rPr>
          <w:rFonts w:ascii="Times New Roman" w:hAnsi="Times New Roman" w:cs="Times New Roman"/>
          <w:lang w:val="en-US"/>
        </w:rPr>
        <w:t>A similar effect of surprise comes when Pindar brings two disparate elements together by placing them under a single verb, which in fact is used with two different meanings</w:t>
      </w:r>
      <w:r w:rsidR="00F838CC">
        <w:rPr>
          <w:rFonts w:ascii="Times New Roman" w:hAnsi="Times New Roman" w:cs="Times New Roman"/>
          <w:lang w:val="en-US"/>
        </w:rPr>
        <w:t>.”</w:t>
      </w:r>
      <w:r w:rsidR="000E3746">
        <w:rPr>
          <w:rFonts w:ascii="Times New Roman" w:hAnsi="Times New Roman" w:cs="Times New Roman"/>
          <w:lang w:val="en-US"/>
        </w:rPr>
        <w:t xml:space="preserve"> This is another example of Pindar’s intentional ambiguit</w:t>
      </w:r>
      <w:r w:rsidR="00550B33">
        <w:rPr>
          <w:rFonts w:ascii="Times New Roman" w:hAnsi="Times New Roman" w:cs="Times New Roman"/>
          <w:lang w:val="en-US"/>
        </w:rPr>
        <w:t>i</w:t>
      </w:r>
      <w:r w:rsidR="000E3746">
        <w:rPr>
          <w:rFonts w:ascii="Times New Roman" w:hAnsi="Times New Roman" w:cs="Times New Roman"/>
          <w:lang w:val="en-US"/>
        </w:rPr>
        <w:t>es.</w:t>
      </w:r>
    </w:p>
    <w:p w14:paraId="13C40046" w14:textId="77777777" w:rsidR="00F574C9" w:rsidRPr="00922557" w:rsidRDefault="00F574C9" w:rsidP="00822732">
      <w:pPr>
        <w:jc w:val="both"/>
        <w:rPr>
          <w:rFonts w:ascii="Times New Roman" w:hAnsi="Times New Roman" w:cs="Times New Roman"/>
          <w:lang w:val="en-US"/>
        </w:rPr>
      </w:pPr>
    </w:p>
    <w:p w14:paraId="3F0F6EB5" w14:textId="614B38FF" w:rsidR="00F574C9" w:rsidRPr="00BF4ECE" w:rsidRDefault="00F574C9"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l-GR"/>
        </w:rPr>
        <w:lastRenderedPageBreak/>
        <w:t>νῦν</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δ</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ἐν</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αἱμακουρίαις</w:t>
      </w:r>
      <w:r w:rsidRPr="00BF4ECE">
        <w:rPr>
          <w:rFonts w:ascii="Times New Roman" w:hAnsi="Times New Roman" w:cs="Times New Roman"/>
          <w:sz w:val="20"/>
          <w:szCs w:val="20"/>
          <w:lang w:val="en-US"/>
        </w:rPr>
        <w:t xml:space="preserve">  </w:t>
      </w:r>
      <w:r w:rsidRPr="007065E9">
        <w:rPr>
          <w:rFonts w:ascii="Times New Roman" w:hAnsi="Times New Roman" w:cs="Times New Roman"/>
          <w:b/>
          <w:bCs/>
          <w:sz w:val="20"/>
          <w:szCs w:val="20"/>
          <w:lang w:val="el-GR"/>
        </w:rPr>
        <w:t>ἀγ</w:t>
      </w:r>
      <w:r w:rsidRPr="007065E9">
        <w:rPr>
          <w:rFonts w:ascii="Times New Roman" w:hAnsi="Times New Roman" w:cs="Times New Roman"/>
          <w:b/>
          <w:bCs/>
          <w:sz w:val="20"/>
          <w:szCs w:val="20"/>
          <w:lang w:val="en-US"/>
        </w:rPr>
        <w:t>ˈ</w:t>
      </w:r>
      <w:r w:rsidRPr="007065E9">
        <w:rPr>
          <w:rFonts w:ascii="Times New Roman" w:hAnsi="Times New Roman" w:cs="Times New Roman"/>
          <w:b/>
          <w:bCs/>
          <w:sz w:val="20"/>
          <w:szCs w:val="20"/>
          <w:lang w:val="el-GR"/>
        </w:rPr>
        <w:t>λααῖσι</w:t>
      </w:r>
      <w:r w:rsidRPr="00BF4ECE">
        <w:rPr>
          <w:rFonts w:ascii="Times New Roman" w:hAnsi="Times New Roman" w:cs="Times New Roman"/>
          <w:sz w:val="20"/>
          <w:szCs w:val="20"/>
          <w:u w:val="single"/>
          <w:lang w:val="en-US"/>
        </w:rPr>
        <w:t xml:space="preserve"> </w:t>
      </w:r>
      <w:r w:rsidRPr="00BF4ECE">
        <w:rPr>
          <w:rFonts w:ascii="Times New Roman" w:hAnsi="Times New Roman" w:cs="Times New Roman"/>
          <w:sz w:val="20"/>
          <w:szCs w:val="20"/>
          <w:lang w:val="el-GR"/>
        </w:rPr>
        <w:t>μέμικται</w:t>
      </w:r>
      <w:r w:rsidRPr="00BF4ECE">
        <w:rPr>
          <w:rFonts w:ascii="Times New Roman" w:hAnsi="Times New Roman" w:cs="Times New Roman"/>
          <w:sz w:val="20"/>
          <w:szCs w:val="20"/>
          <w:lang w:val="en-US"/>
        </w:rPr>
        <w:t>,</w:t>
      </w:r>
    </w:p>
    <w:p w14:paraId="67D1D0A7" w14:textId="77777777" w:rsidR="00BF4ECE" w:rsidRDefault="00BF4ECE" w:rsidP="00822732">
      <w:pPr>
        <w:spacing w:line="240" w:lineRule="auto"/>
        <w:ind w:left="1304"/>
        <w:jc w:val="both"/>
        <w:rPr>
          <w:rFonts w:ascii="Times New Roman" w:hAnsi="Times New Roman" w:cs="Times New Roman"/>
          <w:sz w:val="20"/>
          <w:szCs w:val="20"/>
          <w:lang w:val="en-US"/>
        </w:rPr>
      </w:pPr>
    </w:p>
    <w:p w14:paraId="4E16FB35" w14:textId="56C64CBF" w:rsidR="00F574C9" w:rsidRPr="00BF4ECE" w:rsidRDefault="00F574C9"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 xml:space="preserve">And now he luxuriates in </w:t>
      </w:r>
      <w:r w:rsidR="0034488E" w:rsidRPr="00BF4ECE">
        <w:rPr>
          <w:rFonts w:ascii="Times New Roman" w:hAnsi="Times New Roman" w:cs="Times New Roman"/>
          <w:sz w:val="20"/>
          <w:szCs w:val="20"/>
          <w:lang w:val="en-US"/>
        </w:rPr>
        <w:t>splendid</w:t>
      </w:r>
      <w:r w:rsidRPr="00BF4ECE">
        <w:rPr>
          <w:rFonts w:ascii="Times New Roman" w:hAnsi="Times New Roman" w:cs="Times New Roman"/>
          <w:sz w:val="20"/>
          <w:szCs w:val="20"/>
          <w:lang w:val="en-US"/>
        </w:rPr>
        <w:t xml:space="preserve"> blood-offerings</w:t>
      </w:r>
    </w:p>
    <w:p w14:paraId="2169CFB0" w14:textId="77777777" w:rsidR="00465E65" w:rsidRDefault="00465E65" w:rsidP="00822732">
      <w:pPr>
        <w:jc w:val="both"/>
        <w:rPr>
          <w:rFonts w:ascii="Times New Roman" w:hAnsi="Times New Roman" w:cs="Times New Roman"/>
          <w:lang w:val="en-US"/>
        </w:rPr>
      </w:pPr>
    </w:p>
    <w:p w14:paraId="47C5E739" w14:textId="6A718E37" w:rsidR="00F574C9" w:rsidRDefault="00F574C9" w:rsidP="00822732">
      <w:pPr>
        <w:spacing w:line="360" w:lineRule="auto"/>
        <w:jc w:val="both"/>
        <w:rPr>
          <w:rFonts w:ascii="Times New Roman" w:hAnsi="Times New Roman" w:cs="Times New Roman"/>
          <w:lang w:val="en-US"/>
        </w:rPr>
      </w:pPr>
      <w:r>
        <w:rPr>
          <w:rFonts w:ascii="Times New Roman" w:hAnsi="Times New Roman" w:cs="Times New Roman"/>
          <w:lang w:val="en-US"/>
        </w:rPr>
        <w:t>This sentence is another example of the metaphor EXCELLENCE IS LIGHT.</w:t>
      </w:r>
    </w:p>
    <w:p w14:paraId="73FF2D1B" w14:textId="77777777" w:rsidR="00D7531B" w:rsidRPr="00F60D2B" w:rsidRDefault="00D7531B" w:rsidP="00822732">
      <w:pPr>
        <w:jc w:val="both"/>
        <w:rPr>
          <w:rFonts w:ascii="Times New Roman" w:hAnsi="Times New Roman" w:cs="Times New Roman"/>
          <w:lang w:val="en-US"/>
        </w:rPr>
      </w:pPr>
    </w:p>
    <w:p w14:paraId="1E78730B" w14:textId="03C340F5" w:rsidR="009C0057" w:rsidRPr="00BF4ECE" w:rsidRDefault="009C0057"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l-GR"/>
        </w:rPr>
        <w:t>τὸ</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δὲ</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κ</w:t>
      </w:r>
      <w:r w:rsidRPr="00BF4ECE">
        <w:rPr>
          <w:rFonts w:ascii="Times New Roman" w:hAnsi="Times New Roman" w:cs="Times New Roman"/>
          <w:sz w:val="20"/>
          <w:szCs w:val="20"/>
          <w:lang w:val="en-US"/>
        </w:rPr>
        <w:t>ˈ</w:t>
      </w:r>
      <w:r w:rsidRPr="00BF4ECE">
        <w:rPr>
          <w:rFonts w:ascii="Times New Roman" w:hAnsi="Times New Roman" w:cs="Times New Roman"/>
          <w:sz w:val="20"/>
          <w:szCs w:val="20"/>
          <w:lang w:val="el-GR"/>
        </w:rPr>
        <w:t>λέος</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τηλόθεν</w:t>
      </w:r>
      <w:r w:rsidRPr="00BF4ECE">
        <w:rPr>
          <w:rFonts w:ascii="Times New Roman" w:hAnsi="Times New Roman" w:cs="Times New Roman"/>
          <w:sz w:val="20"/>
          <w:szCs w:val="20"/>
          <w:lang w:val="en-US"/>
        </w:rPr>
        <w:t xml:space="preserve"> </w:t>
      </w:r>
      <w:r w:rsidRPr="007065E9">
        <w:rPr>
          <w:rFonts w:ascii="Times New Roman" w:hAnsi="Times New Roman" w:cs="Times New Roman"/>
          <w:b/>
          <w:bCs/>
          <w:sz w:val="20"/>
          <w:szCs w:val="20"/>
          <w:lang w:val="el-GR"/>
        </w:rPr>
        <w:t>δέδορκε</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τᾶν</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Ὀλυμπιάδων</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ἐν</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δρόμοις</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Πέλοπος</w:t>
      </w:r>
      <w:r w:rsidRPr="00BF4ECE">
        <w:rPr>
          <w:rFonts w:ascii="Times New Roman" w:hAnsi="Times New Roman" w:cs="Times New Roman"/>
          <w:sz w:val="20"/>
          <w:szCs w:val="20"/>
          <w:lang w:val="en-US"/>
        </w:rPr>
        <w:t>,</w:t>
      </w:r>
    </w:p>
    <w:p w14:paraId="2E0738D0" w14:textId="77777777" w:rsidR="00BF4ECE" w:rsidRDefault="00BF4ECE" w:rsidP="00822732">
      <w:pPr>
        <w:spacing w:line="240" w:lineRule="auto"/>
        <w:ind w:left="1304"/>
        <w:jc w:val="both"/>
        <w:rPr>
          <w:rFonts w:ascii="Times New Roman" w:hAnsi="Times New Roman" w:cs="Times New Roman"/>
          <w:sz w:val="20"/>
          <w:szCs w:val="20"/>
          <w:lang w:val="en-US"/>
        </w:rPr>
      </w:pPr>
    </w:p>
    <w:p w14:paraId="608E9256" w14:textId="2D76C448" w:rsidR="009C0057" w:rsidRDefault="009C0057" w:rsidP="00822732">
      <w:pPr>
        <w:spacing w:line="240" w:lineRule="auto"/>
        <w:ind w:left="1304"/>
        <w:jc w:val="both"/>
        <w:rPr>
          <w:rFonts w:ascii="Times New Roman" w:hAnsi="Times New Roman" w:cs="Times New Roman"/>
          <w:lang w:val="en-US"/>
        </w:rPr>
      </w:pPr>
      <w:r w:rsidRPr="00BF4ECE">
        <w:rPr>
          <w:rFonts w:ascii="Times New Roman" w:hAnsi="Times New Roman" w:cs="Times New Roman"/>
          <w:sz w:val="20"/>
          <w:szCs w:val="20"/>
          <w:lang w:val="en-US"/>
        </w:rPr>
        <w:t>The fame which stems from Pelop</w:t>
      </w:r>
      <w:r w:rsidR="0034488E">
        <w:rPr>
          <w:rFonts w:ascii="Times New Roman" w:hAnsi="Times New Roman" w:cs="Times New Roman"/>
          <w:sz w:val="20"/>
          <w:szCs w:val="20"/>
          <w:lang w:val="en-US"/>
        </w:rPr>
        <w:t>s’</w:t>
      </w:r>
      <w:r w:rsidRPr="00BF4ECE">
        <w:rPr>
          <w:rFonts w:ascii="Times New Roman" w:hAnsi="Times New Roman" w:cs="Times New Roman"/>
          <w:sz w:val="20"/>
          <w:szCs w:val="20"/>
          <w:lang w:val="en-US"/>
        </w:rPr>
        <w:t xml:space="preserve"> games at Olympia</w:t>
      </w:r>
      <w:r w:rsidR="00924E60" w:rsidRPr="00924E60">
        <w:rPr>
          <w:rFonts w:ascii="Times New Roman" w:hAnsi="Times New Roman" w:cs="Times New Roman"/>
          <w:lang w:val="en-US"/>
        </w:rPr>
        <w:t xml:space="preserve"> </w:t>
      </w:r>
      <w:r w:rsidR="00924E60" w:rsidRPr="00924E60">
        <w:rPr>
          <w:rFonts w:ascii="Times New Roman" w:hAnsi="Times New Roman" w:cs="Times New Roman"/>
          <w:sz w:val="20"/>
          <w:szCs w:val="20"/>
          <w:lang w:val="en-US"/>
        </w:rPr>
        <w:t>is visible from afar,</w:t>
      </w:r>
    </w:p>
    <w:p w14:paraId="22607B93" w14:textId="77777777" w:rsidR="00465E65" w:rsidRDefault="00465E65" w:rsidP="00822732">
      <w:pPr>
        <w:jc w:val="both"/>
        <w:rPr>
          <w:rFonts w:ascii="Times New Roman" w:hAnsi="Times New Roman" w:cs="Times New Roman"/>
          <w:lang w:val="en-US"/>
        </w:rPr>
      </w:pPr>
    </w:p>
    <w:p w14:paraId="03B0469E" w14:textId="3E4F71BC" w:rsidR="009C0057" w:rsidRPr="009C0057" w:rsidRDefault="006B310D" w:rsidP="00822732">
      <w:pPr>
        <w:spacing w:line="360" w:lineRule="auto"/>
        <w:jc w:val="both"/>
        <w:rPr>
          <w:rFonts w:ascii="Times New Roman" w:hAnsi="Times New Roman" w:cs="Times New Roman"/>
          <w:lang w:val="en-US"/>
        </w:rPr>
      </w:pPr>
      <w:r>
        <w:rPr>
          <w:rFonts w:ascii="Times New Roman" w:hAnsi="Times New Roman" w:cs="Times New Roman"/>
          <w:lang w:val="en-US"/>
        </w:rPr>
        <w:t>This expression corresponds to</w:t>
      </w:r>
      <w:r w:rsidR="00465E65">
        <w:rPr>
          <w:rFonts w:ascii="Times New Roman" w:hAnsi="Times New Roman" w:cs="Times New Roman"/>
          <w:lang w:val="en-US"/>
        </w:rPr>
        <w:t xml:space="preserve"> </w:t>
      </w:r>
      <w:r w:rsidR="009C0057">
        <w:rPr>
          <w:rFonts w:ascii="Times New Roman" w:hAnsi="Times New Roman" w:cs="Times New Roman"/>
          <w:lang w:val="en-US"/>
        </w:rPr>
        <w:t>KNOWING IS SEEING</w:t>
      </w:r>
      <w:r w:rsidR="00BF4ECE">
        <w:rPr>
          <w:rFonts w:ascii="Times New Roman" w:hAnsi="Times New Roman" w:cs="Times New Roman"/>
          <w:lang w:val="en-US"/>
        </w:rPr>
        <w:t>.</w:t>
      </w:r>
      <w:r w:rsidR="009C0057">
        <w:rPr>
          <w:rFonts w:ascii="Times New Roman" w:hAnsi="Times New Roman" w:cs="Times New Roman"/>
          <w:lang w:val="en-US"/>
        </w:rPr>
        <w:t xml:space="preserve"> </w:t>
      </w:r>
    </w:p>
    <w:p w14:paraId="2EBA8712" w14:textId="77777777" w:rsidR="009C0057" w:rsidRPr="00BF4ECE" w:rsidRDefault="009C0057" w:rsidP="00822732">
      <w:pPr>
        <w:spacing w:line="240" w:lineRule="auto"/>
        <w:ind w:left="1304"/>
        <w:jc w:val="both"/>
        <w:rPr>
          <w:rFonts w:ascii="Times New Roman" w:hAnsi="Times New Roman" w:cs="Times New Roman"/>
          <w:sz w:val="20"/>
          <w:szCs w:val="20"/>
          <w:lang w:val="en-US"/>
        </w:rPr>
      </w:pPr>
    </w:p>
    <w:p w14:paraId="40DE627D" w14:textId="4054C51D" w:rsidR="00D7531B" w:rsidRPr="00BF4ECE" w:rsidRDefault="00D7531B"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l-GR"/>
        </w:rPr>
        <w:t>ἵνα</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ταχυτὰς</w:t>
      </w:r>
      <w:r w:rsidRPr="00BF4ECE">
        <w:rPr>
          <w:rFonts w:ascii="Times New Roman" w:hAnsi="Times New Roman" w:cs="Times New Roman"/>
          <w:sz w:val="20"/>
          <w:szCs w:val="20"/>
          <w:lang w:val="en-US"/>
        </w:rPr>
        <w:t xml:space="preserve"> </w:t>
      </w:r>
      <w:r w:rsidRPr="0034488E">
        <w:rPr>
          <w:rFonts w:ascii="Times New Roman" w:hAnsi="Times New Roman" w:cs="Times New Roman"/>
          <w:sz w:val="20"/>
          <w:szCs w:val="20"/>
          <w:lang w:val="el-GR"/>
        </w:rPr>
        <w:t>ποδῶν</w:t>
      </w:r>
      <w:r w:rsidRPr="0034488E">
        <w:rPr>
          <w:rFonts w:ascii="Times New Roman" w:hAnsi="Times New Roman" w:cs="Times New Roman"/>
          <w:sz w:val="20"/>
          <w:szCs w:val="20"/>
          <w:lang w:val="en-US"/>
        </w:rPr>
        <w:t xml:space="preserve"> </w:t>
      </w:r>
      <w:r w:rsidRPr="007065E9">
        <w:rPr>
          <w:rFonts w:ascii="Times New Roman" w:hAnsi="Times New Roman" w:cs="Times New Roman"/>
          <w:b/>
          <w:bCs/>
          <w:sz w:val="20"/>
          <w:szCs w:val="20"/>
          <w:lang w:val="el-GR"/>
        </w:rPr>
        <w:t>ἐρίζεται</w:t>
      </w:r>
      <w:r w:rsidRPr="00BF4ECE">
        <w:rPr>
          <w:rFonts w:ascii="Times New Roman" w:hAnsi="Times New Roman" w:cs="Times New Roman"/>
          <w:sz w:val="20"/>
          <w:szCs w:val="20"/>
          <w:lang w:val="en-US"/>
        </w:rPr>
        <w:t xml:space="preserve">    (95)</w:t>
      </w:r>
    </w:p>
    <w:p w14:paraId="2E752E94" w14:textId="0F1AC3E7" w:rsidR="00D7531B" w:rsidRPr="00BF4ECE" w:rsidRDefault="00D7531B" w:rsidP="00822732">
      <w:pPr>
        <w:spacing w:line="240" w:lineRule="auto"/>
        <w:ind w:left="1304"/>
        <w:jc w:val="both"/>
        <w:rPr>
          <w:rFonts w:ascii="Times New Roman" w:hAnsi="Times New Roman" w:cs="Times New Roman"/>
          <w:sz w:val="20"/>
          <w:szCs w:val="20"/>
          <w:lang w:val="en-US"/>
        </w:rPr>
      </w:pPr>
      <w:r w:rsidRPr="0034488E">
        <w:rPr>
          <w:rFonts w:ascii="Times New Roman" w:hAnsi="Times New Roman" w:cs="Times New Roman"/>
          <w:sz w:val="20"/>
          <w:szCs w:val="20"/>
          <w:lang w:val="el-GR"/>
        </w:rPr>
        <w:t>ἀκμαί</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τ</w:t>
      </w:r>
      <w:r w:rsidRPr="00BF4ECE">
        <w:rPr>
          <w:rFonts w:ascii="Times New Roman" w:hAnsi="Times New Roman" w:cs="Times New Roman"/>
          <w:sz w:val="20"/>
          <w:szCs w:val="20"/>
          <w:lang w:val="en-US"/>
        </w:rPr>
        <w:t xml:space="preserve">’ </w:t>
      </w:r>
      <w:r w:rsidRPr="0034488E">
        <w:rPr>
          <w:rFonts w:ascii="Times New Roman" w:hAnsi="Times New Roman" w:cs="Times New Roman"/>
          <w:sz w:val="20"/>
          <w:szCs w:val="20"/>
          <w:lang w:val="el-GR"/>
        </w:rPr>
        <w:t>ἰσχύος</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θρασύπονοι</w:t>
      </w:r>
      <w:r w:rsidRPr="00BF4ECE">
        <w:rPr>
          <w:rFonts w:ascii="Times New Roman" w:hAnsi="Times New Roman" w:cs="Times New Roman"/>
          <w:sz w:val="20"/>
          <w:szCs w:val="20"/>
          <w:lang w:val="en-US"/>
        </w:rPr>
        <w:t>·</w:t>
      </w:r>
    </w:p>
    <w:p w14:paraId="5B4691E7" w14:textId="77777777" w:rsidR="00BF4ECE" w:rsidRDefault="00BF4ECE" w:rsidP="00822732">
      <w:pPr>
        <w:spacing w:line="240" w:lineRule="auto"/>
        <w:ind w:left="1304"/>
        <w:jc w:val="both"/>
        <w:rPr>
          <w:rFonts w:ascii="Times New Roman" w:hAnsi="Times New Roman" w:cs="Times New Roman"/>
          <w:sz w:val="20"/>
          <w:szCs w:val="20"/>
          <w:lang w:val="en-US"/>
        </w:rPr>
      </w:pPr>
    </w:p>
    <w:p w14:paraId="639FE48F" w14:textId="152C3053" w:rsidR="00D7531B" w:rsidRPr="00BF4ECE" w:rsidRDefault="00D7531B"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games where the contest is for fleetness of foot</w:t>
      </w:r>
    </w:p>
    <w:p w14:paraId="0810321F" w14:textId="77777777" w:rsidR="00D7531B" w:rsidRDefault="00D7531B" w:rsidP="00822732">
      <w:pPr>
        <w:spacing w:line="240" w:lineRule="auto"/>
        <w:ind w:left="1304"/>
        <w:jc w:val="both"/>
        <w:rPr>
          <w:rFonts w:ascii="Times New Roman" w:hAnsi="Times New Roman" w:cs="Times New Roman"/>
          <w:lang w:val="en-US"/>
        </w:rPr>
      </w:pPr>
      <w:r w:rsidRPr="00BF4ECE">
        <w:rPr>
          <w:rFonts w:ascii="Times New Roman" w:hAnsi="Times New Roman" w:cs="Times New Roman"/>
          <w:sz w:val="20"/>
          <w:szCs w:val="20"/>
          <w:lang w:val="en-US"/>
        </w:rPr>
        <w:t>and daring deeds of strength pushed to the limit.</w:t>
      </w:r>
    </w:p>
    <w:p w14:paraId="432591B9" w14:textId="77777777" w:rsidR="00465E65" w:rsidRDefault="00465E65" w:rsidP="00822732">
      <w:pPr>
        <w:jc w:val="both"/>
        <w:rPr>
          <w:rFonts w:ascii="Times New Roman" w:hAnsi="Times New Roman" w:cs="Times New Roman"/>
          <w:lang w:val="en-US"/>
        </w:rPr>
      </w:pPr>
    </w:p>
    <w:p w14:paraId="12E117F1" w14:textId="413D50CA" w:rsidR="00D7531B" w:rsidRPr="00D7531B" w:rsidRDefault="00465E65" w:rsidP="00822732">
      <w:pPr>
        <w:spacing w:line="360" w:lineRule="auto"/>
        <w:jc w:val="both"/>
        <w:rPr>
          <w:rFonts w:ascii="Times New Roman" w:hAnsi="Times New Roman" w:cs="Times New Roman"/>
          <w:lang w:val="en-US"/>
        </w:rPr>
      </w:pPr>
      <w:r>
        <w:rPr>
          <w:rFonts w:ascii="Times New Roman" w:hAnsi="Times New Roman" w:cs="Times New Roman"/>
          <w:lang w:val="en-US"/>
        </w:rPr>
        <w:t xml:space="preserve">These expressions correspond to the conceptual metaphor </w:t>
      </w:r>
      <w:r w:rsidR="00D7531B">
        <w:rPr>
          <w:rFonts w:ascii="Times New Roman" w:hAnsi="Times New Roman" w:cs="Times New Roman"/>
          <w:lang w:val="en-US"/>
        </w:rPr>
        <w:t xml:space="preserve">HUMAN </w:t>
      </w:r>
      <w:r w:rsidR="00054B42">
        <w:rPr>
          <w:rFonts w:ascii="Times New Roman" w:hAnsi="Times New Roman" w:cs="Times New Roman"/>
          <w:lang w:val="en-US"/>
        </w:rPr>
        <w:t>PROPERTIES</w:t>
      </w:r>
      <w:r w:rsidR="00D7531B">
        <w:rPr>
          <w:rFonts w:ascii="Times New Roman" w:hAnsi="Times New Roman" w:cs="Times New Roman"/>
          <w:lang w:val="en-US"/>
        </w:rPr>
        <w:t xml:space="preserve"> ARE AGENTS</w:t>
      </w:r>
      <w:r w:rsidR="008455FF">
        <w:rPr>
          <w:rFonts w:ascii="Times New Roman" w:hAnsi="Times New Roman" w:cs="Times New Roman"/>
          <w:lang w:val="en-US"/>
        </w:rPr>
        <w:t>.</w:t>
      </w:r>
    </w:p>
    <w:p w14:paraId="3BCE31C2" w14:textId="77777777" w:rsidR="00192AB4" w:rsidRPr="00F60D2B" w:rsidRDefault="00192AB4" w:rsidP="00822732">
      <w:pPr>
        <w:jc w:val="both"/>
        <w:rPr>
          <w:rFonts w:ascii="Times New Roman" w:hAnsi="Times New Roman" w:cs="Times New Roman"/>
          <w:lang w:val="en-US"/>
        </w:rPr>
      </w:pPr>
    </w:p>
    <w:p w14:paraId="611E7479" w14:textId="10DA2AA5" w:rsidR="00192AB4" w:rsidRPr="00BF4ECE" w:rsidRDefault="00192AB4"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l-GR"/>
        </w:rPr>
        <w:t>ὁ</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νικῶν</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δὲ</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λοιπὸν</w:t>
      </w:r>
      <w:r w:rsidRPr="00BF4ECE">
        <w:rPr>
          <w:rFonts w:ascii="Times New Roman" w:hAnsi="Times New Roman" w:cs="Times New Roman"/>
          <w:sz w:val="20"/>
          <w:szCs w:val="20"/>
          <w:lang w:val="en-US"/>
        </w:rPr>
        <w:t xml:space="preserve"> </w:t>
      </w:r>
      <w:r w:rsidRPr="007065E9">
        <w:rPr>
          <w:rFonts w:ascii="Times New Roman" w:hAnsi="Times New Roman" w:cs="Times New Roman"/>
          <w:b/>
          <w:bCs/>
          <w:sz w:val="20"/>
          <w:szCs w:val="20"/>
          <w:lang w:val="el-GR"/>
        </w:rPr>
        <w:t>ἀμφὶ</w:t>
      </w:r>
      <w:r w:rsidRPr="007065E9">
        <w:rPr>
          <w:rFonts w:ascii="Times New Roman" w:hAnsi="Times New Roman" w:cs="Times New Roman"/>
          <w:b/>
          <w:bCs/>
          <w:sz w:val="20"/>
          <w:szCs w:val="20"/>
          <w:lang w:val="en-US"/>
        </w:rPr>
        <w:t xml:space="preserve"> </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βίοτον</w:t>
      </w:r>
    </w:p>
    <w:p w14:paraId="7BDD4C6C" w14:textId="77777777" w:rsidR="00465E65" w:rsidRPr="007065E9" w:rsidRDefault="00192AB4" w:rsidP="00822732">
      <w:pPr>
        <w:spacing w:line="240" w:lineRule="auto"/>
        <w:ind w:left="1304"/>
        <w:jc w:val="both"/>
        <w:rPr>
          <w:rFonts w:ascii="Times New Roman" w:hAnsi="Times New Roman" w:cs="Times New Roman"/>
          <w:lang w:val="en-US"/>
        </w:rPr>
      </w:pPr>
      <w:r w:rsidRPr="00BF4ECE">
        <w:rPr>
          <w:rFonts w:ascii="Times New Roman" w:hAnsi="Times New Roman" w:cs="Times New Roman"/>
          <w:sz w:val="20"/>
          <w:szCs w:val="20"/>
          <w:lang w:val="el-GR"/>
        </w:rPr>
        <w:t>ἔχει</w:t>
      </w:r>
      <w:r w:rsidRPr="00BF4ECE">
        <w:rPr>
          <w:rFonts w:ascii="Times New Roman" w:hAnsi="Times New Roman" w:cs="Times New Roman"/>
          <w:sz w:val="20"/>
          <w:szCs w:val="20"/>
          <w:lang w:val="en-US"/>
        </w:rPr>
        <w:t xml:space="preserve"> </w:t>
      </w:r>
      <w:r w:rsidRPr="007065E9">
        <w:rPr>
          <w:rFonts w:ascii="Times New Roman" w:hAnsi="Times New Roman" w:cs="Times New Roman"/>
          <w:b/>
          <w:bCs/>
          <w:sz w:val="20"/>
          <w:szCs w:val="20"/>
          <w:lang w:val="el-GR"/>
        </w:rPr>
        <w:t>μελιτόεσσαν</w:t>
      </w:r>
      <w:r w:rsidRPr="007065E9">
        <w:rPr>
          <w:rFonts w:ascii="Times New Roman" w:hAnsi="Times New Roman" w:cs="Times New Roman"/>
          <w:sz w:val="20"/>
          <w:szCs w:val="20"/>
          <w:lang w:val="en-US"/>
        </w:rPr>
        <w:t xml:space="preserve"> </w:t>
      </w:r>
      <w:r w:rsidRPr="007065E9">
        <w:rPr>
          <w:rFonts w:ascii="Times New Roman" w:hAnsi="Times New Roman" w:cs="Times New Roman"/>
          <w:b/>
          <w:bCs/>
          <w:sz w:val="20"/>
          <w:szCs w:val="20"/>
          <w:lang w:val="el-GR"/>
        </w:rPr>
        <w:t>εὐδίαν</w:t>
      </w:r>
    </w:p>
    <w:p w14:paraId="026500F3" w14:textId="77777777" w:rsidR="00BF4ECE" w:rsidRDefault="00BF4ECE" w:rsidP="00822732">
      <w:pPr>
        <w:jc w:val="both"/>
        <w:rPr>
          <w:rFonts w:ascii="Times New Roman" w:hAnsi="Times New Roman" w:cs="Times New Roman"/>
          <w:lang w:val="en-US"/>
        </w:rPr>
      </w:pPr>
    </w:p>
    <w:p w14:paraId="7E2A5974" w14:textId="19FC62BF" w:rsidR="00192AB4" w:rsidRPr="00BF4ECE" w:rsidRDefault="00192AB4" w:rsidP="00822732">
      <w:pPr>
        <w:spacing w:line="240" w:lineRule="auto"/>
        <w:ind w:firstLine="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 xml:space="preserve">For the rest of his days the victor enjoys honey-sweet </w:t>
      </w:r>
      <w:proofErr w:type="spellStart"/>
      <w:r w:rsidRPr="00BF4ECE">
        <w:rPr>
          <w:rFonts w:ascii="Times New Roman" w:hAnsi="Times New Roman" w:cs="Times New Roman"/>
          <w:sz w:val="20"/>
          <w:szCs w:val="20"/>
          <w:lang w:val="en-US"/>
        </w:rPr>
        <w:t>tranquillity</w:t>
      </w:r>
      <w:proofErr w:type="spellEnd"/>
      <w:r w:rsidRPr="00BF4ECE">
        <w:rPr>
          <w:rFonts w:ascii="Times New Roman" w:hAnsi="Times New Roman" w:cs="Times New Roman"/>
          <w:sz w:val="20"/>
          <w:szCs w:val="20"/>
          <w:lang w:val="en-US"/>
        </w:rPr>
        <w:t>,</w:t>
      </w:r>
    </w:p>
    <w:p w14:paraId="010B4F7B" w14:textId="77777777" w:rsidR="00BF4ECE" w:rsidRDefault="00BF4ECE" w:rsidP="00822732">
      <w:pPr>
        <w:spacing w:line="360" w:lineRule="auto"/>
        <w:jc w:val="both"/>
        <w:rPr>
          <w:rFonts w:ascii="Times New Roman" w:hAnsi="Times New Roman" w:cs="Times New Roman"/>
          <w:lang w:val="en-US"/>
        </w:rPr>
      </w:pPr>
    </w:p>
    <w:p w14:paraId="2610E278" w14:textId="741D7B6B" w:rsidR="0087553C" w:rsidRPr="00675789" w:rsidRDefault="00A511C1" w:rsidP="00822732">
      <w:pPr>
        <w:spacing w:line="360" w:lineRule="auto"/>
        <w:jc w:val="both"/>
        <w:rPr>
          <w:rFonts w:ascii="Times New Roman" w:hAnsi="Times New Roman" w:cs="Times New Roman"/>
          <w:lang w:val="en-US"/>
        </w:rPr>
      </w:pPr>
      <w:r w:rsidRPr="001375FE">
        <w:rPr>
          <w:rFonts w:ascii="Times New Roman" w:hAnsi="Times New Roman" w:cs="Times New Roman"/>
          <w:lang w:val="en-US"/>
        </w:rPr>
        <w:t>The blessed condition</w:t>
      </w:r>
      <w:r w:rsidR="001375FE">
        <w:rPr>
          <w:rFonts w:ascii="Times New Roman" w:hAnsi="Times New Roman" w:cs="Times New Roman"/>
          <w:lang w:val="en-US"/>
        </w:rPr>
        <w:t xml:space="preserve"> following</w:t>
      </w:r>
      <w:r w:rsidR="00F9157C">
        <w:rPr>
          <w:rFonts w:ascii="Times New Roman" w:hAnsi="Times New Roman" w:cs="Times New Roman"/>
          <w:lang w:val="en-US"/>
        </w:rPr>
        <w:t xml:space="preserve"> the victory</w:t>
      </w:r>
      <w:r w:rsidR="00801094">
        <w:rPr>
          <w:rFonts w:ascii="Times New Roman" w:hAnsi="Times New Roman" w:cs="Times New Roman"/>
          <w:lang w:val="en-US"/>
        </w:rPr>
        <w:t xml:space="preserve"> is </w:t>
      </w:r>
      <w:r w:rsidR="00DA06BA">
        <w:rPr>
          <w:rFonts w:ascii="Times New Roman" w:hAnsi="Times New Roman" w:cs="Times New Roman"/>
          <w:lang w:val="en-US"/>
        </w:rPr>
        <w:t xml:space="preserve">characterized </w:t>
      </w:r>
      <w:r w:rsidR="00B26A78">
        <w:rPr>
          <w:rFonts w:ascii="Times New Roman" w:hAnsi="Times New Roman" w:cs="Times New Roman"/>
          <w:lang w:val="en-US"/>
        </w:rPr>
        <w:t xml:space="preserve">by two </w:t>
      </w:r>
      <w:r w:rsidR="008502B6">
        <w:rPr>
          <w:rFonts w:ascii="Times New Roman" w:hAnsi="Times New Roman" w:cs="Times New Roman"/>
          <w:lang w:val="en-US"/>
        </w:rPr>
        <w:t>metaphorical words</w:t>
      </w:r>
      <w:r w:rsidR="00793508">
        <w:rPr>
          <w:rFonts w:ascii="Times New Roman" w:hAnsi="Times New Roman" w:cs="Times New Roman"/>
          <w:lang w:val="en-US"/>
        </w:rPr>
        <w:t xml:space="preserve"> </w:t>
      </w:r>
      <w:r w:rsidR="00793508" w:rsidRPr="0093420D">
        <w:rPr>
          <w:rFonts w:ascii="Times New Roman" w:hAnsi="Times New Roman" w:cs="Times New Roman"/>
          <w:i/>
          <w:iCs/>
          <w:lang w:val="el-GR"/>
        </w:rPr>
        <w:t>μελιτόεσσαν</w:t>
      </w:r>
      <w:r w:rsidR="00793508" w:rsidRPr="00793508">
        <w:rPr>
          <w:rFonts w:ascii="Times New Roman" w:hAnsi="Times New Roman" w:cs="Times New Roman"/>
          <w:lang w:val="en-US"/>
        </w:rPr>
        <w:t xml:space="preserve"> </w:t>
      </w:r>
      <w:r w:rsidR="00793508">
        <w:rPr>
          <w:rFonts w:ascii="Times New Roman" w:hAnsi="Times New Roman" w:cs="Times New Roman"/>
          <w:lang w:val="en-US"/>
        </w:rPr>
        <w:t xml:space="preserve">and </w:t>
      </w:r>
      <w:r w:rsidR="00793508" w:rsidRPr="0093420D">
        <w:rPr>
          <w:rFonts w:ascii="Times New Roman" w:hAnsi="Times New Roman" w:cs="Times New Roman"/>
          <w:i/>
          <w:iCs/>
          <w:lang w:val="el-GR"/>
        </w:rPr>
        <w:t>εὐδίαν</w:t>
      </w:r>
      <w:r w:rsidR="00477E17">
        <w:rPr>
          <w:rFonts w:ascii="Times New Roman" w:hAnsi="Times New Roman" w:cs="Times New Roman"/>
          <w:lang w:val="en-US"/>
        </w:rPr>
        <w:t xml:space="preserve">. The basic meaning of these two words </w:t>
      </w:r>
      <w:r w:rsidR="0093420D">
        <w:rPr>
          <w:rFonts w:ascii="Times New Roman" w:hAnsi="Times New Roman" w:cs="Times New Roman"/>
          <w:lang w:val="en-US"/>
        </w:rPr>
        <w:t>is</w:t>
      </w:r>
      <w:r w:rsidR="00477E17">
        <w:rPr>
          <w:rFonts w:ascii="Times New Roman" w:hAnsi="Times New Roman" w:cs="Times New Roman"/>
          <w:lang w:val="en-US"/>
        </w:rPr>
        <w:t xml:space="preserve"> </w:t>
      </w:r>
      <w:r w:rsidR="004C3903" w:rsidRPr="00AD2B2F">
        <w:rPr>
          <w:rFonts w:ascii="Times New Roman" w:hAnsi="Times New Roman" w:cs="Times New Roman"/>
          <w:i/>
          <w:iCs/>
          <w:lang w:val="en-US"/>
        </w:rPr>
        <w:t>sweeten</w:t>
      </w:r>
      <w:r w:rsidR="002A4F0D" w:rsidRPr="00AD2B2F">
        <w:rPr>
          <w:rFonts w:ascii="Times New Roman" w:hAnsi="Times New Roman" w:cs="Times New Roman"/>
          <w:i/>
          <w:iCs/>
          <w:lang w:val="en-US"/>
        </w:rPr>
        <w:t>e</w:t>
      </w:r>
      <w:r w:rsidR="004C3903" w:rsidRPr="00AD2B2F">
        <w:rPr>
          <w:rFonts w:ascii="Times New Roman" w:hAnsi="Times New Roman" w:cs="Times New Roman"/>
          <w:i/>
          <w:iCs/>
          <w:lang w:val="en-US"/>
        </w:rPr>
        <w:t>d</w:t>
      </w:r>
      <w:r w:rsidR="002A4F0D" w:rsidRPr="00AD2B2F">
        <w:rPr>
          <w:rFonts w:ascii="Times New Roman" w:hAnsi="Times New Roman" w:cs="Times New Roman"/>
          <w:i/>
          <w:iCs/>
          <w:lang w:val="en-US"/>
        </w:rPr>
        <w:t xml:space="preserve"> with honey</w:t>
      </w:r>
      <w:r w:rsidR="00B139AA">
        <w:rPr>
          <w:rFonts w:ascii="Times New Roman" w:hAnsi="Times New Roman" w:cs="Times New Roman"/>
          <w:lang w:val="en-US"/>
        </w:rPr>
        <w:t xml:space="preserve"> and </w:t>
      </w:r>
      <w:r w:rsidR="00195D39" w:rsidRPr="00AD2B2F">
        <w:rPr>
          <w:rFonts w:ascii="Times New Roman" w:hAnsi="Times New Roman" w:cs="Times New Roman"/>
          <w:i/>
          <w:iCs/>
          <w:lang w:val="en-US"/>
        </w:rPr>
        <w:t>fine weather.</w:t>
      </w:r>
      <w:r w:rsidR="00BD7555">
        <w:rPr>
          <w:rFonts w:ascii="Times New Roman" w:hAnsi="Times New Roman" w:cs="Times New Roman"/>
          <w:lang w:val="en-US"/>
        </w:rPr>
        <w:t xml:space="preserve"> </w:t>
      </w:r>
      <w:r w:rsidR="00BD7555" w:rsidRPr="00A16B01">
        <w:rPr>
          <w:rFonts w:ascii="Times New Roman" w:hAnsi="Times New Roman" w:cs="Times New Roman"/>
          <w:lang w:val="en-US"/>
        </w:rPr>
        <w:t>Thus,</w:t>
      </w:r>
      <w:r w:rsidR="00E64C6B" w:rsidRPr="00A16B01">
        <w:rPr>
          <w:rFonts w:ascii="Times New Roman" w:hAnsi="Times New Roman" w:cs="Times New Roman"/>
          <w:lang w:val="en-US"/>
        </w:rPr>
        <w:t xml:space="preserve"> both words express</w:t>
      </w:r>
      <w:r w:rsidR="000D19F4" w:rsidRPr="00A16B01">
        <w:rPr>
          <w:rFonts w:ascii="Times New Roman" w:hAnsi="Times New Roman" w:cs="Times New Roman"/>
          <w:lang w:val="en-US"/>
        </w:rPr>
        <w:t xml:space="preserve"> the </w:t>
      </w:r>
      <w:r w:rsidR="006F6A78" w:rsidRPr="00A16B01">
        <w:rPr>
          <w:rFonts w:ascii="Times New Roman" w:hAnsi="Times New Roman" w:cs="Times New Roman"/>
          <w:lang w:val="en-US"/>
        </w:rPr>
        <w:t>perman</w:t>
      </w:r>
      <w:r w:rsidR="006049F3" w:rsidRPr="00A16B01">
        <w:rPr>
          <w:rFonts w:ascii="Times New Roman" w:hAnsi="Times New Roman" w:cs="Times New Roman"/>
          <w:lang w:val="en-US"/>
        </w:rPr>
        <w:t xml:space="preserve">ent </w:t>
      </w:r>
      <w:r w:rsidR="000D19F4" w:rsidRPr="00A16B01">
        <w:rPr>
          <w:rFonts w:ascii="Times New Roman" w:hAnsi="Times New Roman" w:cs="Times New Roman"/>
          <w:lang w:val="en-US"/>
        </w:rPr>
        <w:t>delights</w:t>
      </w:r>
      <w:r w:rsidR="00A611EC" w:rsidRPr="00A16B01">
        <w:rPr>
          <w:rFonts w:ascii="Times New Roman" w:hAnsi="Times New Roman" w:cs="Times New Roman"/>
          <w:lang w:val="en-US"/>
        </w:rPr>
        <w:t xml:space="preserve"> of victory.</w:t>
      </w:r>
      <w:r w:rsidR="00465183" w:rsidRPr="00A16B01">
        <w:rPr>
          <w:rFonts w:ascii="Times New Roman" w:hAnsi="Times New Roman" w:cs="Times New Roman"/>
          <w:lang w:val="en-US"/>
        </w:rPr>
        <w:t xml:space="preserve"> </w:t>
      </w:r>
      <w:r w:rsidR="00EA0415">
        <w:rPr>
          <w:rFonts w:ascii="Times New Roman" w:hAnsi="Times New Roman" w:cs="Times New Roman"/>
          <w:lang w:val="en-US"/>
        </w:rPr>
        <w:t>The corresponding conceptual</w:t>
      </w:r>
      <w:r w:rsidR="00B23614">
        <w:rPr>
          <w:rFonts w:ascii="Times New Roman" w:hAnsi="Times New Roman" w:cs="Times New Roman"/>
          <w:lang w:val="en-US"/>
        </w:rPr>
        <w:t xml:space="preserve"> metaphor</w:t>
      </w:r>
      <w:r w:rsidR="000A369C">
        <w:rPr>
          <w:rFonts w:ascii="Times New Roman" w:hAnsi="Times New Roman" w:cs="Times New Roman"/>
          <w:lang w:val="en-US"/>
        </w:rPr>
        <w:t>s</w:t>
      </w:r>
      <w:r w:rsidR="00B23614">
        <w:rPr>
          <w:rFonts w:ascii="Times New Roman" w:hAnsi="Times New Roman" w:cs="Times New Roman"/>
          <w:lang w:val="en-US"/>
        </w:rPr>
        <w:t xml:space="preserve"> can </w:t>
      </w:r>
      <w:r w:rsidR="00CE5A3F">
        <w:rPr>
          <w:rFonts w:ascii="Times New Roman" w:hAnsi="Times New Roman" w:cs="Times New Roman"/>
          <w:lang w:val="en-US"/>
        </w:rPr>
        <w:t xml:space="preserve">be expressed as </w:t>
      </w:r>
      <w:r w:rsidR="000A369C">
        <w:rPr>
          <w:rFonts w:ascii="Times New Roman" w:hAnsi="Times New Roman" w:cs="Times New Roman"/>
          <w:lang w:val="en-US"/>
        </w:rPr>
        <w:t xml:space="preserve">HAPPINESS IS A SWEET TASTE and </w:t>
      </w:r>
      <w:r w:rsidR="00392EC1">
        <w:rPr>
          <w:rFonts w:ascii="Times New Roman" w:eastAsia="Calibri" w:hAnsi="Times New Roman" w:cs="Times New Roman"/>
          <w:lang w:val="en-US"/>
        </w:rPr>
        <w:t>GOOD FORTUNE IS FAIR WEATHER</w:t>
      </w:r>
      <w:r w:rsidR="008455FF">
        <w:rPr>
          <w:rFonts w:ascii="Times New Roman" w:hAnsi="Times New Roman" w:cs="Times New Roman"/>
          <w:lang w:val="en-US"/>
        </w:rPr>
        <w:t>.</w:t>
      </w:r>
    </w:p>
    <w:p w14:paraId="4245D5A4" w14:textId="77777777" w:rsidR="00AF0F24" w:rsidRPr="00B45688" w:rsidRDefault="00AF0F24" w:rsidP="00822732">
      <w:pPr>
        <w:spacing w:line="240" w:lineRule="auto"/>
        <w:ind w:left="1304"/>
        <w:jc w:val="both"/>
        <w:rPr>
          <w:rFonts w:ascii="Times New Roman" w:hAnsi="Times New Roman" w:cs="Times New Roman"/>
          <w:sz w:val="20"/>
          <w:szCs w:val="20"/>
          <w:lang w:val="en-US"/>
        </w:rPr>
      </w:pPr>
    </w:p>
    <w:p w14:paraId="2B6D594D" w14:textId="0555A920" w:rsidR="0087553C" w:rsidRPr="00BF4ECE" w:rsidRDefault="0087553C"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l-GR"/>
        </w:rPr>
        <w:t>τὸ</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δ</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αἰεὶ</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παράμερον</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ἐσλόν</w:t>
      </w:r>
    </w:p>
    <w:p w14:paraId="1D079C57" w14:textId="77777777" w:rsidR="0087553C" w:rsidRPr="00BF4ECE" w:rsidRDefault="0087553C" w:rsidP="00822732">
      <w:pPr>
        <w:spacing w:line="240" w:lineRule="auto"/>
        <w:ind w:left="1304"/>
        <w:jc w:val="both"/>
        <w:rPr>
          <w:rFonts w:ascii="Times New Roman" w:hAnsi="Times New Roman" w:cs="Times New Roman"/>
          <w:sz w:val="20"/>
          <w:szCs w:val="20"/>
          <w:lang w:val="en-US"/>
        </w:rPr>
      </w:pPr>
      <w:r w:rsidRPr="007065E9">
        <w:rPr>
          <w:rFonts w:ascii="Times New Roman" w:hAnsi="Times New Roman" w:cs="Times New Roman"/>
          <w:b/>
          <w:bCs/>
          <w:sz w:val="20"/>
          <w:szCs w:val="20"/>
          <w:lang w:val="el-GR"/>
        </w:rPr>
        <w:t>ὕπατον</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ἔρχεται</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παντὶ</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βροτῶν</w:t>
      </w:r>
      <w:r w:rsidRPr="00BF4ECE">
        <w:rPr>
          <w:rFonts w:ascii="Times New Roman" w:hAnsi="Times New Roman" w:cs="Times New Roman"/>
          <w:sz w:val="20"/>
          <w:szCs w:val="20"/>
          <w:lang w:val="en-US"/>
        </w:rPr>
        <w:t>.</w:t>
      </w:r>
    </w:p>
    <w:p w14:paraId="679EB8D2" w14:textId="77777777" w:rsidR="00BF4ECE" w:rsidRDefault="00BF4ECE" w:rsidP="00822732">
      <w:pPr>
        <w:spacing w:line="240" w:lineRule="auto"/>
        <w:ind w:left="1304"/>
        <w:jc w:val="both"/>
        <w:rPr>
          <w:rFonts w:ascii="Times New Roman" w:hAnsi="Times New Roman" w:cs="Times New Roman"/>
          <w:sz w:val="20"/>
          <w:szCs w:val="20"/>
          <w:lang w:val="en-US"/>
        </w:rPr>
      </w:pPr>
    </w:p>
    <w:p w14:paraId="6C264549" w14:textId="130CA83C" w:rsidR="006A46D0" w:rsidRPr="00BF4ECE" w:rsidRDefault="006A46D0"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lastRenderedPageBreak/>
        <w:t>the highest good for every mortal</w:t>
      </w:r>
    </w:p>
    <w:p w14:paraId="133CF390" w14:textId="77777777" w:rsidR="006A46D0" w:rsidRPr="00C96262" w:rsidRDefault="006A46D0" w:rsidP="00822732">
      <w:pPr>
        <w:spacing w:line="240" w:lineRule="auto"/>
        <w:ind w:left="1304"/>
        <w:jc w:val="both"/>
        <w:rPr>
          <w:rFonts w:ascii="Times New Roman" w:hAnsi="Times New Roman" w:cs="Times New Roman"/>
          <w:lang w:val="en-US"/>
        </w:rPr>
      </w:pPr>
      <w:r w:rsidRPr="00BF4ECE">
        <w:rPr>
          <w:rFonts w:ascii="Times New Roman" w:hAnsi="Times New Roman" w:cs="Times New Roman"/>
          <w:sz w:val="20"/>
          <w:szCs w:val="20"/>
          <w:lang w:val="en-US"/>
        </w:rPr>
        <w:t>is indeed that which comes to him day by day.</w:t>
      </w:r>
    </w:p>
    <w:p w14:paraId="63D0377D" w14:textId="77777777" w:rsidR="00BF4ECE" w:rsidRDefault="00BF4ECE" w:rsidP="00822732">
      <w:pPr>
        <w:jc w:val="both"/>
        <w:rPr>
          <w:rFonts w:ascii="Times New Roman" w:hAnsi="Times New Roman" w:cs="Times New Roman"/>
          <w:lang w:val="en-US"/>
        </w:rPr>
      </w:pPr>
    </w:p>
    <w:p w14:paraId="4AFF7F80" w14:textId="2DCCD250" w:rsidR="005D0AAE" w:rsidRPr="00B8767D" w:rsidRDefault="008455FF" w:rsidP="00822732">
      <w:pPr>
        <w:spacing w:line="360" w:lineRule="auto"/>
        <w:jc w:val="both"/>
        <w:rPr>
          <w:rFonts w:ascii="Times New Roman" w:hAnsi="Times New Roman" w:cs="Times New Roman"/>
          <w:lang w:val="en-US"/>
        </w:rPr>
      </w:pPr>
      <w:r>
        <w:rPr>
          <w:rFonts w:ascii="Times New Roman" w:hAnsi="Times New Roman" w:cs="Times New Roman"/>
          <w:lang w:val="en-US"/>
        </w:rPr>
        <w:t>This is</w:t>
      </w:r>
      <w:r w:rsidR="00E234C5">
        <w:rPr>
          <w:rFonts w:ascii="Times New Roman" w:hAnsi="Times New Roman" w:cs="Times New Roman"/>
          <w:lang w:val="en-US"/>
        </w:rPr>
        <w:t xml:space="preserve"> another ex</w:t>
      </w:r>
      <w:r w:rsidR="00B8767D">
        <w:rPr>
          <w:rFonts w:ascii="Times New Roman" w:hAnsi="Times New Roman" w:cs="Times New Roman"/>
          <w:lang w:val="en-US"/>
        </w:rPr>
        <w:t xml:space="preserve">ample of the metaphor </w:t>
      </w:r>
      <w:r w:rsidR="00B8767D" w:rsidRPr="00B8767D">
        <w:rPr>
          <w:rFonts w:ascii="Times New Roman" w:hAnsi="Times New Roman" w:cs="Times New Roman"/>
          <w:lang w:val="en-US"/>
        </w:rPr>
        <w:t>V</w:t>
      </w:r>
      <w:r w:rsidR="00B8767D">
        <w:rPr>
          <w:rFonts w:ascii="Times New Roman" w:hAnsi="Times New Roman" w:cs="Times New Roman"/>
          <w:lang w:val="en-US"/>
        </w:rPr>
        <w:t>ALUE IS UP.</w:t>
      </w:r>
    </w:p>
    <w:p w14:paraId="63FAA221" w14:textId="77777777" w:rsidR="000F230E" w:rsidRDefault="000F230E" w:rsidP="00822732">
      <w:pPr>
        <w:jc w:val="both"/>
        <w:rPr>
          <w:rFonts w:ascii="Times New Roman" w:hAnsi="Times New Roman" w:cs="Times New Roman"/>
          <w:lang w:val="en-US"/>
        </w:rPr>
      </w:pPr>
    </w:p>
    <w:p w14:paraId="557C0E96" w14:textId="049F07CB" w:rsidR="00BA0075" w:rsidRPr="00B67C3F" w:rsidRDefault="00B67C3F" w:rsidP="00822732">
      <w:pPr>
        <w:jc w:val="both"/>
        <w:rPr>
          <w:rFonts w:ascii="Times New Roman" w:hAnsi="Times New Roman" w:cs="Times New Roman"/>
          <w:lang w:val="en-US"/>
        </w:rPr>
      </w:pPr>
      <w:r w:rsidRPr="00B67C3F">
        <w:rPr>
          <w:rFonts w:ascii="Times New Roman" w:hAnsi="Times New Roman" w:cs="Times New Roman"/>
          <w:lang w:val="en-US"/>
        </w:rPr>
        <w:t>Lin</w:t>
      </w:r>
      <w:r>
        <w:rPr>
          <w:rFonts w:ascii="Times New Roman" w:hAnsi="Times New Roman" w:cs="Times New Roman"/>
          <w:lang w:val="en-US"/>
        </w:rPr>
        <w:t>e</w:t>
      </w:r>
      <w:r w:rsidR="000F230E">
        <w:rPr>
          <w:rFonts w:ascii="Times New Roman" w:hAnsi="Times New Roman" w:cs="Times New Roman"/>
          <w:lang w:val="en-US"/>
        </w:rPr>
        <w:t>s</w:t>
      </w:r>
      <w:r>
        <w:rPr>
          <w:rFonts w:ascii="Times New Roman" w:hAnsi="Times New Roman" w:cs="Times New Roman"/>
          <w:lang w:val="en-US"/>
        </w:rPr>
        <w:t xml:space="preserve"> </w:t>
      </w:r>
      <w:r w:rsidR="00446B8E">
        <w:rPr>
          <w:rFonts w:ascii="Times New Roman" w:hAnsi="Times New Roman" w:cs="Times New Roman"/>
          <w:lang w:val="en-US"/>
        </w:rPr>
        <w:t>101-116</w:t>
      </w:r>
    </w:p>
    <w:p w14:paraId="50DD972D" w14:textId="361C2187" w:rsidR="00C9443F" w:rsidRPr="00BF4ECE" w:rsidRDefault="00C9443F"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l-GR"/>
        </w:rPr>
        <w:t>ἐμὲ</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δὲ</w:t>
      </w:r>
      <w:r w:rsidRPr="00BF4ECE">
        <w:rPr>
          <w:rFonts w:ascii="Times New Roman" w:hAnsi="Times New Roman" w:cs="Times New Roman"/>
          <w:sz w:val="20"/>
          <w:szCs w:val="20"/>
          <w:lang w:val="en-US"/>
        </w:rPr>
        <w:t xml:space="preserve"> </w:t>
      </w:r>
      <w:r w:rsidRPr="007065E9">
        <w:rPr>
          <w:rFonts w:ascii="Times New Roman" w:hAnsi="Times New Roman" w:cs="Times New Roman"/>
          <w:b/>
          <w:bCs/>
          <w:sz w:val="20"/>
          <w:szCs w:val="20"/>
          <w:lang w:val="el-GR"/>
        </w:rPr>
        <w:t>στεφανῶσαι</w:t>
      </w:r>
      <w:r w:rsidRPr="00BF4ECE">
        <w:rPr>
          <w:rFonts w:ascii="Times New Roman" w:hAnsi="Times New Roman" w:cs="Times New Roman"/>
          <w:sz w:val="20"/>
          <w:szCs w:val="20"/>
          <w:u w:val="single"/>
          <w:lang w:val="en-US"/>
        </w:rPr>
        <w:t xml:space="preserve"> </w:t>
      </w:r>
      <w:r w:rsidRPr="00BF4ECE">
        <w:rPr>
          <w:rFonts w:ascii="Times New Roman" w:hAnsi="Times New Roman" w:cs="Times New Roman"/>
          <w:sz w:val="20"/>
          <w:szCs w:val="20"/>
          <w:lang w:val="en-US"/>
        </w:rPr>
        <w:t xml:space="preserve">  </w:t>
      </w:r>
    </w:p>
    <w:p w14:paraId="5FFD67CC" w14:textId="44B0EDFC" w:rsidR="00C9443F" w:rsidRPr="00BF4ECE" w:rsidRDefault="00C9443F"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l-GR"/>
        </w:rPr>
        <w:t>κεῖνον</w:t>
      </w:r>
      <w:r w:rsidRPr="00BF4ECE">
        <w:rPr>
          <w:rFonts w:ascii="Times New Roman" w:hAnsi="Times New Roman" w:cs="Times New Roman"/>
          <w:sz w:val="20"/>
          <w:szCs w:val="20"/>
          <w:lang w:val="en-US"/>
        </w:rPr>
        <w:t xml:space="preserve"> </w:t>
      </w:r>
      <w:r w:rsidRPr="008530BF">
        <w:rPr>
          <w:rFonts w:ascii="Times New Roman" w:hAnsi="Times New Roman" w:cs="Times New Roman"/>
          <w:sz w:val="20"/>
          <w:szCs w:val="20"/>
          <w:lang w:val="el-GR"/>
        </w:rPr>
        <w:t>ἱππίῳ</w:t>
      </w:r>
      <w:r w:rsidRPr="008530BF">
        <w:rPr>
          <w:rFonts w:ascii="Times New Roman" w:hAnsi="Times New Roman" w:cs="Times New Roman"/>
          <w:sz w:val="20"/>
          <w:szCs w:val="20"/>
          <w:lang w:val="en-US"/>
        </w:rPr>
        <w:t xml:space="preserve"> </w:t>
      </w:r>
      <w:r w:rsidRPr="008530BF">
        <w:rPr>
          <w:rFonts w:ascii="Times New Roman" w:hAnsi="Times New Roman" w:cs="Times New Roman"/>
          <w:sz w:val="20"/>
          <w:szCs w:val="20"/>
          <w:lang w:val="el-GR"/>
        </w:rPr>
        <w:t>νόμῳ</w:t>
      </w:r>
      <w:r w:rsidRPr="00BF4ECE">
        <w:rPr>
          <w:rFonts w:ascii="Times New Roman" w:hAnsi="Times New Roman" w:cs="Times New Roman"/>
          <w:sz w:val="20"/>
          <w:szCs w:val="20"/>
          <w:lang w:val="en-US"/>
        </w:rPr>
        <w:t xml:space="preserve"> </w:t>
      </w:r>
    </w:p>
    <w:p w14:paraId="1783DDC5" w14:textId="77777777" w:rsidR="00C9443F" w:rsidRPr="00BF4ECE" w:rsidRDefault="00C9443F"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l-GR"/>
        </w:rPr>
        <w:t>Αἰοληΐδι</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μολπᾷ</w:t>
      </w:r>
      <w:r w:rsidRPr="00BF4ECE">
        <w:rPr>
          <w:rFonts w:ascii="Times New Roman" w:hAnsi="Times New Roman" w:cs="Times New Roman"/>
          <w:sz w:val="20"/>
          <w:szCs w:val="20"/>
          <w:lang w:val="en-US"/>
        </w:rPr>
        <w:t xml:space="preserve"> </w:t>
      </w:r>
    </w:p>
    <w:p w14:paraId="38DF8E2E" w14:textId="77777777" w:rsidR="00C9443F" w:rsidRPr="00BF4ECE" w:rsidRDefault="00C9443F"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l-GR"/>
        </w:rPr>
        <w:t>χρή</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πέποιθα</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δὲ</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ξένον</w:t>
      </w:r>
    </w:p>
    <w:p w14:paraId="735E5CB7" w14:textId="77777777" w:rsidR="00C9443F" w:rsidRPr="00BF4ECE" w:rsidRDefault="00C9443F" w:rsidP="00822732">
      <w:pPr>
        <w:spacing w:line="240" w:lineRule="auto"/>
        <w:ind w:left="1304"/>
        <w:jc w:val="both"/>
        <w:rPr>
          <w:rFonts w:ascii="Times New Roman" w:hAnsi="Times New Roman" w:cs="Times New Roman"/>
          <w:sz w:val="20"/>
          <w:szCs w:val="20"/>
          <w:lang w:val="el-GR"/>
        </w:rPr>
      </w:pPr>
      <w:r w:rsidRPr="00BF4ECE">
        <w:rPr>
          <w:rFonts w:ascii="Times New Roman" w:hAnsi="Times New Roman" w:cs="Times New Roman"/>
          <w:sz w:val="20"/>
          <w:szCs w:val="20"/>
          <w:lang w:val="el-GR"/>
        </w:rPr>
        <w:t>μή τιν’ ἀμφότερα καλῶν τε ἴδˈριν †ἅ-</w:t>
      </w:r>
    </w:p>
    <w:p w14:paraId="0617C8CD" w14:textId="390E1F75" w:rsidR="00C9443F" w:rsidRPr="00BF4ECE" w:rsidRDefault="00C9443F" w:rsidP="00822732">
      <w:pPr>
        <w:spacing w:line="240" w:lineRule="auto"/>
        <w:ind w:left="1304"/>
        <w:jc w:val="both"/>
        <w:rPr>
          <w:rFonts w:ascii="Times New Roman" w:hAnsi="Times New Roman" w:cs="Times New Roman"/>
          <w:sz w:val="20"/>
          <w:szCs w:val="20"/>
          <w:lang w:val="el-GR"/>
        </w:rPr>
      </w:pPr>
      <w:r w:rsidRPr="00BF4ECE">
        <w:rPr>
          <w:rFonts w:ascii="Times New Roman" w:hAnsi="Times New Roman" w:cs="Times New Roman"/>
          <w:sz w:val="20"/>
          <w:szCs w:val="20"/>
          <w:lang w:val="el-GR"/>
        </w:rPr>
        <w:t>μα καὶ δύναμιν κυριώτερον    (104)</w:t>
      </w:r>
    </w:p>
    <w:p w14:paraId="597F1EBD" w14:textId="77777777" w:rsidR="00C9443F" w:rsidRPr="00BF4ECE" w:rsidRDefault="00C9443F" w:rsidP="00822732">
      <w:pPr>
        <w:spacing w:line="240" w:lineRule="auto"/>
        <w:ind w:left="1304"/>
        <w:jc w:val="both"/>
        <w:rPr>
          <w:rFonts w:ascii="Times New Roman" w:hAnsi="Times New Roman" w:cs="Times New Roman"/>
          <w:sz w:val="20"/>
          <w:szCs w:val="20"/>
          <w:lang w:val="el-GR"/>
        </w:rPr>
      </w:pPr>
      <w:r w:rsidRPr="00BF4ECE">
        <w:rPr>
          <w:rFonts w:ascii="Times New Roman" w:hAnsi="Times New Roman" w:cs="Times New Roman"/>
          <w:sz w:val="20"/>
          <w:szCs w:val="20"/>
          <w:lang w:val="el-GR"/>
        </w:rPr>
        <w:t xml:space="preserve">τῶν γε νῦν κλυταῖσι δαιδαλωσέμεν ὕμνων </w:t>
      </w:r>
      <w:r w:rsidRPr="007065E9">
        <w:rPr>
          <w:rFonts w:ascii="Times New Roman" w:hAnsi="Times New Roman" w:cs="Times New Roman"/>
          <w:b/>
          <w:bCs/>
          <w:sz w:val="20"/>
          <w:szCs w:val="20"/>
          <w:lang w:val="el-GR"/>
        </w:rPr>
        <w:t>πτυχαῖς</w:t>
      </w:r>
      <w:r w:rsidRPr="00BF4ECE">
        <w:rPr>
          <w:rFonts w:ascii="Times New Roman" w:hAnsi="Times New Roman" w:cs="Times New Roman"/>
          <w:sz w:val="20"/>
          <w:szCs w:val="20"/>
          <w:lang w:val="el-GR"/>
        </w:rPr>
        <w:t>.   (105)</w:t>
      </w:r>
    </w:p>
    <w:p w14:paraId="7CCB1053" w14:textId="537DADDC" w:rsidR="00C9443F" w:rsidRPr="00BF4ECE" w:rsidRDefault="00C9443F" w:rsidP="00822732">
      <w:pPr>
        <w:spacing w:line="240" w:lineRule="auto"/>
        <w:ind w:left="1304"/>
        <w:jc w:val="both"/>
        <w:rPr>
          <w:rFonts w:ascii="Times New Roman" w:hAnsi="Times New Roman" w:cs="Times New Roman"/>
          <w:sz w:val="20"/>
          <w:szCs w:val="20"/>
          <w:lang w:val="el-GR"/>
        </w:rPr>
      </w:pPr>
      <w:r w:rsidRPr="00BF4ECE">
        <w:rPr>
          <w:rFonts w:ascii="Times New Roman" w:hAnsi="Times New Roman" w:cs="Times New Roman"/>
          <w:sz w:val="20"/>
          <w:szCs w:val="20"/>
          <w:lang w:val="el-GR"/>
        </w:rPr>
        <w:t>θεὸς  ἐπίτροπος ἐὼν τεαῖσι μήδεται</w:t>
      </w:r>
    </w:p>
    <w:p w14:paraId="153E2DED" w14:textId="77777777" w:rsidR="00C9443F" w:rsidRPr="00BF4ECE" w:rsidRDefault="00C9443F" w:rsidP="00822732">
      <w:pPr>
        <w:spacing w:line="240" w:lineRule="auto"/>
        <w:ind w:left="1304"/>
        <w:jc w:val="both"/>
        <w:rPr>
          <w:rFonts w:ascii="Times New Roman" w:hAnsi="Times New Roman" w:cs="Times New Roman"/>
          <w:sz w:val="20"/>
          <w:szCs w:val="20"/>
          <w:lang w:val="el-GR"/>
        </w:rPr>
      </w:pPr>
      <w:r w:rsidRPr="00BF4ECE">
        <w:rPr>
          <w:rFonts w:ascii="Times New Roman" w:hAnsi="Times New Roman" w:cs="Times New Roman"/>
          <w:sz w:val="20"/>
          <w:szCs w:val="20"/>
          <w:lang w:val="el-GR"/>
        </w:rPr>
        <w:t>ἔχων τοῦτο κᾶδος, Ἱέρων,</w:t>
      </w:r>
    </w:p>
    <w:p w14:paraId="0D74949F" w14:textId="77777777" w:rsidR="00C9443F" w:rsidRPr="00BF4ECE" w:rsidRDefault="00C9443F" w:rsidP="00822732">
      <w:pPr>
        <w:spacing w:line="240" w:lineRule="auto"/>
        <w:ind w:left="1304"/>
        <w:jc w:val="both"/>
        <w:rPr>
          <w:rFonts w:ascii="Times New Roman" w:hAnsi="Times New Roman" w:cs="Times New Roman"/>
          <w:sz w:val="20"/>
          <w:szCs w:val="20"/>
          <w:lang w:val="el-GR"/>
        </w:rPr>
      </w:pPr>
      <w:r w:rsidRPr="00BF4ECE">
        <w:rPr>
          <w:rFonts w:ascii="Times New Roman" w:hAnsi="Times New Roman" w:cs="Times New Roman"/>
          <w:sz w:val="20"/>
          <w:szCs w:val="20"/>
          <w:lang w:val="el-GR"/>
        </w:rPr>
        <w:t>μερίμναισιν· εἰ δὲ μὴ ταχὺ λίποι,</w:t>
      </w:r>
    </w:p>
    <w:p w14:paraId="4C766217" w14:textId="77777777" w:rsidR="00C9443F" w:rsidRPr="00BF4ECE" w:rsidRDefault="00C9443F" w:rsidP="00822732">
      <w:pPr>
        <w:spacing w:line="240" w:lineRule="auto"/>
        <w:ind w:left="1304"/>
        <w:jc w:val="both"/>
        <w:rPr>
          <w:rFonts w:ascii="Times New Roman" w:hAnsi="Times New Roman" w:cs="Times New Roman"/>
          <w:sz w:val="20"/>
          <w:szCs w:val="20"/>
          <w:lang w:val="el-GR"/>
        </w:rPr>
      </w:pPr>
      <w:r w:rsidRPr="00BF4ECE">
        <w:rPr>
          <w:rFonts w:ascii="Times New Roman" w:hAnsi="Times New Roman" w:cs="Times New Roman"/>
          <w:sz w:val="20"/>
          <w:szCs w:val="20"/>
          <w:lang w:val="el-GR"/>
        </w:rPr>
        <w:t xml:space="preserve">ἔτι </w:t>
      </w:r>
      <w:r w:rsidRPr="007065E9">
        <w:rPr>
          <w:rFonts w:ascii="Times New Roman" w:hAnsi="Times New Roman" w:cs="Times New Roman"/>
          <w:b/>
          <w:bCs/>
          <w:sz w:val="20"/>
          <w:szCs w:val="20"/>
          <w:lang w:val="el-GR"/>
        </w:rPr>
        <w:t>γˈλυκυτέραν</w:t>
      </w:r>
      <w:r w:rsidRPr="00BF4ECE">
        <w:rPr>
          <w:rFonts w:ascii="Times New Roman" w:hAnsi="Times New Roman" w:cs="Times New Roman"/>
          <w:sz w:val="20"/>
          <w:szCs w:val="20"/>
          <w:lang w:val="el-GR"/>
        </w:rPr>
        <w:t xml:space="preserve"> κεν ἔλπομαι</w:t>
      </w:r>
    </w:p>
    <w:p w14:paraId="749DED62" w14:textId="77777777" w:rsidR="00C9443F" w:rsidRPr="00BF4ECE" w:rsidRDefault="00C9443F" w:rsidP="00822732">
      <w:pPr>
        <w:spacing w:line="240" w:lineRule="auto"/>
        <w:ind w:left="1304"/>
        <w:jc w:val="both"/>
        <w:rPr>
          <w:rFonts w:ascii="Times New Roman" w:hAnsi="Times New Roman" w:cs="Times New Roman"/>
          <w:sz w:val="20"/>
          <w:szCs w:val="20"/>
          <w:lang w:val="el-GR"/>
        </w:rPr>
      </w:pPr>
      <w:r w:rsidRPr="00BF4ECE">
        <w:rPr>
          <w:rFonts w:ascii="Times New Roman" w:hAnsi="Times New Roman" w:cs="Times New Roman"/>
          <w:sz w:val="20"/>
          <w:szCs w:val="20"/>
          <w:lang w:val="el-GR"/>
        </w:rPr>
        <w:t xml:space="preserve">σὺν </w:t>
      </w:r>
      <w:r w:rsidRPr="007065E9">
        <w:rPr>
          <w:rFonts w:ascii="Times New Roman" w:hAnsi="Times New Roman" w:cs="Times New Roman"/>
          <w:b/>
          <w:bCs/>
          <w:sz w:val="20"/>
          <w:szCs w:val="20"/>
          <w:lang w:val="el-GR"/>
        </w:rPr>
        <w:t>ἅρματι</w:t>
      </w:r>
      <w:r w:rsidRPr="00BF4ECE">
        <w:rPr>
          <w:rFonts w:ascii="Times New Roman" w:hAnsi="Times New Roman" w:cs="Times New Roman"/>
          <w:sz w:val="20"/>
          <w:szCs w:val="20"/>
          <w:lang w:val="el-GR"/>
        </w:rPr>
        <w:t xml:space="preserve"> θοῷ κλεΐ-    (110)</w:t>
      </w:r>
    </w:p>
    <w:p w14:paraId="69A8D16B" w14:textId="77777777" w:rsidR="00C9443F" w:rsidRPr="00BF4ECE" w:rsidRDefault="00C9443F" w:rsidP="00822732">
      <w:pPr>
        <w:spacing w:line="360" w:lineRule="auto"/>
        <w:ind w:left="1304"/>
        <w:jc w:val="both"/>
        <w:rPr>
          <w:rFonts w:ascii="Times New Roman" w:hAnsi="Times New Roman" w:cs="Times New Roman"/>
          <w:sz w:val="20"/>
          <w:szCs w:val="20"/>
          <w:lang w:val="el-GR"/>
        </w:rPr>
      </w:pPr>
      <w:r w:rsidRPr="00BF4ECE">
        <w:rPr>
          <w:rFonts w:ascii="Times New Roman" w:hAnsi="Times New Roman" w:cs="Times New Roman"/>
          <w:sz w:val="20"/>
          <w:szCs w:val="20"/>
          <w:lang w:val="el-GR"/>
        </w:rPr>
        <w:t xml:space="preserve"> ξειν </w:t>
      </w:r>
      <w:r w:rsidRPr="00F520A0">
        <w:rPr>
          <w:rFonts w:ascii="Times New Roman" w:hAnsi="Times New Roman" w:cs="Times New Roman"/>
          <w:b/>
          <w:bCs/>
          <w:sz w:val="20"/>
          <w:szCs w:val="20"/>
          <w:lang w:val="el-GR"/>
        </w:rPr>
        <w:t>ἐπίκουρον</w:t>
      </w:r>
      <w:r w:rsidRPr="00BF4ECE">
        <w:rPr>
          <w:rFonts w:ascii="Times New Roman" w:hAnsi="Times New Roman" w:cs="Times New Roman"/>
          <w:sz w:val="20"/>
          <w:szCs w:val="20"/>
          <w:lang w:val="el-GR"/>
        </w:rPr>
        <w:t xml:space="preserve"> εὑρὼν </w:t>
      </w:r>
      <w:r w:rsidRPr="00F520A0">
        <w:rPr>
          <w:rFonts w:ascii="Times New Roman" w:hAnsi="Times New Roman" w:cs="Times New Roman"/>
          <w:b/>
          <w:bCs/>
          <w:sz w:val="20"/>
          <w:szCs w:val="20"/>
          <w:lang w:val="el-GR"/>
        </w:rPr>
        <w:t xml:space="preserve">ὁδὸν </w:t>
      </w:r>
      <w:r w:rsidRPr="00BF4ECE">
        <w:rPr>
          <w:rFonts w:ascii="Times New Roman" w:hAnsi="Times New Roman" w:cs="Times New Roman"/>
          <w:sz w:val="20"/>
          <w:szCs w:val="20"/>
          <w:lang w:val="el-GR"/>
        </w:rPr>
        <w:t>λόγων    (110)</w:t>
      </w:r>
    </w:p>
    <w:p w14:paraId="0C76E9CA" w14:textId="6B7D0974" w:rsidR="00C9443F" w:rsidRPr="00F520A0" w:rsidRDefault="00C9443F" w:rsidP="00822732">
      <w:pPr>
        <w:spacing w:line="360" w:lineRule="auto"/>
        <w:ind w:left="1304"/>
        <w:rPr>
          <w:rFonts w:ascii="Times New Roman" w:hAnsi="Times New Roman" w:cs="Times New Roman"/>
          <w:b/>
          <w:bCs/>
          <w:sz w:val="20"/>
          <w:szCs w:val="20"/>
          <w:lang w:val="el-GR"/>
        </w:rPr>
      </w:pPr>
      <w:r w:rsidRPr="00BF4ECE">
        <w:rPr>
          <w:rFonts w:ascii="Times New Roman" w:hAnsi="Times New Roman" w:cs="Times New Roman"/>
          <w:sz w:val="20"/>
          <w:szCs w:val="20"/>
          <w:lang w:val="el-GR"/>
        </w:rPr>
        <w:t>παρ’εὐδείελονἐλθὼν</w:t>
      </w:r>
      <w:r w:rsidR="00822732" w:rsidRPr="00822732">
        <w:rPr>
          <w:rFonts w:ascii="Times New Roman" w:hAnsi="Times New Roman" w:cs="Times New Roman"/>
          <w:sz w:val="20"/>
          <w:szCs w:val="20"/>
          <w:lang w:val="el-GR"/>
        </w:rPr>
        <w:t xml:space="preserve"> </w:t>
      </w:r>
      <w:r w:rsidRPr="00BF4ECE">
        <w:rPr>
          <w:rFonts w:ascii="Times New Roman" w:hAnsi="Times New Roman" w:cs="Times New Roman"/>
          <w:sz w:val="20"/>
          <w:szCs w:val="20"/>
          <w:lang w:val="el-GR"/>
        </w:rPr>
        <w:t>Κρόνιον. ἐμοὶ</w:t>
      </w:r>
      <w:r w:rsidRPr="00BF4ECE">
        <w:rPr>
          <w:rFonts w:ascii="Times New Roman" w:hAnsi="Times New Roman" w:cs="Times New Roman"/>
          <w:color w:val="2E0A03"/>
          <w:sz w:val="20"/>
          <w:szCs w:val="20"/>
          <w:shd w:val="clear" w:color="auto" w:fill="F8F9F3"/>
        </w:rPr>
        <w:t> </w:t>
      </w:r>
      <w:r w:rsidRPr="00BF4ECE">
        <w:rPr>
          <w:rFonts w:ascii="Times New Roman" w:hAnsi="Times New Roman" w:cs="Times New Roman"/>
          <w:sz w:val="20"/>
          <w:szCs w:val="20"/>
          <w:lang w:val="el-GR"/>
        </w:rPr>
        <w:t>μὲν</w:t>
      </w:r>
      <w:r w:rsidRPr="00BF4ECE">
        <w:rPr>
          <w:rFonts w:ascii="Times New Roman" w:hAnsi="Times New Roman" w:cs="Times New Roman"/>
          <w:color w:val="2E0A03"/>
          <w:sz w:val="20"/>
          <w:szCs w:val="20"/>
          <w:shd w:val="clear" w:color="auto" w:fill="F8F9F3"/>
        </w:rPr>
        <w:t> </w:t>
      </w:r>
      <w:r w:rsidRPr="00BF4ECE">
        <w:rPr>
          <w:rFonts w:ascii="Times New Roman" w:hAnsi="Times New Roman" w:cs="Times New Roman"/>
          <w:sz w:val="20"/>
          <w:szCs w:val="20"/>
          <w:lang w:val="el-GR"/>
        </w:rPr>
        <w:t>ὦν</w:t>
      </w:r>
      <w:r w:rsidRPr="00BF4ECE">
        <w:rPr>
          <w:rFonts w:ascii="Times New Roman" w:hAnsi="Times New Roman" w:cs="Times New Roman"/>
          <w:color w:val="2E0A03"/>
          <w:sz w:val="20"/>
          <w:szCs w:val="20"/>
          <w:lang w:val="el-GR"/>
        </w:rPr>
        <w:br/>
      </w:r>
      <w:r w:rsidRPr="00BF4ECE">
        <w:rPr>
          <w:rFonts w:ascii="Times New Roman" w:hAnsi="Times New Roman" w:cs="Times New Roman"/>
          <w:sz w:val="20"/>
          <w:szCs w:val="20"/>
          <w:lang w:val="el-GR"/>
        </w:rPr>
        <w:t>Μοῖσα</w:t>
      </w:r>
      <w:r w:rsidRPr="00BF4ECE">
        <w:rPr>
          <w:rFonts w:ascii="Times New Roman" w:hAnsi="Times New Roman" w:cs="Times New Roman"/>
          <w:color w:val="2E0A03"/>
          <w:sz w:val="20"/>
          <w:szCs w:val="20"/>
          <w:shd w:val="clear" w:color="auto" w:fill="F8F9F3"/>
        </w:rPr>
        <w:t> </w:t>
      </w:r>
      <w:r w:rsidRPr="00BF4ECE">
        <w:rPr>
          <w:rFonts w:ascii="Times New Roman" w:hAnsi="Times New Roman" w:cs="Times New Roman"/>
          <w:sz w:val="20"/>
          <w:szCs w:val="20"/>
          <w:lang w:val="el-GR"/>
        </w:rPr>
        <w:t>καρτερώτατον</w:t>
      </w:r>
      <w:r w:rsidRPr="00BF4ECE">
        <w:rPr>
          <w:rFonts w:ascii="Times New Roman" w:hAnsi="Times New Roman" w:cs="Times New Roman"/>
          <w:color w:val="2E0A03"/>
          <w:sz w:val="20"/>
          <w:szCs w:val="20"/>
          <w:shd w:val="clear" w:color="auto" w:fill="F8F9F3"/>
        </w:rPr>
        <w:t> </w:t>
      </w:r>
      <w:r w:rsidRPr="00F520A0">
        <w:rPr>
          <w:rFonts w:ascii="Times New Roman" w:hAnsi="Times New Roman" w:cs="Times New Roman"/>
          <w:b/>
          <w:bCs/>
          <w:sz w:val="20"/>
          <w:szCs w:val="20"/>
          <w:lang w:val="el-GR"/>
        </w:rPr>
        <w:t>βέλος</w:t>
      </w:r>
      <w:r w:rsidRPr="00BF4ECE">
        <w:rPr>
          <w:rFonts w:ascii="Times New Roman" w:hAnsi="Times New Roman" w:cs="Times New Roman"/>
          <w:color w:val="2E0A03"/>
          <w:sz w:val="20"/>
          <w:szCs w:val="20"/>
          <w:shd w:val="clear" w:color="auto" w:fill="F8F9F3"/>
        </w:rPr>
        <w:t> </w:t>
      </w:r>
      <w:r w:rsidRPr="00F520A0">
        <w:rPr>
          <w:rFonts w:ascii="Times New Roman" w:hAnsi="Times New Roman" w:cs="Times New Roman"/>
          <w:sz w:val="20"/>
          <w:szCs w:val="20"/>
          <w:lang w:val="el-GR"/>
        </w:rPr>
        <w:t>ἀλκᾷ</w:t>
      </w:r>
      <w:r w:rsidRPr="00BF4ECE">
        <w:rPr>
          <w:rFonts w:ascii="Times New Roman" w:hAnsi="Times New Roman" w:cs="Times New Roman"/>
          <w:color w:val="2E0A03"/>
          <w:sz w:val="20"/>
          <w:szCs w:val="20"/>
          <w:shd w:val="clear" w:color="auto" w:fill="F8F9F3"/>
        </w:rPr>
        <w:t> </w:t>
      </w:r>
      <w:r w:rsidRPr="00F520A0">
        <w:rPr>
          <w:rFonts w:ascii="Times New Roman" w:hAnsi="Times New Roman" w:cs="Times New Roman"/>
          <w:b/>
          <w:bCs/>
          <w:sz w:val="20"/>
          <w:szCs w:val="20"/>
          <w:lang w:val="el-GR"/>
        </w:rPr>
        <w:t>τρέφει</w:t>
      </w:r>
      <w:r w:rsidRPr="00BF4ECE">
        <w:rPr>
          <w:rFonts w:ascii="Times New Roman" w:hAnsi="Times New Roman" w:cs="Times New Roman"/>
          <w:color w:val="2E0A03"/>
          <w:sz w:val="20"/>
          <w:szCs w:val="20"/>
          <w:shd w:val="clear" w:color="auto" w:fill="F8F9F3"/>
          <w:lang w:val="el-GR"/>
        </w:rPr>
        <w:t>·</w:t>
      </w:r>
      <w:r w:rsidRPr="00BF4ECE">
        <w:rPr>
          <w:rFonts w:ascii="Times New Roman" w:hAnsi="Times New Roman" w:cs="Times New Roman"/>
          <w:color w:val="2E0A03"/>
          <w:sz w:val="20"/>
          <w:szCs w:val="20"/>
          <w:lang w:val="el-GR"/>
        </w:rPr>
        <w:br/>
      </w:r>
      <w:r w:rsidRPr="00BF4ECE">
        <w:rPr>
          <w:rFonts w:ascii="Times New Roman" w:hAnsi="Times New Roman" w:cs="Times New Roman"/>
          <w:sz w:val="20"/>
          <w:szCs w:val="20"/>
          <w:lang w:val="el-GR"/>
        </w:rPr>
        <w:t xml:space="preserve">ἄλλοισι δ’ ἄλλοι μεγάλοι· τὸ </w:t>
      </w:r>
      <w:r w:rsidRPr="00F520A0">
        <w:rPr>
          <w:rFonts w:ascii="Times New Roman" w:hAnsi="Times New Roman" w:cs="Times New Roman"/>
          <w:sz w:val="20"/>
          <w:szCs w:val="20"/>
          <w:lang w:val="el-GR"/>
        </w:rPr>
        <w:t xml:space="preserve">δ’ </w:t>
      </w:r>
      <w:r w:rsidRPr="00F520A0">
        <w:rPr>
          <w:rFonts w:ascii="Times New Roman" w:hAnsi="Times New Roman" w:cs="Times New Roman"/>
          <w:b/>
          <w:bCs/>
          <w:sz w:val="20"/>
          <w:szCs w:val="20"/>
          <w:lang w:val="el-GR"/>
        </w:rPr>
        <w:t>ἔ-</w:t>
      </w:r>
    </w:p>
    <w:p w14:paraId="48F39DC9" w14:textId="34F4752F" w:rsidR="00C9443F" w:rsidRPr="00BF4ECE" w:rsidRDefault="00C9443F" w:rsidP="00822732">
      <w:pPr>
        <w:spacing w:line="240" w:lineRule="auto"/>
        <w:ind w:left="1304"/>
        <w:jc w:val="both"/>
        <w:rPr>
          <w:rFonts w:ascii="Times New Roman" w:hAnsi="Times New Roman" w:cs="Times New Roman"/>
          <w:sz w:val="20"/>
          <w:szCs w:val="20"/>
          <w:lang w:val="el-GR"/>
        </w:rPr>
      </w:pPr>
      <w:r w:rsidRPr="00F520A0">
        <w:rPr>
          <w:rFonts w:ascii="Times New Roman" w:hAnsi="Times New Roman" w:cs="Times New Roman"/>
          <w:b/>
          <w:bCs/>
          <w:sz w:val="20"/>
          <w:szCs w:val="20"/>
          <w:lang w:val="el-GR"/>
        </w:rPr>
        <w:t>σχατον</w:t>
      </w:r>
      <w:r w:rsidRPr="00F520A0">
        <w:rPr>
          <w:rFonts w:ascii="Times New Roman" w:hAnsi="Times New Roman" w:cs="Times New Roman"/>
          <w:sz w:val="20"/>
          <w:szCs w:val="20"/>
          <w:lang w:val="el-GR"/>
        </w:rPr>
        <w:t xml:space="preserve"> </w:t>
      </w:r>
      <w:r w:rsidRPr="00F520A0">
        <w:rPr>
          <w:rFonts w:ascii="Times New Roman" w:hAnsi="Times New Roman" w:cs="Times New Roman"/>
          <w:b/>
          <w:bCs/>
          <w:sz w:val="20"/>
          <w:szCs w:val="20"/>
          <w:lang w:val="el-GR"/>
        </w:rPr>
        <w:t>κορυφοῦται</w:t>
      </w:r>
      <w:r w:rsidRPr="00F520A0">
        <w:rPr>
          <w:rFonts w:ascii="Times New Roman" w:hAnsi="Times New Roman" w:cs="Times New Roman"/>
          <w:sz w:val="20"/>
          <w:szCs w:val="20"/>
          <w:lang w:val="el-GR"/>
        </w:rPr>
        <w:t xml:space="preserve">   </w:t>
      </w:r>
      <w:r w:rsidRPr="00BF4ECE">
        <w:rPr>
          <w:rFonts w:ascii="Times New Roman" w:hAnsi="Times New Roman" w:cs="Times New Roman"/>
          <w:sz w:val="20"/>
          <w:szCs w:val="20"/>
          <w:lang w:val="el-GR"/>
        </w:rPr>
        <w:t xml:space="preserve"> (113)</w:t>
      </w:r>
    </w:p>
    <w:p w14:paraId="44F8F2B9" w14:textId="77777777" w:rsidR="00C9443F" w:rsidRPr="00BF4ECE" w:rsidRDefault="00C9443F" w:rsidP="00822732">
      <w:pPr>
        <w:spacing w:line="240" w:lineRule="auto"/>
        <w:ind w:left="1304"/>
        <w:jc w:val="both"/>
        <w:rPr>
          <w:rFonts w:ascii="Times New Roman" w:hAnsi="Times New Roman" w:cs="Times New Roman"/>
          <w:sz w:val="20"/>
          <w:szCs w:val="20"/>
          <w:lang w:val="el-GR"/>
        </w:rPr>
      </w:pPr>
      <w:r w:rsidRPr="00BF4ECE">
        <w:rPr>
          <w:rFonts w:ascii="Times New Roman" w:hAnsi="Times New Roman" w:cs="Times New Roman"/>
          <w:sz w:val="20"/>
          <w:szCs w:val="20"/>
          <w:lang w:val="el-GR"/>
        </w:rPr>
        <w:t xml:space="preserve">βασιλεῦσι. μηκέτι </w:t>
      </w:r>
      <w:r w:rsidRPr="00F520A0">
        <w:rPr>
          <w:rFonts w:ascii="Times New Roman" w:hAnsi="Times New Roman" w:cs="Times New Roman"/>
          <w:b/>
          <w:bCs/>
          <w:sz w:val="20"/>
          <w:szCs w:val="20"/>
          <w:lang w:val="el-GR"/>
        </w:rPr>
        <w:t>πάπταινε</w:t>
      </w:r>
      <w:r w:rsidRPr="00BF4ECE">
        <w:rPr>
          <w:rFonts w:ascii="Times New Roman" w:hAnsi="Times New Roman" w:cs="Times New Roman"/>
          <w:sz w:val="20"/>
          <w:szCs w:val="20"/>
          <w:lang w:val="el-GR"/>
        </w:rPr>
        <w:t xml:space="preserve"> </w:t>
      </w:r>
      <w:r w:rsidRPr="00511B15">
        <w:rPr>
          <w:rFonts w:ascii="Times New Roman" w:hAnsi="Times New Roman" w:cs="Times New Roman"/>
          <w:b/>
          <w:bCs/>
          <w:sz w:val="20"/>
          <w:szCs w:val="20"/>
          <w:lang w:val="el-GR"/>
        </w:rPr>
        <w:t>πόρσιον</w:t>
      </w:r>
      <w:r w:rsidRPr="00BF4ECE">
        <w:rPr>
          <w:rFonts w:ascii="Times New Roman" w:hAnsi="Times New Roman" w:cs="Times New Roman"/>
          <w:sz w:val="20"/>
          <w:szCs w:val="20"/>
          <w:lang w:val="el-GR"/>
        </w:rPr>
        <w:t>.</w:t>
      </w:r>
    </w:p>
    <w:p w14:paraId="1D8480B8" w14:textId="77777777" w:rsidR="00C9443F" w:rsidRPr="00BF4ECE" w:rsidRDefault="00C9443F" w:rsidP="00822732">
      <w:pPr>
        <w:spacing w:line="240" w:lineRule="auto"/>
        <w:ind w:left="1304"/>
        <w:jc w:val="both"/>
        <w:rPr>
          <w:rFonts w:ascii="Times New Roman" w:hAnsi="Times New Roman" w:cs="Times New Roman"/>
          <w:sz w:val="20"/>
          <w:szCs w:val="20"/>
          <w:lang w:val="el-GR"/>
        </w:rPr>
      </w:pPr>
      <w:r w:rsidRPr="00BF4ECE">
        <w:rPr>
          <w:rFonts w:ascii="Times New Roman" w:hAnsi="Times New Roman" w:cs="Times New Roman"/>
          <w:sz w:val="20"/>
          <w:szCs w:val="20"/>
          <w:lang w:val="el-GR"/>
        </w:rPr>
        <w:t xml:space="preserve">εἴη σέ τε τοῦτον </w:t>
      </w:r>
      <w:r w:rsidRPr="00BF4ECE">
        <w:rPr>
          <w:rFonts w:ascii="Times New Roman" w:hAnsi="Times New Roman" w:cs="Times New Roman"/>
          <w:sz w:val="20"/>
          <w:szCs w:val="20"/>
          <w:u w:val="single"/>
          <w:lang w:val="el-GR"/>
        </w:rPr>
        <w:t>ὑψοῦ</w:t>
      </w:r>
      <w:r w:rsidRPr="00BF4ECE">
        <w:rPr>
          <w:rFonts w:ascii="Times New Roman" w:hAnsi="Times New Roman" w:cs="Times New Roman"/>
          <w:sz w:val="20"/>
          <w:szCs w:val="20"/>
          <w:lang w:val="el-GR"/>
        </w:rPr>
        <w:t xml:space="preserve"> χρόνον </w:t>
      </w:r>
      <w:r w:rsidRPr="00F520A0">
        <w:rPr>
          <w:rFonts w:ascii="Times New Roman" w:hAnsi="Times New Roman" w:cs="Times New Roman"/>
          <w:b/>
          <w:bCs/>
          <w:sz w:val="20"/>
          <w:szCs w:val="20"/>
          <w:lang w:val="el-GR"/>
        </w:rPr>
        <w:t>πατεῖν</w:t>
      </w:r>
      <w:r w:rsidRPr="00BF4ECE">
        <w:rPr>
          <w:rFonts w:ascii="Times New Roman" w:hAnsi="Times New Roman" w:cs="Times New Roman"/>
          <w:sz w:val="20"/>
          <w:szCs w:val="20"/>
          <w:u w:val="single"/>
          <w:lang w:val="el-GR"/>
        </w:rPr>
        <w:t>,</w:t>
      </w:r>
      <w:r w:rsidRPr="00BF4ECE">
        <w:rPr>
          <w:rFonts w:ascii="Times New Roman" w:hAnsi="Times New Roman" w:cs="Times New Roman"/>
          <w:sz w:val="20"/>
          <w:szCs w:val="20"/>
          <w:lang w:val="el-GR"/>
        </w:rPr>
        <w:t xml:space="preserve">   (115)</w:t>
      </w:r>
    </w:p>
    <w:p w14:paraId="7F4AE0B1" w14:textId="77777777" w:rsidR="00C9443F" w:rsidRPr="00BF4ECE" w:rsidRDefault="00C9443F" w:rsidP="00822732">
      <w:pPr>
        <w:spacing w:line="240" w:lineRule="auto"/>
        <w:ind w:left="1304"/>
        <w:jc w:val="both"/>
        <w:rPr>
          <w:rFonts w:ascii="Times New Roman" w:hAnsi="Times New Roman" w:cs="Times New Roman"/>
          <w:sz w:val="20"/>
          <w:szCs w:val="20"/>
          <w:lang w:val="el-GR"/>
        </w:rPr>
      </w:pPr>
      <w:r w:rsidRPr="00BF4ECE">
        <w:rPr>
          <w:rFonts w:ascii="Times New Roman" w:hAnsi="Times New Roman" w:cs="Times New Roman"/>
          <w:sz w:val="20"/>
          <w:szCs w:val="20"/>
          <w:lang w:val="el-GR"/>
        </w:rPr>
        <w:t>ἐμέ τε τοσσάδε νικαφόροις    (115b)</w:t>
      </w:r>
    </w:p>
    <w:p w14:paraId="769ADBEF" w14:textId="77777777" w:rsidR="00C9443F" w:rsidRPr="00BF4ECE" w:rsidRDefault="00C9443F" w:rsidP="00822732">
      <w:pPr>
        <w:spacing w:line="240" w:lineRule="auto"/>
        <w:ind w:left="1304"/>
        <w:jc w:val="both"/>
        <w:rPr>
          <w:rFonts w:ascii="Times New Roman" w:hAnsi="Times New Roman" w:cs="Times New Roman"/>
          <w:sz w:val="20"/>
          <w:szCs w:val="20"/>
          <w:lang w:val="el-GR"/>
        </w:rPr>
      </w:pPr>
      <w:r w:rsidRPr="00BF4ECE">
        <w:rPr>
          <w:rFonts w:ascii="Times New Roman" w:hAnsi="Times New Roman" w:cs="Times New Roman"/>
          <w:sz w:val="20"/>
          <w:szCs w:val="20"/>
          <w:lang w:val="el-GR"/>
        </w:rPr>
        <w:t xml:space="preserve">ὁμιλεῖν </w:t>
      </w:r>
      <w:r w:rsidRPr="00F520A0">
        <w:rPr>
          <w:rFonts w:ascii="Times New Roman" w:hAnsi="Times New Roman" w:cs="Times New Roman"/>
          <w:b/>
          <w:bCs/>
          <w:sz w:val="20"/>
          <w:szCs w:val="20"/>
          <w:lang w:val="el-GR"/>
        </w:rPr>
        <w:t>πρόφαντον</w:t>
      </w:r>
      <w:r w:rsidRPr="00BF4ECE">
        <w:rPr>
          <w:rFonts w:ascii="Times New Roman" w:hAnsi="Times New Roman" w:cs="Times New Roman"/>
          <w:sz w:val="20"/>
          <w:szCs w:val="20"/>
          <w:lang w:val="el-GR"/>
        </w:rPr>
        <w:t xml:space="preserve"> σοφίᾳ </w:t>
      </w:r>
      <w:r w:rsidRPr="00BD30FC">
        <w:rPr>
          <w:rFonts w:ascii="Times New Roman" w:hAnsi="Times New Roman" w:cs="Times New Roman"/>
          <w:b/>
          <w:bCs/>
          <w:sz w:val="20"/>
          <w:szCs w:val="20"/>
          <w:lang w:val="el-GR"/>
        </w:rPr>
        <w:t>καθ’</w:t>
      </w:r>
      <w:r w:rsidRPr="00BF4ECE">
        <w:rPr>
          <w:rFonts w:ascii="Times New Roman" w:hAnsi="Times New Roman" w:cs="Times New Roman"/>
          <w:sz w:val="20"/>
          <w:szCs w:val="20"/>
          <w:lang w:val="el-GR"/>
        </w:rPr>
        <w:t xml:space="preserve"> Ἕλ-   (116)</w:t>
      </w:r>
    </w:p>
    <w:p w14:paraId="2DF466EC" w14:textId="7653E458" w:rsidR="00C9443F" w:rsidRPr="00BF4ECE" w:rsidRDefault="00C9443F"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l-GR"/>
        </w:rPr>
        <w:t>λανας</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ἐόντα</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παντᾷ</w:t>
      </w:r>
      <w:r w:rsidRPr="00BF4ECE">
        <w:rPr>
          <w:rFonts w:ascii="Times New Roman" w:hAnsi="Times New Roman" w:cs="Times New Roman"/>
          <w:sz w:val="20"/>
          <w:szCs w:val="20"/>
          <w:lang w:val="en-US"/>
        </w:rPr>
        <w:t xml:space="preserve">  (116)</w:t>
      </w:r>
    </w:p>
    <w:p w14:paraId="4BD26C80" w14:textId="77777777" w:rsidR="00D60303" w:rsidRPr="00BF4ECE" w:rsidRDefault="00D60303" w:rsidP="00822732">
      <w:pPr>
        <w:spacing w:line="240" w:lineRule="auto"/>
        <w:ind w:left="1304"/>
        <w:jc w:val="both"/>
        <w:rPr>
          <w:rFonts w:ascii="Times New Roman" w:hAnsi="Times New Roman" w:cs="Times New Roman"/>
          <w:sz w:val="20"/>
          <w:szCs w:val="20"/>
          <w:lang w:val="en-US"/>
        </w:rPr>
      </w:pPr>
    </w:p>
    <w:p w14:paraId="62995366" w14:textId="77777777" w:rsidR="00D60303" w:rsidRPr="00BF4ECE" w:rsidRDefault="00D60303"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My task is to crown such a man as this</w:t>
      </w:r>
    </w:p>
    <w:p w14:paraId="2F216C4A" w14:textId="77777777" w:rsidR="00D60303" w:rsidRPr="00BF4ECE" w:rsidRDefault="00D60303"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with the horseman’s song in Aeolian melody.</w:t>
      </w:r>
    </w:p>
    <w:p w14:paraId="30440C81" w14:textId="77777777" w:rsidR="00D60303" w:rsidRPr="00BF4ECE" w:rsidRDefault="00D60303"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I am certain that there is no host today</w:t>
      </w:r>
    </w:p>
    <w:p w14:paraId="3DA07E7D" w14:textId="77777777" w:rsidR="00D60303" w:rsidRPr="00BF4ECE" w:rsidRDefault="00D60303"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more acquainted with glorious deeds</w:t>
      </w:r>
    </w:p>
    <w:p w14:paraId="51216224" w14:textId="77777777" w:rsidR="00D60303" w:rsidRPr="00BF4ECE" w:rsidRDefault="00D60303"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or more established in his power,</w:t>
      </w:r>
    </w:p>
    <w:p w14:paraId="08BEEC07" w14:textId="77777777" w:rsidR="00D60303" w:rsidRPr="00BF4ECE" w:rsidRDefault="00D60303"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whom my craft can adorn with fame-giving intricacies of song.</w:t>
      </w:r>
    </w:p>
    <w:p w14:paraId="1F718011" w14:textId="77777777" w:rsidR="00D60303" w:rsidRPr="00BF4ECE" w:rsidRDefault="00D60303"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lastRenderedPageBreak/>
        <w:t>Some god, Hieron, watches over your ambitions,</w:t>
      </w:r>
    </w:p>
    <w:p w14:paraId="604AD681" w14:textId="77777777" w:rsidR="00D60303" w:rsidRPr="00BF4ECE" w:rsidRDefault="00D60303"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 xml:space="preserve">making this his concern. If he does not </w:t>
      </w:r>
      <w:proofErr w:type="gramStart"/>
      <w:r w:rsidRPr="00BF4ECE">
        <w:rPr>
          <w:rFonts w:ascii="Times New Roman" w:hAnsi="Times New Roman" w:cs="Times New Roman"/>
          <w:sz w:val="20"/>
          <w:szCs w:val="20"/>
          <w:lang w:val="en-US"/>
        </w:rPr>
        <w:t>desert</w:t>
      </w:r>
      <w:proofErr w:type="gramEnd"/>
      <w:r w:rsidRPr="00BF4ECE">
        <w:rPr>
          <w:rFonts w:ascii="Times New Roman" w:hAnsi="Times New Roman" w:cs="Times New Roman"/>
          <w:sz w:val="20"/>
          <w:szCs w:val="20"/>
          <w:lang w:val="en-US"/>
        </w:rPr>
        <w:t xml:space="preserve"> you</w:t>
      </w:r>
    </w:p>
    <w:p w14:paraId="3213F3E6" w14:textId="77777777" w:rsidR="00D60303" w:rsidRPr="00BF4ECE" w:rsidRDefault="00D60303"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I hope to find an even more inviting path of poetry</w:t>
      </w:r>
    </w:p>
    <w:p w14:paraId="42807AA6" w14:textId="2A149DA0" w:rsidR="00D60303" w:rsidRPr="00BF4ECE" w:rsidRDefault="00D60303"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 xml:space="preserve">to help me to celebrate your victory in the swift chariot, </w:t>
      </w:r>
      <w:r w:rsidRPr="00BF4ECE">
        <w:rPr>
          <w:rFonts w:ascii="Times New Roman" w:hAnsi="Times New Roman" w:cs="Times New Roman"/>
          <w:sz w:val="20"/>
          <w:szCs w:val="20"/>
          <w:lang w:val="en-US"/>
        </w:rPr>
        <w:tab/>
      </w:r>
      <w:r w:rsidRPr="00BF4ECE">
        <w:rPr>
          <w:rFonts w:ascii="Times New Roman" w:hAnsi="Times New Roman" w:cs="Times New Roman"/>
          <w:sz w:val="20"/>
          <w:szCs w:val="20"/>
          <w:lang w:val="en-US"/>
        </w:rPr>
        <w:tab/>
      </w:r>
    </w:p>
    <w:p w14:paraId="55EDFFB4" w14:textId="77777777" w:rsidR="00D60303" w:rsidRPr="00BF4ECE" w:rsidRDefault="00D60303"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when I visit the sunlit hill of Cronus.</w:t>
      </w:r>
    </w:p>
    <w:p w14:paraId="53A5BD13" w14:textId="77777777" w:rsidR="00D60303" w:rsidRPr="00BF4ECE" w:rsidRDefault="00D60303" w:rsidP="00822732">
      <w:pPr>
        <w:spacing w:line="240" w:lineRule="auto"/>
        <w:ind w:firstLine="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For me, the muse keeps a mighty defensive weapon.</w:t>
      </w:r>
    </w:p>
    <w:p w14:paraId="18535EAB" w14:textId="77777777" w:rsidR="00D60303" w:rsidRPr="00BF4ECE" w:rsidRDefault="00D60303"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 xml:space="preserve">Other men attain greatness in different </w:t>
      </w:r>
      <w:proofErr w:type="gramStart"/>
      <w:r w:rsidRPr="00BF4ECE">
        <w:rPr>
          <w:rFonts w:ascii="Times New Roman" w:hAnsi="Times New Roman" w:cs="Times New Roman"/>
          <w:sz w:val="20"/>
          <w:szCs w:val="20"/>
          <w:lang w:val="en-US"/>
        </w:rPr>
        <w:t>ways;</w:t>
      </w:r>
      <w:proofErr w:type="gramEnd"/>
    </w:p>
    <w:p w14:paraId="516374A7" w14:textId="77777777" w:rsidR="00D60303" w:rsidRPr="00BF4ECE" w:rsidRDefault="00D60303"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the highest peaks are occupied by kings,</w:t>
      </w:r>
    </w:p>
    <w:p w14:paraId="6F7EFCC9" w14:textId="77777777" w:rsidR="00D60303" w:rsidRPr="00BF4ECE" w:rsidRDefault="00D60303" w:rsidP="00822732">
      <w:pPr>
        <w:spacing w:line="240" w:lineRule="auto"/>
        <w:ind w:left="1304"/>
        <w:jc w:val="both"/>
        <w:rPr>
          <w:rFonts w:ascii="Times New Roman" w:hAnsi="Times New Roman" w:cs="Times New Roman"/>
          <w:sz w:val="20"/>
          <w:szCs w:val="20"/>
          <w:lang w:val="en-US"/>
        </w:rPr>
      </w:pPr>
      <w:proofErr w:type="gramStart"/>
      <w:r w:rsidRPr="00BF4ECE">
        <w:rPr>
          <w:rFonts w:ascii="Times New Roman" w:hAnsi="Times New Roman" w:cs="Times New Roman"/>
          <w:sz w:val="20"/>
          <w:szCs w:val="20"/>
          <w:lang w:val="en-US"/>
        </w:rPr>
        <w:t>so</w:t>
      </w:r>
      <w:proofErr w:type="gramEnd"/>
      <w:r w:rsidRPr="00BF4ECE">
        <w:rPr>
          <w:rFonts w:ascii="Times New Roman" w:hAnsi="Times New Roman" w:cs="Times New Roman"/>
          <w:sz w:val="20"/>
          <w:szCs w:val="20"/>
          <w:lang w:val="en-US"/>
        </w:rPr>
        <w:t xml:space="preserve"> do not look to climb further.</w:t>
      </w:r>
    </w:p>
    <w:p w14:paraId="75B4AE37" w14:textId="77777777" w:rsidR="00D60303" w:rsidRPr="00BF4ECE" w:rsidRDefault="00D60303"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May you walk on high in the reign of yours,</w:t>
      </w:r>
    </w:p>
    <w:p w14:paraId="2F8C7648" w14:textId="77777777" w:rsidR="00D60303" w:rsidRPr="00BF4ECE" w:rsidRDefault="00D60303"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n-US"/>
        </w:rPr>
        <w:t>and may I always be the victors’ companion,</w:t>
      </w:r>
    </w:p>
    <w:p w14:paraId="3AA27D33" w14:textId="77777777" w:rsidR="00D60303" w:rsidRDefault="00D60303" w:rsidP="00822732">
      <w:pPr>
        <w:spacing w:line="240" w:lineRule="auto"/>
        <w:ind w:left="1304"/>
        <w:jc w:val="both"/>
        <w:rPr>
          <w:rFonts w:ascii="Times New Roman" w:hAnsi="Times New Roman" w:cs="Times New Roman"/>
          <w:lang w:val="en-US"/>
        </w:rPr>
      </w:pPr>
      <w:r w:rsidRPr="00BF4ECE">
        <w:rPr>
          <w:rFonts w:ascii="Times New Roman" w:hAnsi="Times New Roman" w:cs="Times New Roman"/>
          <w:sz w:val="20"/>
          <w:szCs w:val="20"/>
          <w:lang w:val="en-US"/>
        </w:rPr>
        <w:t>pre-eminent by my poetry throughout all Hellas.</w:t>
      </w:r>
    </w:p>
    <w:p w14:paraId="3F230B2F" w14:textId="77777777" w:rsidR="00C9443F" w:rsidRPr="00FA3F05" w:rsidRDefault="00C9443F" w:rsidP="00822732">
      <w:pPr>
        <w:spacing w:line="240" w:lineRule="auto"/>
        <w:ind w:left="1304"/>
        <w:jc w:val="both"/>
        <w:rPr>
          <w:rFonts w:ascii="Times New Roman" w:hAnsi="Times New Roman" w:cs="Times New Roman"/>
          <w:sz w:val="20"/>
          <w:szCs w:val="20"/>
          <w:lang w:val="en-US"/>
        </w:rPr>
      </w:pPr>
    </w:p>
    <w:p w14:paraId="09443C48" w14:textId="77777777" w:rsidR="00C45DC7" w:rsidRPr="00B45688" w:rsidRDefault="00C45DC7" w:rsidP="00822732">
      <w:pPr>
        <w:spacing w:line="240" w:lineRule="auto"/>
        <w:ind w:left="1304"/>
        <w:jc w:val="both"/>
        <w:rPr>
          <w:rFonts w:ascii="Times New Roman" w:hAnsi="Times New Roman" w:cs="Times New Roman"/>
          <w:sz w:val="20"/>
          <w:szCs w:val="20"/>
          <w:lang w:val="en-US"/>
        </w:rPr>
      </w:pPr>
    </w:p>
    <w:p w14:paraId="61310C65" w14:textId="6464C772" w:rsidR="00F71CA4" w:rsidRPr="00FA3F05" w:rsidRDefault="00F71CA4" w:rsidP="00822732">
      <w:pPr>
        <w:spacing w:line="240" w:lineRule="auto"/>
        <w:ind w:left="1304"/>
        <w:jc w:val="both"/>
        <w:rPr>
          <w:rFonts w:ascii="Times New Roman" w:hAnsi="Times New Roman" w:cs="Times New Roman"/>
          <w:sz w:val="20"/>
          <w:szCs w:val="20"/>
          <w:lang w:val="en-US"/>
        </w:rPr>
      </w:pPr>
      <w:r w:rsidRPr="00FA3F05">
        <w:rPr>
          <w:rFonts w:ascii="Times New Roman" w:hAnsi="Times New Roman" w:cs="Times New Roman"/>
          <w:sz w:val="20"/>
          <w:szCs w:val="20"/>
          <w:lang w:val="el-GR"/>
        </w:rPr>
        <w:t>ἐμὲ</w:t>
      </w:r>
      <w:r w:rsidRPr="00FA3F05">
        <w:rPr>
          <w:rFonts w:ascii="Times New Roman" w:hAnsi="Times New Roman" w:cs="Times New Roman"/>
          <w:sz w:val="20"/>
          <w:szCs w:val="20"/>
          <w:lang w:val="en-US"/>
        </w:rPr>
        <w:t xml:space="preserve"> </w:t>
      </w:r>
      <w:r w:rsidRPr="00FA3F05">
        <w:rPr>
          <w:rFonts w:ascii="Times New Roman" w:hAnsi="Times New Roman" w:cs="Times New Roman"/>
          <w:sz w:val="20"/>
          <w:szCs w:val="20"/>
          <w:lang w:val="el-GR"/>
        </w:rPr>
        <w:t>δὲ</w:t>
      </w:r>
      <w:r w:rsidRPr="00FA3F05">
        <w:rPr>
          <w:rFonts w:ascii="Times New Roman" w:hAnsi="Times New Roman" w:cs="Times New Roman"/>
          <w:sz w:val="20"/>
          <w:szCs w:val="20"/>
          <w:lang w:val="en-US"/>
        </w:rPr>
        <w:t xml:space="preserve"> </w:t>
      </w:r>
      <w:r w:rsidRPr="00F520A0">
        <w:rPr>
          <w:rFonts w:ascii="Times New Roman" w:hAnsi="Times New Roman" w:cs="Times New Roman"/>
          <w:b/>
          <w:bCs/>
          <w:sz w:val="20"/>
          <w:szCs w:val="20"/>
          <w:lang w:val="el-GR"/>
        </w:rPr>
        <w:t>στεφανῶσαι</w:t>
      </w:r>
      <w:r w:rsidRPr="00FA3F05">
        <w:rPr>
          <w:rFonts w:ascii="Times New Roman" w:hAnsi="Times New Roman" w:cs="Times New Roman"/>
          <w:sz w:val="20"/>
          <w:szCs w:val="20"/>
          <w:u w:val="single"/>
          <w:lang w:val="en-US"/>
        </w:rPr>
        <w:t xml:space="preserve"> </w:t>
      </w:r>
      <w:r w:rsidRPr="00FA3F05">
        <w:rPr>
          <w:rFonts w:ascii="Times New Roman" w:hAnsi="Times New Roman" w:cs="Times New Roman"/>
          <w:sz w:val="20"/>
          <w:szCs w:val="20"/>
          <w:lang w:val="en-US"/>
        </w:rPr>
        <w:t xml:space="preserve">  </w:t>
      </w:r>
    </w:p>
    <w:p w14:paraId="31B56C50" w14:textId="298C2DAB" w:rsidR="00F71CA4" w:rsidRPr="00FA3F05" w:rsidRDefault="00F71CA4" w:rsidP="00822732">
      <w:pPr>
        <w:spacing w:line="240" w:lineRule="auto"/>
        <w:ind w:left="1304"/>
        <w:jc w:val="both"/>
        <w:rPr>
          <w:rFonts w:ascii="Times New Roman" w:hAnsi="Times New Roman" w:cs="Times New Roman"/>
          <w:sz w:val="20"/>
          <w:szCs w:val="20"/>
          <w:lang w:val="en-US"/>
        </w:rPr>
      </w:pPr>
      <w:r w:rsidRPr="00FA3F05">
        <w:rPr>
          <w:rFonts w:ascii="Times New Roman" w:hAnsi="Times New Roman" w:cs="Times New Roman"/>
          <w:sz w:val="20"/>
          <w:szCs w:val="20"/>
          <w:lang w:val="el-GR"/>
        </w:rPr>
        <w:t>κεῖνον</w:t>
      </w:r>
      <w:r w:rsidRPr="00FA3F05">
        <w:rPr>
          <w:rFonts w:ascii="Times New Roman" w:hAnsi="Times New Roman" w:cs="Times New Roman"/>
          <w:sz w:val="20"/>
          <w:szCs w:val="20"/>
          <w:lang w:val="en-US"/>
        </w:rPr>
        <w:t xml:space="preserve"> </w:t>
      </w:r>
      <w:r w:rsidRPr="00F520A0">
        <w:rPr>
          <w:rFonts w:ascii="Times New Roman" w:hAnsi="Times New Roman" w:cs="Times New Roman"/>
          <w:b/>
          <w:bCs/>
          <w:sz w:val="20"/>
          <w:szCs w:val="20"/>
          <w:lang w:val="el-GR"/>
        </w:rPr>
        <w:t>ἱππίῳ</w:t>
      </w:r>
      <w:r w:rsidRPr="00F520A0">
        <w:rPr>
          <w:rFonts w:ascii="Times New Roman" w:hAnsi="Times New Roman" w:cs="Times New Roman"/>
          <w:sz w:val="20"/>
          <w:szCs w:val="20"/>
          <w:lang w:val="en-US"/>
        </w:rPr>
        <w:t xml:space="preserve"> </w:t>
      </w:r>
      <w:r w:rsidRPr="00F520A0">
        <w:rPr>
          <w:rFonts w:ascii="Times New Roman" w:hAnsi="Times New Roman" w:cs="Times New Roman"/>
          <w:b/>
          <w:bCs/>
          <w:sz w:val="20"/>
          <w:szCs w:val="20"/>
          <w:lang w:val="el-GR"/>
        </w:rPr>
        <w:t>νόμῳ</w:t>
      </w:r>
      <w:r w:rsidRPr="00FA3F05">
        <w:rPr>
          <w:rFonts w:ascii="Times New Roman" w:hAnsi="Times New Roman" w:cs="Times New Roman"/>
          <w:sz w:val="20"/>
          <w:szCs w:val="20"/>
          <w:lang w:val="en-US"/>
        </w:rPr>
        <w:t xml:space="preserve"> </w:t>
      </w:r>
    </w:p>
    <w:p w14:paraId="180908F0" w14:textId="77777777" w:rsidR="00F71CA4" w:rsidRPr="00FA3F05" w:rsidRDefault="00F71CA4" w:rsidP="00822732">
      <w:pPr>
        <w:spacing w:line="240" w:lineRule="auto"/>
        <w:ind w:left="1304"/>
        <w:jc w:val="both"/>
        <w:rPr>
          <w:rFonts w:ascii="Times New Roman" w:hAnsi="Times New Roman" w:cs="Times New Roman"/>
          <w:sz w:val="20"/>
          <w:szCs w:val="20"/>
          <w:lang w:val="en-US"/>
        </w:rPr>
      </w:pPr>
      <w:r w:rsidRPr="00FA3F05">
        <w:rPr>
          <w:rFonts w:ascii="Times New Roman" w:hAnsi="Times New Roman" w:cs="Times New Roman"/>
          <w:sz w:val="20"/>
          <w:szCs w:val="20"/>
          <w:lang w:val="el-GR"/>
        </w:rPr>
        <w:t>Αἰοληΐδι</w:t>
      </w:r>
      <w:r w:rsidRPr="00FA3F05">
        <w:rPr>
          <w:rFonts w:ascii="Times New Roman" w:hAnsi="Times New Roman" w:cs="Times New Roman"/>
          <w:sz w:val="20"/>
          <w:szCs w:val="20"/>
          <w:lang w:val="en-US"/>
        </w:rPr>
        <w:t xml:space="preserve"> </w:t>
      </w:r>
      <w:r w:rsidRPr="00FA3F05">
        <w:rPr>
          <w:rFonts w:ascii="Times New Roman" w:hAnsi="Times New Roman" w:cs="Times New Roman"/>
          <w:sz w:val="20"/>
          <w:szCs w:val="20"/>
          <w:lang w:val="el-GR"/>
        </w:rPr>
        <w:t>μολπᾷ</w:t>
      </w:r>
      <w:r w:rsidRPr="00FA3F05">
        <w:rPr>
          <w:rFonts w:ascii="Times New Roman" w:hAnsi="Times New Roman" w:cs="Times New Roman"/>
          <w:sz w:val="20"/>
          <w:szCs w:val="20"/>
          <w:lang w:val="en-US"/>
        </w:rPr>
        <w:t xml:space="preserve"> </w:t>
      </w:r>
    </w:p>
    <w:p w14:paraId="3FFC627F" w14:textId="77777777" w:rsidR="00FA3F05" w:rsidRDefault="00FA3F05" w:rsidP="00822732">
      <w:pPr>
        <w:spacing w:line="240" w:lineRule="auto"/>
        <w:ind w:left="1304"/>
        <w:jc w:val="both"/>
        <w:rPr>
          <w:rFonts w:ascii="Times New Roman" w:hAnsi="Times New Roman" w:cs="Times New Roman"/>
          <w:sz w:val="20"/>
          <w:szCs w:val="20"/>
          <w:lang w:val="en-US"/>
        </w:rPr>
      </w:pPr>
    </w:p>
    <w:p w14:paraId="2B4E3397" w14:textId="54F7C2E3" w:rsidR="00F4235D" w:rsidRPr="00FA3F05" w:rsidRDefault="00F4235D" w:rsidP="00822732">
      <w:pPr>
        <w:spacing w:line="240" w:lineRule="auto"/>
        <w:ind w:left="1304"/>
        <w:jc w:val="both"/>
        <w:rPr>
          <w:rFonts w:ascii="Times New Roman" w:hAnsi="Times New Roman" w:cs="Times New Roman"/>
          <w:sz w:val="20"/>
          <w:szCs w:val="20"/>
          <w:lang w:val="en-US"/>
        </w:rPr>
      </w:pPr>
      <w:r w:rsidRPr="00FA3F05">
        <w:rPr>
          <w:rFonts w:ascii="Times New Roman" w:hAnsi="Times New Roman" w:cs="Times New Roman"/>
          <w:sz w:val="20"/>
          <w:szCs w:val="20"/>
          <w:lang w:val="en-US"/>
        </w:rPr>
        <w:t>My task is to crown such a man as this</w:t>
      </w:r>
    </w:p>
    <w:p w14:paraId="721DF2C8" w14:textId="77777777" w:rsidR="00F4235D" w:rsidRDefault="00F4235D" w:rsidP="00822732">
      <w:pPr>
        <w:spacing w:line="240" w:lineRule="auto"/>
        <w:ind w:left="1304"/>
        <w:jc w:val="both"/>
        <w:rPr>
          <w:rFonts w:ascii="Times New Roman" w:hAnsi="Times New Roman" w:cs="Times New Roman"/>
          <w:lang w:val="en-US"/>
        </w:rPr>
      </w:pPr>
      <w:r w:rsidRPr="00FA3F05">
        <w:rPr>
          <w:rFonts w:ascii="Times New Roman" w:hAnsi="Times New Roman" w:cs="Times New Roman"/>
          <w:sz w:val="20"/>
          <w:szCs w:val="20"/>
          <w:lang w:val="en-US"/>
        </w:rPr>
        <w:t>with the horseman’s song in Aeolian melody.</w:t>
      </w:r>
    </w:p>
    <w:p w14:paraId="6345DFDE" w14:textId="77777777" w:rsidR="00F4235D" w:rsidRDefault="00F4235D" w:rsidP="00822732">
      <w:pPr>
        <w:jc w:val="both"/>
        <w:rPr>
          <w:rFonts w:ascii="Times New Roman" w:hAnsi="Times New Roman" w:cs="Times New Roman"/>
          <w:lang w:val="en-US"/>
        </w:rPr>
      </w:pPr>
    </w:p>
    <w:p w14:paraId="2C7A5BB5" w14:textId="201EFB00" w:rsidR="006425A0" w:rsidRDefault="00582151" w:rsidP="00822732">
      <w:pPr>
        <w:spacing w:line="360" w:lineRule="auto"/>
        <w:jc w:val="both"/>
        <w:rPr>
          <w:rFonts w:ascii="Times New Roman" w:hAnsi="Times New Roman" w:cs="Times New Roman"/>
          <w:lang w:val="en-US"/>
        </w:rPr>
      </w:pPr>
      <w:r>
        <w:rPr>
          <w:rFonts w:ascii="Times New Roman" w:hAnsi="Times New Roman" w:cs="Times New Roman"/>
          <w:lang w:val="en-US"/>
        </w:rPr>
        <w:t xml:space="preserve">The basic meaning of the verb </w:t>
      </w:r>
      <w:r w:rsidR="00465E65" w:rsidRPr="0093420D">
        <w:rPr>
          <w:rFonts w:ascii="Times New Roman" w:hAnsi="Times New Roman" w:cs="Times New Roman"/>
          <w:i/>
          <w:iCs/>
          <w:lang w:val="el-GR"/>
        </w:rPr>
        <w:t>στεφανῶσαι</w:t>
      </w:r>
      <w:r w:rsidR="00465E65" w:rsidRPr="009444C6">
        <w:rPr>
          <w:rFonts w:ascii="Times New Roman" w:hAnsi="Times New Roman" w:cs="Times New Roman"/>
          <w:lang w:val="en-US"/>
        </w:rPr>
        <w:t xml:space="preserve"> </w:t>
      </w:r>
      <w:r>
        <w:rPr>
          <w:rFonts w:ascii="Times New Roman" w:hAnsi="Times New Roman" w:cs="Times New Roman"/>
          <w:lang w:val="en-US"/>
        </w:rPr>
        <w:t>is to</w:t>
      </w:r>
      <w:r w:rsidR="00E4026E">
        <w:rPr>
          <w:rFonts w:ascii="Times New Roman" w:hAnsi="Times New Roman" w:cs="Times New Roman"/>
          <w:lang w:val="en-US"/>
        </w:rPr>
        <w:t xml:space="preserve"> crown</w:t>
      </w:r>
      <w:r w:rsidR="00C14B6E">
        <w:rPr>
          <w:rFonts w:ascii="Times New Roman" w:hAnsi="Times New Roman" w:cs="Times New Roman"/>
          <w:lang w:val="en-US"/>
        </w:rPr>
        <w:t>. Here the</w:t>
      </w:r>
      <w:r w:rsidR="00970F39">
        <w:rPr>
          <w:rFonts w:ascii="Times New Roman" w:hAnsi="Times New Roman" w:cs="Times New Roman"/>
          <w:lang w:val="en-US"/>
        </w:rPr>
        <w:t xml:space="preserve"> meaning is metaphorical</w:t>
      </w:r>
      <w:r w:rsidR="005C4B6C">
        <w:rPr>
          <w:rFonts w:ascii="Times New Roman" w:hAnsi="Times New Roman" w:cs="Times New Roman"/>
          <w:lang w:val="en-US"/>
        </w:rPr>
        <w:t xml:space="preserve">. The victor is </w:t>
      </w:r>
      <w:r w:rsidR="003A1C60">
        <w:rPr>
          <w:rFonts w:ascii="Times New Roman" w:hAnsi="Times New Roman" w:cs="Times New Roman"/>
          <w:lang w:val="en-US"/>
        </w:rPr>
        <w:t>honored</w:t>
      </w:r>
      <w:r w:rsidR="005C4B6C">
        <w:rPr>
          <w:rFonts w:ascii="Times New Roman" w:hAnsi="Times New Roman" w:cs="Times New Roman"/>
          <w:lang w:val="en-US"/>
        </w:rPr>
        <w:t xml:space="preserve"> </w:t>
      </w:r>
      <w:r w:rsidR="00E058A1">
        <w:rPr>
          <w:rFonts w:ascii="Times New Roman" w:hAnsi="Times New Roman" w:cs="Times New Roman"/>
          <w:lang w:val="en-US"/>
        </w:rPr>
        <w:t>with a song.</w:t>
      </w:r>
      <w:r w:rsidR="00465E65">
        <w:rPr>
          <w:rFonts w:ascii="Times New Roman" w:hAnsi="Times New Roman" w:cs="Times New Roman"/>
          <w:lang w:val="en-US"/>
        </w:rPr>
        <w:t xml:space="preserve"> </w:t>
      </w:r>
    </w:p>
    <w:p w14:paraId="650FFD7A" w14:textId="77777777" w:rsidR="00FA3F05" w:rsidRPr="00B25065" w:rsidRDefault="00FA3F05" w:rsidP="00822732">
      <w:pPr>
        <w:spacing w:line="240" w:lineRule="auto"/>
        <w:ind w:left="1304"/>
        <w:jc w:val="both"/>
        <w:rPr>
          <w:rFonts w:ascii="Times New Roman" w:hAnsi="Times New Roman" w:cs="Times New Roman"/>
          <w:sz w:val="20"/>
          <w:szCs w:val="20"/>
          <w:lang w:val="en-US"/>
        </w:rPr>
      </w:pPr>
    </w:p>
    <w:p w14:paraId="1D75F6BC" w14:textId="5350FD3D" w:rsidR="003017AD" w:rsidRPr="00B25065" w:rsidRDefault="00E7107F" w:rsidP="00822732">
      <w:pPr>
        <w:spacing w:line="240" w:lineRule="auto"/>
        <w:ind w:left="1304"/>
        <w:jc w:val="both"/>
        <w:rPr>
          <w:rFonts w:ascii="Times New Roman" w:hAnsi="Times New Roman" w:cs="Times New Roman"/>
          <w:sz w:val="20"/>
          <w:szCs w:val="20"/>
          <w:lang w:val="en-US"/>
        </w:rPr>
      </w:pPr>
      <w:r w:rsidRPr="00FA3F05">
        <w:rPr>
          <w:rFonts w:ascii="Times New Roman" w:hAnsi="Times New Roman" w:cs="Times New Roman"/>
          <w:sz w:val="20"/>
          <w:szCs w:val="20"/>
          <w:lang w:val="el-GR"/>
        </w:rPr>
        <w:t>τῶν</w:t>
      </w:r>
      <w:r w:rsidRPr="00B25065">
        <w:rPr>
          <w:rFonts w:ascii="Times New Roman" w:hAnsi="Times New Roman" w:cs="Times New Roman"/>
          <w:sz w:val="20"/>
          <w:szCs w:val="20"/>
          <w:lang w:val="en-US"/>
        </w:rPr>
        <w:t xml:space="preserve"> </w:t>
      </w:r>
      <w:r w:rsidRPr="00FA3F05">
        <w:rPr>
          <w:rFonts w:ascii="Times New Roman" w:hAnsi="Times New Roman" w:cs="Times New Roman"/>
          <w:sz w:val="20"/>
          <w:szCs w:val="20"/>
          <w:lang w:val="el-GR"/>
        </w:rPr>
        <w:t>γε</w:t>
      </w:r>
      <w:r w:rsidRPr="00B25065">
        <w:rPr>
          <w:rFonts w:ascii="Times New Roman" w:hAnsi="Times New Roman" w:cs="Times New Roman"/>
          <w:sz w:val="20"/>
          <w:szCs w:val="20"/>
          <w:lang w:val="en-US"/>
        </w:rPr>
        <w:t xml:space="preserve"> </w:t>
      </w:r>
      <w:r w:rsidRPr="00FA3F05">
        <w:rPr>
          <w:rFonts w:ascii="Times New Roman" w:hAnsi="Times New Roman" w:cs="Times New Roman"/>
          <w:sz w:val="20"/>
          <w:szCs w:val="20"/>
          <w:lang w:val="el-GR"/>
        </w:rPr>
        <w:t>νῦν</w:t>
      </w:r>
      <w:r w:rsidRPr="00B25065">
        <w:rPr>
          <w:rFonts w:ascii="Times New Roman" w:hAnsi="Times New Roman" w:cs="Times New Roman"/>
          <w:sz w:val="20"/>
          <w:szCs w:val="20"/>
          <w:lang w:val="en-US"/>
        </w:rPr>
        <w:t xml:space="preserve"> </w:t>
      </w:r>
      <w:r w:rsidRPr="00FA3F05">
        <w:rPr>
          <w:rFonts w:ascii="Times New Roman" w:hAnsi="Times New Roman" w:cs="Times New Roman"/>
          <w:sz w:val="20"/>
          <w:szCs w:val="20"/>
          <w:lang w:val="el-GR"/>
        </w:rPr>
        <w:t>κλυταῖσι</w:t>
      </w:r>
      <w:r w:rsidRPr="00B25065">
        <w:rPr>
          <w:rFonts w:ascii="Times New Roman" w:hAnsi="Times New Roman" w:cs="Times New Roman"/>
          <w:sz w:val="20"/>
          <w:szCs w:val="20"/>
          <w:lang w:val="en-US"/>
        </w:rPr>
        <w:t xml:space="preserve"> </w:t>
      </w:r>
      <w:r w:rsidRPr="00FA3F05">
        <w:rPr>
          <w:rFonts w:ascii="Times New Roman" w:hAnsi="Times New Roman" w:cs="Times New Roman"/>
          <w:sz w:val="20"/>
          <w:szCs w:val="20"/>
          <w:lang w:val="el-GR"/>
        </w:rPr>
        <w:t>δαιδαλωσέμεν</w:t>
      </w:r>
      <w:r w:rsidRPr="00B25065">
        <w:rPr>
          <w:rFonts w:ascii="Times New Roman" w:hAnsi="Times New Roman" w:cs="Times New Roman"/>
          <w:sz w:val="20"/>
          <w:szCs w:val="20"/>
          <w:lang w:val="en-US"/>
        </w:rPr>
        <w:t xml:space="preserve"> </w:t>
      </w:r>
      <w:r w:rsidR="00023D13" w:rsidRPr="00FA3F05">
        <w:rPr>
          <w:rFonts w:ascii="Times New Roman" w:hAnsi="Times New Roman" w:cs="Times New Roman"/>
          <w:sz w:val="20"/>
          <w:szCs w:val="20"/>
          <w:lang w:val="el-GR"/>
        </w:rPr>
        <w:t>ὕμνων</w:t>
      </w:r>
      <w:r w:rsidR="00023D13" w:rsidRPr="00B25065">
        <w:rPr>
          <w:rFonts w:ascii="Times New Roman" w:hAnsi="Times New Roman" w:cs="Times New Roman"/>
          <w:sz w:val="20"/>
          <w:szCs w:val="20"/>
          <w:lang w:val="en-US"/>
        </w:rPr>
        <w:t xml:space="preserve"> </w:t>
      </w:r>
      <w:r w:rsidR="00023D13" w:rsidRPr="00F520A0">
        <w:rPr>
          <w:rFonts w:ascii="Times New Roman" w:hAnsi="Times New Roman" w:cs="Times New Roman"/>
          <w:b/>
          <w:bCs/>
          <w:sz w:val="20"/>
          <w:szCs w:val="20"/>
          <w:lang w:val="el-GR"/>
        </w:rPr>
        <w:t>πτυχαῖς</w:t>
      </w:r>
      <w:r w:rsidRPr="00B25065">
        <w:rPr>
          <w:rFonts w:ascii="Times New Roman" w:hAnsi="Times New Roman" w:cs="Times New Roman"/>
          <w:sz w:val="20"/>
          <w:szCs w:val="20"/>
          <w:lang w:val="en-US"/>
        </w:rPr>
        <w:t xml:space="preserve">.   </w:t>
      </w:r>
    </w:p>
    <w:p w14:paraId="00600314" w14:textId="77777777" w:rsidR="00FA3F05" w:rsidRDefault="00FA3F05" w:rsidP="00822732">
      <w:pPr>
        <w:spacing w:line="240" w:lineRule="auto"/>
        <w:ind w:left="1304"/>
        <w:jc w:val="both"/>
        <w:rPr>
          <w:rFonts w:ascii="Times New Roman" w:hAnsi="Times New Roman" w:cs="Times New Roman"/>
          <w:sz w:val="20"/>
          <w:szCs w:val="20"/>
          <w:lang w:val="en-US"/>
        </w:rPr>
      </w:pPr>
    </w:p>
    <w:p w14:paraId="6E3DE324" w14:textId="317C15E0" w:rsidR="000F41F8" w:rsidRPr="000F41F8" w:rsidRDefault="000F41F8" w:rsidP="00822732">
      <w:pPr>
        <w:spacing w:line="240" w:lineRule="auto"/>
        <w:ind w:left="1304"/>
        <w:jc w:val="both"/>
        <w:rPr>
          <w:rFonts w:ascii="Times New Roman" w:hAnsi="Times New Roman" w:cs="Times New Roman"/>
          <w:lang w:val="en-US"/>
        </w:rPr>
      </w:pPr>
      <w:r w:rsidRPr="00FA3F05">
        <w:rPr>
          <w:rFonts w:ascii="Times New Roman" w:hAnsi="Times New Roman" w:cs="Times New Roman"/>
          <w:sz w:val="20"/>
          <w:szCs w:val="20"/>
          <w:lang w:val="en-US"/>
        </w:rPr>
        <w:t>whom my craft can adorn with fame-giving intricacies of song</w:t>
      </w:r>
    </w:p>
    <w:p w14:paraId="2CBD4866" w14:textId="77777777" w:rsidR="00FA3F05" w:rsidRDefault="00FA3F05" w:rsidP="00822732">
      <w:pPr>
        <w:jc w:val="both"/>
        <w:rPr>
          <w:rFonts w:ascii="Times New Roman" w:hAnsi="Times New Roman" w:cs="Times New Roman"/>
          <w:lang w:val="en-US"/>
        </w:rPr>
      </w:pPr>
    </w:p>
    <w:p w14:paraId="5A58DBDD" w14:textId="01A94574" w:rsidR="00EA288B" w:rsidRPr="001A1FCB" w:rsidRDefault="00B400B9" w:rsidP="00822732">
      <w:pPr>
        <w:spacing w:line="360" w:lineRule="auto"/>
        <w:jc w:val="both"/>
        <w:rPr>
          <w:rFonts w:ascii="Times New Roman" w:hAnsi="Times New Roman" w:cs="Times New Roman"/>
          <w:lang w:val="en-US"/>
        </w:rPr>
      </w:pPr>
      <w:r w:rsidRPr="00413E76">
        <w:rPr>
          <w:rFonts w:ascii="Times New Roman" w:hAnsi="Times New Roman" w:cs="Times New Roman"/>
          <w:lang w:val="en-US"/>
        </w:rPr>
        <w:t>The basic meaning of</w:t>
      </w:r>
      <w:r w:rsidR="00413E76" w:rsidRPr="00413E76">
        <w:rPr>
          <w:rFonts w:ascii="Times New Roman" w:hAnsi="Times New Roman" w:cs="Times New Roman"/>
          <w:lang w:val="en-US"/>
        </w:rPr>
        <w:t xml:space="preserve"> </w:t>
      </w:r>
      <w:r w:rsidR="00413E76" w:rsidRPr="0093420D">
        <w:rPr>
          <w:rFonts w:ascii="Times New Roman" w:hAnsi="Times New Roman" w:cs="Times New Roman"/>
          <w:i/>
          <w:iCs/>
          <w:lang w:val="el-GR"/>
        </w:rPr>
        <w:t>πτυχαῖς</w:t>
      </w:r>
      <w:r w:rsidR="00413E76" w:rsidRPr="0093420D">
        <w:rPr>
          <w:rFonts w:ascii="Times New Roman" w:hAnsi="Times New Roman" w:cs="Times New Roman"/>
          <w:i/>
          <w:iCs/>
          <w:lang w:val="en-US"/>
        </w:rPr>
        <w:t xml:space="preserve"> </w:t>
      </w:r>
      <w:r w:rsidR="00413E76" w:rsidRPr="002002A7">
        <w:rPr>
          <w:rFonts w:ascii="Times New Roman" w:hAnsi="Times New Roman" w:cs="Times New Roman"/>
          <w:lang w:val="en-US"/>
        </w:rPr>
        <w:t xml:space="preserve">is </w:t>
      </w:r>
      <w:r w:rsidR="00413E76" w:rsidRPr="007E113A">
        <w:rPr>
          <w:rFonts w:ascii="Times New Roman" w:hAnsi="Times New Roman" w:cs="Times New Roman"/>
          <w:i/>
          <w:iCs/>
          <w:lang w:val="en-US"/>
        </w:rPr>
        <w:t>fold</w:t>
      </w:r>
      <w:r w:rsidR="00413E76">
        <w:rPr>
          <w:rFonts w:ascii="Times New Roman" w:hAnsi="Times New Roman" w:cs="Times New Roman"/>
          <w:u w:val="single"/>
          <w:lang w:val="en-US"/>
        </w:rPr>
        <w:t xml:space="preserve"> </w:t>
      </w:r>
      <w:r w:rsidR="00A77675" w:rsidRPr="00F520A0">
        <w:rPr>
          <w:rFonts w:ascii="Times New Roman" w:hAnsi="Times New Roman" w:cs="Times New Roman"/>
          <w:lang w:val="en-US"/>
        </w:rPr>
        <w:t xml:space="preserve">and </w:t>
      </w:r>
      <w:r w:rsidR="00023D13" w:rsidRPr="0093420D">
        <w:rPr>
          <w:rFonts w:ascii="Times New Roman" w:hAnsi="Times New Roman" w:cs="Times New Roman"/>
          <w:i/>
          <w:iCs/>
          <w:lang w:val="el-GR"/>
        </w:rPr>
        <w:t>ὕμνων</w:t>
      </w:r>
      <w:r w:rsidR="00023D13" w:rsidRPr="0093420D">
        <w:rPr>
          <w:rFonts w:ascii="Times New Roman" w:hAnsi="Times New Roman" w:cs="Times New Roman"/>
          <w:i/>
          <w:iCs/>
          <w:lang w:val="en-US"/>
        </w:rPr>
        <w:t xml:space="preserve"> </w:t>
      </w:r>
      <w:r w:rsidR="00023D13" w:rsidRPr="0093420D">
        <w:rPr>
          <w:rFonts w:ascii="Times New Roman" w:hAnsi="Times New Roman" w:cs="Times New Roman"/>
          <w:i/>
          <w:iCs/>
          <w:lang w:val="el-GR"/>
        </w:rPr>
        <w:t>πτυχαῖς</w:t>
      </w:r>
      <w:r w:rsidR="00023D13" w:rsidRPr="00F520A0">
        <w:rPr>
          <w:rFonts w:ascii="Times New Roman" w:hAnsi="Times New Roman" w:cs="Times New Roman"/>
          <w:lang w:val="en-US"/>
        </w:rPr>
        <w:t xml:space="preserve"> </w:t>
      </w:r>
      <w:r w:rsidR="00200980" w:rsidRPr="001A1FCB">
        <w:rPr>
          <w:rFonts w:ascii="Times New Roman" w:hAnsi="Times New Roman" w:cs="Times New Roman"/>
          <w:lang w:val="en-US"/>
        </w:rPr>
        <w:t xml:space="preserve">is translated by </w:t>
      </w:r>
      <w:r w:rsidR="00F578CE">
        <w:rPr>
          <w:rFonts w:ascii="Times New Roman" w:hAnsi="Times New Roman" w:cs="Times New Roman"/>
          <w:lang w:val="en-US"/>
        </w:rPr>
        <w:t>LSJ</w:t>
      </w:r>
      <w:r w:rsidR="006206FD" w:rsidRPr="008117C4">
        <w:rPr>
          <w:rFonts w:ascii="Times New Roman" w:hAnsi="Times New Roman" w:cs="Times New Roman"/>
          <w:lang w:val="en-US"/>
        </w:rPr>
        <w:t xml:space="preserve"> </w:t>
      </w:r>
      <w:r w:rsidR="005F7CAA" w:rsidRPr="001A1FCB">
        <w:rPr>
          <w:rFonts w:ascii="Times New Roman" w:hAnsi="Times New Roman" w:cs="Times New Roman"/>
          <w:lang w:val="en-US"/>
        </w:rPr>
        <w:t>as</w:t>
      </w:r>
      <w:r w:rsidR="001A1FCB">
        <w:rPr>
          <w:rFonts w:ascii="Times New Roman" w:hAnsi="Times New Roman" w:cs="Times New Roman"/>
          <w:lang w:val="en-US"/>
        </w:rPr>
        <w:t xml:space="preserve"> </w:t>
      </w:r>
      <w:r w:rsidR="001A1FCB" w:rsidRPr="007E113A">
        <w:rPr>
          <w:rFonts w:ascii="Times New Roman" w:hAnsi="Times New Roman" w:cs="Times New Roman"/>
          <w:i/>
          <w:iCs/>
          <w:lang w:val="en-US"/>
        </w:rPr>
        <w:t>varied turns of poetry</w:t>
      </w:r>
      <w:r w:rsidR="002B77DA">
        <w:rPr>
          <w:rFonts w:ascii="Times New Roman" w:hAnsi="Times New Roman" w:cs="Times New Roman"/>
          <w:lang w:val="en-US"/>
        </w:rPr>
        <w:t xml:space="preserve">. A corresponding </w:t>
      </w:r>
      <w:r w:rsidR="00893745">
        <w:rPr>
          <w:rFonts w:ascii="Times New Roman" w:hAnsi="Times New Roman" w:cs="Times New Roman"/>
          <w:lang w:val="en-US"/>
        </w:rPr>
        <w:t>conceptual</w:t>
      </w:r>
      <w:r w:rsidR="007B67AB">
        <w:rPr>
          <w:rFonts w:ascii="Times New Roman" w:hAnsi="Times New Roman" w:cs="Times New Roman"/>
          <w:lang w:val="en-US"/>
        </w:rPr>
        <w:t xml:space="preserve"> </w:t>
      </w:r>
      <w:r w:rsidR="002B77DA">
        <w:rPr>
          <w:rFonts w:ascii="Times New Roman" w:hAnsi="Times New Roman" w:cs="Times New Roman"/>
          <w:lang w:val="en-US"/>
        </w:rPr>
        <w:t>metaphor is POETRY IS A FABRIC.</w:t>
      </w:r>
    </w:p>
    <w:p w14:paraId="3F0A9F87" w14:textId="77777777" w:rsidR="002B77DA" w:rsidRPr="00FA3F05" w:rsidRDefault="002B77DA" w:rsidP="00822732">
      <w:pPr>
        <w:spacing w:line="240" w:lineRule="auto"/>
        <w:ind w:left="1304"/>
        <w:jc w:val="both"/>
        <w:rPr>
          <w:rFonts w:ascii="Times New Roman" w:hAnsi="Times New Roman" w:cs="Times New Roman"/>
          <w:sz w:val="20"/>
          <w:szCs w:val="20"/>
          <w:lang w:val="en-US"/>
        </w:rPr>
      </w:pPr>
    </w:p>
    <w:p w14:paraId="644A96C8" w14:textId="77777777" w:rsidR="00EC1C02" w:rsidRPr="00FA3F05" w:rsidRDefault="00EC1C02" w:rsidP="00822732">
      <w:pPr>
        <w:spacing w:line="240" w:lineRule="auto"/>
        <w:ind w:left="1304"/>
        <w:jc w:val="both"/>
        <w:rPr>
          <w:rFonts w:ascii="Times New Roman" w:hAnsi="Times New Roman" w:cs="Times New Roman"/>
          <w:sz w:val="20"/>
          <w:szCs w:val="20"/>
          <w:lang w:val="en-US"/>
        </w:rPr>
      </w:pPr>
      <w:r w:rsidRPr="00FA3F05">
        <w:rPr>
          <w:rFonts w:ascii="Times New Roman" w:hAnsi="Times New Roman" w:cs="Times New Roman"/>
          <w:sz w:val="20"/>
          <w:szCs w:val="20"/>
          <w:lang w:val="el-GR"/>
        </w:rPr>
        <w:t>ἔτι</w:t>
      </w:r>
      <w:r w:rsidRPr="00FA3F05">
        <w:rPr>
          <w:rFonts w:ascii="Times New Roman" w:hAnsi="Times New Roman" w:cs="Times New Roman"/>
          <w:sz w:val="20"/>
          <w:szCs w:val="20"/>
          <w:lang w:val="en-US"/>
        </w:rPr>
        <w:t xml:space="preserve"> </w:t>
      </w:r>
      <w:r w:rsidRPr="00756955">
        <w:rPr>
          <w:rFonts w:ascii="Times New Roman" w:hAnsi="Times New Roman" w:cs="Times New Roman"/>
          <w:b/>
          <w:bCs/>
          <w:sz w:val="20"/>
          <w:szCs w:val="20"/>
          <w:lang w:val="el-GR"/>
        </w:rPr>
        <w:t>γ</w:t>
      </w:r>
      <w:r w:rsidRPr="00756955">
        <w:rPr>
          <w:rFonts w:ascii="Times New Roman" w:hAnsi="Times New Roman" w:cs="Times New Roman"/>
          <w:b/>
          <w:bCs/>
          <w:sz w:val="20"/>
          <w:szCs w:val="20"/>
          <w:lang w:val="en-US"/>
        </w:rPr>
        <w:t>ˈ</w:t>
      </w:r>
      <w:r w:rsidRPr="00756955">
        <w:rPr>
          <w:rFonts w:ascii="Times New Roman" w:hAnsi="Times New Roman" w:cs="Times New Roman"/>
          <w:b/>
          <w:bCs/>
          <w:sz w:val="20"/>
          <w:szCs w:val="20"/>
          <w:lang w:val="el-GR"/>
        </w:rPr>
        <w:t>λυκυτέραν</w:t>
      </w:r>
      <w:r w:rsidRPr="00FA3F05">
        <w:rPr>
          <w:rFonts w:ascii="Times New Roman" w:hAnsi="Times New Roman" w:cs="Times New Roman"/>
          <w:sz w:val="20"/>
          <w:szCs w:val="20"/>
          <w:lang w:val="en-US"/>
        </w:rPr>
        <w:t xml:space="preserve"> </w:t>
      </w:r>
      <w:r w:rsidRPr="00FA3F05">
        <w:rPr>
          <w:rFonts w:ascii="Times New Roman" w:hAnsi="Times New Roman" w:cs="Times New Roman"/>
          <w:sz w:val="20"/>
          <w:szCs w:val="20"/>
          <w:lang w:val="el-GR"/>
        </w:rPr>
        <w:t>κεν</w:t>
      </w:r>
      <w:r w:rsidRPr="00FA3F05">
        <w:rPr>
          <w:rFonts w:ascii="Times New Roman" w:hAnsi="Times New Roman" w:cs="Times New Roman"/>
          <w:sz w:val="20"/>
          <w:szCs w:val="20"/>
          <w:lang w:val="en-US"/>
        </w:rPr>
        <w:t xml:space="preserve"> </w:t>
      </w:r>
      <w:r w:rsidRPr="00FA3F05">
        <w:rPr>
          <w:rFonts w:ascii="Times New Roman" w:hAnsi="Times New Roman" w:cs="Times New Roman"/>
          <w:sz w:val="20"/>
          <w:szCs w:val="20"/>
          <w:lang w:val="el-GR"/>
        </w:rPr>
        <w:t>ἔλπομαι</w:t>
      </w:r>
    </w:p>
    <w:p w14:paraId="1C875DAF" w14:textId="77777777" w:rsidR="00EC1C02" w:rsidRPr="00FA3F05" w:rsidRDefault="00EC1C02" w:rsidP="00822732">
      <w:pPr>
        <w:spacing w:line="240" w:lineRule="auto"/>
        <w:ind w:left="1304"/>
        <w:jc w:val="both"/>
        <w:rPr>
          <w:rFonts w:ascii="Times New Roman" w:hAnsi="Times New Roman" w:cs="Times New Roman"/>
          <w:sz w:val="20"/>
          <w:szCs w:val="20"/>
          <w:lang w:val="en-US"/>
        </w:rPr>
      </w:pPr>
      <w:r w:rsidRPr="00FA3F05">
        <w:rPr>
          <w:rFonts w:ascii="Times New Roman" w:hAnsi="Times New Roman" w:cs="Times New Roman"/>
          <w:sz w:val="20"/>
          <w:szCs w:val="20"/>
          <w:lang w:val="el-GR"/>
        </w:rPr>
        <w:t>σὺν</w:t>
      </w:r>
      <w:r w:rsidRPr="00FA3F05">
        <w:rPr>
          <w:rFonts w:ascii="Times New Roman" w:hAnsi="Times New Roman" w:cs="Times New Roman"/>
          <w:sz w:val="20"/>
          <w:szCs w:val="20"/>
          <w:lang w:val="en-US"/>
        </w:rPr>
        <w:t xml:space="preserve"> </w:t>
      </w:r>
      <w:r w:rsidRPr="00756955">
        <w:rPr>
          <w:rFonts w:ascii="Times New Roman" w:hAnsi="Times New Roman" w:cs="Times New Roman"/>
          <w:b/>
          <w:bCs/>
          <w:sz w:val="20"/>
          <w:szCs w:val="20"/>
          <w:lang w:val="el-GR"/>
        </w:rPr>
        <w:t>ἅρματι</w:t>
      </w:r>
      <w:r w:rsidRPr="00FA3F05">
        <w:rPr>
          <w:rFonts w:ascii="Times New Roman" w:hAnsi="Times New Roman" w:cs="Times New Roman"/>
          <w:sz w:val="20"/>
          <w:szCs w:val="20"/>
          <w:lang w:val="en-US"/>
        </w:rPr>
        <w:t xml:space="preserve"> </w:t>
      </w:r>
      <w:r w:rsidRPr="00FA3F05">
        <w:rPr>
          <w:rFonts w:ascii="Times New Roman" w:hAnsi="Times New Roman" w:cs="Times New Roman"/>
          <w:sz w:val="20"/>
          <w:szCs w:val="20"/>
          <w:lang w:val="el-GR"/>
        </w:rPr>
        <w:t>θοῷ</w:t>
      </w:r>
      <w:r w:rsidRPr="00FA3F05">
        <w:rPr>
          <w:rFonts w:ascii="Times New Roman" w:hAnsi="Times New Roman" w:cs="Times New Roman"/>
          <w:sz w:val="20"/>
          <w:szCs w:val="20"/>
          <w:lang w:val="en-US"/>
        </w:rPr>
        <w:t xml:space="preserve"> </w:t>
      </w:r>
      <w:r w:rsidRPr="00FA3F05">
        <w:rPr>
          <w:rFonts w:ascii="Times New Roman" w:hAnsi="Times New Roman" w:cs="Times New Roman"/>
          <w:sz w:val="20"/>
          <w:szCs w:val="20"/>
          <w:lang w:val="el-GR"/>
        </w:rPr>
        <w:t>κλεΐ</w:t>
      </w:r>
      <w:r w:rsidRPr="00FA3F05">
        <w:rPr>
          <w:rFonts w:ascii="Times New Roman" w:hAnsi="Times New Roman" w:cs="Times New Roman"/>
          <w:sz w:val="20"/>
          <w:szCs w:val="20"/>
          <w:lang w:val="en-US"/>
        </w:rPr>
        <w:t>-    (110)</w:t>
      </w:r>
    </w:p>
    <w:p w14:paraId="43A09684" w14:textId="77777777" w:rsidR="00A7163B" w:rsidRPr="00FA3F05" w:rsidRDefault="00EC1C02" w:rsidP="00822732">
      <w:pPr>
        <w:spacing w:line="240" w:lineRule="auto"/>
        <w:ind w:left="1304"/>
        <w:jc w:val="both"/>
        <w:rPr>
          <w:rFonts w:ascii="Times New Roman" w:hAnsi="Times New Roman" w:cs="Times New Roman"/>
          <w:sz w:val="20"/>
          <w:szCs w:val="20"/>
          <w:lang w:val="en-US"/>
        </w:rPr>
      </w:pPr>
      <w:r w:rsidRPr="00FA3F05">
        <w:rPr>
          <w:rFonts w:ascii="Times New Roman" w:hAnsi="Times New Roman" w:cs="Times New Roman"/>
          <w:sz w:val="20"/>
          <w:szCs w:val="20"/>
          <w:lang w:val="en-US"/>
        </w:rPr>
        <w:t xml:space="preserve"> </w:t>
      </w:r>
      <w:r w:rsidRPr="00FA3F05">
        <w:rPr>
          <w:rFonts w:ascii="Times New Roman" w:hAnsi="Times New Roman" w:cs="Times New Roman"/>
          <w:sz w:val="20"/>
          <w:szCs w:val="20"/>
          <w:lang w:val="el-GR"/>
        </w:rPr>
        <w:t>ξειν</w:t>
      </w:r>
      <w:r w:rsidRPr="00FA3F05">
        <w:rPr>
          <w:rFonts w:ascii="Times New Roman" w:hAnsi="Times New Roman" w:cs="Times New Roman"/>
          <w:sz w:val="20"/>
          <w:szCs w:val="20"/>
          <w:lang w:val="en-US"/>
        </w:rPr>
        <w:t xml:space="preserve"> </w:t>
      </w:r>
      <w:r w:rsidRPr="00756955">
        <w:rPr>
          <w:rFonts w:ascii="Times New Roman" w:hAnsi="Times New Roman" w:cs="Times New Roman"/>
          <w:b/>
          <w:bCs/>
          <w:sz w:val="20"/>
          <w:szCs w:val="20"/>
          <w:lang w:val="el-GR"/>
        </w:rPr>
        <w:t>ἐπίκουρον</w:t>
      </w:r>
      <w:r w:rsidRPr="00FA3F05">
        <w:rPr>
          <w:rFonts w:ascii="Times New Roman" w:hAnsi="Times New Roman" w:cs="Times New Roman"/>
          <w:sz w:val="20"/>
          <w:szCs w:val="20"/>
          <w:lang w:val="en-US"/>
        </w:rPr>
        <w:t xml:space="preserve"> </w:t>
      </w:r>
      <w:r w:rsidRPr="00FA3F05">
        <w:rPr>
          <w:rFonts w:ascii="Times New Roman" w:hAnsi="Times New Roman" w:cs="Times New Roman"/>
          <w:sz w:val="20"/>
          <w:szCs w:val="20"/>
          <w:lang w:val="el-GR"/>
        </w:rPr>
        <w:t>εὑρὼν</w:t>
      </w:r>
      <w:r w:rsidRPr="00FA3F05">
        <w:rPr>
          <w:rFonts w:ascii="Times New Roman" w:hAnsi="Times New Roman" w:cs="Times New Roman"/>
          <w:sz w:val="20"/>
          <w:szCs w:val="20"/>
          <w:lang w:val="en-US"/>
        </w:rPr>
        <w:t xml:space="preserve"> </w:t>
      </w:r>
      <w:r w:rsidRPr="00756955">
        <w:rPr>
          <w:rFonts w:ascii="Times New Roman" w:hAnsi="Times New Roman" w:cs="Times New Roman"/>
          <w:b/>
          <w:bCs/>
          <w:sz w:val="20"/>
          <w:szCs w:val="20"/>
          <w:lang w:val="el-GR"/>
        </w:rPr>
        <w:t>ὁδὸν</w:t>
      </w:r>
      <w:r w:rsidRPr="00756955">
        <w:rPr>
          <w:rFonts w:ascii="Times New Roman" w:hAnsi="Times New Roman" w:cs="Times New Roman"/>
          <w:sz w:val="20"/>
          <w:szCs w:val="20"/>
          <w:lang w:val="en-US"/>
        </w:rPr>
        <w:t xml:space="preserve"> </w:t>
      </w:r>
      <w:r w:rsidRPr="00FA3F05">
        <w:rPr>
          <w:rFonts w:ascii="Times New Roman" w:hAnsi="Times New Roman" w:cs="Times New Roman"/>
          <w:sz w:val="20"/>
          <w:szCs w:val="20"/>
          <w:lang w:val="el-GR"/>
        </w:rPr>
        <w:t>λόγων</w:t>
      </w:r>
      <w:r w:rsidRPr="00FA3F05">
        <w:rPr>
          <w:rFonts w:ascii="Times New Roman" w:hAnsi="Times New Roman" w:cs="Times New Roman"/>
          <w:sz w:val="20"/>
          <w:szCs w:val="20"/>
          <w:lang w:val="en-US"/>
        </w:rPr>
        <w:t xml:space="preserve"> </w:t>
      </w:r>
    </w:p>
    <w:p w14:paraId="08CC3B59" w14:textId="02BB0D97" w:rsidR="006425A0" w:rsidRPr="004A6AE7" w:rsidRDefault="00A7163B" w:rsidP="00822732">
      <w:pPr>
        <w:spacing w:line="240" w:lineRule="auto"/>
        <w:ind w:left="1304"/>
        <w:jc w:val="both"/>
        <w:rPr>
          <w:rFonts w:ascii="Times New Roman" w:hAnsi="Times New Roman" w:cs="Times New Roman"/>
          <w:sz w:val="20"/>
          <w:szCs w:val="20"/>
          <w:lang w:val="en-US"/>
        </w:rPr>
      </w:pPr>
      <w:r w:rsidRPr="00FA3F05">
        <w:rPr>
          <w:rFonts w:ascii="Times New Roman" w:hAnsi="Times New Roman" w:cs="Times New Roman"/>
          <w:sz w:val="20"/>
          <w:szCs w:val="20"/>
          <w:lang w:val="el-GR"/>
        </w:rPr>
        <w:t>παρ</w:t>
      </w:r>
      <w:r w:rsidRPr="004A6AE7">
        <w:rPr>
          <w:rFonts w:ascii="Times New Roman" w:hAnsi="Times New Roman" w:cs="Times New Roman"/>
          <w:sz w:val="20"/>
          <w:szCs w:val="20"/>
          <w:lang w:val="en-US"/>
        </w:rPr>
        <w:t xml:space="preserve">’ </w:t>
      </w:r>
      <w:r w:rsidRPr="00FA3F05">
        <w:rPr>
          <w:rFonts w:ascii="Times New Roman" w:hAnsi="Times New Roman" w:cs="Times New Roman"/>
          <w:sz w:val="20"/>
          <w:szCs w:val="20"/>
          <w:lang w:val="el-GR"/>
        </w:rPr>
        <w:t>εὐδείελον</w:t>
      </w:r>
      <w:r w:rsidRPr="004A6AE7">
        <w:rPr>
          <w:rFonts w:ascii="Times New Roman" w:hAnsi="Times New Roman" w:cs="Times New Roman"/>
          <w:sz w:val="20"/>
          <w:szCs w:val="20"/>
          <w:lang w:val="en-US"/>
        </w:rPr>
        <w:t xml:space="preserve"> </w:t>
      </w:r>
      <w:r w:rsidRPr="00FA3F05">
        <w:rPr>
          <w:rFonts w:ascii="Times New Roman" w:hAnsi="Times New Roman" w:cs="Times New Roman"/>
          <w:sz w:val="20"/>
          <w:szCs w:val="20"/>
          <w:lang w:val="el-GR"/>
        </w:rPr>
        <w:t>ἐλθὼν</w:t>
      </w:r>
      <w:r w:rsidRPr="004A6AE7">
        <w:rPr>
          <w:rFonts w:ascii="Times New Roman" w:hAnsi="Times New Roman" w:cs="Times New Roman"/>
          <w:sz w:val="20"/>
          <w:szCs w:val="20"/>
          <w:lang w:val="en-US"/>
        </w:rPr>
        <w:t xml:space="preserve"> </w:t>
      </w:r>
      <w:r w:rsidRPr="00FA3F05">
        <w:rPr>
          <w:rFonts w:ascii="Times New Roman" w:hAnsi="Times New Roman" w:cs="Times New Roman"/>
          <w:sz w:val="20"/>
          <w:szCs w:val="20"/>
          <w:lang w:val="el-GR"/>
        </w:rPr>
        <w:t>Κρόνιον</w:t>
      </w:r>
      <w:r w:rsidRPr="004A6AE7">
        <w:rPr>
          <w:rFonts w:ascii="Times New Roman" w:hAnsi="Times New Roman" w:cs="Times New Roman"/>
          <w:sz w:val="20"/>
          <w:szCs w:val="20"/>
          <w:lang w:val="en-US"/>
        </w:rPr>
        <w:t>.</w:t>
      </w:r>
      <w:r w:rsidR="00EC1C02" w:rsidRPr="004A6AE7">
        <w:rPr>
          <w:rFonts w:ascii="Times New Roman" w:hAnsi="Times New Roman" w:cs="Times New Roman"/>
          <w:sz w:val="20"/>
          <w:szCs w:val="20"/>
          <w:lang w:val="en-US"/>
        </w:rPr>
        <w:t xml:space="preserve">   </w:t>
      </w:r>
    </w:p>
    <w:p w14:paraId="2D46CAF5" w14:textId="77777777" w:rsidR="00FA3F05" w:rsidRDefault="00FA3F05" w:rsidP="00822732">
      <w:pPr>
        <w:spacing w:line="240" w:lineRule="auto"/>
        <w:ind w:left="1304"/>
        <w:jc w:val="both"/>
        <w:rPr>
          <w:rFonts w:ascii="Times New Roman" w:hAnsi="Times New Roman" w:cs="Times New Roman"/>
          <w:sz w:val="20"/>
          <w:szCs w:val="20"/>
          <w:lang w:val="en-US"/>
        </w:rPr>
      </w:pPr>
    </w:p>
    <w:p w14:paraId="407728A4" w14:textId="2BB3D6DE" w:rsidR="003901A9" w:rsidRPr="00FA3F05" w:rsidRDefault="003901A9" w:rsidP="00822732">
      <w:pPr>
        <w:spacing w:line="240" w:lineRule="auto"/>
        <w:ind w:left="1304"/>
        <w:jc w:val="both"/>
        <w:rPr>
          <w:rFonts w:ascii="Times New Roman" w:hAnsi="Times New Roman" w:cs="Times New Roman"/>
          <w:sz w:val="20"/>
          <w:szCs w:val="20"/>
          <w:lang w:val="en-US"/>
        </w:rPr>
      </w:pPr>
      <w:r w:rsidRPr="00FA3F05">
        <w:rPr>
          <w:rFonts w:ascii="Times New Roman" w:hAnsi="Times New Roman" w:cs="Times New Roman"/>
          <w:sz w:val="20"/>
          <w:szCs w:val="20"/>
          <w:lang w:val="en-US"/>
        </w:rPr>
        <w:t>I hope to find an even more inviting path of poetry</w:t>
      </w:r>
    </w:p>
    <w:p w14:paraId="365EEB74" w14:textId="73EFD060" w:rsidR="003901A9" w:rsidRPr="00FA3F05" w:rsidRDefault="003901A9" w:rsidP="00822732">
      <w:pPr>
        <w:spacing w:line="240" w:lineRule="auto"/>
        <w:ind w:left="1304"/>
        <w:jc w:val="both"/>
        <w:rPr>
          <w:rFonts w:ascii="Times New Roman" w:hAnsi="Times New Roman" w:cs="Times New Roman"/>
          <w:sz w:val="20"/>
          <w:szCs w:val="20"/>
          <w:lang w:val="en-US"/>
        </w:rPr>
      </w:pPr>
      <w:r w:rsidRPr="00FA3F05">
        <w:rPr>
          <w:rFonts w:ascii="Times New Roman" w:hAnsi="Times New Roman" w:cs="Times New Roman"/>
          <w:sz w:val="20"/>
          <w:szCs w:val="20"/>
          <w:lang w:val="en-US"/>
        </w:rPr>
        <w:t xml:space="preserve">to help me to celebrate your victory in the swift chariot, </w:t>
      </w:r>
      <w:r w:rsidRPr="00FA3F05">
        <w:rPr>
          <w:rFonts w:ascii="Times New Roman" w:hAnsi="Times New Roman" w:cs="Times New Roman"/>
          <w:sz w:val="20"/>
          <w:szCs w:val="20"/>
          <w:lang w:val="en-US"/>
        </w:rPr>
        <w:tab/>
      </w:r>
      <w:r w:rsidRPr="00FA3F05">
        <w:rPr>
          <w:rFonts w:ascii="Times New Roman" w:hAnsi="Times New Roman" w:cs="Times New Roman"/>
          <w:sz w:val="20"/>
          <w:szCs w:val="20"/>
          <w:lang w:val="en-US"/>
        </w:rPr>
        <w:tab/>
      </w:r>
    </w:p>
    <w:p w14:paraId="727BA3BE" w14:textId="77777777" w:rsidR="003901A9" w:rsidRDefault="003901A9" w:rsidP="00822732">
      <w:pPr>
        <w:spacing w:line="240" w:lineRule="auto"/>
        <w:ind w:left="1304"/>
        <w:jc w:val="both"/>
        <w:rPr>
          <w:rFonts w:ascii="Times New Roman" w:hAnsi="Times New Roman" w:cs="Times New Roman"/>
          <w:lang w:val="en-US"/>
        </w:rPr>
      </w:pPr>
      <w:r w:rsidRPr="00FA3F05">
        <w:rPr>
          <w:rFonts w:ascii="Times New Roman" w:hAnsi="Times New Roman" w:cs="Times New Roman"/>
          <w:sz w:val="20"/>
          <w:szCs w:val="20"/>
          <w:lang w:val="en-US"/>
        </w:rPr>
        <w:t>when I visit the sunlit hill of Cronus.</w:t>
      </w:r>
    </w:p>
    <w:p w14:paraId="5926299A" w14:textId="77777777" w:rsidR="00FA3F05" w:rsidRDefault="00FA3F05" w:rsidP="00822732">
      <w:pPr>
        <w:jc w:val="both"/>
        <w:rPr>
          <w:rFonts w:ascii="Times New Roman" w:hAnsi="Times New Roman" w:cs="Times New Roman"/>
          <w:lang w:val="en-US"/>
        </w:rPr>
      </w:pPr>
    </w:p>
    <w:p w14:paraId="0AA4C484" w14:textId="2020CB59" w:rsidR="00D87D6D" w:rsidRDefault="000A21C7" w:rsidP="00822732">
      <w:pPr>
        <w:spacing w:line="360" w:lineRule="auto"/>
        <w:jc w:val="both"/>
        <w:rPr>
          <w:rFonts w:ascii="Times New Roman" w:hAnsi="Times New Roman" w:cs="Times New Roman"/>
          <w:lang w:val="en-US"/>
        </w:rPr>
      </w:pPr>
      <w:r>
        <w:rPr>
          <w:rFonts w:ascii="Times New Roman" w:hAnsi="Times New Roman" w:cs="Times New Roman"/>
          <w:lang w:val="en-US"/>
        </w:rPr>
        <w:t>Patten</w:t>
      </w:r>
      <w:r w:rsidR="002B77DA">
        <w:rPr>
          <w:rFonts w:ascii="Times New Roman" w:hAnsi="Times New Roman" w:cs="Times New Roman"/>
          <w:lang w:val="en-US"/>
        </w:rPr>
        <w:t xml:space="preserve"> (2009, pp. 191-204)</w:t>
      </w:r>
      <w:r>
        <w:rPr>
          <w:rFonts w:ascii="Times New Roman" w:hAnsi="Times New Roman" w:cs="Times New Roman"/>
          <w:lang w:val="en-US"/>
        </w:rPr>
        <w:t xml:space="preserve"> suggests that the chariot not only refers to </w:t>
      </w:r>
      <w:r w:rsidR="0093420D">
        <w:rPr>
          <w:rFonts w:ascii="Times New Roman" w:hAnsi="Times New Roman" w:cs="Times New Roman"/>
          <w:lang w:val="en-US"/>
        </w:rPr>
        <w:t>Hieron’s</w:t>
      </w:r>
      <w:r>
        <w:rPr>
          <w:rFonts w:ascii="Times New Roman" w:hAnsi="Times New Roman" w:cs="Times New Roman"/>
          <w:lang w:val="en-US"/>
        </w:rPr>
        <w:t xml:space="preserve"> victorious future chariot but also</w:t>
      </w:r>
      <w:r w:rsidR="009876A6">
        <w:rPr>
          <w:rFonts w:ascii="Times New Roman" w:hAnsi="Times New Roman" w:cs="Times New Roman"/>
          <w:lang w:val="en-US"/>
        </w:rPr>
        <w:t xml:space="preserve"> to</w:t>
      </w:r>
      <w:r>
        <w:rPr>
          <w:rFonts w:ascii="Times New Roman" w:hAnsi="Times New Roman" w:cs="Times New Roman"/>
          <w:lang w:val="en-US"/>
        </w:rPr>
        <w:t xml:space="preserve"> the chariot of the Muses, which Pindar enters in several of his odes. </w:t>
      </w:r>
      <w:r w:rsidR="0039044C" w:rsidRPr="008D7DF6">
        <w:rPr>
          <w:rFonts w:ascii="Times New Roman" w:hAnsi="Times New Roman" w:cs="Times New Roman"/>
          <w:lang w:val="en-US"/>
        </w:rPr>
        <w:t xml:space="preserve">This passage of the poem refers to </w:t>
      </w:r>
      <w:r w:rsidR="0039044C">
        <w:rPr>
          <w:rFonts w:ascii="Times New Roman" w:hAnsi="Times New Roman" w:cs="Times New Roman"/>
          <w:lang w:val="en-US"/>
        </w:rPr>
        <w:t xml:space="preserve">Pindar’s own poetic activity and the road metaphor establishes a </w:t>
      </w:r>
      <w:r w:rsidR="009F2F02">
        <w:rPr>
          <w:rFonts w:ascii="Times New Roman" w:hAnsi="Times New Roman" w:cs="Times New Roman"/>
          <w:lang w:val="en-US"/>
        </w:rPr>
        <w:t>distance</w:t>
      </w:r>
      <w:r w:rsidR="0039044C">
        <w:rPr>
          <w:rFonts w:ascii="Times New Roman" w:hAnsi="Times New Roman" w:cs="Times New Roman"/>
          <w:lang w:val="en-US"/>
        </w:rPr>
        <w:t xml:space="preserve"> between the poetic intention and its expression</w:t>
      </w:r>
      <w:r w:rsidR="00CB2C50">
        <w:rPr>
          <w:rFonts w:ascii="Times New Roman" w:hAnsi="Times New Roman" w:cs="Times New Roman"/>
          <w:lang w:val="en-US"/>
        </w:rPr>
        <w:t>.</w:t>
      </w:r>
      <w:r w:rsidR="0039044C">
        <w:rPr>
          <w:rFonts w:ascii="Times New Roman" w:hAnsi="Times New Roman" w:cs="Times New Roman"/>
          <w:lang w:val="en-US"/>
        </w:rPr>
        <w:t xml:space="preserve"> </w:t>
      </w:r>
    </w:p>
    <w:p w14:paraId="69A44323" w14:textId="77777777" w:rsidR="00FA3F05" w:rsidRPr="00B25065" w:rsidRDefault="00FA3F05" w:rsidP="00822732">
      <w:pPr>
        <w:spacing w:line="240" w:lineRule="auto"/>
        <w:ind w:left="1304"/>
        <w:jc w:val="both"/>
        <w:rPr>
          <w:rFonts w:ascii="Times New Roman" w:hAnsi="Times New Roman" w:cs="Times New Roman"/>
          <w:sz w:val="20"/>
          <w:szCs w:val="20"/>
          <w:lang w:val="en-US"/>
        </w:rPr>
      </w:pPr>
    </w:p>
    <w:p w14:paraId="5AB926F0" w14:textId="77777777" w:rsidR="00FA3F05" w:rsidRDefault="001A275D" w:rsidP="00822732">
      <w:pPr>
        <w:spacing w:line="240" w:lineRule="auto"/>
        <w:ind w:left="1304"/>
        <w:jc w:val="both"/>
        <w:rPr>
          <w:rFonts w:ascii="Times New Roman" w:hAnsi="Times New Roman" w:cs="Times New Roman"/>
          <w:sz w:val="20"/>
          <w:szCs w:val="20"/>
          <w:lang w:val="en-US"/>
        </w:rPr>
      </w:pPr>
      <w:r w:rsidRPr="00FA3F05">
        <w:rPr>
          <w:rFonts w:ascii="Times New Roman" w:hAnsi="Times New Roman" w:cs="Times New Roman"/>
          <w:sz w:val="20"/>
          <w:szCs w:val="20"/>
          <w:lang w:val="el-GR"/>
        </w:rPr>
        <w:t>ἐμοὶ</w:t>
      </w:r>
      <w:r w:rsidRPr="00FA3F05">
        <w:rPr>
          <w:rFonts w:ascii="Times New Roman" w:hAnsi="Times New Roman" w:cs="Times New Roman"/>
          <w:color w:val="2E0A03"/>
          <w:sz w:val="20"/>
          <w:szCs w:val="20"/>
          <w:shd w:val="clear" w:color="auto" w:fill="F8F9F3"/>
          <w:lang w:val="en-US"/>
        </w:rPr>
        <w:t> </w:t>
      </w:r>
      <w:r w:rsidRPr="00FA3F05">
        <w:rPr>
          <w:rFonts w:ascii="Times New Roman" w:hAnsi="Times New Roman" w:cs="Times New Roman"/>
          <w:sz w:val="20"/>
          <w:szCs w:val="20"/>
          <w:lang w:val="el-GR"/>
        </w:rPr>
        <w:t>μὲν</w:t>
      </w:r>
      <w:r w:rsidRPr="00FA3F05">
        <w:rPr>
          <w:rFonts w:ascii="Times New Roman" w:hAnsi="Times New Roman" w:cs="Times New Roman"/>
          <w:color w:val="2E0A03"/>
          <w:sz w:val="20"/>
          <w:szCs w:val="20"/>
          <w:shd w:val="clear" w:color="auto" w:fill="F8F9F3"/>
          <w:lang w:val="en-US"/>
        </w:rPr>
        <w:t> </w:t>
      </w:r>
      <w:r w:rsidRPr="00FA3F05">
        <w:rPr>
          <w:rFonts w:ascii="Times New Roman" w:hAnsi="Times New Roman" w:cs="Times New Roman"/>
          <w:sz w:val="20"/>
          <w:szCs w:val="20"/>
          <w:lang w:val="el-GR"/>
        </w:rPr>
        <w:t>ὦν</w:t>
      </w:r>
      <w:r w:rsidRPr="00FA3F05">
        <w:rPr>
          <w:rFonts w:ascii="Times New Roman" w:hAnsi="Times New Roman" w:cs="Times New Roman"/>
          <w:color w:val="2E0A03"/>
          <w:sz w:val="20"/>
          <w:szCs w:val="20"/>
          <w:lang w:val="en-US"/>
        </w:rPr>
        <w:br/>
      </w:r>
      <w:r w:rsidRPr="00FA3F05">
        <w:rPr>
          <w:rFonts w:ascii="Times New Roman" w:hAnsi="Times New Roman" w:cs="Times New Roman"/>
          <w:sz w:val="20"/>
          <w:szCs w:val="20"/>
          <w:lang w:val="el-GR"/>
        </w:rPr>
        <w:t>Μοῖσα</w:t>
      </w:r>
      <w:r w:rsidRPr="00FA3F05">
        <w:rPr>
          <w:rFonts w:ascii="Times New Roman" w:hAnsi="Times New Roman" w:cs="Times New Roman"/>
          <w:color w:val="2E0A03"/>
          <w:sz w:val="20"/>
          <w:szCs w:val="20"/>
          <w:shd w:val="clear" w:color="auto" w:fill="F8F9F3"/>
          <w:lang w:val="en-US"/>
        </w:rPr>
        <w:t> </w:t>
      </w:r>
      <w:r w:rsidRPr="00FA3F05">
        <w:rPr>
          <w:rFonts w:ascii="Times New Roman" w:hAnsi="Times New Roman" w:cs="Times New Roman"/>
          <w:sz w:val="20"/>
          <w:szCs w:val="20"/>
          <w:lang w:val="el-GR"/>
        </w:rPr>
        <w:t>καρτερώτατον</w:t>
      </w:r>
      <w:r w:rsidRPr="00FA3F05">
        <w:rPr>
          <w:rFonts w:ascii="Times New Roman" w:hAnsi="Times New Roman" w:cs="Times New Roman"/>
          <w:color w:val="2E0A03"/>
          <w:sz w:val="20"/>
          <w:szCs w:val="20"/>
          <w:shd w:val="clear" w:color="auto" w:fill="F8F9F3"/>
          <w:lang w:val="en-US"/>
        </w:rPr>
        <w:t> </w:t>
      </w:r>
      <w:r w:rsidRPr="006A3506">
        <w:rPr>
          <w:rFonts w:ascii="Times New Roman" w:hAnsi="Times New Roman" w:cs="Times New Roman"/>
          <w:b/>
          <w:bCs/>
          <w:sz w:val="20"/>
          <w:szCs w:val="20"/>
          <w:lang w:val="el-GR"/>
        </w:rPr>
        <w:t>βέλος</w:t>
      </w:r>
      <w:r w:rsidRPr="00FA3F05">
        <w:rPr>
          <w:rFonts w:ascii="Times New Roman" w:hAnsi="Times New Roman" w:cs="Times New Roman"/>
          <w:color w:val="2E0A03"/>
          <w:sz w:val="20"/>
          <w:szCs w:val="20"/>
          <w:shd w:val="clear" w:color="auto" w:fill="F8F9F3"/>
          <w:lang w:val="en-US"/>
        </w:rPr>
        <w:t> </w:t>
      </w:r>
      <w:r w:rsidRPr="006A3506">
        <w:rPr>
          <w:rFonts w:ascii="Times New Roman" w:hAnsi="Times New Roman" w:cs="Times New Roman"/>
          <w:b/>
          <w:bCs/>
          <w:sz w:val="20"/>
          <w:szCs w:val="20"/>
          <w:lang w:val="el-GR"/>
        </w:rPr>
        <w:t>ἀλκᾷ</w:t>
      </w:r>
      <w:r w:rsidRPr="00FA3F05">
        <w:rPr>
          <w:rFonts w:ascii="Times New Roman" w:hAnsi="Times New Roman" w:cs="Times New Roman"/>
          <w:color w:val="2E0A03"/>
          <w:sz w:val="20"/>
          <w:szCs w:val="20"/>
          <w:shd w:val="clear" w:color="auto" w:fill="F8F9F3"/>
          <w:lang w:val="en-US"/>
        </w:rPr>
        <w:t> </w:t>
      </w:r>
      <w:r w:rsidRPr="006A3506">
        <w:rPr>
          <w:rFonts w:ascii="Times New Roman" w:hAnsi="Times New Roman" w:cs="Times New Roman"/>
          <w:b/>
          <w:bCs/>
          <w:sz w:val="20"/>
          <w:szCs w:val="20"/>
          <w:lang w:val="el-GR"/>
        </w:rPr>
        <w:t>τρέφει</w:t>
      </w:r>
      <w:r w:rsidRPr="00FA3F05">
        <w:rPr>
          <w:rFonts w:ascii="Times New Roman" w:hAnsi="Times New Roman" w:cs="Times New Roman"/>
          <w:color w:val="2E0A03"/>
          <w:sz w:val="20"/>
          <w:szCs w:val="20"/>
          <w:shd w:val="clear" w:color="auto" w:fill="F8F9F3"/>
          <w:lang w:val="en-US"/>
        </w:rPr>
        <w:t>·</w:t>
      </w:r>
      <w:r w:rsidRPr="00FA3F05">
        <w:rPr>
          <w:rFonts w:ascii="Times New Roman" w:hAnsi="Times New Roman" w:cs="Times New Roman"/>
          <w:color w:val="2E0A03"/>
          <w:sz w:val="20"/>
          <w:szCs w:val="20"/>
          <w:lang w:val="en-US"/>
        </w:rPr>
        <w:br/>
      </w:r>
    </w:p>
    <w:p w14:paraId="02255760" w14:textId="27FB9BED" w:rsidR="00F10A33" w:rsidRPr="00F00673" w:rsidRDefault="00F10A33" w:rsidP="00822732">
      <w:pPr>
        <w:spacing w:line="240" w:lineRule="auto"/>
        <w:ind w:left="1304"/>
        <w:jc w:val="both"/>
        <w:rPr>
          <w:rFonts w:ascii="Times New Roman" w:hAnsi="Times New Roman" w:cs="Times New Roman"/>
          <w:sz w:val="20"/>
          <w:szCs w:val="20"/>
          <w:lang w:val="en-US"/>
        </w:rPr>
      </w:pPr>
      <w:r w:rsidRPr="00F00673">
        <w:rPr>
          <w:rFonts w:ascii="Times New Roman" w:hAnsi="Times New Roman" w:cs="Times New Roman"/>
          <w:sz w:val="20"/>
          <w:szCs w:val="20"/>
          <w:lang w:val="en-US"/>
        </w:rPr>
        <w:t>For me, the muse keeps a bold and mighty arrow</w:t>
      </w:r>
      <w:r w:rsidR="0015085A">
        <w:rPr>
          <w:rFonts w:ascii="Times New Roman" w:hAnsi="Times New Roman" w:cs="Times New Roman"/>
          <w:sz w:val="20"/>
          <w:szCs w:val="20"/>
          <w:lang w:val="en-US"/>
        </w:rPr>
        <w:t>.</w:t>
      </w:r>
      <w:r w:rsidR="008652A7">
        <w:rPr>
          <w:rFonts w:ascii="Times New Roman" w:hAnsi="Times New Roman" w:cs="Times New Roman"/>
          <w:sz w:val="20"/>
          <w:szCs w:val="20"/>
          <w:lang w:val="en-US"/>
        </w:rPr>
        <w:t xml:space="preserve"> (</w:t>
      </w:r>
      <w:r w:rsidR="0015085A">
        <w:rPr>
          <w:rFonts w:ascii="Times New Roman" w:hAnsi="Times New Roman" w:cs="Times New Roman"/>
          <w:sz w:val="20"/>
          <w:szCs w:val="20"/>
          <w:lang w:val="en-US"/>
        </w:rPr>
        <w:t>M</w:t>
      </w:r>
      <w:r w:rsidR="008652A7">
        <w:rPr>
          <w:rFonts w:ascii="Times New Roman" w:hAnsi="Times New Roman" w:cs="Times New Roman"/>
          <w:sz w:val="20"/>
          <w:szCs w:val="20"/>
          <w:lang w:val="en-US"/>
        </w:rPr>
        <w:t>y translation).</w:t>
      </w:r>
    </w:p>
    <w:p w14:paraId="6D782900" w14:textId="6D959CD1" w:rsidR="005141BF" w:rsidRPr="00FA3F05" w:rsidRDefault="005141BF" w:rsidP="00822732">
      <w:pPr>
        <w:spacing w:line="240" w:lineRule="auto"/>
        <w:ind w:left="1304"/>
        <w:jc w:val="both"/>
        <w:rPr>
          <w:rFonts w:ascii="Times New Roman" w:hAnsi="Times New Roman" w:cs="Times New Roman"/>
          <w:sz w:val="20"/>
          <w:szCs w:val="20"/>
          <w:lang w:val="en-US"/>
        </w:rPr>
      </w:pPr>
    </w:p>
    <w:p w14:paraId="0ECBBB6A" w14:textId="54E86B5C" w:rsidR="00D91220" w:rsidRDefault="0096499F" w:rsidP="00822732">
      <w:pPr>
        <w:spacing w:line="360" w:lineRule="auto"/>
        <w:jc w:val="both"/>
        <w:rPr>
          <w:rFonts w:ascii="Times New Roman" w:hAnsi="Times New Roman" w:cs="Times New Roman"/>
          <w:lang w:val="en-US"/>
        </w:rPr>
      </w:pPr>
      <w:r>
        <w:rPr>
          <w:rFonts w:ascii="Times New Roman" w:hAnsi="Times New Roman" w:cs="Times New Roman"/>
          <w:lang w:val="en-US"/>
        </w:rPr>
        <w:t>Patten sees two messages</w:t>
      </w:r>
      <w:r w:rsidR="006B1299">
        <w:rPr>
          <w:rFonts w:ascii="Times New Roman" w:hAnsi="Times New Roman" w:cs="Times New Roman"/>
          <w:lang w:val="en-US"/>
        </w:rPr>
        <w:t xml:space="preserve"> in the metaphors</w:t>
      </w:r>
      <w:r>
        <w:rPr>
          <w:rFonts w:ascii="Times New Roman" w:hAnsi="Times New Roman" w:cs="Times New Roman"/>
          <w:lang w:val="en-US"/>
        </w:rPr>
        <w:t xml:space="preserve">: (1) the poet </w:t>
      </w:r>
      <w:r w:rsidR="00984B69">
        <w:rPr>
          <w:rFonts w:ascii="Times New Roman" w:hAnsi="Times New Roman" w:cs="Times New Roman"/>
          <w:lang w:val="en-US"/>
        </w:rPr>
        <w:t>can</w:t>
      </w:r>
      <w:r>
        <w:rPr>
          <w:rFonts w:ascii="Times New Roman" w:hAnsi="Times New Roman" w:cs="Times New Roman"/>
          <w:lang w:val="en-US"/>
        </w:rPr>
        <w:t xml:space="preserve"> </w:t>
      </w:r>
      <w:r w:rsidR="006B1299">
        <w:rPr>
          <w:rFonts w:ascii="Times New Roman" w:hAnsi="Times New Roman" w:cs="Times New Roman"/>
          <w:lang w:val="en-US"/>
        </w:rPr>
        <w:t xml:space="preserve">establish a </w:t>
      </w:r>
      <w:r>
        <w:rPr>
          <w:rFonts w:ascii="Times New Roman" w:hAnsi="Times New Roman" w:cs="Times New Roman"/>
          <w:lang w:val="en-US"/>
        </w:rPr>
        <w:t xml:space="preserve">successful communication between </w:t>
      </w:r>
      <w:r w:rsidR="006B1299">
        <w:rPr>
          <w:rFonts w:ascii="Times New Roman" w:hAnsi="Times New Roman" w:cs="Times New Roman"/>
          <w:lang w:val="en-US"/>
        </w:rPr>
        <w:t>himself</w:t>
      </w:r>
      <w:r>
        <w:rPr>
          <w:rFonts w:ascii="Times New Roman" w:hAnsi="Times New Roman" w:cs="Times New Roman"/>
          <w:lang w:val="en-US"/>
        </w:rPr>
        <w:t xml:space="preserve"> and his public</w:t>
      </w:r>
      <w:r w:rsidR="006B1299">
        <w:rPr>
          <w:rFonts w:ascii="Times New Roman" w:hAnsi="Times New Roman" w:cs="Times New Roman"/>
          <w:lang w:val="en-US"/>
        </w:rPr>
        <w:t>;</w:t>
      </w:r>
      <w:r>
        <w:rPr>
          <w:rFonts w:ascii="Times New Roman" w:hAnsi="Times New Roman" w:cs="Times New Roman"/>
          <w:lang w:val="en-US"/>
        </w:rPr>
        <w:t xml:space="preserve"> (2) </w:t>
      </w:r>
      <w:r w:rsidR="006B1299">
        <w:rPr>
          <w:rFonts w:ascii="Times New Roman" w:hAnsi="Times New Roman" w:cs="Times New Roman"/>
          <w:lang w:val="en-US"/>
        </w:rPr>
        <w:t>it is possible to overcome</w:t>
      </w:r>
      <w:r w:rsidR="00B94618">
        <w:rPr>
          <w:rFonts w:ascii="Times New Roman" w:hAnsi="Times New Roman" w:cs="Times New Roman"/>
          <w:lang w:val="en-US"/>
        </w:rPr>
        <w:t xml:space="preserve"> </w:t>
      </w:r>
      <w:r w:rsidR="00B1240E">
        <w:rPr>
          <w:rFonts w:ascii="Times New Roman" w:hAnsi="Times New Roman" w:cs="Times New Roman"/>
          <w:lang w:val="en-US"/>
        </w:rPr>
        <w:t>the</w:t>
      </w:r>
      <w:r w:rsidR="002E7732">
        <w:rPr>
          <w:rFonts w:ascii="Times New Roman" w:hAnsi="Times New Roman" w:cs="Times New Roman"/>
          <w:lang w:val="en-US"/>
        </w:rPr>
        <w:t xml:space="preserve"> distance</w:t>
      </w:r>
      <w:r w:rsidR="00423ABD">
        <w:rPr>
          <w:rFonts w:ascii="Times New Roman" w:hAnsi="Times New Roman" w:cs="Times New Roman"/>
          <w:lang w:val="en-US"/>
        </w:rPr>
        <w:t xml:space="preserve"> between the </w:t>
      </w:r>
      <w:r w:rsidR="006B1299">
        <w:rPr>
          <w:rFonts w:ascii="Times New Roman" w:hAnsi="Times New Roman" w:cs="Times New Roman"/>
          <w:lang w:val="en-US"/>
        </w:rPr>
        <w:t xml:space="preserve">poet’s </w:t>
      </w:r>
      <w:r w:rsidR="00423ABD">
        <w:rPr>
          <w:rFonts w:ascii="Times New Roman" w:hAnsi="Times New Roman" w:cs="Times New Roman"/>
          <w:lang w:val="en-US"/>
        </w:rPr>
        <w:t>initial</w:t>
      </w:r>
      <w:r w:rsidR="006B1299">
        <w:rPr>
          <w:rFonts w:ascii="Times New Roman" w:hAnsi="Times New Roman" w:cs="Times New Roman"/>
          <w:lang w:val="en-US"/>
        </w:rPr>
        <w:t>,</w:t>
      </w:r>
      <w:r w:rsidR="00423ABD">
        <w:rPr>
          <w:rFonts w:ascii="Times New Roman" w:hAnsi="Times New Roman" w:cs="Times New Roman"/>
          <w:lang w:val="en-US"/>
        </w:rPr>
        <w:t xml:space="preserve"> </w:t>
      </w:r>
      <w:r w:rsidR="006B1299">
        <w:rPr>
          <w:rFonts w:ascii="Times New Roman" w:hAnsi="Times New Roman" w:cs="Times New Roman"/>
          <w:lang w:val="en-US"/>
        </w:rPr>
        <w:t xml:space="preserve">internal </w:t>
      </w:r>
      <w:r w:rsidR="00423ABD">
        <w:rPr>
          <w:rFonts w:ascii="Times New Roman" w:hAnsi="Times New Roman" w:cs="Times New Roman"/>
          <w:lang w:val="en-US"/>
        </w:rPr>
        <w:t>intention and the final</w:t>
      </w:r>
      <w:r w:rsidR="006B1299">
        <w:rPr>
          <w:rFonts w:ascii="Times New Roman" w:hAnsi="Times New Roman" w:cs="Times New Roman"/>
          <w:lang w:val="en-US"/>
        </w:rPr>
        <w:t>,</w:t>
      </w:r>
      <w:r w:rsidR="00423ABD">
        <w:rPr>
          <w:rFonts w:ascii="Times New Roman" w:hAnsi="Times New Roman" w:cs="Times New Roman"/>
          <w:lang w:val="en-US"/>
        </w:rPr>
        <w:t xml:space="preserve"> </w:t>
      </w:r>
      <w:r w:rsidR="006B1299">
        <w:rPr>
          <w:rFonts w:ascii="Times New Roman" w:hAnsi="Times New Roman" w:cs="Times New Roman"/>
          <w:lang w:val="en-US"/>
        </w:rPr>
        <w:t xml:space="preserve">external </w:t>
      </w:r>
      <w:r w:rsidR="00423ABD">
        <w:rPr>
          <w:rFonts w:ascii="Times New Roman" w:hAnsi="Times New Roman" w:cs="Times New Roman"/>
          <w:lang w:val="en-US"/>
        </w:rPr>
        <w:t>expression</w:t>
      </w:r>
      <w:r w:rsidR="006B1299">
        <w:rPr>
          <w:rFonts w:ascii="Times New Roman" w:hAnsi="Times New Roman" w:cs="Times New Roman"/>
          <w:lang w:val="en-US"/>
        </w:rPr>
        <w:t>.</w:t>
      </w:r>
      <w:r w:rsidR="00107C2E">
        <w:rPr>
          <w:rFonts w:ascii="Times New Roman" w:hAnsi="Times New Roman" w:cs="Times New Roman"/>
          <w:lang w:val="en-US"/>
        </w:rPr>
        <w:t xml:space="preserve"> </w:t>
      </w:r>
      <w:r w:rsidR="00956C15">
        <w:rPr>
          <w:rFonts w:ascii="Times New Roman" w:hAnsi="Times New Roman" w:cs="Times New Roman"/>
          <w:lang w:val="en-US"/>
        </w:rPr>
        <w:t xml:space="preserve">Patten traces </w:t>
      </w:r>
      <w:r w:rsidR="00340AB4">
        <w:rPr>
          <w:rFonts w:ascii="Times New Roman" w:hAnsi="Times New Roman" w:cs="Times New Roman"/>
          <w:lang w:val="en-US"/>
        </w:rPr>
        <w:t xml:space="preserve">the </w:t>
      </w:r>
      <w:r w:rsidR="006B1299">
        <w:rPr>
          <w:rFonts w:ascii="Times New Roman" w:hAnsi="Times New Roman" w:cs="Times New Roman"/>
          <w:lang w:val="en-US"/>
        </w:rPr>
        <w:t xml:space="preserve">latter </w:t>
      </w:r>
      <w:r w:rsidR="00340AB4">
        <w:rPr>
          <w:rFonts w:ascii="Times New Roman" w:hAnsi="Times New Roman" w:cs="Times New Roman"/>
          <w:lang w:val="en-US"/>
        </w:rPr>
        <w:t>idea</w:t>
      </w:r>
      <w:r w:rsidR="00C228D1">
        <w:rPr>
          <w:rFonts w:ascii="Times New Roman" w:hAnsi="Times New Roman" w:cs="Times New Roman"/>
          <w:lang w:val="en-US"/>
        </w:rPr>
        <w:t xml:space="preserve"> back to </w:t>
      </w:r>
      <w:r w:rsidR="00071FB6">
        <w:rPr>
          <w:rFonts w:ascii="Times New Roman" w:hAnsi="Times New Roman" w:cs="Times New Roman"/>
          <w:lang w:val="en-US"/>
        </w:rPr>
        <w:t>Plato</w:t>
      </w:r>
      <w:r w:rsidR="00376B7C">
        <w:rPr>
          <w:rFonts w:ascii="Times New Roman" w:hAnsi="Times New Roman" w:cs="Times New Roman"/>
          <w:lang w:val="en-US"/>
        </w:rPr>
        <w:t>.</w:t>
      </w:r>
      <w:r w:rsidR="00071FB6">
        <w:rPr>
          <w:rFonts w:ascii="Times New Roman" w:hAnsi="Times New Roman" w:cs="Times New Roman"/>
          <w:lang w:val="en-US"/>
        </w:rPr>
        <w:t xml:space="preserve"> </w:t>
      </w:r>
      <w:r w:rsidR="00376B7C">
        <w:rPr>
          <w:rFonts w:ascii="Times New Roman" w:hAnsi="Times New Roman" w:cs="Times New Roman"/>
          <w:lang w:val="en-US"/>
        </w:rPr>
        <w:t xml:space="preserve">It says </w:t>
      </w:r>
      <w:r w:rsidR="009A2250">
        <w:rPr>
          <w:rFonts w:ascii="Times New Roman" w:hAnsi="Times New Roman" w:cs="Times New Roman"/>
          <w:lang w:val="en-US"/>
        </w:rPr>
        <w:t xml:space="preserve">that </w:t>
      </w:r>
      <w:r w:rsidR="001D03D4">
        <w:rPr>
          <w:rFonts w:ascii="Times New Roman" w:hAnsi="Times New Roman" w:cs="Times New Roman"/>
          <w:lang w:val="en-US"/>
        </w:rPr>
        <w:t xml:space="preserve">meaning is </w:t>
      </w:r>
      <w:r w:rsidR="00921C2C">
        <w:rPr>
          <w:rFonts w:ascii="Times New Roman" w:hAnsi="Times New Roman" w:cs="Times New Roman"/>
          <w:lang w:val="en-US"/>
        </w:rPr>
        <w:t xml:space="preserve">created </w:t>
      </w:r>
      <w:r w:rsidR="00E775A4">
        <w:rPr>
          <w:rFonts w:ascii="Times New Roman" w:hAnsi="Times New Roman" w:cs="Times New Roman"/>
          <w:lang w:val="en-US"/>
        </w:rPr>
        <w:t>in</w:t>
      </w:r>
      <w:r w:rsidR="00921C2C">
        <w:rPr>
          <w:rFonts w:ascii="Times New Roman" w:hAnsi="Times New Roman" w:cs="Times New Roman"/>
          <w:lang w:val="en-US"/>
        </w:rPr>
        <w:t xml:space="preserve"> an </w:t>
      </w:r>
      <w:r w:rsidR="00CD0776">
        <w:rPr>
          <w:rFonts w:ascii="Times New Roman" w:hAnsi="Times New Roman" w:cs="Times New Roman"/>
          <w:lang w:val="en-US"/>
        </w:rPr>
        <w:t xml:space="preserve">interior </w:t>
      </w:r>
      <w:r w:rsidR="00097133">
        <w:rPr>
          <w:rFonts w:ascii="Times New Roman" w:hAnsi="Times New Roman" w:cs="Times New Roman"/>
          <w:lang w:val="en-US"/>
        </w:rPr>
        <w:t xml:space="preserve">mental </w:t>
      </w:r>
      <w:r w:rsidR="00CD0776">
        <w:rPr>
          <w:rFonts w:ascii="Times New Roman" w:hAnsi="Times New Roman" w:cs="Times New Roman"/>
          <w:lang w:val="en-US"/>
        </w:rPr>
        <w:t>process</w:t>
      </w:r>
      <w:r w:rsidR="00E37645">
        <w:rPr>
          <w:rFonts w:ascii="Times New Roman" w:hAnsi="Times New Roman" w:cs="Times New Roman"/>
          <w:lang w:val="en-US"/>
        </w:rPr>
        <w:t>,</w:t>
      </w:r>
      <w:r w:rsidR="00CD0776">
        <w:rPr>
          <w:rFonts w:ascii="Times New Roman" w:hAnsi="Times New Roman" w:cs="Times New Roman"/>
          <w:lang w:val="en-US"/>
        </w:rPr>
        <w:t xml:space="preserve"> </w:t>
      </w:r>
      <w:r w:rsidR="00E04435">
        <w:rPr>
          <w:rFonts w:ascii="Times New Roman" w:hAnsi="Times New Roman" w:cs="Times New Roman"/>
          <w:lang w:val="en-US"/>
        </w:rPr>
        <w:t xml:space="preserve">and </w:t>
      </w:r>
      <w:r w:rsidR="00A53DDB">
        <w:rPr>
          <w:rFonts w:ascii="Times New Roman" w:hAnsi="Times New Roman" w:cs="Times New Roman"/>
          <w:lang w:val="en-US"/>
        </w:rPr>
        <w:t xml:space="preserve">that </w:t>
      </w:r>
      <w:r w:rsidR="00E04435">
        <w:rPr>
          <w:rFonts w:ascii="Times New Roman" w:hAnsi="Times New Roman" w:cs="Times New Roman"/>
          <w:lang w:val="en-US"/>
        </w:rPr>
        <w:t xml:space="preserve">the subject’s </w:t>
      </w:r>
      <w:r w:rsidR="006E1080">
        <w:rPr>
          <w:rFonts w:ascii="Times New Roman" w:hAnsi="Times New Roman" w:cs="Times New Roman"/>
          <w:lang w:val="en-US"/>
        </w:rPr>
        <w:t xml:space="preserve">intention </w:t>
      </w:r>
      <w:r w:rsidR="00032552">
        <w:rPr>
          <w:rFonts w:ascii="Times New Roman" w:hAnsi="Times New Roman" w:cs="Times New Roman"/>
          <w:lang w:val="en-US"/>
        </w:rPr>
        <w:t>therefore</w:t>
      </w:r>
      <w:r w:rsidR="00FC79B0">
        <w:rPr>
          <w:rFonts w:ascii="Times New Roman" w:hAnsi="Times New Roman" w:cs="Times New Roman"/>
          <w:lang w:val="en-US"/>
        </w:rPr>
        <w:t xml:space="preserve"> </w:t>
      </w:r>
      <w:r w:rsidR="00984B69">
        <w:rPr>
          <w:rFonts w:ascii="Times New Roman" w:hAnsi="Times New Roman" w:cs="Times New Roman"/>
          <w:lang w:val="en-US"/>
        </w:rPr>
        <w:t>should</w:t>
      </w:r>
      <w:r w:rsidR="006A62BD">
        <w:rPr>
          <w:rFonts w:ascii="Times New Roman" w:hAnsi="Times New Roman" w:cs="Times New Roman"/>
          <w:lang w:val="en-US"/>
        </w:rPr>
        <w:t xml:space="preserve"> </w:t>
      </w:r>
      <w:r w:rsidR="006D1257">
        <w:rPr>
          <w:rFonts w:ascii="Times New Roman" w:hAnsi="Times New Roman" w:cs="Times New Roman"/>
          <w:lang w:val="en-US"/>
        </w:rPr>
        <w:t>determine</w:t>
      </w:r>
      <w:r w:rsidR="00E634A9">
        <w:rPr>
          <w:rFonts w:ascii="Times New Roman" w:hAnsi="Times New Roman" w:cs="Times New Roman"/>
          <w:lang w:val="en-US"/>
        </w:rPr>
        <w:t xml:space="preserve"> the interpretation</w:t>
      </w:r>
      <w:r w:rsidR="007D1685">
        <w:rPr>
          <w:rFonts w:ascii="Times New Roman" w:hAnsi="Times New Roman" w:cs="Times New Roman"/>
          <w:lang w:val="en-US"/>
        </w:rPr>
        <w:t xml:space="preserve"> </w:t>
      </w:r>
      <w:r w:rsidR="00AD5A88">
        <w:rPr>
          <w:rFonts w:ascii="Times New Roman" w:hAnsi="Times New Roman" w:cs="Times New Roman"/>
          <w:lang w:val="en-US"/>
        </w:rPr>
        <w:t xml:space="preserve">of the </w:t>
      </w:r>
      <w:r w:rsidR="00984B69">
        <w:rPr>
          <w:rFonts w:ascii="Times New Roman" w:hAnsi="Times New Roman" w:cs="Times New Roman"/>
          <w:lang w:val="en-US"/>
        </w:rPr>
        <w:t>corresponding external</w:t>
      </w:r>
      <w:r w:rsidR="00AD5A88">
        <w:rPr>
          <w:rFonts w:ascii="Times New Roman" w:hAnsi="Times New Roman" w:cs="Times New Roman"/>
          <w:lang w:val="en-US"/>
        </w:rPr>
        <w:t xml:space="preserve"> expression</w:t>
      </w:r>
      <w:r w:rsidR="00055449">
        <w:rPr>
          <w:rFonts w:ascii="Times New Roman" w:hAnsi="Times New Roman" w:cs="Times New Roman"/>
          <w:lang w:val="en-US"/>
        </w:rPr>
        <w:t xml:space="preserve">. </w:t>
      </w:r>
      <w:r w:rsidR="000E0B9E">
        <w:rPr>
          <w:rFonts w:ascii="Times New Roman" w:hAnsi="Times New Roman" w:cs="Times New Roman"/>
          <w:lang w:val="en-US"/>
        </w:rPr>
        <w:t>C</w:t>
      </w:r>
      <w:r w:rsidR="00CF3A4A">
        <w:rPr>
          <w:rFonts w:ascii="Times New Roman" w:hAnsi="Times New Roman" w:cs="Times New Roman"/>
          <w:lang w:val="en-US"/>
        </w:rPr>
        <w:t>onsequently</w:t>
      </w:r>
      <w:r w:rsidR="000E0B9E">
        <w:rPr>
          <w:rFonts w:ascii="Times New Roman" w:hAnsi="Times New Roman" w:cs="Times New Roman"/>
          <w:lang w:val="en-US"/>
        </w:rPr>
        <w:t>,</w:t>
      </w:r>
      <w:r w:rsidR="00CF3A4A">
        <w:rPr>
          <w:rFonts w:ascii="Times New Roman" w:hAnsi="Times New Roman" w:cs="Times New Roman"/>
          <w:lang w:val="en-US"/>
        </w:rPr>
        <w:t xml:space="preserve"> </w:t>
      </w:r>
      <w:r w:rsidR="000E0B9E">
        <w:rPr>
          <w:rFonts w:ascii="Times New Roman" w:hAnsi="Times New Roman" w:cs="Times New Roman"/>
          <w:lang w:val="en-US"/>
        </w:rPr>
        <w:t>t</w:t>
      </w:r>
      <w:r w:rsidR="00BC4666">
        <w:rPr>
          <w:rFonts w:ascii="Times New Roman" w:hAnsi="Times New Roman" w:cs="Times New Roman"/>
          <w:lang w:val="en-US"/>
        </w:rPr>
        <w:t xml:space="preserve">his philosophy </w:t>
      </w:r>
      <w:r w:rsidR="00E1132D">
        <w:rPr>
          <w:rFonts w:ascii="Times New Roman" w:hAnsi="Times New Roman" w:cs="Times New Roman"/>
          <w:lang w:val="en-US"/>
        </w:rPr>
        <w:t>claims that it is possible</w:t>
      </w:r>
      <w:r w:rsidR="007E37C9">
        <w:rPr>
          <w:rFonts w:ascii="Times New Roman" w:hAnsi="Times New Roman" w:cs="Times New Roman"/>
          <w:lang w:val="en-US"/>
        </w:rPr>
        <w:t xml:space="preserve"> </w:t>
      </w:r>
      <w:r w:rsidR="0078431A">
        <w:rPr>
          <w:rFonts w:ascii="Times New Roman" w:hAnsi="Times New Roman" w:cs="Times New Roman"/>
          <w:lang w:val="en-US"/>
        </w:rPr>
        <w:t xml:space="preserve">to </w:t>
      </w:r>
      <w:r w:rsidR="00E1132D">
        <w:rPr>
          <w:rFonts w:ascii="Times New Roman" w:hAnsi="Times New Roman" w:cs="Times New Roman"/>
          <w:lang w:val="en-US"/>
        </w:rPr>
        <w:t>find</w:t>
      </w:r>
      <w:r w:rsidR="00790EDB">
        <w:rPr>
          <w:rFonts w:ascii="Times New Roman" w:hAnsi="Times New Roman" w:cs="Times New Roman"/>
          <w:lang w:val="en-US"/>
        </w:rPr>
        <w:t xml:space="preserve"> the </w:t>
      </w:r>
      <w:r w:rsidR="00F67298">
        <w:rPr>
          <w:rFonts w:ascii="Times New Roman" w:hAnsi="Times New Roman" w:cs="Times New Roman"/>
          <w:lang w:val="en-US"/>
        </w:rPr>
        <w:t xml:space="preserve">true meaning </w:t>
      </w:r>
      <w:r w:rsidR="00D16CB8">
        <w:rPr>
          <w:rFonts w:ascii="Times New Roman" w:hAnsi="Times New Roman" w:cs="Times New Roman"/>
          <w:lang w:val="en-US"/>
        </w:rPr>
        <w:t>of</w:t>
      </w:r>
      <w:r w:rsidR="00F67298">
        <w:rPr>
          <w:rFonts w:ascii="Times New Roman" w:hAnsi="Times New Roman" w:cs="Times New Roman"/>
          <w:lang w:val="en-US"/>
        </w:rPr>
        <w:t xml:space="preserve"> </w:t>
      </w:r>
      <w:r w:rsidR="00984B69">
        <w:rPr>
          <w:rFonts w:ascii="Times New Roman" w:hAnsi="Times New Roman" w:cs="Times New Roman"/>
          <w:lang w:val="en-US"/>
        </w:rPr>
        <w:t xml:space="preserve">a </w:t>
      </w:r>
      <w:r w:rsidR="00F67298">
        <w:rPr>
          <w:rFonts w:ascii="Times New Roman" w:hAnsi="Times New Roman" w:cs="Times New Roman"/>
          <w:lang w:val="en-US"/>
        </w:rPr>
        <w:t>text.</w:t>
      </w:r>
      <w:r w:rsidR="007C28B5">
        <w:rPr>
          <w:rFonts w:ascii="Times New Roman" w:hAnsi="Times New Roman" w:cs="Times New Roman"/>
          <w:lang w:val="en-US"/>
        </w:rPr>
        <w:t xml:space="preserve"> </w:t>
      </w:r>
      <w:r w:rsidR="002A0EAE">
        <w:rPr>
          <w:rFonts w:ascii="Times New Roman" w:hAnsi="Times New Roman" w:cs="Times New Roman"/>
          <w:lang w:val="en-US"/>
        </w:rPr>
        <w:t xml:space="preserve">Patten classifies this </w:t>
      </w:r>
      <w:r w:rsidR="00653A5F">
        <w:rPr>
          <w:rFonts w:ascii="Times New Roman" w:hAnsi="Times New Roman" w:cs="Times New Roman"/>
          <w:lang w:val="en-US"/>
        </w:rPr>
        <w:t>thought-pattern as metaphysical and finds evidence</w:t>
      </w:r>
      <w:r w:rsidR="005C2985">
        <w:rPr>
          <w:rFonts w:ascii="Times New Roman" w:hAnsi="Times New Roman" w:cs="Times New Roman"/>
          <w:lang w:val="en-US"/>
        </w:rPr>
        <w:t xml:space="preserve"> </w:t>
      </w:r>
      <w:r w:rsidR="00C47153">
        <w:rPr>
          <w:rFonts w:ascii="Times New Roman" w:hAnsi="Times New Roman" w:cs="Times New Roman"/>
          <w:lang w:val="en-US"/>
        </w:rPr>
        <w:t xml:space="preserve">of that </w:t>
      </w:r>
      <w:r w:rsidR="00AF4979">
        <w:rPr>
          <w:rFonts w:ascii="Times New Roman" w:hAnsi="Times New Roman" w:cs="Times New Roman"/>
          <w:lang w:val="en-US"/>
        </w:rPr>
        <w:t>notion in Pindar</w:t>
      </w:r>
      <w:r w:rsidR="005C2985">
        <w:rPr>
          <w:rFonts w:ascii="Times New Roman" w:hAnsi="Times New Roman" w:cs="Times New Roman"/>
          <w:lang w:val="en-US"/>
        </w:rPr>
        <w:t>’s text.</w:t>
      </w:r>
      <w:r w:rsidR="00C959A4">
        <w:rPr>
          <w:rFonts w:ascii="Times New Roman" w:hAnsi="Times New Roman" w:cs="Times New Roman"/>
          <w:lang w:val="en-US"/>
        </w:rPr>
        <w:t xml:space="preserve"> He provides good </w:t>
      </w:r>
      <w:r w:rsidR="007205C8">
        <w:rPr>
          <w:rFonts w:ascii="Times New Roman" w:hAnsi="Times New Roman" w:cs="Times New Roman"/>
          <w:lang w:val="en-US"/>
        </w:rPr>
        <w:t>arguments</w:t>
      </w:r>
      <w:r w:rsidR="00C959A4">
        <w:rPr>
          <w:rFonts w:ascii="Times New Roman" w:hAnsi="Times New Roman" w:cs="Times New Roman"/>
          <w:lang w:val="en-US"/>
        </w:rPr>
        <w:t xml:space="preserve"> </w:t>
      </w:r>
      <w:r w:rsidR="002125D7">
        <w:rPr>
          <w:rFonts w:ascii="Times New Roman" w:hAnsi="Times New Roman" w:cs="Times New Roman"/>
          <w:lang w:val="en-US"/>
        </w:rPr>
        <w:t xml:space="preserve">for the view that </w:t>
      </w:r>
      <w:r w:rsidR="000D483F">
        <w:rPr>
          <w:rFonts w:ascii="Times New Roman" w:hAnsi="Times New Roman" w:cs="Times New Roman"/>
          <w:lang w:val="en-US"/>
        </w:rPr>
        <w:t>these thoughts</w:t>
      </w:r>
      <w:r w:rsidR="00A7277C">
        <w:rPr>
          <w:rFonts w:ascii="Times New Roman" w:hAnsi="Times New Roman" w:cs="Times New Roman"/>
          <w:lang w:val="en-US"/>
        </w:rPr>
        <w:t xml:space="preserve"> </w:t>
      </w:r>
      <w:r w:rsidR="000D483F">
        <w:rPr>
          <w:rFonts w:ascii="Times New Roman" w:hAnsi="Times New Roman" w:cs="Times New Roman"/>
          <w:lang w:val="en-US"/>
        </w:rPr>
        <w:t>are</w:t>
      </w:r>
      <w:r w:rsidR="00A7277C">
        <w:rPr>
          <w:rFonts w:ascii="Times New Roman" w:hAnsi="Times New Roman" w:cs="Times New Roman"/>
          <w:lang w:val="en-US"/>
        </w:rPr>
        <w:t xml:space="preserve"> the philosophical backbone</w:t>
      </w:r>
      <w:r w:rsidR="0038247A">
        <w:rPr>
          <w:rFonts w:ascii="Times New Roman" w:hAnsi="Times New Roman" w:cs="Times New Roman"/>
          <w:lang w:val="en-US"/>
        </w:rPr>
        <w:t xml:space="preserve"> of the two </w:t>
      </w:r>
      <w:r w:rsidR="000B416F">
        <w:rPr>
          <w:rFonts w:ascii="Times New Roman" w:hAnsi="Times New Roman" w:cs="Times New Roman"/>
          <w:lang w:val="en-US"/>
        </w:rPr>
        <w:t xml:space="preserve">recurrent </w:t>
      </w:r>
      <w:r w:rsidR="00C255B4">
        <w:rPr>
          <w:rFonts w:ascii="Times New Roman" w:hAnsi="Times New Roman" w:cs="Times New Roman"/>
          <w:lang w:val="en-US"/>
        </w:rPr>
        <w:t>metaphors about the chariot and the arro</w:t>
      </w:r>
      <w:r w:rsidR="007303DA">
        <w:rPr>
          <w:rFonts w:ascii="Times New Roman" w:hAnsi="Times New Roman" w:cs="Times New Roman"/>
          <w:lang w:val="en-US"/>
        </w:rPr>
        <w:t>w</w:t>
      </w:r>
      <w:r w:rsidR="000B416F">
        <w:rPr>
          <w:rFonts w:ascii="Times New Roman" w:hAnsi="Times New Roman" w:cs="Times New Roman"/>
          <w:lang w:val="en-US"/>
        </w:rPr>
        <w:t xml:space="preserve"> in Pindar’s odes. </w:t>
      </w:r>
      <w:r w:rsidR="004B6FB0">
        <w:rPr>
          <w:rFonts w:ascii="Times New Roman" w:hAnsi="Times New Roman" w:cs="Times New Roman"/>
          <w:lang w:val="en-US"/>
        </w:rPr>
        <w:t xml:space="preserve">However, </w:t>
      </w:r>
      <w:r w:rsidR="00420CF1">
        <w:rPr>
          <w:rFonts w:ascii="Times New Roman" w:hAnsi="Times New Roman" w:cs="Times New Roman"/>
          <w:lang w:val="en-US"/>
        </w:rPr>
        <w:t xml:space="preserve">it is not evident that </w:t>
      </w:r>
      <w:r w:rsidR="00400071">
        <w:rPr>
          <w:rFonts w:ascii="Times New Roman" w:hAnsi="Times New Roman" w:cs="Times New Roman"/>
          <w:lang w:val="en-US"/>
        </w:rPr>
        <w:t xml:space="preserve">this interpretation </w:t>
      </w:r>
      <w:r w:rsidR="00D9020C">
        <w:rPr>
          <w:rFonts w:ascii="Times New Roman" w:hAnsi="Times New Roman" w:cs="Times New Roman"/>
          <w:lang w:val="en-US"/>
        </w:rPr>
        <w:t>captures</w:t>
      </w:r>
      <w:r w:rsidR="00400071">
        <w:rPr>
          <w:rFonts w:ascii="Times New Roman" w:hAnsi="Times New Roman" w:cs="Times New Roman"/>
          <w:lang w:val="en-US"/>
        </w:rPr>
        <w:t xml:space="preserve"> </w:t>
      </w:r>
      <w:r w:rsidR="005E49A3">
        <w:rPr>
          <w:rFonts w:ascii="Times New Roman" w:hAnsi="Times New Roman" w:cs="Times New Roman"/>
          <w:lang w:val="en-US"/>
        </w:rPr>
        <w:t>all relevant aspects of these metaphors.</w:t>
      </w:r>
      <w:r w:rsidR="00F15328">
        <w:rPr>
          <w:rFonts w:ascii="Times New Roman" w:hAnsi="Times New Roman" w:cs="Times New Roman"/>
          <w:lang w:val="en-US"/>
        </w:rPr>
        <w:t xml:space="preserve"> I suggest another </w:t>
      </w:r>
      <w:r w:rsidR="0015085A">
        <w:rPr>
          <w:rFonts w:ascii="Times New Roman" w:hAnsi="Times New Roman" w:cs="Times New Roman"/>
          <w:lang w:val="en-US"/>
        </w:rPr>
        <w:t>interpretation</w:t>
      </w:r>
      <w:r w:rsidR="00506D0F">
        <w:rPr>
          <w:rFonts w:ascii="Times New Roman" w:hAnsi="Times New Roman" w:cs="Times New Roman"/>
          <w:lang w:val="en-US"/>
        </w:rPr>
        <w:t>:</w:t>
      </w:r>
      <w:r w:rsidR="00F15328">
        <w:rPr>
          <w:rFonts w:ascii="Times New Roman" w:hAnsi="Times New Roman" w:cs="Times New Roman"/>
          <w:lang w:val="en-US"/>
        </w:rPr>
        <w:t xml:space="preserve"> </w:t>
      </w:r>
      <w:r w:rsidR="00BF6574">
        <w:rPr>
          <w:rFonts w:ascii="Times New Roman" w:hAnsi="Times New Roman" w:cs="Times New Roman"/>
          <w:lang w:val="en-US"/>
        </w:rPr>
        <w:t>a</w:t>
      </w:r>
      <w:r w:rsidR="00CD4AE7">
        <w:rPr>
          <w:rFonts w:ascii="Times New Roman" w:hAnsi="Times New Roman" w:cs="Times New Roman"/>
          <w:lang w:val="en-US"/>
        </w:rPr>
        <w:t xml:space="preserve"> </w:t>
      </w:r>
      <w:r w:rsidR="006A4537">
        <w:rPr>
          <w:rFonts w:ascii="Times New Roman" w:hAnsi="Times New Roman" w:cs="Times New Roman"/>
          <w:lang w:val="en-US"/>
        </w:rPr>
        <w:t xml:space="preserve">conceptual metaphor based on </w:t>
      </w:r>
      <w:r w:rsidR="00111FBB">
        <w:rPr>
          <w:rFonts w:ascii="Times New Roman" w:hAnsi="Times New Roman" w:cs="Times New Roman"/>
          <w:lang w:val="en-US"/>
        </w:rPr>
        <w:t>the chariot and the arrow metaphors</w:t>
      </w:r>
      <w:r w:rsidR="00026022">
        <w:rPr>
          <w:rFonts w:ascii="Times New Roman" w:hAnsi="Times New Roman" w:cs="Times New Roman"/>
          <w:lang w:val="en-US"/>
        </w:rPr>
        <w:t>:</w:t>
      </w:r>
      <w:r w:rsidR="00990CE3">
        <w:rPr>
          <w:rFonts w:ascii="Times New Roman" w:hAnsi="Times New Roman" w:cs="Times New Roman"/>
          <w:lang w:val="en-US"/>
        </w:rPr>
        <w:t xml:space="preserve"> THE POET IS AN ATHLET</w:t>
      </w:r>
      <w:r w:rsidR="007B7565">
        <w:rPr>
          <w:rFonts w:ascii="Times New Roman" w:hAnsi="Times New Roman" w:cs="Times New Roman"/>
          <w:lang w:val="en-US"/>
        </w:rPr>
        <w:t>E</w:t>
      </w:r>
      <w:r w:rsidR="00101B7F">
        <w:rPr>
          <w:rFonts w:ascii="Times New Roman" w:hAnsi="Times New Roman" w:cs="Times New Roman"/>
          <w:lang w:val="en-US"/>
        </w:rPr>
        <w:t>/</w:t>
      </w:r>
      <w:r w:rsidR="00A83D49">
        <w:rPr>
          <w:rFonts w:ascii="Times New Roman" w:hAnsi="Times New Roman" w:cs="Times New Roman"/>
          <w:lang w:val="en-US"/>
        </w:rPr>
        <w:t>WARRIOR.</w:t>
      </w:r>
      <w:r w:rsidR="00425C71">
        <w:rPr>
          <w:rStyle w:val="Fotnotsreferens"/>
          <w:rFonts w:ascii="Times New Roman" w:hAnsi="Times New Roman" w:cs="Times New Roman"/>
          <w:lang w:val="en-US"/>
        </w:rPr>
        <w:footnoteReference w:id="3"/>
      </w:r>
      <w:r w:rsidR="00A83D49">
        <w:rPr>
          <w:rFonts w:ascii="Times New Roman" w:hAnsi="Times New Roman" w:cs="Times New Roman"/>
          <w:lang w:val="en-US"/>
        </w:rPr>
        <w:t xml:space="preserve"> Th</w:t>
      </w:r>
      <w:r w:rsidR="00BF6574">
        <w:rPr>
          <w:rFonts w:ascii="Times New Roman" w:hAnsi="Times New Roman" w:cs="Times New Roman"/>
          <w:lang w:val="en-US"/>
        </w:rPr>
        <w:t>is</w:t>
      </w:r>
      <w:r w:rsidR="00A83D49">
        <w:rPr>
          <w:rFonts w:ascii="Times New Roman" w:hAnsi="Times New Roman" w:cs="Times New Roman"/>
          <w:lang w:val="en-US"/>
        </w:rPr>
        <w:t xml:space="preserve"> metaphor </w:t>
      </w:r>
      <w:r w:rsidR="00DF3C89">
        <w:rPr>
          <w:rFonts w:ascii="Times New Roman" w:hAnsi="Times New Roman" w:cs="Times New Roman"/>
          <w:lang w:val="en-US"/>
        </w:rPr>
        <w:t>emphasize</w:t>
      </w:r>
      <w:r w:rsidR="00BF6574">
        <w:rPr>
          <w:rFonts w:ascii="Times New Roman" w:hAnsi="Times New Roman" w:cs="Times New Roman"/>
          <w:lang w:val="en-US"/>
        </w:rPr>
        <w:t>s</w:t>
      </w:r>
      <w:r w:rsidR="00DF3C89">
        <w:rPr>
          <w:rFonts w:ascii="Times New Roman" w:hAnsi="Times New Roman" w:cs="Times New Roman"/>
          <w:lang w:val="en-US"/>
        </w:rPr>
        <w:t xml:space="preserve"> </w:t>
      </w:r>
      <w:r w:rsidR="00C95B5C">
        <w:rPr>
          <w:rFonts w:ascii="Times New Roman" w:hAnsi="Times New Roman" w:cs="Times New Roman"/>
          <w:lang w:val="en-US"/>
        </w:rPr>
        <w:t>the poet</w:t>
      </w:r>
      <w:r w:rsidR="00597F2B">
        <w:rPr>
          <w:rFonts w:ascii="Times New Roman" w:hAnsi="Times New Roman" w:cs="Times New Roman"/>
          <w:lang w:val="en-US"/>
        </w:rPr>
        <w:t>’s aspiration to mimic</w:t>
      </w:r>
      <w:r w:rsidR="00B911CA">
        <w:rPr>
          <w:rFonts w:ascii="Times New Roman" w:hAnsi="Times New Roman" w:cs="Times New Roman"/>
          <w:lang w:val="en-US"/>
        </w:rPr>
        <w:t xml:space="preserve"> </w:t>
      </w:r>
      <w:r w:rsidR="00317446">
        <w:rPr>
          <w:rFonts w:ascii="Times New Roman" w:hAnsi="Times New Roman" w:cs="Times New Roman"/>
          <w:lang w:val="en-US"/>
        </w:rPr>
        <w:t xml:space="preserve">the </w:t>
      </w:r>
      <w:r w:rsidR="00EE4992">
        <w:rPr>
          <w:rFonts w:ascii="Times New Roman" w:hAnsi="Times New Roman" w:cs="Times New Roman"/>
          <w:lang w:val="en-US"/>
        </w:rPr>
        <w:t xml:space="preserve">excellence of these two categories. </w:t>
      </w:r>
      <w:r w:rsidR="002B2ACA">
        <w:rPr>
          <w:rFonts w:ascii="Times New Roman" w:hAnsi="Times New Roman" w:cs="Times New Roman"/>
          <w:lang w:val="en-US"/>
        </w:rPr>
        <w:t xml:space="preserve">In </w:t>
      </w:r>
      <w:r w:rsidR="00532EB6" w:rsidRPr="008829AA">
        <w:rPr>
          <w:rFonts w:ascii="Times New Roman" w:hAnsi="Times New Roman" w:cs="Times New Roman"/>
          <w:i/>
          <w:iCs/>
          <w:lang w:val="en-US"/>
        </w:rPr>
        <w:t>Isthmian</w:t>
      </w:r>
      <w:r w:rsidR="002B2ACA">
        <w:rPr>
          <w:rFonts w:ascii="Times New Roman" w:hAnsi="Times New Roman" w:cs="Times New Roman"/>
          <w:lang w:val="en-US"/>
        </w:rPr>
        <w:t xml:space="preserve"> </w:t>
      </w:r>
      <w:r w:rsidR="00D66539">
        <w:rPr>
          <w:rFonts w:ascii="Times New Roman" w:hAnsi="Times New Roman" w:cs="Times New Roman"/>
          <w:lang w:val="en-US"/>
        </w:rPr>
        <w:t>1</w:t>
      </w:r>
      <w:r w:rsidR="00955BA2">
        <w:rPr>
          <w:rFonts w:ascii="Times New Roman" w:hAnsi="Times New Roman" w:cs="Times New Roman"/>
          <w:lang w:val="en-US"/>
        </w:rPr>
        <w:t>,</w:t>
      </w:r>
      <w:r w:rsidR="00D66539">
        <w:rPr>
          <w:rFonts w:ascii="Times New Roman" w:hAnsi="Times New Roman" w:cs="Times New Roman"/>
          <w:lang w:val="en-US"/>
        </w:rPr>
        <w:t xml:space="preserve"> </w:t>
      </w:r>
      <w:r w:rsidR="00F6423C">
        <w:rPr>
          <w:rFonts w:ascii="Times New Roman" w:hAnsi="Times New Roman" w:cs="Times New Roman"/>
          <w:lang w:val="en-US"/>
        </w:rPr>
        <w:t xml:space="preserve">Pindar </w:t>
      </w:r>
      <w:r w:rsidR="001A2B0F">
        <w:rPr>
          <w:rFonts w:ascii="Times New Roman" w:hAnsi="Times New Roman" w:cs="Times New Roman"/>
          <w:lang w:val="en-US"/>
        </w:rPr>
        <w:t>acknowle</w:t>
      </w:r>
      <w:r w:rsidR="00702D87">
        <w:rPr>
          <w:rFonts w:ascii="Times New Roman" w:hAnsi="Times New Roman" w:cs="Times New Roman"/>
          <w:lang w:val="en-US"/>
        </w:rPr>
        <w:t>dge</w:t>
      </w:r>
      <w:r w:rsidR="00F6423C">
        <w:rPr>
          <w:rFonts w:ascii="Times New Roman" w:hAnsi="Times New Roman" w:cs="Times New Roman"/>
          <w:lang w:val="en-US"/>
        </w:rPr>
        <w:t>s</w:t>
      </w:r>
      <w:r w:rsidR="00F73B9D">
        <w:rPr>
          <w:rFonts w:ascii="Times New Roman" w:hAnsi="Times New Roman" w:cs="Times New Roman"/>
          <w:lang w:val="en-US"/>
        </w:rPr>
        <w:t xml:space="preserve"> “</w:t>
      </w:r>
      <w:r w:rsidR="001637B3">
        <w:rPr>
          <w:rFonts w:ascii="Times New Roman" w:hAnsi="Times New Roman" w:cs="Times New Roman"/>
          <w:lang w:val="en-US"/>
        </w:rPr>
        <w:t xml:space="preserve">every man </w:t>
      </w:r>
      <w:r w:rsidR="007D063B">
        <w:rPr>
          <w:rFonts w:ascii="Times New Roman" w:hAnsi="Times New Roman" w:cs="Times New Roman"/>
          <w:lang w:val="en-US"/>
        </w:rPr>
        <w:t>who dedicates his heart to excellence</w:t>
      </w:r>
      <w:r w:rsidR="00F73B9D">
        <w:rPr>
          <w:rFonts w:ascii="Times New Roman" w:hAnsi="Times New Roman" w:cs="Times New Roman"/>
          <w:lang w:val="en-US"/>
        </w:rPr>
        <w:t>”</w:t>
      </w:r>
      <w:r w:rsidR="007D063B">
        <w:rPr>
          <w:rFonts w:ascii="Times New Roman" w:hAnsi="Times New Roman" w:cs="Times New Roman"/>
          <w:lang w:val="en-US"/>
        </w:rPr>
        <w:t xml:space="preserve"> but </w:t>
      </w:r>
      <w:r w:rsidR="00F73B9D">
        <w:rPr>
          <w:rFonts w:ascii="Times New Roman" w:hAnsi="Times New Roman" w:cs="Times New Roman"/>
          <w:lang w:val="en-US"/>
        </w:rPr>
        <w:t>“</w:t>
      </w:r>
      <w:r w:rsidR="007D063B">
        <w:rPr>
          <w:rFonts w:ascii="Times New Roman" w:hAnsi="Times New Roman" w:cs="Times New Roman"/>
          <w:lang w:val="en-US"/>
        </w:rPr>
        <w:t>the greatest profit is earned</w:t>
      </w:r>
      <w:r w:rsidR="00991AD8">
        <w:rPr>
          <w:rFonts w:ascii="Times New Roman" w:hAnsi="Times New Roman" w:cs="Times New Roman"/>
          <w:lang w:val="en-US"/>
        </w:rPr>
        <w:t xml:space="preserve"> by</w:t>
      </w:r>
      <w:r w:rsidR="00F73B9D">
        <w:rPr>
          <w:rFonts w:ascii="Times New Roman" w:hAnsi="Times New Roman" w:cs="Times New Roman"/>
          <w:lang w:val="en-US"/>
        </w:rPr>
        <w:t xml:space="preserve"> </w:t>
      </w:r>
      <w:r w:rsidR="00991AD8">
        <w:rPr>
          <w:rFonts w:ascii="Times New Roman" w:hAnsi="Times New Roman" w:cs="Times New Roman"/>
          <w:lang w:val="en-US"/>
        </w:rPr>
        <w:t>the man who wins splendid glory</w:t>
      </w:r>
      <w:r w:rsidR="00F73B9D">
        <w:rPr>
          <w:rFonts w:ascii="Times New Roman" w:hAnsi="Times New Roman" w:cs="Times New Roman"/>
          <w:lang w:val="en-US"/>
        </w:rPr>
        <w:t xml:space="preserve"> in war or in the games.</w:t>
      </w:r>
      <w:r w:rsidR="00F97359">
        <w:rPr>
          <w:rFonts w:ascii="Times New Roman" w:hAnsi="Times New Roman" w:cs="Times New Roman"/>
          <w:lang w:val="en-US"/>
        </w:rPr>
        <w:t>”</w:t>
      </w:r>
      <w:r w:rsidR="00B10388">
        <w:rPr>
          <w:rFonts w:ascii="Times New Roman" w:hAnsi="Times New Roman" w:cs="Times New Roman"/>
          <w:lang w:val="en-US"/>
        </w:rPr>
        <w:t xml:space="preserve"> According to Pindar</w:t>
      </w:r>
      <w:r w:rsidR="007E113A">
        <w:rPr>
          <w:rFonts w:ascii="Times New Roman" w:hAnsi="Times New Roman" w:cs="Times New Roman"/>
          <w:lang w:val="en-US"/>
        </w:rPr>
        <w:t>,</w:t>
      </w:r>
      <w:r w:rsidR="00B10388">
        <w:rPr>
          <w:rFonts w:ascii="Times New Roman" w:hAnsi="Times New Roman" w:cs="Times New Roman"/>
          <w:lang w:val="en-US"/>
        </w:rPr>
        <w:t xml:space="preserve"> that </w:t>
      </w:r>
      <w:r w:rsidR="00480A83">
        <w:rPr>
          <w:rFonts w:ascii="Times New Roman" w:hAnsi="Times New Roman" w:cs="Times New Roman"/>
          <w:lang w:val="en-US"/>
        </w:rPr>
        <w:t xml:space="preserve">excellence </w:t>
      </w:r>
      <w:r w:rsidR="00437759">
        <w:rPr>
          <w:rFonts w:ascii="Times New Roman" w:hAnsi="Times New Roman" w:cs="Times New Roman"/>
          <w:lang w:val="en-US"/>
        </w:rPr>
        <w:t xml:space="preserve">is </w:t>
      </w:r>
      <w:r w:rsidR="007B469E">
        <w:rPr>
          <w:rFonts w:ascii="Times New Roman" w:hAnsi="Times New Roman" w:cs="Times New Roman"/>
          <w:lang w:val="en-US"/>
        </w:rPr>
        <w:t xml:space="preserve">dependent on </w:t>
      </w:r>
      <w:r w:rsidR="002F6BE7">
        <w:rPr>
          <w:rFonts w:ascii="Times New Roman" w:hAnsi="Times New Roman" w:cs="Times New Roman"/>
          <w:lang w:val="en-US"/>
        </w:rPr>
        <w:t>inborn talent</w:t>
      </w:r>
      <w:r w:rsidR="004D1403">
        <w:rPr>
          <w:rFonts w:ascii="Times New Roman" w:hAnsi="Times New Roman" w:cs="Times New Roman"/>
          <w:lang w:val="en-US"/>
        </w:rPr>
        <w:t>:</w:t>
      </w:r>
      <w:r w:rsidR="007B469E">
        <w:rPr>
          <w:rFonts w:ascii="Times New Roman" w:hAnsi="Times New Roman" w:cs="Times New Roman"/>
          <w:lang w:val="en-US"/>
        </w:rPr>
        <w:t xml:space="preserve"> </w:t>
      </w:r>
    </w:p>
    <w:p w14:paraId="75669819" w14:textId="77777777" w:rsidR="00FA3F05" w:rsidRDefault="00FA3F05" w:rsidP="00822732">
      <w:pPr>
        <w:spacing w:line="240" w:lineRule="auto"/>
        <w:ind w:left="1304"/>
        <w:jc w:val="both"/>
        <w:rPr>
          <w:rFonts w:ascii="Times New Roman" w:hAnsi="Times New Roman" w:cs="Times New Roman"/>
          <w:sz w:val="20"/>
          <w:szCs w:val="20"/>
          <w:lang w:val="en-US"/>
        </w:rPr>
      </w:pPr>
    </w:p>
    <w:p w14:paraId="421BA22A" w14:textId="265DBE9F" w:rsidR="00D91220" w:rsidRPr="00FA3F05" w:rsidRDefault="00D91220" w:rsidP="00822732">
      <w:pPr>
        <w:spacing w:line="240" w:lineRule="auto"/>
        <w:ind w:left="1304"/>
        <w:jc w:val="both"/>
        <w:rPr>
          <w:rFonts w:ascii="Times New Roman" w:hAnsi="Times New Roman" w:cs="Times New Roman"/>
          <w:sz w:val="20"/>
          <w:szCs w:val="20"/>
          <w:lang w:val="en-US"/>
        </w:rPr>
      </w:pPr>
      <w:r w:rsidRPr="00FA3F05">
        <w:rPr>
          <w:rFonts w:ascii="Times New Roman" w:hAnsi="Times New Roman" w:cs="Times New Roman"/>
          <w:sz w:val="20"/>
          <w:szCs w:val="20"/>
          <w:lang w:val="en-US"/>
        </w:rPr>
        <w:t>Natural</w:t>
      </w:r>
      <w:r w:rsidR="004D1403" w:rsidRPr="00FA3F05">
        <w:rPr>
          <w:rFonts w:ascii="Times New Roman" w:hAnsi="Times New Roman" w:cs="Times New Roman"/>
          <w:sz w:val="20"/>
          <w:szCs w:val="20"/>
          <w:lang w:val="en-US"/>
        </w:rPr>
        <w:t xml:space="preserve"> </w:t>
      </w:r>
      <w:r w:rsidR="002C63FA" w:rsidRPr="00FA3F05">
        <w:rPr>
          <w:rFonts w:ascii="Times New Roman" w:hAnsi="Times New Roman" w:cs="Times New Roman"/>
          <w:sz w:val="20"/>
          <w:szCs w:val="20"/>
          <w:lang w:val="en-US"/>
        </w:rPr>
        <w:t>talents are best in every way.</w:t>
      </w:r>
    </w:p>
    <w:p w14:paraId="674E5939" w14:textId="3D85E2B0" w:rsidR="002C63FA" w:rsidRPr="00FA3F05" w:rsidRDefault="002C63FA" w:rsidP="00822732">
      <w:pPr>
        <w:spacing w:line="240" w:lineRule="auto"/>
        <w:ind w:left="1304"/>
        <w:jc w:val="both"/>
        <w:rPr>
          <w:rFonts w:ascii="Times New Roman" w:hAnsi="Times New Roman" w:cs="Times New Roman"/>
          <w:sz w:val="20"/>
          <w:szCs w:val="20"/>
          <w:lang w:val="en-US"/>
        </w:rPr>
      </w:pPr>
      <w:r w:rsidRPr="00FA3F05">
        <w:rPr>
          <w:rFonts w:ascii="Times New Roman" w:hAnsi="Times New Roman" w:cs="Times New Roman"/>
          <w:sz w:val="20"/>
          <w:szCs w:val="20"/>
          <w:lang w:val="en-US"/>
        </w:rPr>
        <w:t>Many have</w:t>
      </w:r>
      <w:r w:rsidR="009F6469" w:rsidRPr="00FA3F05">
        <w:rPr>
          <w:rFonts w:ascii="Times New Roman" w:hAnsi="Times New Roman" w:cs="Times New Roman"/>
          <w:sz w:val="20"/>
          <w:szCs w:val="20"/>
          <w:lang w:val="en-US"/>
        </w:rPr>
        <w:t xml:space="preserve"> taken lessons in prow</w:t>
      </w:r>
      <w:r w:rsidR="00CD3F0B" w:rsidRPr="00FA3F05">
        <w:rPr>
          <w:rFonts w:ascii="Times New Roman" w:hAnsi="Times New Roman" w:cs="Times New Roman"/>
          <w:sz w:val="20"/>
          <w:szCs w:val="20"/>
          <w:lang w:val="en-US"/>
        </w:rPr>
        <w:t>ess,</w:t>
      </w:r>
    </w:p>
    <w:p w14:paraId="4A2A80C6" w14:textId="2168106A" w:rsidR="00CD3F0B" w:rsidRPr="00FA3F05" w:rsidRDefault="00756125" w:rsidP="00822732">
      <w:pPr>
        <w:spacing w:line="240" w:lineRule="auto"/>
        <w:ind w:left="1304"/>
        <w:jc w:val="both"/>
        <w:rPr>
          <w:rFonts w:ascii="Times New Roman" w:hAnsi="Times New Roman" w:cs="Times New Roman"/>
          <w:sz w:val="20"/>
          <w:szCs w:val="20"/>
          <w:lang w:val="en-US"/>
        </w:rPr>
      </w:pPr>
      <w:r w:rsidRPr="00FA3F05">
        <w:rPr>
          <w:rFonts w:ascii="Times New Roman" w:hAnsi="Times New Roman" w:cs="Times New Roman"/>
          <w:sz w:val="20"/>
          <w:szCs w:val="20"/>
          <w:lang w:val="en-US"/>
        </w:rPr>
        <w:t>t</w:t>
      </w:r>
      <w:r w:rsidR="00CD3F0B" w:rsidRPr="00FA3F05">
        <w:rPr>
          <w:rFonts w:ascii="Times New Roman" w:hAnsi="Times New Roman" w:cs="Times New Roman"/>
          <w:sz w:val="20"/>
          <w:szCs w:val="20"/>
          <w:lang w:val="en-US"/>
        </w:rPr>
        <w:t xml:space="preserve">rying their utmost to achieve </w:t>
      </w:r>
      <w:r w:rsidR="002B48FB" w:rsidRPr="00FA3F05">
        <w:rPr>
          <w:rFonts w:ascii="Times New Roman" w:hAnsi="Times New Roman" w:cs="Times New Roman"/>
          <w:sz w:val="20"/>
          <w:szCs w:val="20"/>
          <w:lang w:val="en-US"/>
        </w:rPr>
        <w:t>distinction.</w:t>
      </w:r>
    </w:p>
    <w:p w14:paraId="66E23B0F" w14:textId="10A00AF9" w:rsidR="00447054" w:rsidRPr="00FA3F05" w:rsidRDefault="00447054" w:rsidP="00822732">
      <w:pPr>
        <w:spacing w:line="240" w:lineRule="auto"/>
        <w:ind w:left="1304"/>
        <w:jc w:val="both"/>
        <w:rPr>
          <w:rFonts w:ascii="Times New Roman" w:hAnsi="Times New Roman" w:cs="Times New Roman"/>
          <w:sz w:val="20"/>
          <w:szCs w:val="20"/>
          <w:lang w:val="en-US"/>
        </w:rPr>
      </w:pPr>
      <w:r w:rsidRPr="00FA3F05">
        <w:rPr>
          <w:rFonts w:ascii="Times New Roman" w:hAnsi="Times New Roman" w:cs="Times New Roman"/>
          <w:sz w:val="20"/>
          <w:szCs w:val="20"/>
          <w:lang w:val="en-US"/>
        </w:rPr>
        <w:lastRenderedPageBreak/>
        <w:t>But without a god’s help</w:t>
      </w:r>
      <w:r w:rsidR="00EF5D97" w:rsidRPr="00FA3F05">
        <w:rPr>
          <w:rFonts w:ascii="Times New Roman" w:hAnsi="Times New Roman" w:cs="Times New Roman"/>
          <w:sz w:val="20"/>
          <w:szCs w:val="20"/>
          <w:lang w:val="en-US"/>
        </w:rPr>
        <w:t xml:space="preserve"> every achiev</w:t>
      </w:r>
      <w:r w:rsidR="004D43D9" w:rsidRPr="00FA3F05">
        <w:rPr>
          <w:rFonts w:ascii="Times New Roman" w:hAnsi="Times New Roman" w:cs="Times New Roman"/>
          <w:sz w:val="20"/>
          <w:szCs w:val="20"/>
          <w:lang w:val="en-US"/>
        </w:rPr>
        <w:t>ement</w:t>
      </w:r>
    </w:p>
    <w:p w14:paraId="16F98F6B" w14:textId="6591EA07" w:rsidR="004D43D9" w:rsidRDefault="00756125" w:rsidP="00822732">
      <w:pPr>
        <w:spacing w:line="240" w:lineRule="auto"/>
        <w:ind w:left="1304"/>
        <w:jc w:val="both"/>
        <w:rPr>
          <w:rFonts w:ascii="Times New Roman" w:hAnsi="Times New Roman" w:cs="Times New Roman"/>
          <w:lang w:val="en-US"/>
        </w:rPr>
      </w:pPr>
      <w:r w:rsidRPr="00FA3F05">
        <w:rPr>
          <w:rFonts w:ascii="Times New Roman" w:hAnsi="Times New Roman" w:cs="Times New Roman"/>
          <w:sz w:val="20"/>
          <w:szCs w:val="20"/>
          <w:lang w:val="en-US"/>
        </w:rPr>
        <w:t>i</w:t>
      </w:r>
      <w:r w:rsidR="004D43D9" w:rsidRPr="00FA3F05">
        <w:rPr>
          <w:rFonts w:ascii="Times New Roman" w:hAnsi="Times New Roman" w:cs="Times New Roman"/>
          <w:sz w:val="20"/>
          <w:szCs w:val="20"/>
          <w:lang w:val="en-US"/>
        </w:rPr>
        <w:t>s best passed over in</w:t>
      </w:r>
      <w:r w:rsidRPr="00FA3F05">
        <w:rPr>
          <w:rFonts w:ascii="Times New Roman" w:hAnsi="Times New Roman" w:cs="Times New Roman"/>
          <w:sz w:val="20"/>
          <w:szCs w:val="20"/>
          <w:lang w:val="en-US"/>
        </w:rPr>
        <w:t xml:space="preserve"> </w:t>
      </w:r>
      <w:r w:rsidR="004D43D9" w:rsidRPr="00FA3F05">
        <w:rPr>
          <w:rFonts w:ascii="Times New Roman" w:hAnsi="Times New Roman" w:cs="Times New Roman"/>
          <w:sz w:val="20"/>
          <w:szCs w:val="20"/>
          <w:lang w:val="en-US"/>
        </w:rPr>
        <w:t>silence</w:t>
      </w:r>
      <w:r w:rsidR="002B0E1F" w:rsidRPr="00FA3F05">
        <w:rPr>
          <w:rFonts w:ascii="Times New Roman" w:hAnsi="Times New Roman" w:cs="Times New Roman"/>
          <w:sz w:val="20"/>
          <w:szCs w:val="20"/>
          <w:lang w:val="en-US"/>
        </w:rPr>
        <w:t>.</w:t>
      </w:r>
    </w:p>
    <w:p w14:paraId="256ECA90" w14:textId="77777777" w:rsidR="00FA3F05" w:rsidRDefault="00FA3F05" w:rsidP="00822732">
      <w:pPr>
        <w:spacing w:line="360" w:lineRule="auto"/>
        <w:jc w:val="both"/>
        <w:rPr>
          <w:rFonts w:ascii="Times New Roman" w:hAnsi="Times New Roman" w:cs="Times New Roman"/>
          <w:lang w:val="en-US"/>
        </w:rPr>
      </w:pPr>
    </w:p>
    <w:p w14:paraId="7BFA32A4" w14:textId="124167B4" w:rsidR="004B35C9" w:rsidRDefault="00E57924" w:rsidP="00822732">
      <w:pPr>
        <w:spacing w:line="360" w:lineRule="auto"/>
        <w:jc w:val="both"/>
        <w:rPr>
          <w:rFonts w:ascii="Times New Roman" w:hAnsi="Times New Roman" w:cs="Times New Roman"/>
          <w:lang w:val="en-US"/>
        </w:rPr>
      </w:pPr>
      <w:r>
        <w:rPr>
          <w:rFonts w:ascii="Times New Roman" w:hAnsi="Times New Roman" w:cs="Times New Roman"/>
          <w:lang w:val="en-US"/>
        </w:rPr>
        <w:t xml:space="preserve">On the other hand, in </w:t>
      </w:r>
      <w:r w:rsidRPr="007302C7">
        <w:rPr>
          <w:rFonts w:ascii="Times New Roman" w:hAnsi="Times New Roman" w:cs="Times New Roman"/>
          <w:i/>
          <w:iCs/>
          <w:lang w:val="en-US"/>
        </w:rPr>
        <w:t>Olympia</w:t>
      </w:r>
      <w:r w:rsidR="00BF6574">
        <w:rPr>
          <w:rFonts w:ascii="Times New Roman" w:hAnsi="Times New Roman" w:cs="Times New Roman"/>
          <w:i/>
          <w:iCs/>
          <w:lang w:val="en-US"/>
        </w:rPr>
        <w:t>n</w:t>
      </w:r>
      <w:r>
        <w:rPr>
          <w:rFonts w:ascii="Times New Roman" w:hAnsi="Times New Roman" w:cs="Times New Roman"/>
          <w:lang w:val="en-US"/>
        </w:rPr>
        <w:t xml:space="preserve"> </w:t>
      </w:r>
      <w:r w:rsidR="00D47A69">
        <w:rPr>
          <w:rFonts w:ascii="Times New Roman" w:hAnsi="Times New Roman" w:cs="Times New Roman"/>
          <w:lang w:val="en-US"/>
        </w:rPr>
        <w:t>1</w:t>
      </w:r>
      <w:r w:rsidR="00B035CB">
        <w:rPr>
          <w:rFonts w:ascii="Times New Roman" w:hAnsi="Times New Roman" w:cs="Times New Roman"/>
          <w:lang w:val="en-US"/>
        </w:rPr>
        <w:t>,</w:t>
      </w:r>
      <w:r w:rsidR="009A3D56">
        <w:rPr>
          <w:rFonts w:ascii="Times New Roman" w:hAnsi="Times New Roman" w:cs="Times New Roman"/>
          <w:lang w:val="en-US"/>
        </w:rPr>
        <w:t xml:space="preserve"> Pindar is using the word </w:t>
      </w:r>
      <w:proofErr w:type="spellStart"/>
      <w:r w:rsidR="009A3D56" w:rsidRPr="006F172B">
        <w:rPr>
          <w:rFonts w:ascii="Times New Roman" w:hAnsi="Times New Roman" w:cs="Times New Roman"/>
          <w:i/>
          <w:iCs/>
          <w:lang w:val="en-US"/>
        </w:rPr>
        <w:t>so</w:t>
      </w:r>
      <w:r w:rsidR="00FD27EC" w:rsidRPr="006F172B">
        <w:rPr>
          <w:rFonts w:ascii="Times New Roman" w:hAnsi="Times New Roman" w:cs="Times New Roman"/>
          <w:i/>
          <w:iCs/>
          <w:lang w:val="en-US"/>
        </w:rPr>
        <w:t>fos</w:t>
      </w:r>
      <w:proofErr w:type="spellEnd"/>
      <w:r w:rsidR="00FD27EC">
        <w:rPr>
          <w:rFonts w:ascii="Times New Roman" w:hAnsi="Times New Roman" w:cs="Times New Roman"/>
          <w:lang w:val="en-US"/>
        </w:rPr>
        <w:t xml:space="preserve"> for poets and the basic meaning of that word</w:t>
      </w:r>
      <w:r w:rsidR="00B23003">
        <w:rPr>
          <w:rFonts w:ascii="Times New Roman" w:hAnsi="Times New Roman" w:cs="Times New Roman"/>
          <w:lang w:val="en-US"/>
        </w:rPr>
        <w:t xml:space="preserve"> </w:t>
      </w:r>
      <w:r w:rsidR="007302C7">
        <w:rPr>
          <w:rFonts w:ascii="Times New Roman" w:hAnsi="Times New Roman" w:cs="Times New Roman"/>
          <w:lang w:val="en-US"/>
        </w:rPr>
        <w:t>is according to</w:t>
      </w:r>
      <w:r w:rsidR="006F4C83">
        <w:rPr>
          <w:rFonts w:ascii="Times New Roman" w:hAnsi="Times New Roman" w:cs="Times New Roman"/>
          <w:lang w:val="en-US"/>
        </w:rPr>
        <w:t xml:space="preserve"> </w:t>
      </w:r>
      <w:r w:rsidR="008829AA">
        <w:rPr>
          <w:rFonts w:ascii="Times New Roman" w:hAnsi="Times New Roman" w:cs="Times New Roman"/>
          <w:lang w:val="en-US"/>
        </w:rPr>
        <w:t>LSJ</w:t>
      </w:r>
      <w:r w:rsidR="006F4C83">
        <w:rPr>
          <w:rFonts w:ascii="Times New Roman" w:hAnsi="Times New Roman" w:cs="Times New Roman"/>
          <w:lang w:val="en-US"/>
        </w:rPr>
        <w:t xml:space="preserve"> </w:t>
      </w:r>
      <w:r w:rsidR="00D5784A" w:rsidRPr="00F824FC">
        <w:rPr>
          <w:rFonts w:ascii="Times New Roman" w:hAnsi="Times New Roman" w:cs="Times New Roman"/>
          <w:i/>
          <w:iCs/>
          <w:lang w:val="en-US"/>
        </w:rPr>
        <w:t xml:space="preserve">skilled in any </w:t>
      </w:r>
      <w:r w:rsidR="00377043" w:rsidRPr="00F824FC">
        <w:rPr>
          <w:rFonts w:ascii="Times New Roman" w:hAnsi="Times New Roman" w:cs="Times New Roman"/>
          <w:i/>
          <w:iCs/>
          <w:lang w:val="en-US"/>
        </w:rPr>
        <w:t>handic</w:t>
      </w:r>
      <w:r w:rsidR="00F824FC">
        <w:rPr>
          <w:rFonts w:ascii="Times New Roman" w:hAnsi="Times New Roman" w:cs="Times New Roman"/>
          <w:i/>
          <w:iCs/>
          <w:lang w:val="en-US"/>
        </w:rPr>
        <w:t xml:space="preserve">raft </w:t>
      </w:r>
      <w:r w:rsidR="00377043">
        <w:rPr>
          <w:rFonts w:ascii="Times New Roman" w:hAnsi="Times New Roman" w:cs="Times New Roman"/>
          <w:lang w:val="en-US"/>
        </w:rPr>
        <w:t xml:space="preserve">or </w:t>
      </w:r>
      <w:r w:rsidR="00377043" w:rsidRPr="00F824FC">
        <w:rPr>
          <w:rFonts w:ascii="Times New Roman" w:hAnsi="Times New Roman" w:cs="Times New Roman"/>
          <w:i/>
          <w:iCs/>
          <w:lang w:val="en-US"/>
        </w:rPr>
        <w:t>art</w:t>
      </w:r>
      <w:r w:rsidR="00377043">
        <w:rPr>
          <w:rFonts w:ascii="Times New Roman" w:hAnsi="Times New Roman" w:cs="Times New Roman"/>
          <w:lang w:val="en-US"/>
        </w:rPr>
        <w:t xml:space="preserve">, </w:t>
      </w:r>
      <w:r w:rsidR="00377043" w:rsidRPr="00CF3A6A">
        <w:rPr>
          <w:rFonts w:ascii="Times New Roman" w:hAnsi="Times New Roman" w:cs="Times New Roman"/>
          <w:i/>
          <w:iCs/>
          <w:lang w:val="en-US"/>
        </w:rPr>
        <w:t>cunning</w:t>
      </w:r>
      <w:r w:rsidR="004F30DC" w:rsidRPr="00CF3A6A">
        <w:rPr>
          <w:rFonts w:ascii="Times New Roman" w:hAnsi="Times New Roman" w:cs="Times New Roman"/>
          <w:i/>
          <w:iCs/>
          <w:lang w:val="en-US"/>
        </w:rPr>
        <w:t xml:space="preserve"> in his craft</w:t>
      </w:r>
      <w:r w:rsidR="005121E8">
        <w:rPr>
          <w:rFonts w:ascii="Times New Roman" w:hAnsi="Times New Roman" w:cs="Times New Roman"/>
          <w:i/>
          <w:iCs/>
          <w:lang w:val="en-US"/>
        </w:rPr>
        <w:t>.</w:t>
      </w:r>
      <w:r w:rsidR="0019062D">
        <w:rPr>
          <w:rFonts w:ascii="Times New Roman" w:hAnsi="Times New Roman" w:cs="Times New Roman"/>
          <w:lang w:val="en-US"/>
        </w:rPr>
        <w:t xml:space="preserve"> </w:t>
      </w:r>
      <w:r w:rsidR="00255239">
        <w:rPr>
          <w:rFonts w:ascii="Times New Roman" w:hAnsi="Times New Roman" w:cs="Times New Roman"/>
          <w:lang w:val="en-US"/>
        </w:rPr>
        <w:t xml:space="preserve">Quality in </w:t>
      </w:r>
      <w:r w:rsidR="00EF68EC">
        <w:rPr>
          <w:rFonts w:ascii="Times New Roman" w:hAnsi="Times New Roman" w:cs="Times New Roman"/>
          <w:lang w:val="en-US"/>
        </w:rPr>
        <w:t xml:space="preserve">art and handicraft </w:t>
      </w:r>
      <w:r w:rsidR="00FE5E29">
        <w:rPr>
          <w:rFonts w:ascii="Times New Roman" w:hAnsi="Times New Roman" w:cs="Times New Roman"/>
          <w:lang w:val="en-US"/>
        </w:rPr>
        <w:t>relies</w:t>
      </w:r>
      <w:r w:rsidR="00383382">
        <w:rPr>
          <w:rFonts w:ascii="Times New Roman" w:hAnsi="Times New Roman" w:cs="Times New Roman"/>
          <w:lang w:val="en-US"/>
        </w:rPr>
        <w:t xml:space="preserve"> </w:t>
      </w:r>
      <w:r w:rsidR="007E113A">
        <w:rPr>
          <w:rFonts w:ascii="Times New Roman" w:hAnsi="Times New Roman" w:cs="Times New Roman"/>
          <w:lang w:val="en-US"/>
        </w:rPr>
        <w:t xml:space="preserve">not only on </w:t>
      </w:r>
      <w:proofErr w:type="spellStart"/>
      <w:proofErr w:type="gramStart"/>
      <w:r w:rsidR="007E113A">
        <w:rPr>
          <w:rFonts w:ascii="Times New Roman" w:hAnsi="Times New Roman" w:cs="Times New Roman"/>
          <w:lang w:val="en-US"/>
        </w:rPr>
        <w:t>god</w:t>
      </w:r>
      <w:proofErr w:type="gramEnd"/>
      <w:r w:rsidR="007E113A">
        <w:rPr>
          <w:rFonts w:ascii="Times New Roman" w:hAnsi="Times New Roman" w:cs="Times New Roman"/>
          <w:lang w:val="en-US"/>
        </w:rPr>
        <w:t>-given</w:t>
      </w:r>
      <w:proofErr w:type="spellEnd"/>
      <w:r w:rsidR="007E113A">
        <w:rPr>
          <w:rFonts w:ascii="Times New Roman" w:hAnsi="Times New Roman" w:cs="Times New Roman"/>
          <w:lang w:val="en-US"/>
        </w:rPr>
        <w:t xml:space="preserve"> talent but also on</w:t>
      </w:r>
      <w:r w:rsidR="004A222D">
        <w:rPr>
          <w:rFonts w:ascii="Times New Roman" w:hAnsi="Times New Roman" w:cs="Times New Roman"/>
          <w:lang w:val="en-US"/>
        </w:rPr>
        <w:t xml:space="preserve"> training</w:t>
      </w:r>
      <w:r w:rsidR="00047FD7">
        <w:rPr>
          <w:rFonts w:ascii="Times New Roman" w:hAnsi="Times New Roman" w:cs="Times New Roman"/>
          <w:lang w:val="en-US"/>
        </w:rPr>
        <w:t xml:space="preserve"> </w:t>
      </w:r>
      <w:r w:rsidR="0050502B">
        <w:rPr>
          <w:rFonts w:ascii="Times New Roman" w:hAnsi="Times New Roman" w:cs="Times New Roman"/>
          <w:lang w:val="en-US"/>
        </w:rPr>
        <w:t xml:space="preserve">and </w:t>
      </w:r>
      <w:r w:rsidR="00004AC5">
        <w:rPr>
          <w:rFonts w:ascii="Times New Roman" w:hAnsi="Times New Roman" w:cs="Times New Roman"/>
          <w:lang w:val="en-US"/>
        </w:rPr>
        <w:t xml:space="preserve">external </w:t>
      </w:r>
      <w:r w:rsidR="00CE5D4A">
        <w:rPr>
          <w:rFonts w:ascii="Times New Roman" w:hAnsi="Times New Roman" w:cs="Times New Roman"/>
          <w:lang w:val="en-US"/>
        </w:rPr>
        <w:t xml:space="preserve">pre-existing </w:t>
      </w:r>
      <w:r w:rsidR="00216472">
        <w:rPr>
          <w:rFonts w:ascii="Times New Roman" w:hAnsi="Times New Roman" w:cs="Times New Roman"/>
          <w:lang w:val="en-US"/>
        </w:rPr>
        <w:t>knowledge</w:t>
      </w:r>
      <w:r w:rsidR="00543A98">
        <w:rPr>
          <w:rFonts w:ascii="Times New Roman" w:hAnsi="Times New Roman" w:cs="Times New Roman"/>
          <w:lang w:val="en-US"/>
        </w:rPr>
        <w:t>,</w:t>
      </w:r>
      <w:r w:rsidR="00643A96" w:rsidRPr="00643A96">
        <w:rPr>
          <w:rFonts w:ascii="Times New Roman" w:hAnsi="Times New Roman" w:cs="Times New Roman"/>
          <w:lang w:val="en-US"/>
        </w:rPr>
        <w:t xml:space="preserve"> </w:t>
      </w:r>
      <w:r w:rsidR="00543A98">
        <w:rPr>
          <w:rFonts w:ascii="Times New Roman" w:hAnsi="Times New Roman" w:cs="Times New Roman"/>
          <w:lang w:val="en-US"/>
        </w:rPr>
        <w:t>m</w:t>
      </w:r>
      <w:r w:rsidR="00C11288">
        <w:rPr>
          <w:rFonts w:ascii="Times New Roman" w:hAnsi="Times New Roman" w:cs="Times New Roman"/>
          <w:lang w:val="en-US"/>
        </w:rPr>
        <w:t xml:space="preserve">aking the </w:t>
      </w:r>
      <w:r w:rsidR="00D874C7">
        <w:rPr>
          <w:rFonts w:ascii="Times New Roman" w:hAnsi="Times New Roman" w:cs="Times New Roman"/>
          <w:lang w:val="en-US"/>
        </w:rPr>
        <w:t>craft</w:t>
      </w:r>
      <w:r w:rsidR="00511FAA">
        <w:rPr>
          <w:rFonts w:ascii="Times New Roman" w:hAnsi="Times New Roman" w:cs="Times New Roman"/>
          <w:lang w:val="en-US"/>
        </w:rPr>
        <w:t>s</w:t>
      </w:r>
      <w:r w:rsidR="00D874C7">
        <w:rPr>
          <w:rFonts w:ascii="Times New Roman" w:hAnsi="Times New Roman" w:cs="Times New Roman"/>
          <w:lang w:val="en-US"/>
        </w:rPr>
        <w:t xml:space="preserve">man a member of a </w:t>
      </w:r>
      <w:r w:rsidR="00AC636E">
        <w:rPr>
          <w:rFonts w:ascii="Times New Roman" w:hAnsi="Times New Roman" w:cs="Times New Roman"/>
          <w:lang w:val="en-US"/>
        </w:rPr>
        <w:t xml:space="preserve">professional </w:t>
      </w:r>
      <w:r w:rsidR="00173ACB">
        <w:rPr>
          <w:rFonts w:ascii="Times New Roman" w:hAnsi="Times New Roman" w:cs="Times New Roman"/>
          <w:lang w:val="en-US"/>
        </w:rPr>
        <w:t>collective</w:t>
      </w:r>
      <w:r w:rsidR="00511FAA">
        <w:rPr>
          <w:rFonts w:ascii="Times New Roman" w:hAnsi="Times New Roman" w:cs="Times New Roman"/>
          <w:lang w:val="en-US"/>
        </w:rPr>
        <w:t xml:space="preserve">, </w:t>
      </w:r>
      <w:r w:rsidR="00D93A30">
        <w:rPr>
          <w:rFonts w:ascii="Times New Roman" w:hAnsi="Times New Roman" w:cs="Times New Roman"/>
          <w:lang w:val="en-US"/>
        </w:rPr>
        <w:t xml:space="preserve">like </w:t>
      </w:r>
      <w:r w:rsidR="00511FAA">
        <w:rPr>
          <w:rFonts w:ascii="Times New Roman" w:hAnsi="Times New Roman" w:cs="Times New Roman"/>
          <w:lang w:val="en-US"/>
        </w:rPr>
        <w:t>a guild</w:t>
      </w:r>
      <w:r w:rsidR="00B02848">
        <w:rPr>
          <w:rFonts w:ascii="Times New Roman" w:hAnsi="Times New Roman" w:cs="Times New Roman"/>
          <w:lang w:val="en-US"/>
        </w:rPr>
        <w:t>.</w:t>
      </w:r>
      <w:r w:rsidR="00173ACB">
        <w:rPr>
          <w:rFonts w:ascii="Times New Roman" w:hAnsi="Times New Roman" w:cs="Times New Roman"/>
          <w:lang w:val="en-US"/>
        </w:rPr>
        <w:t xml:space="preserve"> </w:t>
      </w:r>
      <w:r w:rsidR="00F83A56">
        <w:rPr>
          <w:rFonts w:ascii="Times New Roman" w:hAnsi="Times New Roman" w:cs="Times New Roman"/>
          <w:lang w:val="en-US"/>
        </w:rPr>
        <w:t xml:space="preserve">Poets </w:t>
      </w:r>
      <w:r w:rsidR="007A4703">
        <w:rPr>
          <w:rFonts w:ascii="Times New Roman" w:hAnsi="Times New Roman" w:cs="Times New Roman"/>
          <w:lang w:val="en-US"/>
        </w:rPr>
        <w:t>(in plural</w:t>
      </w:r>
      <w:r w:rsidR="00E149FD">
        <w:rPr>
          <w:rFonts w:ascii="Times New Roman" w:hAnsi="Times New Roman" w:cs="Times New Roman"/>
          <w:lang w:val="en-US"/>
        </w:rPr>
        <w:t>) join the</w:t>
      </w:r>
      <w:r w:rsidR="00C564DD">
        <w:rPr>
          <w:rFonts w:ascii="Times New Roman" w:hAnsi="Times New Roman" w:cs="Times New Roman"/>
          <w:lang w:val="en-US"/>
        </w:rPr>
        <w:t xml:space="preserve"> </w:t>
      </w:r>
      <w:r w:rsidR="00E149FD">
        <w:rPr>
          <w:rFonts w:ascii="Times New Roman" w:hAnsi="Times New Roman" w:cs="Times New Roman"/>
          <w:lang w:val="en-US"/>
        </w:rPr>
        <w:t>hearth of Hieron</w:t>
      </w:r>
      <w:r w:rsidR="00DB4BBD">
        <w:rPr>
          <w:rFonts w:ascii="Times New Roman" w:hAnsi="Times New Roman" w:cs="Times New Roman"/>
          <w:lang w:val="en-US"/>
        </w:rPr>
        <w:t xml:space="preserve"> </w:t>
      </w:r>
      <w:r w:rsidR="00662955">
        <w:rPr>
          <w:rFonts w:ascii="Times New Roman" w:hAnsi="Times New Roman" w:cs="Times New Roman"/>
          <w:lang w:val="en-US"/>
        </w:rPr>
        <w:t xml:space="preserve">to praise </w:t>
      </w:r>
      <w:r w:rsidR="00C21F92">
        <w:rPr>
          <w:rFonts w:ascii="Times New Roman" w:hAnsi="Times New Roman" w:cs="Times New Roman"/>
          <w:lang w:val="en-US"/>
        </w:rPr>
        <w:t xml:space="preserve">the son of Cronus </w:t>
      </w:r>
      <w:r w:rsidR="0048055D">
        <w:rPr>
          <w:rFonts w:ascii="Times New Roman" w:hAnsi="Times New Roman" w:cs="Times New Roman"/>
          <w:lang w:val="en-US"/>
        </w:rPr>
        <w:t>(</w:t>
      </w:r>
      <w:r w:rsidR="00AA4905" w:rsidRPr="00C525F9">
        <w:rPr>
          <w:rFonts w:ascii="Times New Roman" w:hAnsi="Times New Roman" w:cs="Times New Roman"/>
          <w:i/>
          <w:iCs/>
          <w:lang w:val="en-US"/>
        </w:rPr>
        <w:t>Olympia</w:t>
      </w:r>
      <w:r w:rsidR="00BF6574">
        <w:rPr>
          <w:rFonts w:ascii="Times New Roman" w:hAnsi="Times New Roman" w:cs="Times New Roman"/>
          <w:i/>
          <w:iCs/>
          <w:lang w:val="en-US"/>
        </w:rPr>
        <w:t>n</w:t>
      </w:r>
      <w:r w:rsidR="00AA4905">
        <w:rPr>
          <w:rFonts w:ascii="Times New Roman" w:hAnsi="Times New Roman" w:cs="Times New Roman"/>
          <w:lang w:val="en-US"/>
        </w:rPr>
        <w:t xml:space="preserve"> 1</w:t>
      </w:r>
      <w:r w:rsidR="005563AA">
        <w:rPr>
          <w:rFonts w:ascii="Times New Roman" w:hAnsi="Times New Roman" w:cs="Times New Roman"/>
          <w:lang w:val="en-US"/>
        </w:rPr>
        <w:t>, li</w:t>
      </w:r>
      <w:r w:rsidR="00BD6C49">
        <w:rPr>
          <w:rFonts w:ascii="Times New Roman" w:hAnsi="Times New Roman" w:cs="Times New Roman"/>
          <w:lang w:val="en-US"/>
        </w:rPr>
        <w:t>ne 8-9</w:t>
      </w:r>
      <w:r w:rsidR="0048055D">
        <w:rPr>
          <w:rFonts w:ascii="Times New Roman" w:hAnsi="Times New Roman" w:cs="Times New Roman"/>
          <w:lang w:val="en-US"/>
        </w:rPr>
        <w:t>)</w:t>
      </w:r>
      <w:r w:rsidR="00AA4905">
        <w:rPr>
          <w:rFonts w:ascii="Times New Roman" w:hAnsi="Times New Roman" w:cs="Times New Roman"/>
          <w:lang w:val="en-US"/>
        </w:rPr>
        <w:t xml:space="preserve">. </w:t>
      </w:r>
      <w:r w:rsidR="001F06F1">
        <w:rPr>
          <w:rFonts w:ascii="Times New Roman" w:hAnsi="Times New Roman" w:cs="Times New Roman"/>
          <w:lang w:val="en-US"/>
        </w:rPr>
        <w:t>Th</w:t>
      </w:r>
      <w:r w:rsidR="00DC36FE">
        <w:rPr>
          <w:rFonts w:ascii="Times New Roman" w:hAnsi="Times New Roman" w:cs="Times New Roman"/>
          <w:lang w:val="en-US"/>
        </w:rPr>
        <w:t>e</w:t>
      </w:r>
      <w:r w:rsidR="001F06F1">
        <w:rPr>
          <w:rFonts w:ascii="Times New Roman" w:hAnsi="Times New Roman" w:cs="Times New Roman"/>
          <w:lang w:val="en-US"/>
        </w:rPr>
        <w:t xml:space="preserve"> </w:t>
      </w:r>
      <w:r w:rsidR="00A6149D">
        <w:rPr>
          <w:rFonts w:ascii="Times New Roman" w:hAnsi="Times New Roman" w:cs="Times New Roman"/>
          <w:lang w:val="en-US"/>
        </w:rPr>
        <w:t xml:space="preserve">collective </w:t>
      </w:r>
      <w:r w:rsidR="001F06F1">
        <w:rPr>
          <w:rFonts w:ascii="Times New Roman" w:hAnsi="Times New Roman" w:cs="Times New Roman"/>
          <w:lang w:val="en-US"/>
        </w:rPr>
        <w:t>perspective</w:t>
      </w:r>
      <w:r w:rsidR="0051791C">
        <w:rPr>
          <w:rFonts w:ascii="Times New Roman" w:hAnsi="Times New Roman" w:cs="Times New Roman"/>
          <w:lang w:val="en-US"/>
        </w:rPr>
        <w:t xml:space="preserve"> differs </w:t>
      </w:r>
      <w:r w:rsidR="001F06F1">
        <w:rPr>
          <w:rFonts w:ascii="Times New Roman" w:hAnsi="Times New Roman" w:cs="Times New Roman"/>
          <w:lang w:val="en-US"/>
        </w:rPr>
        <w:t xml:space="preserve">from </w:t>
      </w:r>
      <w:r w:rsidR="00395D1A">
        <w:rPr>
          <w:rFonts w:ascii="Times New Roman" w:hAnsi="Times New Roman" w:cs="Times New Roman"/>
          <w:lang w:val="en-US"/>
        </w:rPr>
        <w:t xml:space="preserve">the </w:t>
      </w:r>
      <w:r w:rsidR="001F06F1">
        <w:rPr>
          <w:rFonts w:ascii="Times New Roman" w:hAnsi="Times New Roman" w:cs="Times New Roman"/>
          <w:lang w:val="en-US"/>
        </w:rPr>
        <w:t xml:space="preserve">romantic notion of art being born in </w:t>
      </w:r>
      <w:r w:rsidR="008109CE">
        <w:rPr>
          <w:rFonts w:ascii="Times New Roman" w:hAnsi="Times New Roman" w:cs="Times New Roman"/>
          <w:lang w:val="en-US"/>
        </w:rPr>
        <w:t xml:space="preserve">the </w:t>
      </w:r>
      <w:r w:rsidR="0045054A">
        <w:rPr>
          <w:rFonts w:ascii="Times New Roman" w:hAnsi="Times New Roman" w:cs="Times New Roman"/>
          <w:lang w:val="en-US"/>
        </w:rPr>
        <w:t xml:space="preserve">mind </w:t>
      </w:r>
      <w:r w:rsidR="008109CE">
        <w:rPr>
          <w:rFonts w:ascii="Times New Roman" w:hAnsi="Times New Roman" w:cs="Times New Roman"/>
          <w:lang w:val="en-US"/>
        </w:rPr>
        <w:t>of a genius.</w:t>
      </w:r>
      <w:r w:rsidR="008829AA">
        <w:rPr>
          <w:rFonts w:ascii="Times New Roman" w:hAnsi="Times New Roman" w:cs="Times New Roman"/>
          <w:lang w:val="en-US"/>
        </w:rPr>
        <w:t xml:space="preserve"> </w:t>
      </w:r>
      <w:r w:rsidR="00141F04">
        <w:rPr>
          <w:rFonts w:ascii="Times New Roman" w:hAnsi="Times New Roman" w:cs="Times New Roman"/>
          <w:lang w:val="en-US"/>
        </w:rPr>
        <w:t>In this perspective</w:t>
      </w:r>
      <w:r w:rsidR="008954FF">
        <w:rPr>
          <w:rFonts w:ascii="Times New Roman" w:hAnsi="Times New Roman" w:cs="Times New Roman"/>
          <w:lang w:val="en-US"/>
        </w:rPr>
        <w:t>,</w:t>
      </w:r>
      <w:r w:rsidR="00141F04">
        <w:rPr>
          <w:rFonts w:ascii="Times New Roman" w:hAnsi="Times New Roman" w:cs="Times New Roman"/>
          <w:lang w:val="en-US"/>
        </w:rPr>
        <w:t xml:space="preserve"> the </w:t>
      </w:r>
      <w:r w:rsidR="00BD5917">
        <w:rPr>
          <w:rFonts w:ascii="Times New Roman" w:hAnsi="Times New Roman" w:cs="Times New Roman"/>
          <w:lang w:val="en-US"/>
        </w:rPr>
        <w:t>chariot and arrow metaphors</w:t>
      </w:r>
      <w:r w:rsidR="006A0F9A">
        <w:rPr>
          <w:rFonts w:ascii="Times New Roman" w:hAnsi="Times New Roman" w:cs="Times New Roman"/>
          <w:lang w:val="en-US"/>
        </w:rPr>
        <w:t xml:space="preserve"> express </w:t>
      </w:r>
      <w:r w:rsidR="00337354">
        <w:rPr>
          <w:rFonts w:ascii="Times New Roman" w:hAnsi="Times New Roman" w:cs="Times New Roman"/>
          <w:lang w:val="en-US"/>
        </w:rPr>
        <w:t xml:space="preserve">an ambition to </w:t>
      </w:r>
      <w:r w:rsidR="00347D29">
        <w:rPr>
          <w:rFonts w:ascii="Times New Roman" w:hAnsi="Times New Roman" w:cs="Times New Roman"/>
          <w:lang w:val="en-US"/>
        </w:rPr>
        <w:t>uphold</w:t>
      </w:r>
      <w:r w:rsidR="00A65EF3">
        <w:rPr>
          <w:rFonts w:ascii="Times New Roman" w:hAnsi="Times New Roman" w:cs="Times New Roman"/>
          <w:lang w:val="en-US"/>
        </w:rPr>
        <w:t xml:space="preserve"> the status of the</w:t>
      </w:r>
      <w:r w:rsidR="006443E9">
        <w:rPr>
          <w:rFonts w:ascii="Times New Roman" w:hAnsi="Times New Roman" w:cs="Times New Roman"/>
          <w:lang w:val="en-US"/>
        </w:rPr>
        <w:t xml:space="preserve"> poet</w:t>
      </w:r>
      <w:r w:rsidR="00D11E0A">
        <w:rPr>
          <w:rFonts w:ascii="Times New Roman" w:hAnsi="Times New Roman" w:cs="Times New Roman"/>
          <w:lang w:val="en-US"/>
        </w:rPr>
        <w:t xml:space="preserve">, </w:t>
      </w:r>
      <w:r w:rsidR="00DF2DF2">
        <w:rPr>
          <w:rFonts w:ascii="Times New Roman" w:hAnsi="Times New Roman" w:cs="Times New Roman"/>
          <w:lang w:val="en-US"/>
        </w:rPr>
        <w:t>Pindar</w:t>
      </w:r>
      <w:r w:rsidR="00D11E0A">
        <w:rPr>
          <w:rFonts w:ascii="Times New Roman" w:hAnsi="Times New Roman" w:cs="Times New Roman"/>
          <w:lang w:val="en-US"/>
        </w:rPr>
        <w:t xml:space="preserve"> himself as </w:t>
      </w:r>
      <w:r w:rsidR="00D51FF1">
        <w:rPr>
          <w:rFonts w:ascii="Times New Roman" w:hAnsi="Times New Roman" w:cs="Times New Roman"/>
          <w:lang w:val="en-US"/>
        </w:rPr>
        <w:t xml:space="preserve">well as </w:t>
      </w:r>
      <w:r w:rsidR="005C50CD">
        <w:rPr>
          <w:rFonts w:ascii="Times New Roman" w:hAnsi="Times New Roman" w:cs="Times New Roman"/>
          <w:lang w:val="en-US"/>
        </w:rPr>
        <w:t>poets</w:t>
      </w:r>
      <w:r w:rsidR="003020EF">
        <w:rPr>
          <w:rFonts w:ascii="Times New Roman" w:hAnsi="Times New Roman" w:cs="Times New Roman"/>
          <w:lang w:val="en-US"/>
        </w:rPr>
        <w:t xml:space="preserve"> in general</w:t>
      </w:r>
      <w:r w:rsidR="00D04AFD">
        <w:rPr>
          <w:rFonts w:ascii="Times New Roman" w:hAnsi="Times New Roman" w:cs="Times New Roman"/>
          <w:lang w:val="en-US"/>
        </w:rPr>
        <w:t>.</w:t>
      </w:r>
      <w:r w:rsidR="005375DA">
        <w:rPr>
          <w:rFonts w:ascii="Times New Roman" w:hAnsi="Times New Roman" w:cs="Times New Roman"/>
          <w:lang w:val="en-US"/>
        </w:rPr>
        <w:t xml:space="preserve"> There is also a collective aspect of Bundy’s “master principle”:</w:t>
      </w:r>
      <w:r w:rsidR="005375DA" w:rsidRPr="005375DA">
        <w:rPr>
          <w:rFonts w:ascii="Times New Roman" w:hAnsi="Times New Roman" w:cs="Times New Roman"/>
          <w:lang w:val="en-US"/>
        </w:rPr>
        <w:t xml:space="preserve"> </w:t>
      </w:r>
      <w:r w:rsidR="005375DA" w:rsidRPr="009613A9">
        <w:rPr>
          <w:rFonts w:ascii="Times New Roman" w:hAnsi="Times New Roman" w:cs="Times New Roman"/>
          <w:lang w:val="en-US"/>
        </w:rPr>
        <w:t xml:space="preserve">“there is no passage in Pindar and </w:t>
      </w:r>
      <w:proofErr w:type="spellStart"/>
      <w:r w:rsidR="005375DA" w:rsidRPr="009613A9">
        <w:rPr>
          <w:rFonts w:ascii="Times New Roman" w:hAnsi="Times New Roman" w:cs="Times New Roman"/>
          <w:lang w:val="en-US"/>
        </w:rPr>
        <w:t>Bakkulides</w:t>
      </w:r>
      <w:proofErr w:type="spellEnd"/>
      <w:r w:rsidR="005375DA" w:rsidRPr="009613A9">
        <w:rPr>
          <w:rFonts w:ascii="Times New Roman" w:hAnsi="Times New Roman" w:cs="Times New Roman"/>
          <w:lang w:val="en-US"/>
        </w:rPr>
        <w:t xml:space="preserve"> that is not in its primary intent encomiastic</w:t>
      </w:r>
      <w:r w:rsidR="005375DA">
        <w:rPr>
          <w:rFonts w:ascii="Times New Roman" w:hAnsi="Times New Roman" w:cs="Times New Roman"/>
          <w:lang w:val="en-US"/>
        </w:rPr>
        <w:t xml:space="preserve"> – </w:t>
      </w:r>
      <w:r w:rsidR="005375DA" w:rsidRPr="009613A9">
        <w:rPr>
          <w:rFonts w:ascii="Times New Roman" w:hAnsi="Times New Roman" w:cs="Times New Roman"/>
          <w:lang w:val="en-US"/>
        </w:rPr>
        <w:t>that is, designed to enhance the glory of a particular patron</w:t>
      </w:r>
      <w:r w:rsidR="00613D9A">
        <w:rPr>
          <w:rFonts w:ascii="Times New Roman" w:hAnsi="Times New Roman" w:cs="Times New Roman"/>
          <w:lang w:val="en-US"/>
        </w:rPr>
        <w:t>”</w:t>
      </w:r>
      <w:r w:rsidR="00B276F8">
        <w:rPr>
          <w:rFonts w:ascii="Times New Roman" w:hAnsi="Times New Roman" w:cs="Times New Roman"/>
          <w:lang w:val="en-US"/>
        </w:rPr>
        <w:t xml:space="preserve"> (</w:t>
      </w:r>
      <w:r w:rsidR="00B276F8" w:rsidRPr="009613A9">
        <w:rPr>
          <w:rFonts w:ascii="Times New Roman" w:hAnsi="Times New Roman" w:cs="Times New Roman"/>
          <w:lang w:val="en-US"/>
        </w:rPr>
        <w:t>Bundy</w:t>
      </w:r>
      <w:r w:rsidR="00B276F8">
        <w:rPr>
          <w:rFonts w:ascii="Times New Roman" w:hAnsi="Times New Roman" w:cs="Times New Roman"/>
          <w:lang w:val="en-US"/>
        </w:rPr>
        <w:t>, 1986 p. 3).</w:t>
      </w:r>
      <w:r w:rsidR="005375DA">
        <w:rPr>
          <w:rFonts w:ascii="Times New Roman" w:hAnsi="Times New Roman" w:cs="Times New Roman"/>
          <w:lang w:val="en-US"/>
        </w:rPr>
        <w:t xml:space="preserve"> The poetic conventions</w:t>
      </w:r>
      <w:r w:rsidR="00613D9A">
        <w:rPr>
          <w:rFonts w:ascii="Times New Roman" w:hAnsi="Times New Roman" w:cs="Times New Roman"/>
          <w:lang w:val="en-US"/>
        </w:rPr>
        <w:t xml:space="preserve"> governing encomiastic poetry during the archaic period were shared by many poets</w:t>
      </w:r>
      <w:r w:rsidR="00B035CB">
        <w:rPr>
          <w:rFonts w:ascii="Times New Roman" w:hAnsi="Times New Roman" w:cs="Times New Roman"/>
          <w:lang w:val="en-US"/>
        </w:rPr>
        <w:t>.</w:t>
      </w:r>
    </w:p>
    <w:p w14:paraId="600691B5" w14:textId="77777777" w:rsidR="00613D9A" w:rsidRPr="00F740BC" w:rsidRDefault="00613D9A" w:rsidP="00822732">
      <w:pPr>
        <w:spacing w:line="240" w:lineRule="auto"/>
        <w:ind w:firstLine="1304"/>
        <w:jc w:val="both"/>
        <w:rPr>
          <w:rFonts w:ascii="Times New Roman" w:hAnsi="Times New Roman" w:cs="Times New Roman"/>
          <w:sz w:val="20"/>
          <w:szCs w:val="20"/>
          <w:lang w:val="en-US"/>
        </w:rPr>
      </w:pPr>
    </w:p>
    <w:p w14:paraId="7BFA4A92" w14:textId="16F2146F" w:rsidR="00F72F41" w:rsidRPr="00643EFC" w:rsidRDefault="00F72F41" w:rsidP="00822732">
      <w:pPr>
        <w:spacing w:line="240" w:lineRule="auto"/>
        <w:ind w:firstLine="1304"/>
        <w:jc w:val="both"/>
        <w:rPr>
          <w:rFonts w:ascii="Times New Roman" w:hAnsi="Times New Roman" w:cs="Times New Roman"/>
          <w:sz w:val="20"/>
          <w:szCs w:val="20"/>
          <w:lang w:val="el-GR"/>
        </w:rPr>
      </w:pPr>
      <w:r w:rsidRPr="00945197">
        <w:rPr>
          <w:rFonts w:ascii="Times New Roman" w:hAnsi="Times New Roman" w:cs="Times New Roman"/>
          <w:sz w:val="20"/>
          <w:szCs w:val="20"/>
          <w:lang w:val="el-GR"/>
        </w:rPr>
        <w:t>τὸ</w:t>
      </w:r>
      <w:r w:rsidRPr="00643EFC">
        <w:rPr>
          <w:rFonts w:ascii="Times New Roman" w:hAnsi="Times New Roman" w:cs="Times New Roman"/>
          <w:sz w:val="20"/>
          <w:szCs w:val="20"/>
          <w:lang w:val="el-GR"/>
        </w:rPr>
        <w:t xml:space="preserve"> </w:t>
      </w:r>
      <w:r w:rsidRPr="006A3506">
        <w:rPr>
          <w:rFonts w:ascii="Times New Roman" w:hAnsi="Times New Roman" w:cs="Times New Roman"/>
          <w:sz w:val="20"/>
          <w:szCs w:val="20"/>
          <w:lang w:val="el-GR"/>
        </w:rPr>
        <w:t>δ</w:t>
      </w:r>
      <w:r w:rsidRPr="00643EFC">
        <w:rPr>
          <w:rFonts w:ascii="Times New Roman" w:hAnsi="Times New Roman" w:cs="Times New Roman"/>
          <w:sz w:val="20"/>
          <w:szCs w:val="20"/>
          <w:lang w:val="el-GR"/>
        </w:rPr>
        <w:t xml:space="preserve">’ </w:t>
      </w:r>
      <w:r w:rsidRPr="006A3506">
        <w:rPr>
          <w:rFonts w:ascii="Times New Roman" w:hAnsi="Times New Roman" w:cs="Times New Roman"/>
          <w:b/>
          <w:bCs/>
          <w:sz w:val="20"/>
          <w:szCs w:val="20"/>
          <w:lang w:val="el-GR"/>
        </w:rPr>
        <w:t>ἔσχατον</w:t>
      </w:r>
      <w:r w:rsidRPr="00643EFC">
        <w:rPr>
          <w:rFonts w:ascii="Times New Roman" w:hAnsi="Times New Roman" w:cs="Times New Roman"/>
          <w:sz w:val="20"/>
          <w:szCs w:val="20"/>
          <w:lang w:val="el-GR"/>
        </w:rPr>
        <w:t xml:space="preserve"> </w:t>
      </w:r>
      <w:r w:rsidRPr="006A3506">
        <w:rPr>
          <w:rFonts w:ascii="Times New Roman" w:hAnsi="Times New Roman" w:cs="Times New Roman"/>
          <w:b/>
          <w:bCs/>
          <w:sz w:val="20"/>
          <w:szCs w:val="20"/>
          <w:lang w:val="el-GR"/>
        </w:rPr>
        <w:t>κορυφοῦται</w:t>
      </w:r>
      <w:r w:rsidRPr="00643EFC">
        <w:rPr>
          <w:rFonts w:ascii="Times New Roman" w:hAnsi="Times New Roman" w:cs="Times New Roman"/>
          <w:sz w:val="20"/>
          <w:szCs w:val="20"/>
          <w:lang w:val="el-GR"/>
        </w:rPr>
        <w:t xml:space="preserve">    (113)</w:t>
      </w:r>
    </w:p>
    <w:p w14:paraId="4C0BBC93" w14:textId="77777777" w:rsidR="00F72F41" w:rsidRPr="00643EFC" w:rsidRDefault="00F72F41" w:rsidP="00822732">
      <w:pPr>
        <w:spacing w:line="240" w:lineRule="auto"/>
        <w:ind w:left="1304"/>
        <w:jc w:val="both"/>
        <w:rPr>
          <w:rFonts w:ascii="Times New Roman" w:hAnsi="Times New Roman" w:cs="Times New Roman"/>
          <w:sz w:val="20"/>
          <w:szCs w:val="20"/>
          <w:lang w:val="el-GR"/>
        </w:rPr>
      </w:pPr>
      <w:r w:rsidRPr="00945197">
        <w:rPr>
          <w:rFonts w:ascii="Times New Roman" w:hAnsi="Times New Roman" w:cs="Times New Roman"/>
          <w:sz w:val="20"/>
          <w:szCs w:val="20"/>
          <w:lang w:val="el-GR"/>
        </w:rPr>
        <w:t>βασιλεῦσι</w:t>
      </w:r>
      <w:r w:rsidRPr="00643EFC">
        <w:rPr>
          <w:rFonts w:ascii="Times New Roman" w:hAnsi="Times New Roman" w:cs="Times New Roman"/>
          <w:sz w:val="20"/>
          <w:szCs w:val="20"/>
          <w:lang w:val="el-GR"/>
        </w:rPr>
        <w:t xml:space="preserve">. </w:t>
      </w:r>
      <w:r w:rsidRPr="00945197">
        <w:rPr>
          <w:rFonts w:ascii="Times New Roman" w:hAnsi="Times New Roman" w:cs="Times New Roman"/>
          <w:sz w:val="20"/>
          <w:szCs w:val="20"/>
          <w:lang w:val="el-GR"/>
        </w:rPr>
        <w:t>μηκέτι</w:t>
      </w:r>
      <w:r w:rsidRPr="00643EFC">
        <w:rPr>
          <w:rFonts w:ascii="Times New Roman" w:hAnsi="Times New Roman" w:cs="Times New Roman"/>
          <w:sz w:val="20"/>
          <w:szCs w:val="20"/>
          <w:lang w:val="el-GR"/>
        </w:rPr>
        <w:t xml:space="preserve"> </w:t>
      </w:r>
      <w:r w:rsidRPr="006A3506">
        <w:rPr>
          <w:rFonts w:ascii="Times New Roman" w:hAnsi="Times New Roman" w:cs="Times New Roman"/>
          <w:b/>
          <w:bCs/>
          <w:sz w:val="20"/>
          <w:szCs w:val="20"/>
          <w:lang w:val="el-GR"/>
        </w:rPr>
        <w:t>πάπταινε</w:t>
      </w:r>
      <w:r w:rsidRPr="00643EFC">
        <w:rPr>
          <w:rFonts w:ascii="Times New Roman" w:hAnsi="Times New Roman" w:cs="Times New Roman"/>
          <w:sz w:val="20"/>
          <w:szCs w:val="20"/>
          <w:lang w:val="el-GR"/>
        </w:rPr>
        <w:t xml:space="preserve"> </w:t>
      </w:r>
      <w:r w:rsidRPr="006A3506">
        <w:rPr>
          <w:rFonts w:ascii="Times New Roman" w:hAnsi="Times New Roman" w:cs="Times New Roman"/>
          <w:b/>
          <w:bCs/>
          <w:sz w:val="20"/>
          <w:szCs w:val="20"/>
          <w:lang w:val="el-GR"/>
        </w:rPr>
        <w:t>πόρσιον</w:t>
      </w:r>
      <w:r w:rsidRPr="00643EFC">
        <w:rPr>
          <w:rFonts w:ascii="Times New Roman" w:hAnsi="Times New Roman" w:cs="Times New Roman"/>
          <w:sz w:val="20"/>
          <w:szCs w:val="20"/>
          <w:lang w:val="el-GR"/>
        </w:rPr>
        <w:t>.</w:t>
      </w:r>
    </w:p>
    <w:p w14:paraId="3FCF7326" w14:textId="794E1EDA" w:rsidR="00F72F41" w:rsidRPr="00945197" w:rsidRDefault="00F72F41" w:rsidP="00822732">
      <w:pPr>
        <w:spacing w:line="240" w:lineRule="auto"/>
        <w:ind w:left="1304"/>
        <w:jc w:val="both"/>
        <w:rPr>
          <w:rFonts w:ascii="Times New Roman" w:hAnsi="Times New Roman" w:cs="Times New Roman"/>
          <w:sz w:val="20"/>
          <w:szCs w:val="20"/>
          <w:lang w:val="el-GR"/>
        </w:rPr>
      </w:pPr>
      <w:r w:rsidRPr="00945197">
        <w:rPr>
          <w:rFonts w:ascii="Times New Roman" w:hAnsi="Times New Roman" w:cs="Times New Roman"/>
          <w:sz w:val="20"/>
          <w:szCs w:val="20"/>
          <w:lang w:val="el-GR"/>
        </w:rPr>
        <w:t xml:space="preserve">εἴη σέ τε τοῦτον </w:t>
      </w:r>
      <w:r w:rsidRPr="006A3506">
        <w:rPr>
          <w:rFonts w:ascii="Times New Roman" w:hAnsi="Times New Roman" w:cs="Times New Roman"/>
          <w:b/>
          <w:bCs/>
          <w:sz w:val="20"/>
          <w:szCs w:val="20"/>
          <w:lang w:val="el-GR"/>
        </w:rPr>
        <w:t>ὑψοῦ</w:t>
      </w:r>
      <w:r w:rsidRPr="00945197">
        <w:rPr>
          <w:rFonts w:ascii="Times New Roman" w:hAnsi="Times New Roman" w:cs="Times New Roman"/>
          <w:sz w:val="20"/>
          <w:szCs w:val="20"/>
          <w:lang w:val="el-GR"/>
        </w:rPr>
        <w:t xml:space="preserve"> χρόνον </w:t>
      </w:r>
      <w:r w:rsidRPr="006A3506">
        <w:rPr>
          <w:rFonts w:ascii="Times New Roman" w:hAnsi="Times New Roman" w:cs="Times New Roman"/>
          <w:b/>
          <w:bCs/>
          <w:sz w:val="20"/>
          <w:szCs w:val="20"/>
          <w:lang w:val="el-GR"/>
        </w:rPr>
        <w:t>πατεῖν</w:t>
      </w:r>
    </w:p>
    <w:p w14:paraId="12A26EAF" w14:textId="0ACFCCFC" w:rsidR="00945197" w:rsidRPr="00B25065" w:rsidRDefault="00945197" w:rsidP="00822732">
      <w:pPr>
        <w:spacing w:line="240" w:lineRule="auto"/>
        <w:ind w:left="1304"/>
        <w:jc w:val="both"/>
        <w:rPr>
          <w:rFonts w:ascii="Times New Roman" w:hAnsi="Times New Roman" w:cs="Times New Roman"/>
          <w:sz w:val="20"/>
          <w:szCs w:val="20"/>
          <w:lang w:val="el-GR"/>
        </w:rPr>
      </w:pPr>
    </w:p>
    <w:p w14:paraId="37B47191" w14:textId="60F78F59" w:rsidR="001F4113" w:rsidRPr="00945197" w:rsidRDefault="00945197" w:rsidP="00822732">
      <w:pPr>
        <w:spacing w:line="240" w:lineRule="auto"/>
        <w:ind w:firstLine="1304"/>
        <w:jc w:val="both"/>
        <w:rPr>
          <w:rFonts w:ascii="Times New Roman" w:hAnsi="Times New Roman" w:cs="Times New Roman"/>
          <w:sz w:val="20"/>
          <w:szCs w:val="20"/>
          <w:lang w:val="en-US"/>
        </w:rPr>
      </w:pPr>
      <w:r>
        <w:rPr>
          <w:rFonts w:ascii="Times New Roman" w:hAnsi="Times New Roman" w:cs="Times New Roman"/>
          <w:sz w:val="20"/>
          <w:szCs w:val="20"/>
          <w:lang w:val="en-US"/>
        </w:rPr>
        <w:t>t</w:t>
      </w:r>
      <w:r w:rsidR="001F4113" w:rsidRPr="00945197">
        <w:rPr>
          <w:rFonts w:ascii="Times New Roman" w:hAnsi="Times New Roman" w:cs="Times New Roman"/>
          <w:sz w:val="20"/>
          <w:szCs w:val="20"/>
          <w:lang w:val="en-US"/>
        </w:rPr>
        <w:t>he highest peaks are occupied by kings,</w:t>
      </w:r>
    </w:p>
    <w:p w14:paraId="20758977" w14:textId="77777777" w:rsidR="001F4113" w:rsidRPr="00945197" w:rsidRDefault="001F4113" w:rsidP="00822732">
      <w:pPr>
        <w:spacing w:line="240" w:lineRule="auto"/>
        <w:ind w:left="1304"/>
        <w:jc w:val="both"/>
        <w:rPr>
          <w:rFonts w:ascii="Times New Roman" w:hAnsi="Times New Roman" w:cs="Times New Roman"/>
          <w:sz w:val="20"/>
          <w:szCs w:val="20"/>
          <w:lang w:val="en-US"/>
        </w:rPr>
      </w:pPr>
      <w:proofErr w:type="gramStart"/>
      <w:r w:rsidRPr="00945197">
        <w:rPr>
          <w:rFonts w:ascii="Times New Roman" w:hAnsi="Times New Roman" w:cs="Times New Roman"/>
          <w:sz w:val="20"/>
          <w:szCs w:val="20"/>
          <w:lang w:val="en-US"/>
        </w:rPr>
        <w:t>so</w:t>
      </w:r>
      <w:proofErr w:type="gramEnd"/>
      <w:r w:rsidRPr="00945197">
        <w:rPr>
          <w:rFonts w:ascii="Times New Roman" w:hAnsi="Times New Roman" w:cs="Times New Roman"/>
          <w:sz w:val="20"/>
          <w:szCs w:val="20"/>
          <w:lang w:val="en-US"/>
        </w:rPr>
        <w:t xml:space="preserve"> do not look to climb further.</w:t>
      </w:r>
    </w:p>
    <w:p w14:paraId="58276023" w14:textId="77777777" w:rsidR="001F4113" w:rsidRDefault="001F4113" w:rsidP="00822732">
      <w:pPr>
        <w:spacing w:line="240" w:lineRule="auto"/>
        <w:ind w:left="1304"/>
        <w:jc w:val="both"/>
        <w:rPr>
          <w:rFonts w:ascii="Times New Roman" w:hAnsi="Times New Roman" w:cs="Times New Roman"/>
          <w:lang w:val="en-US"/>
        </w:rPr>
      </w:pPr>
      <w:r w:rsidRPr="00945197">
        <w:rPr>
          <w:rFonts w:ascii="Times New Roman" w:hAnsi="Times New Roman" w:cs="Times New Roman"/>
          <w:sz w:val="20"/>
          <w:szCs w:val="20"/>
          <w:lang w:val="en-US"/>
        </w:rPr>
        <w:t>May you walk on high in the reign of yours,</w:t>
      </w:r>
    </w:p>
    <w:p w14:paraId="4D2AB59A" w14:textId="77777777" w:rsidR="001F4113" w:rsidRPr="00111D4D" w:rsidRDefault="001F4113" w:rsidP="00822732">
      <w:pPr>
        <w:spacing w:line="360" w:lineRule="auto"/>
        <w:jc w:val="both"/>
        <w:rPr>
          <w:rFonts w:ascii="Times New Roman" w:hAnsi="Times New Roman" w:cs="Times New Roman"/>
          <w:lang w:val="en-US"/>
        </w:rPr>
      </w:pPr>
    </w:p>
    <w:p w14:paraId="1B1864DD" w14:textId="52316CE0" w:rsidR="001F4113" w:rsidRPr="001F4113" w:rsidRDefault="001F4113" w:rsidP="00822732">
      <w:pPr>
        <w:spacing w:line="360" w:lineRule="auto"/>
        <w:jc w:val="both"/>
        <w:rPr>
          <w:rFonts w:ascii="Times New Roman" w:hAnsi="Times New Roman" w:cs="Times New Roman"/>
          <w:lang w:val="en-US"/>
        </w:rPr>
      </w:pPr>
      <w:r w:rsidRPr="00B035CB">
        <w:rPr>
          <w:rFonts w:ascii="Times New Roman" w:hAnsi="Times New Roman" w:cs="Times New Roman"/>
          <w:i/>
          <w:iCs/>
          <w:lang w:val="el-GR"/>
        </w:rPr>
        <w:t>δ</w:t>
      </w:r>
      <w:r w:rsidRPr="00B035CB">
        <w:rPr>
          <w:rFonts w:ascii="Times New Roman" w:hAnsi="Times New Roman" w:cs="Times New Roman"/>
          <w:i/>
          <w:iCs/>
          <w:lang w:val="en-US"/>
        </w:rPr>
        <w:t xml:space="preserve">’ </w:t>
      </w:r>
      <w:r w:rsidRPr="00B035CB">
        <w:rPr>
          <w:rFonts w:ascii="Times New Roman" w:hAnsi="Times New Roman" w:cs="Times New Roman"/>
          <w:i/>
          <w:iCs/>
          <w:lang w:val="el-GR"/>
        </w:rPr>
        <w:t>ἔσχατον</w:t>
      </w:r>
      <w:r w:rsidRPr="00B035CB">
        <w:rPr>
          <w:rFonts w:ascii="Times New Roman" w:hAnsi="Times New Roman" w:cs="Times New Roman"/>
          <w:i/>
          <w:iCs/>
          <w:lang w:val="en-US"/>
        </w:rPr>
        <w:t xml:space="preserve"> </w:t>
      </w:r>
      <w:r w:rsidRPr="00B035CB">
        <w:rPr>
          <w:rFonts w:ascii="Times New Roman" w:hAnsi="Times New Roman" w:cs="Times New Roman"/>
          <w:i/>
          <w:iCs/>
          <w:lang w:val="el-GR"/>
        </w:rPr>
        <w:t>κορυφοῦται</w:t>
      </w:r>
      <w:r w:rsidRPr="001F4113">
        <w:rPr>
          <w:rFonts w:ascii="Times New Roman" w:hAnsi="Times New Roman" w:cs="Times New Roman"/>
          <w:lang w:val="en-US"/>
        </w:rPr>
        <w:t xml:space="preserve"> and </w:t>
      </w:r>
      <w:r w:rsidRPr="00B035CB">
        <w:rPr>
          <w:rFonts w:ascii="Times New Roman" w:hAnsi="Times New Roman" w:cs="Times New Roman"/>
          <w:i/>
          <w:iCs/>
          <w:lang w:val="el-GR"/>
        </w:rPr>
        <w:t>ὑψοῦ</w:t>
      </w:r>
      <w:r w:rsidRPr="00B035CB">
        <w:rPr>
          <w:rFonts w:ascii="Times New Roman" w:hAnsi="Times New Roman" w:cs="Times New Roman"/>
          <w:i/>
          <w:iCs/>
          <w:lang w:val="en-US"/>
        </w:rPr>
        <w:t xml:space="preserve"> </w:t>
      </w:r>
      <w:r w:rsidRPr="00B035CB">
        <w:rPr>
          <w:rFonts w:ascii="Times New Roman" w:hAnsi="Times New Roman" w:cs="Times New Roman"/>
          <w:i/>
          <w:iCs/>
          <w:lang w:val="el-GR"/>
        </w:rPr>
        <w:t>πατεῖν</w:t>
      </w:r>
      <w:r w:rsidRPr="001F4113">
        <w:rPr>
          <w:rFonts w:ascii="Times New Roman" w:hAnsi="Times New Roman" w:cs="Times New Roman"/>
          <w:lang w:val="en-US"/>
        </w:rPr>
        <w:t xml:space="preserve"> </w:t>
      </w:r>
      <w:r>
        <w:rPr>
          <w:rFonts w:ascii="Times New Roman" w:hAnsi="Times New Roman" w:cs="Times New Roman"/>
          <w:lang w:val="en-US"/>
        </w:rPr>
        <w:t xml:space="preserve">are two examples of expressions derived from VALUE IS UP whereas </w:t>
      </w:r>
      <w:r w:rsidRPr="00B035CB">
        <w:rPr>
          <w:rFonts w:ascii="Times New Roman" w:hAnsi="Times New Roman" w:cs="Times New Roman"/>
          <w:i/>
          <w:iCs/>
          <w:lang w:val="el-GR"/>
        </w:rPr>
        <w:t>πάπταινε</w:t>
      </w:r>
      <w:r w:rsidRPr="001F4113">
        <w:rPr>
          <w:rFonts w:ascii="Times New Roman" w:hAnsi="Times New Roman" w:cs="Times New Roman"/>
          <w:lang w:val="en-US"/>
        </w:rPr>
        <w:t xml:space="preserve"> </w:t>
      </w:r>
      <w:r>
        <w:rPr>
          <w:rFonts w:ascii="Times New Roman" w:hAnsi="Times New Roman" w:cs="Times New Roman"/>
          <w:lang w:val="en-US"/>
        </w:rPr>
        <w:t xml:space="preserve"> and </w:t>
      </w:r>
      <w:r w:rsidRPr="00B035CB">
        <w:rPr>
          <w:rFonts w:ascii="Times New Roman" w:hAnsi="Times New Roman" w:cs="Times New Roman"/>
          <w:i/>
          <w:iCs/>
          <w:lang w:val="el-GR"/>
        </w:rPr>
        <w:t>πόρσιον</w:t>
      </w:r>
      <w:r>
        <w:rPr>
          <w:rFonts w:ascii="Times New Roman" w:hAnsi="Times New Roman" w:cs="Times New Roman"/>
          <w:lang w:val="en-US"/>
        </w:rPr>
        <w:t xml:space="preserve"> are expressions of LIFE IS A JOURNEY.</w:t>
      </w:r>
    </w:p>
    <w:p w14:paraId="2F8410D6" w14:textId="77777777" w:rsidR="001F4113" w:rsidRPr="001F4113" w:rsidRDefault="001F4113" w:rsidP="00822732">
      <w:pPr>
        <w:jc w:val="both"/>
        <w:rPr>
          <w:rFonts w:ascii="Times New Roman" w:hAnsi="Times New Roman" w:cs="Times New Roman"/>
          <w:lang w:val="en-US"/>
        </w:rPr>
      </w:pPr>
    </w:p>
    <w:p w14:paraId="267F32B2" w14:textId="77777777" w:rsidR="008F1838" w:rsidRPr="00FA3F05" w:rsidRDefault="008F1838" w:rsidP="00822732">
      <w:pPr>
        <w:spacing w:line="240" w:lineRule="auto"/>
        <w:ind w:left="1304"/>
        <w:jc w:val="both"/>
        <w:rPr>
          <w:rFonts w:ascii="Times New Roman" w:hAnsi="Times New Roman" w:cs="Times New Roman"/>
          <w:sz w:val="20"/>
          <w:szCs w:val="20"/>
          <w:lang w:val="el-GR"/>
        </w:rPr>
      </w:pPr>
      <w:r w:rsidRPr="00FA3F05">
        <w:rPr>
          <w:rFonts w:ascii="Times New Roman" w:hAnsi="Times New Roman" w:cs="Times New Roman"/>
          <w:sz w:val="20"/>
          <w:szCs w:val="20"/>
          <w:lang w:val="el-GR"/>
        </w:rPr>
        <w:t>ἐμέ τε τοσσάδε νικαφόροις    (115b)</w:t>
      </w:r>
    </w:p>
    <w:p w14:paraId="78C8A0C4" w14:textId="77777777" w:rsidR="008F1838" w:rsidRPr="00FA3F05" w:rsidRDefault="008F1838" w:rsidP="00822732">
      <w:pPr>
        <w:spacing w:line="240" w:lineRule="auto"/>
        <w:ind w:left="1304"/>
        <w:jc w:val="both"/>
        <w:rPr>
          <w:rFonts w:ascii="Times New Roman" w:hAnsi="Times New Roman" w:cs="Times New Roman"/>
          <w:sz w:val="20"/>
          <w:szCs w:val="20"/>
          <w:lang w:val="el-GR"/>
        </w:rPr>
      </w:pPr>
      <w:r w:rsidRPr="00FA3F05">
        <w:rPr>
          <w:rFonts w:ascii="Times New Roman" w:hAnsi="Times New Roman" w:cs="Times New Roman"/>
          <w:sz w:val="20"/>
          <w:szCs w:val="20"/>
          <w:lang w:val="el-GR"/>
        </w:rPr>
        <w:t xml:space="preserve">ὁμιλεῖν </w:t>
      </w:r>
      <w:r w:rsidRPr="006A3506">
        <w:rPr>
          <w:rFonts w:ascii="Times New Roman" w:hAnsi="Times New Roman" w:cs="Times New Roman"/>
          <w:b/>
          <w:bCs/>
          <w:sz w:val="20"/>
          <w:szCs w:val="20"/>
          <w:lang w:val="el-GR"/>
        </w:rPr>
        <w:t>πρόφαντον</w:t>
      </w:r>
      <w:r w:rsidRPr="00FA3F05">
        <w:rPr>
          <w:rFonts w:ascii="Times New Roman" w:hAnsi="Times New Roman" w:cs="Times New Roman"/>
          <w:sz w:val="20"/>
          <w:szCs w:val="20"/>
          <w:lang w:val="el-GR"/>
        </w:rPr>
        <w:t xml:space="preserve"> σοφίᾳ καθ’ Ἕλ-   (116)</w:t>
      </w:r>
    </w:p>
    <w:p w14:paraId="6130B352" w14:textId="43CC71B2" w:rsidR="001F4113" w:rsidRPr="00FA3F05" w:rsidRDefault="008F1838" w:rsidP="00822732">
      <w:pPr>
        <w:spacing w:line="240" w:lineRule="auto"/>
        <w:ind w:left="1304"/>
        <w:jc w:val="both"/>
        <w:rPr>
          <w:rFonts w:ascii="Times New Roman" w:hAnsi="Times New Roman" w:cs="Times New Roman"/>
          <w:sz w:val="20"/>
          <w:szCs w:val="20"/>
          <w:lang w:val="en-US"/>
        </w:rPr>
      </w:pPr>
      <w:r w:rsidRPr="00FA3F05">
        <w:rPr>
          <w:rFonts w:ascii="Times New Roman" w:hAnsi="Times New Roman" w:cs="Times New Roman"/>
          <w:sz w:val="20"/>
          <w:szCs w:val="20"/>
          <w:lang w:val="el-GR"/>
        </w:rPr>
        <w:t>λανας</w:t>
      </w:r>
      <w:r w:rsidRPr="00FA3F05">
        <w:rPr>
          <w:rFonts w:ascii="Times New Roman" w:hAnsi="Times New Roman" w:cs="Times New Roman"/>
          <w:sz w:val="20"/>
          <w:szCs w:val="20"/>
          <w:lang w:val="en-US"/>
        </w:rPr>
        <w:t xml:space="preserve"> </w:t>
      </w:r>
      <w:r w:rsidRPr="00FA3F05">
        <w:rPr>
          <w:rFonts w:ascii="Times New Roman" w:hAnsi="Times New Roman" w:cs="Times New Roman"/>
          <w:sz w:val="20"/>
          <w:szCs w:val="20"/>
          <w:lang w:val="el-GR"/>
        </w:rPr>
        <w:t>ἐόντα</w:t>
      </w:r>
      <w:r w:rsidRPr="00FA3F05">
        <w:rPr>
          <w:rFonts w:ascii="Times New Roman" w:hAnsi="Times New Roman" w:cs="Times New Roman"/>
          <w:sz w:val="20"/>
          <w:szCs w:val="20"/>
          <w:lang w:val="en-US"/>
        </w:rPr>
        <w:t xml:space="preserve"> </w:t>
      </w:r>
      <w:r w:rsidRPr="00FA3F05">
        <w:rPr>
          <w:rFonts w:ascii="Times New Roman" w:hAnsi="Times New Roman" w:cs="Times New Roman"/>
          <w:sz w:val="20"/>
          <w:szCs w:val="20"/>
          <w:lang w:val="el-GR"/>
        </w:rPr>
        <w:t>παντᾷ</w:t>
      </w:r>
      <w:r w:rsidRPr="00FA3F05">
        <w:rPr>
          <w:rFonts w:ascii="Times New Roman" w:hAnsi="Times New Roman" w:cs="Times New Roman"/>
          <w:sz w:val="20"/>
          <w:szCs w:val="20"/>
          <w:lang w:val="en-US"/>
        </w:rPr>
        <w:t>.</w:t>
      </w:r>
    </w:p>
    <w:p w14:paraId="1BEED0C5" w14:textId="77777777" w:rsidR="00FA3F05" w:rsidRDefault="00FA3F05" w:rsidP="00822732">
      <w:pPr>
        <w:spacing w:line="240" w:lineRule="auto"/>
        <w:ind w:left="1304"/>
        <w:jc w:val="both"/>
        <w:rPr>
          <w:rFonts w:ascii="Times New Roman" w:hAnsi="Times New Roman" w:cs="Times New Roman"/>
          <w:sz w:val="20"/>
          <w:szCs w:val="20"/>
          <w:lang w:val="en-US"/>
        </w:rPr>
      </w:pPr>
    </w:p>
    <w:p w14:paraId="79A00A9C" w14:textId="34EA4F3E" w:rsidR="001F4113" w:rsidRPr="00FA3F05" w:rsidRDefault="001F4113" w:rsidP="00822732">
      <w:pPr>
        <w:spacing w:line="240" w:lineRule="auto"/>
        <w:ind w:left="1304"/>
        <w:jc w:val="both"/>
        <w:rPr>
          <w:rFonts w:ascii="Times New Roman" w:hAnsi="Times New Roman" w:cs="Times New Roman"/>
          <w:sz w:val="20"/>
          <w:szCs w:val="20"/>
          <w:lang w:val="en-US"/>
        </w:rPr>
      </w:pPr>
      <w:r w:rsidRPr="00FA3F05">
        <w:rPr>
          <w:rFonts w:ascii="Times New Roman" w:hAnsi="Times New Roman" w:cs="Times New Roman"/>
          <w:sz w:val="20"/>
          <w:szCs w:val="20"/>
          <w:lang w:val="en-US"/>
        </w:rPr>
        <w:t>and may I always be the victors’ companion,</w:t>
      </w:r>
    </w:p>
    <w:p w14:paraId="0BC3F218" w14:textId="238E4ACB" w:rsidR="001F4113" w:rsidRDefault="00101B7F" w:rsidP="00822732">
      <w:pPr>
        <w:spacing w:line="240" w:lineRule="auto"/>
        <w:ind w:left="1304"/>
        <w:jc w:val="both"/>
        <w:rPr>
          <w:rFonts w:ascii="Times New Roman" w:hAnsi="Times New Roman" w:cs="Times New Roman"/>
          <w:lang w:val="en-US"/>
        </w:rPr>
      </w:pPr>
      <w:r>
        <w:rPr>
          <w:rFonts w:ascii="Times New Roman" w:hAnsi="Times New Roman" w:cs="Times New Roman"/>
          <w:sz w:val="20"/>
          <w:szCs w:val="20"/>
          <w:lang w:val="en-US"/>
        </w:rPr>
        <w:t>seen from a distance</w:t>
      </w:r>
      <w:r w:rsidR="001F4113" w:rsidRPr="00FA3F05">
        <w:rPr>
          <w:rFonts w:ascii="Times New Roman" w:hAnsi="Times New Roman" w:cs="Times New Roman"/>
          <w:sz w:val="20"/>
          <w:szCs w:val="20"/>
          <w:lang w:val="en-US"/>
        </w:rPr>
        <w:t xml:space="preserve"> by my poetry throughout all Hellas.</w:t>
      </w:r>
      <w:r>
        <w:rPr>
          <w:rFonts w:ascii="Times New Roman" w:hAnsi="Times New Roman" w:cs="Times New Roman"/>
          <w:sz w:val="20"/>
          <w:szCs w:val="20"/>
          <w:lang w:val="en-US"/>
        </w:rPr>
        <w:t xml:space="preserve"> (My translation).</w:t>
      </w:r>
    </w:p>
    <w:p w14:paraId="4884C518" w14:textId="77777777" w:rsidR="0073746A" w:rsidRPr="00111D4D" w:rsidRDefault="0073746A" w:rsidP="00822732">
      <w:pPr>
        <w:jc w:val="both"/>
        <w:rPr>
          <w:rFonts w:ascii="Times New Roman" w:hAnsi="Times New Roman" w:cs="Times New Roman"/>
          <w:lang w:val="en-US"/>
        </w:rPr>
      </w:pPr>
    </w:p>
    <w:p w14:paraId="1347B51A" w14:textId="19074F95" w:rsidR="00F72F41" w:rsidRDefault="0073746A" w:rsidP="00822732">
      <w:pPr>
        <w:spacing w:line="360" w:lineRule="auto"/>
        <w:jc w:val="both"/>
        <w:rPr>
          <w:rFonts w:ascii="Times New Roman" w:hAnsi="Times New Roman" w:cs="Times New Roman"/>
          <w:lang w:val="en-US"/>
        </w:rPr>
      </w:pPr>
      <w:r w:rsidRPr="00B05274">
        <w:rPr>
          <w:rFonts w:ascii="Times New Roman" w:hAnsi="Times New Roman" w:cs="Times New Roman"/>
          <w:i/>
          <w:iCs/>
          <w:lang w:val="el-GR"/>
        </w:rPr>
        <w:t>Π</w:t>
      </w:r>
      <w:r w:rsidR="008F1838" w:rsidRPr="00B05274">
        <w:rPr>
          <w:rFonts w:ascii="Times New Roman" w:hAnsi="Times New Roman" w:cs="Times New Roman"/>
          <w:i/>
          <w:iCs/>
          <w:lang w:val="el-GR"/>
        </w:rPr>
        <w:t>ρόφαντον</w:t>
      </w:r>
      <w:r w:rsidRPr="0073746A">
        <w:rPr>
          <w:rFonts w:ascii="Times New Roman" w:hAnsi="Times New Roman" w:cs="Times New Roman"/>
          <w:lang w:val="en-US"/>
        </w:rPr>
        <w:t>, s</w:t>
      </w:r>
      <w:r>
        <w:rPr>
          <w:rFonts w:ascii="Times New Roman" w:hAnsi="Times New Roman" w:cs="Times New Roman"/>
          <w:lang w:val="en-US"/>
        </w:rPr>
        <w:t>een from a distance is derived from KNWOWING IS SEEING.</w:t>
      </w:r>
    </w:p>
    <w:p w14:paraId="6B639575" w14:textId="77777777" w:rsidR="0030654F" w:rsidRDefault="0030654F" w:rsidP="00822732">
      <w:pPr>
        <w:spacing w:line="360" w:lineRule="auto"/>
        <w:jc w:val="both"/>
        <w:rPr>
          <w:rFonts w:ascii="Times New Roman" w:eastAsia="Calibri" w:hAnsi="Times New Roman" w:cs="Times New Roman"/>
          <w:lang w:val="en-US"/>
        </w:rPr>
      </w:pPr>
    </w:p>
    <w:p w14:paraId="1B8BE996" w14:textId="024CBBAF" w:rsidR="00245810" w:rsidRPr="00245810" w:rsidRDefault="00F362ED" w:rsidP="00822732">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4.1.2 </w:t>
      </w:r>
      <w:r w:rsidR="002A6FF4" w:rsidRPr="00245810">
        <w:rPr>
          <w:rFonts w:ascii="Times New Roman" w:eastAsia="Calibri" w:hAnsi="Times New Roman" w:cs="Times New Roman"/>
          <w:sz w:val="28"/>
          <w:szCs w:val="28"/>
          <w:lang w:val="en-US"/>
        </w:rPr>
        <w:t xml:space="preserve">Summary of conceptual metaphors in </w:t>
      </w:r>
      <w:r w:rsidR="002A6FF4" w:rsidRPr="00245810">
        <w:rPr>
          <w:rFonts w:ascii="Times New Roman" w:eastAsia="Calibri" w:hAnsi="Times New Roman" w:cs="Times New Roman"/>
          <w:i/>
          <w:iCs/>
          <w:sz w:val="28"/>
          <w:szCs w:val="28"/>
          <w:lang w:val="en-US"/>
        </w:rPr>
        <w:t>Olympia</w:t>
      </w:r>
      <w:r w:rsidR="00F740BC">
        <w:rPr>
          <w:rFonts w:ascii="Times New Roman" w:eastAsia="Calibri" w:hAnsi="Times New Roman" w:cs="Times New Roman"/>
          <w:i/>
          <w:iCs/>
          <w:sz w:val="28"/>
          <w:szCs w:val="28"/>
          <w:lang w:val="en-US"/>
        </w:rPr>
        <w:t>n</w:t>
      </w:r>
      <w:r w:rsidR="002A6FF4" w:rsidRPr="00245810">
        <w:rPr>
          <w:rFonts w:ascii="Times New Roman" w:eastAsia="Calibri" w:hAnsi="Times New Roman" w:cs="Times New Roman"/>
          <w:sz w:val="28"/>
          <w:szCs w:val="28"/>
          <w:lang w:val="en-US"/>
        </w:rPr>
        <w:t xml:space="preserve"> 1</w:t>
      </w:r>
      <w:r w:rsidR="002603F1" w:rsidRPr="00245810">
        <w:rPr>
          <w:rFonts w:ascii="Times New Roman" w:eastAsia="Calibri" w:hAnsi="Times New Roman" w:cs="Times New Roman"/>
          <w:sz w:val="28"/>
          <w:szCs w:val="28"/>
          <w:lang w:val="en-US"/>
        </w:rPr>
        <w:t xml:space="preserve">   </w:t>
      </w:r>
    </w:p>
    <w:p w14:paraId="7FE8177C" w14:textId="736B7991" w:rsidR="004256AE" w:rsidRDefault="002A6FF4" w:rsidP="00822732">
      <w:pPr>
        <w:spacing w:line="360" w:lineRule="auto"/>
        <w:jc w:val="both"/>
        <w:rPr>
          <w:rFonts w:ascii="Times New Roman" w:eastAsia="Calibri" w:hAnsi="Times New Roman" w:cs="Times New Roman"/>
          <w:lang w:val="en-US"/>
        </w:rPr>
      </w:pPr>
      <w:r w:rsidRPr="002A6FF4">
        <w:rPr>
          <w:rFonts w:ascii="Times New Roman" w:eastAsia="Calibri" w:hAnsi="Times New Roman" w:cs="Times New Roman"/>
          <w:lang w:val="en-US"/>
        </w:rPr>
        <w:t>In this section</w:t>
      </w:r>
      <w:r w:rsidR="00B035CB">
        <w:rPr>
          <w:rFonts w:ascii="Times New Roman" w:eastAsia="Calibri" w:hAnsi="Times New Roman" w:cs="Times New Roman"/>
          <w:lang w:val="en-US"/>
        </w:rPr>
        <w:t>,</w:t>
      </w:r>
      <w:r w:rsidRPr="002A6FF4">
        <w:rPr>
          <w:rFonts w:ascii="Times New Roman" w:eastAsia="Calibri" w:hAnsi="Times New Roman" w:cs="Times New Roman"/>
          <w:lang w:val="en-US"/>
        </w:rPr>
        <w:t xml:space="preserve"> I present those conceptual metaphors that</w:t>
      </w:r>
      <w:r w:rsidR="000635D9">
        <w:rPr>
          <w:rFonts w:ascii="Times New Roman" w:eastAsia="Calibri" w:hAnsi="Times New Roman" w:cs="Times New Roman"/>
          <w:lang w:val="en-US"/>
        </w:rPr>
        <w:t>,</w:t>
      </w:r>
      <w:r w:rsidRPr="002A6FF4">
        <w:rPr>
          <w:rFonts w:ascii="Times New Roman" w:eastAsia="Calibri" w:hAnsi="Times New Roman" w:cs="Times New Roman"/>
          <w:lang w:val="en-US"/>
        </w:rPr>
        <w:t xml:space="preserve"> according to my interpretation of the poem</w:t>
      </w:r>
      <w:r w:rsidR="000635D9">
        <w:rPr>
          <w:rFonts w:ascii="Times New Roman" w:eastAsia="Calibri" w:hAnsi="Times New Roman" w:cs="Times New Roman"/>
          <w:lang w:val="en-US"/>
        </w:rPr>
        <w:t>,</w:t>
      </w:r>
      <w:r w:rsidRPr="002A6FF4">
        <w:rPr>
          <w:rFonts w:ascii="Times New Roman" w:eastAsia="Calibri" w:hAnsi="Times New Roman" w:cs="Times New Roman"/>
          <w:lang w:val="en-US"/>
        </w:rPr>
        <w:t xml:space="preserve"> represent </w:t>
      </w:r>
      <w:r w:rsidR="00F740BC">
        <w:rPr>
          <w:rFonts w:ascii="Times New Roman" w:eastAsia="Calibri" w:hAnsi="Times New Roman" w:cs="Times New Roman"/>
          <w:lang w:val="en-US"/>
        </w:rPr>
        <w:t>principal</w:t>
      </w:r>
      <w:r w:rsidRPr="002A6FF4">
        <w:rPr>
          <w:rFonts w:ascii="Times New Roman" w:eastAsia="Calibri" w:hAnsi="Times New Roman" w:cs="Times New Roman"/>
          <w:lang w:val="en-US"/>
        </w:rPr>
        <w:t xml:space="preserve"> </w:t>
      </w:r>
      <w:r w:rsidR="00643EFC">
        <w:rPr>
          <w:rFonts w:ascii="Times New Roman" w:eastAsia="Calibri" w:hAnsi="Times New Roman" w:cs="Times New Roman"/>
          <w:lang w:val="en-US"/>
        </w:rPr>
        <w:t>ideas</w:t>
      </w:r>
      <w:r w:rsidRPr="002A6FF4">
        <w:rPr>
          <w:rFonts w:ascii="Times New Roman" w:eastAsia="Calibri" w:hAnsi="Times New Roman" w:cs="Times New Roman"/>
          <w:lang w:val="en-US"/>
        </w:rPr>
        <w:t xml:space="preserve"> in </w:t>
      </w:r>
      <w:r w:rsidRPr="00B01A2A">
        <w:rPr>
          <w:rFonts w:ascii="Times New Roman" w:eastAsia="Calibri" w:hAnsi="Times New Roman" w:cs="Times New Roman"/>
          <w:i/>
          <w:iCs/>
          <w:lang w:val="en-US"/>
        </w:rPr>
        <w:t>Olympia</w:t>
      </w:r>
      <w:r w:rsidR="00B01A2A" w:rsidRPr="00B01A2A">
        <w:rPr>
          <w:rFonts w:ascii="Times New Roman" w:eastAsia="Calibri" w:hAnsi="Times New Roman" w:cs="Times New Roman"/>
          <w:i/>
          <w:iCs/>
          <w:lang w:val="en-US"/>
        </w:rPr>
        <w:t>n</w:t>
      </w:r>
      <w:r w:rsidRPr="002A6FF4">
        <w:rPr>
          <w:rFonts w:ascii="Times New Roman" w:eastAsia="Calibri" w:hAnsi="Times New Roman" w:cs="Times New Roman"/>
          <w:lang w:val="en-US"/>
        </w:rPr>
        <w:t xml:space="preserve"> 1</w:t>
      </w:r>
      <w:r w:rsidR="00643EFC">
        <w:rPr>
          <w:rFonts w:ascii="Times New Roman" w:eastAsia="Calibri" w:hAnsi="Times New Roman" w:cs="Times New Roman"/>
          <w:lang w:val="en-US"/>
        </w:rPr>
        <w:t>.</w:t>
      </w:r>
      <w:r w:rsidR="00F740BC">
        <w:rPr>
          <w:rFonts w:ascii="Times New Roman" w:eastAsia="Calibri" w:hAnsi="Times New Roman" w:cs="Times New Roman"/>
          <w:lang w:val="en-US"/>
        </w:rPr>
        <w:t xml:space="preserve"> The subjective character of these interpretations of </w:t>
      </w:r>
      <w:r w:rsidR="00F740BC" w:rsidRPr="00F740BC">
        <w:rPr>
          <w:rFonts w:ascii="Times New Roman" w:eastAsia="Calibri" w:hAnsi="Times New Roman" w:cs="Times New Roman"/>
          <w:i/>
          <w:iCs/>
          <w:lang w:val="en-US"/>
        </w:rPr>
        <w:t>Olympian</w:t>
      </w:r>
      <w:r w:rsidR="00F740BC">
        <w:rPr>
          <w:rFonts w:ascii="Times New Roman" w:eastAsia="Calibri" w:hAnsi="Times New Roman" w:cs="Times New Roman"/>
          <w:lang w:val="en-US"/>
        </w:rPr>
        <w:t xml:space="preserve"> 1 and </w:t>
      </w:r>
      <w:r w:rsidR="00F740BC" w:rsidRPr="00F740BC">
        <w:rPr>
          <w:rFonts w:ascii="Times New Roman" w:eastAsia="Calibri" w:hAnsi="Times New Roman" w:cs="Times New Roman"/>
          <w:i/>
          <w:iCs/>
          <w:lang w:val="en-US"/>
        </w:rPr>
        <w:t>Isthmian</w:t>
      </w:r>
      <w:r w:rsidR="00F740BC">
        <w:rPr>
          <w:rFonts w:ascii="Times New Roman" w:eastAsia="Calibri" w:hAnsi="Times New Roman" w:cs="Times New Roman"/>
          <w:lang w:val="en-US"/>
        </w:rPr>
        <w:t xml:space="preserve"> 1 is obviously a limitation of this thesis, and the results are open to discussion</w:t>
      </w:r>
      <w:r w:rsidR="00B035CB">
        <w:rPr>
          <w:rFonts w:ascii="Times New Roman" w:eastAsia="Calibri" w:hAnsi="Times New Roman" w:cs="Times New Roman"/>
          <w:lang w:val="en-US"/>
        </w:rPr>
        <w:t>,</w:t>
      </w:r>
      <w:r w:rsidR="00643EFC">
        <w:rPr>
          <w:rFonts w:ascii="Times New Roman" w:eastAsia="Calibri" w:hAnsi="Times New Roman" w:cs="Times New Roman"/>
          <w:lang w:val="en-US"/>
        </w:rPr>
        <w:t xml:space="preserve"> </w:t>
      </w:r>
      <w:r w:rsidR="00D12B9A">
        <w:rPr>
          <w:rFonts w:ascii="Times New Roman" w:eastAsia="Calibri" w:hAnsi="Times New Roman" w:cs="Times New Roman"/>
          <w:lang w:val="en-US"/>
        </w:rPr>
        <w:t>The</w:t>
      </w:r>
      <w:r w:rsidR="00B01A2A">
        <w:rPr>
          <w:rFonts w:ascii="Times New Roman" w:eastAsia="Calibri" w:hAnsi="Times New Roman" w:cs="Times New Roman"/>
          <w:lang w:val="en-US"/>
        </w:rPr>
        <w:t xml:space="preserve"> </w:t>
      </w:r>
      <w:r w:rsidR="00643EFC">
        <w:rPr>
          <w:rFonts w:ascii="Times New Roman" w:eastAsia="Calibri" w:hAnsi="Times New Roman" w:cs="Times New Roman"/>
          <w:lang w:val="en-US"/>
        </w:rPr>
        <w:t xml:space="preserve">original </w:t>
      </w:r>
      <w:r w:rsidR="00B01A2A">
        <w:rPr>
          <w:rFonts w:ascii="Times New Roman" w:eastAsia="Calibri" w:hAnsi="Times New Roman" w:cs="Times New Roman"/>
          <w:lang w:val="en-US"/>
        </w:rPr>
        <w:t xml:space="preserve">Geek text </w:t>
      </w:r>
      <w:r w:rsidR="007253A0">
        <w:rPr>
          <w:rFonts w:ascii="Times New Roman" w:eastAsia="Calibri" w:hAnsi="Times New Roman" w:cs="Times New Roman"/>
          <w:lang w:val="en-US"/>
        </w:rPr>
        <w:t>ha</w:t>
      </w:r>
      <w:r w:rsidR="00202CB1">
        <w:rPr>
          <w:rFonts w:ascii="Times New Roman" w:eastAsia="Calibri" w:hAnsi="Times New Roman" w:cs="Times New Roman"/>
          <w:lang w:val="en-US"/>
        </w:rPr>
        <w:t>s</w:t>
      </w:r>
      <w:r w:rsidR="007253A0">
        <w:rPr>
          <w:rFonts w:ascii="Times New Roman" w:eastAsia="Calibri" w:hAnsi="Times New Roman" w:cs="Times New Roman"/>
          <w:lang w:val="en-US"/>
        </w:rPr>
        <w:t xml:space="preserve"> been translated </w:t>
      </w:r>
      <w:r w:rsidR="00447E2A">
        <w:rPr>
          <w:rFonts w:ascii="Times New Roman" w:eastAsia="Calibri" w:hAnsi="Times New Roman" w:cs="Times New Roman"/>
          <w:lang w:val="en-US"/>
        </w:rPr>
        <w:t>to English</w:t>
      </w:r>
      <w:r w:rsidR="007253A0">
        <w:rPr>
          <w:rFonts w:ascii="Times New Roman" w:eastAsia="Calibri" w:hAnsi="Times New Roman" w:cs="Times New Roman"/>
          <w:lang w:val="en-US"/>
        </w:rPr>
        <w:t xml:space="preserve">. </w:t>
      </w:r>
      <w:r w:rsidRPr="002A6FF4">
        <w:rPr>
          <w:rFonts w:ascii="Times New Roman" w:eastAsia="Calibri" w:hAnsi="Times New Roman" w:cs="Times New Roman"/>
          <w:lang w:val="en-US"/>
        </w:rPr>
        <w:t xml:space="preserve">Three categories of metaphors </w:t>
      </w:r>
      <w:r w:rsidR="00F740BC">
        <w:rPr>
          <w:rFonts w:ascii="Times New Roman" w:eastAsia="Calibri" w:hAnsi="Times New Roman" w:cs="Times New Roman"/>
          <w:lang w:val="en-US"/>
        </w:rPr>
        <w:t>are</w:t>
      </w:r>
      <w:r w:rsidRPr="002A6FF4">
        <w:rPr>
          <w:rFonts w:ascii="Times New Roman" w:eastAsia="Calibri" w:hAnsi="Times New Roman" w:cs="Times New Roman"/>
          <w:lang w:val="en-US"/>
        </w:rPr>
        <w:t xml:space="preserve"> identified: </w:t>
      </w:r>
      <w:r w:rsidR="00B81271">
        <w:rPr>
          <w:rFonts w:ascii="Times New Roman" w:eastAsia="Calibri" w:hAnsi="Times New Roman" w:cs="Times New Roman"/>
          <w:lang w:val="en-US"/>
        </w:rPr>
        <w:t xml:space="preserve">metaphors </w:t>
      </w:r>
      <w:r w:rsidRPr="002A6FF4">
        <w:rPr>
          <w:rFonts w:ascii="Times New Roman" w:eastAsia="Calibri" w:hAnsi="Times New Roman" w:cs="Times New Roman"/>
          <w:lang w:val="en-US"/>
        </w:rPr>
        <w:t xml:space="preserve">about excellence, </w:t>
      </w:r>
      <w:r w:rsidR="00CD5049">
        <w:rPr>
          <w:rFonts w:ascii="Times New Roman" w:eastAsia="Calibri" w:hAnsi="Times New Roman" w:cs="Times New Roman"/>
          <w:lang w:val="en-US"/>
        </w:rPr>
        <w:t xml:space="preserve">handling of one’s </w:t>
      </w:r>
      <w:r w:rsidRPr="002A6FF4">
        <w:rPr>
          <w:rFonts w:ascii="Times New Roman" w:eastAsia="Calibri" w:hAnsi="Times New Roman" w:cs="Times New Roman"/>
          <w:lang w:val="en-US"/>
        </w:rPr>
        <w:t>life course</w:t>
      </w:r>
      <w:r w:rsidR="00326470">
        <w:rPr>
          <w:rFonts w:ascii="Times New Roman" w:eastAsia="Calibri" w:hAnsi="Times New Roman" w:cs="Times New Roman"/>
          <w:lang w:val="en-US"/>
        </w:rPr>
        <w:t>,</w:t>
      </w:r>
      <w:r w:rsidRPr="002A6FF4">
        <w:rPr>
          <w:rFonts w:ascii="Times New Roman" w:eastAsia="Calibri" w:hAnsi="Times New Roman" w:cs="Times New Roman"/>
          <w:lang w:val="en-US"/>
        </w:rPr>
        <w:t xml:space="preserve"> and poetry. </w:t>
      </w:r>
    </w:p>
    <w:p w14:paraId="2BB3DC82" w14:textId="6FC78C00" w:rsidR="00392EC1" w:rsidRDefault="002A6FF4" w:rsidP="00822732">
      <w:pPr>
        <w:spacing w:line="360" w:lineRule="auto"/>
        <w:jc w:val="both"/>
        <w:rPr>
          <w:rFonts w:ascii="Times New Roman" w:eastAsia="Calibri" w:hAnsi="Times New Roman" w:cs="Times New Roman"/>
          <w:lang w:val="en-US"/>
        </w:rPr>
      </w:pPr>
      <w:r w:rsidRPr="002A6FF4">
        <w:rPr>
          <w:rFonts w:ascii="Times New Roman" w:eastAsia="Calibri" w:hAnsi="Times New Roman" w:cs="Times New Roman"/>
          <w:lang w:val="en-US"/>
        </w:rPr>
        <w:t xml:space="preserve">The two most important thematical metaphors are EXCELLENCE IS LIGHT and VALUE IS UP. They both express the theme of excellence, </w:t>
      </w:r>
      <w:r w:rsidR="00376B7C">
        <w:rPr>
          <w:rFonts w:ascii="Times New Roman" w:eastAsia="Calibri" w:hAnsi="Times New Roman" w:cs="Times New Roman"/>
          <w:lang w:val="en-US"/>
        </w:rPr>
        <w:t>fame</w:t>
      </w:r>
      <w:r w:rsidR="006D7D86">
        <w:rPr>
          <w:rFonts w:ascii="Times New Roman" w:eastAsia="Calibri" w:hAnsi="Times New Roman" w:cs="Times New Roman"/>
          <w:lang w:val="en-US"/>
        </w:rPr>
        <w:t>,</w:t>
      </w:r>
      <w:r w:rsidRPr="002A6FF4">
        <w:rPr>
          <w:rFonts w:ascii="Times New Roman" w:eastAsia="Calibri" w:hAnsi="Times New Roman" w:cs="Times New Roman"/>
          <w:lang w:val="en-US"/>
        </w:rPr>
        <w:t xml:space="preserve"> and power</w:t>
      </w:r>
      <w:r w:rsidR="006D7D86">
        <w:rPr>
          <w:rFonts w:ascii="Times New Roman" w:eastAsia="Calibri" w:hAnsi="Times New Roman" w:cs="Times New Roman"/>
          <w:lang w:val="en-US"/>
        </w:rPr>
        <w:t>,</w:t>
      </w:r>
      <w:r w:rsidRPr="002A6FF4">
        <w:rPr>
          <w:rFonts w:ascii="Times New Roman" w:eastAsia="Calibri" w:hAnsi="Times New Roman" w:cs="Times New Roman"/>
          <w:lang w:val="en-US"/>
        </w:rPr>
        <w:t xml:space="preserve"> </w:t>
      </w:r>
      <w:r w:rsidR="006D7D86">
        <w:rPr>
          <w:rFonts w:ascii="Times New Roman" w:eastAsia="Calibri" w:hAnsi="Times New Roman" w:cs="Times New Roman"/>
          <w:lang w:val="en-US"/>
        </w:rPr>
        <w:t>which</w:t>
      </w:r>
      <w:r w:rsidRPr="002A6FF4">
        <w:rPr>
          <w:rFonts w:ascii="Times New Roman" w:eastAsia="Calibri" w:hAnsi="Times New Roman" w:cs="Times New Roman"/>
          <w:lang w:val="en-US"/>
        </w:rPr>
        <w:t xml:space="preserve"> in </w:t>
      </w:r>
      <w:r w:rsidRPr="002A6FF4">
        <w:rPr>
          <w:rFonts w:ascii="Times New Roman" w:eastAsia="Calibri" w:hAnsi="Times New Roman" w:cs="Times New Roman"/>
          <w:i/>
          <w:iCs/>
          <w:lang w:val="en-US"/>
        </w:rPr>
        <w:t>Olympia</w:t>
      </w:r>
      <w:r w:rsidR="00E164EC">
        <w:rPr>
          <w:rFonts w:ascii="Times New Roman" w:eastAsia="Calibri" w:hAnsi="Times New Roman" w:cs="Times New Roman"/>
          <w:i/>
          <w:iCs/>
          <w:lang w:val="en-US"/>
        </w:rPr>
        <w:t>n</w:t>
      </w:r>
      <w:r w:rsidRPr="002A6FF4">
        <w:rPr>
          <w:rFonts w:ascii="Times New Roman" w:eastAsia="Calibri" w:hAnsi="Times New Roman" w:cs="Times New Roman"/>
          <w:lang w:val="en-US"/>
        </w:rPr>
        <w:t xml:space="preserve"> 1 primarily is connected to Olympia as </w:t>
      </w:r>
      <w:proofErr w:type="gramStart"/>
      <w:r w:rsidRPr="002A6FF4">
        <w:rPr>
          <w:rFonts w:ascii="Times New Roman" w:eastAsia="Calibri" w:hAnsi="Times New Roman" w:cs="Times New Roman"/>
          <w:lang w:val="en-US"/>
        </w:rPr>
        <w:t>athletic</w:t>
      </w:r>
      <w:proofErr w:type="gramEnd"/>
      <w:r w:rsidRPr="002A6FF4">
        <w:rPr>
          <w:rFonts w:ascii="Times New Roman" w:eastAsia="Calibri" w:hAnsi="Times New Roman" w:cs="Times New Roman"/>
          <w:lang w:val="en-US"/>
        </w:rPr>
        <w:t xml:space="preserve"> arena</w:t>
      </w:r>
      <w:r w:rsidR="00376B7C">
        <w:rPr>
          <w:rFonts w:ascii="Times New Roman" w:eastAsia="Calibri" w:hAnsi="Times New Roman" w:cs="Times New Roman"/>
          <w:lang w:val="en-US"/>
        </w:rPr>
        <w:t>,</w:t>
      </w:r>
      <w:r w:rsidRPr="002A6FF4">
        <w:rPr>
          <w:rFonts w:ascii="Times New Roman" w:eastAsia="Calibri" w:hAnsi="Times New Roman" w:cs="Times New Roman"/>
          <w:lang w:val="en-US"/>
        </w:rPr>
        <w:t xml:space="preserve"> to Pelops and Hieron as </w:t>
      </w:r>
      <w:r w:rsidR="00B01A2A" w:rsidRPr="002A6FF4">
        <w:rPr>
          <w:rFonts w:ascii="Times New Roman" w:eastAsia="Calibri" w:hAnsi="Times New Roman" w:cs="Times New Roman"/>
          <w:lang w:val="en-US"/>
        </w:rPr>
        <w:t>heroes</w:t>
      </w:r>
      <w:r w:rsidR="00643EFC">
        <w:rPr>
          <w:rFonts w:ascii="Times New Roman" w:eastAsia="Calibri" w:hAnsi="Times New Roman" w:cs="Times New Roman"/>
          <w:lang w:val="en-US"/>
        </w:rPr>
        <w:t xml:space="preserve"> and secondarily to Pindar as </w:t>
      </w:r>
      <w:proofErr w:type="gramStart"/>
      <w:r w:rsidR="00643EFC">
        <w:rPr>
          <w:rFonts w:ascii="Times New Roman" w:eastAsia="Calibri" w:hAnsi="Times New Roman" w:cs="Times New Roman"/>
          <w:lang w:val="en-US"/>
        </w:rPr>
        <w:t>poet</w:t>
      </w:r>
      <w:proofErr w:type="gramEnd"/>
      <w:r w:rsidRPr="002A6FF4">
        <w:rPr>
          <w:rFonts w:ascii="Times New Roman" w:eastAsia="Calibri" w:hAnsi="Times New Roman" w:cs="Times New Roman"/>
          <w:lang w:val="en-US"/>
        </w:rPr>
        <w:t>. There are multiple metaphoric</w:t>
      </w:r>
      <w:r w:rsidR="003273D6">
        <w:rPr>
          <w:rFonts w:ascii="Times New Roman" w:eastAsia="Calibri" w:hAnsi="Times New Roman" w:cs="Times New Roman"/>
          <w:lang w:val="en-US"/>
        </w:rPr>
        <w:t>al</w:t>
      </w:r>
      <w:r w:rsidRPr="002A6FF4">
        <w:rPr>
          <w:rFonts w:ascii="Times New Roman" w:eastAsia="Calibri" w:hAnsi="Times New Roman" w:cs="Times New Roman"/>
          <w:lang w:val="en-US"/>
        </w:rPr>
        <w:t xml:space="preserve"> words and non-metaphoric</w:t>
      </w:r>
      <w:r w:rsidR="003273D6">
        <w:rPr>
          <w:rFonts w:ascii="Times New Roman" w:eastAsia="Calibri" w:hAnsi="Times New Roman" w:cs="Times New Roman"/>
          <w:lang w:val="en-US"/>
        </w:rPr>
        <w:t>al</w:t>
      </w:r>
      <w:r w:rsidRPr="002A6FF4">
        <w:rPr>
          <w:rFonts w:ascii="Times New Roman" w:eastAsia="Calibri" w:hAnsi="Times New Roman" w:cs="Times New Roman"/>
          <w:lang w:val="en-US"/>
        </w:rPr>
        <w:t xml:space="preserve"> expressions </w:t>
      </w:r>
      <w:r w:rsidR="00643EFC">
        <w:rPr>
          <w:rFonts w:ascii="Times New Roman" w:eastAsia="Calibri" w:hAnsi="Times New Roman" w:cs="Times New Roman"/>
          <w:lang w:val="en-US"/>
        </w:rPr>
        <w:t xml:space="preserve">that build </w:t>
      </w:r>
      <w:r w:rsidRPr="002A6FF4">
        <w:rPr>
          <w:rFonts w:ascii="Times New Roman" w:eastAsia="Calibri" w:hAnsi="Times New Roman" w:cs="Times New Roman"/>
          <w:lang w:val="en-US"/>
        </w:rPr>
        <w:t xml:space="preserve">these </w:t>
      </w:r>
      <w:r w:rsidR="00DC1EF4">
        <w:rPr>
          <w:rFonts w:ascii="Times New Roman" w:eastAsia="Calibri" w:hAnsi="Times New Roman" w:cs="Times New Roman"/>
          <w:lang w:val="en-US"/>
        </w:rPr>
        <w:t>conceptual</w:t>
      </w:r>
      <w:r w:rsidRPr="002A6FF4">
        <w:rPr>
          <w:rFonts w:ascii="Times New Roman" w:eastAsia="Calibri" w:hAnsi="Times New Roman" w:cs="Times New Roman"/>
          <w:lang w:val="en-US"/>
        </w:rPr>
        <w:t xml:space="preserve"> metaphors in the poem, and I will address that </w:t>
      </w:r>
      <w:r w:rsidR="00DC1EF4">
        <w:rPr>
          <w:rFonts w:ascii="Times New Roman" w:eastAsia="Calibri" w:hAnsi="Times New Roman" w:cs="Times New Roman"/>
          <w:lang w:val="en-US"/>
        </w:rPr>
        <w:t xml:space="preserve">construction </w:t>
      </w:r>
      <w:r w:rsidR="00F740BC">
        <w:rPr>
          <w:rFonts w:ascii="Times New Roman" w:eastAsia="Calibri" w:hAnsi="Times New Roman" w:cs="Times New Roman"/>
          <w:lang w:val="en-US"/>
        </w:rPr>
        <w:t>in the next section</w:t>
      </w:r>
      <w:r w:rsidRPr="002A6FF4">
        <w:rPr>
          <w:rFonts w:ascii="Times New Roman" w:eastAsia="Calibri" w:hAnsi="Times New Roman" w:cs="Times New Roman"/>
          <w:lang w:val="en-US"/>
        </w:rPr>
        <w:t xml:space="preserve">. </w:t>
      </w:r>
    </w:p>
    <w:p w14:paraId="75B05845" w14:textId="0FCFD56C" w:rsidR="00741CE8" w:rsidRDefault="00741CE8"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Man’s ever-</w:t>
      </w:r>
      <w:r w:rsidR="006D7D86">
        <w:rPr>
          <w:rFonts w:ascii="Times New Roman" w:eastAsia="Calibri" w:hAnsi="Times New Roman" w:cs="Times New Roman"/>
          <w:lang w:val="en-US"/>
        </w:rPr>
        <w:t>changing and</w:t>
      </w:r>
      <w:r>
        <w:rPr>
          <w:rFonts w:ascii="Times New Roman" w:eastAsia="Calibri" w:hAnsi="Times New Roman" w:cs="Times New Roman"/>
          <w:lang w:val="en-US"/>
        </w:rPr>
        <w:t xml:space="preserve"> insecure life course, for example that of Tantalus in this ode, is expressed in the </w:t>
      </w:r>
      <w:r w:rsidR="002A6FF4" w:rsidRPr="002A6FF4">
        <w:rPr>
          <w:rFonts w:ascii="Times New Roman" w:eastAsia="Calibri" w:hAnsi="Times New Roman" w:cs="Times New Roman"/>
          <w:lang w:val="en-US"/>
        </w:rPr>
        <w:t>metaphor LIFE IS A JOURNEY</w:t>
      </w:r>
      <w:r w:rsidR="00CD5049">
        <w:rPr>
          <w:rFonts w:ascii="Times New Roman" w:eastAsia="Calibri" w:hAnsi="Times New Roman" w:cs="Times New Roman"/>
          <w:lang w:val="en-US"/>
        </w:rPr>
        <w:t xml:space="preserve"> and</w:t>
      </w:r>
      <w:r w:rsidR="00CD5049" w:rsidRPr="00CD5049">
        <w:rPr>
          <w:rFonts w:ascii="Times New Roman" w:hAnsi="Times New Roman" w:cs="Times New Roman"/>
          <w:lang w:val="en-US"/>
        </w:rPr>
        <w:t xml:space="preserve"> </w:t>
      </w:r>
      <w:r w:rsidR="00CD5049">
        <w:rPr>
          <w:rFonts w:ascii="Times New Roman" w:hAnsi="Times New Roman" w:cs="Times New Roman"/>
          <w:lang w:val="en-US"/>
        </w:rPr>
        <w:t>MENTAL HANDLING IS DIGESTION</w:t>
      </w:r>
      <w:r w:rsidR="002A6FF4" w:rsidRPr="002A6FF4">
        <w:rPr>
          <w:rFonts w:ascii="Times New Roman" w:eastAsia="Calibri" w:hAnsi="Times New Roman" w:cs="Times New Roman"/>
          <w:lang w:val="en-US"/>
        </w:rPr>
        <w:t>.</w:t>
      </w:r>
      <w:r w:rsidR="00392EC1">
        <w:rPr>
          <w:rFonts w:ascii="Times New Roman" w:eastAsia="Calibri" w:hAnsi="Times New Roman" w:cs="Times New Roman"/>
          <w:lang w:val="en-US"/>
        </w:rPr>
        <w:t xml:space="preserve"> The persistent delights of a victory are expressed by the metaphor GOOD FORTUNE IS FAIR WEATHER.</w:t>
      </w:r>
    </w:p>
    <w:p w14:paraId="0B163DF9" w14:textId="02D6F8ED" w:rsidR="002A6FF4" w:rsidRPr="002A6FF4" w:rsidRDefault="000E576F"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Several</w:t>
      </w:r>
      <w:r w:rsidR="00741CE8">
        <w:rPr>
          <w:rFonts w:ascii="Times New Roman" w:eastAsia="Calibri" w:hAnsi="Times New Roman" w:cs="Times New Roman"/>
          <w:lang w:val="en-US"/>
        </w:rPr>
        <w:t xml:space="preserve"> conceptual metaphors in </w:t>
      </w:r>
      <w:r w:rsidR="00741CE8" w:rsidRPr="00741CE8">
        <w:rPr>
          <w:rFonts w:ascii="Times New Roman" w:eastAsia="Calibri" w:hAnsi="Times New Roman" w:cs="Times New Roman"/>
          <w:i/>
          <w:iCs/>
          <w:lang w:val="en-US"/>
        </w:rPr>
        <w:t>Olympian</w:t>
      </w:r>
      <w:r w:rsidR="00741CE8">
        <w:rPr>
          <w:rFonts w:ascii="Times New Roman" w:eastAsia="Calibri" w:hAnsi="Times New Roman" w:cs="Times New Roman"/>
          <w:lang w:val="en-US"/>
        </w:rPr>
        <w:t xml:space="preserve"> 1 are about poets and poetry: </w:t>
      </w:r>
      <w:r w:rsidR="002A6FF4" w:rsidRPr="002A6FF4">
        <w:rPr>
          <w:rFonts w:ascii="Times New Roman" w:eastAsia="Calibri" w:hAnsi="Times New Roman" w:cs="Times New Roman"/>
          <w:lang w:val="en-US"/>
        </w:rPr>
        <w:t xml:space="preserve">POETRY IS AN AGENT </w:t>
      </w:r>
      <w:r>
        <w:rPr>
          <w:rFonts w:ascii="Times New Roman" w:eastAsia="Calibri" w:hAnsi="Times New Roman" w:cs="Times New Roman"/>
          <w:lang w:val="en-US"/>
        </w:rPr>
        <w:t>and POETRY IS A PHYSICAL FORCE</w:t>
      </w:r>
      <w:r w:rsidRPr="002A6FF4">
        <w:rPr>
          <w:rFonts w:ascii="Times New Roman" w:eastAsia="Calibri" w:hAnsi="Times New Roman" w:cs="Times New Roman"/>
          <w:lang w:val="en-US"/>
        </w:rPr>
        <w:t xml:space="preserve"> </w:t>
      </w:r>
      <w:proofErr w:type="gramStart"/>
      <w:r w:rsidR="002A6FF4" w:rsidRPr="002A6FF4">
        <w:rPr>
          <w:rFonts w:ascii="Times New Roman" w:eastAsia="Calibri" w:hAnsi="Times New Roman" w:cs="Times New Roman"/>
          <w:lang w:val="en-US"/>
        </w:rPr>
        <w:t>illustrate</w:t>
      </w:r>
      <w:proofErr w:type="gramEnd"/>
      <w:r w:rsidR="002A6FF4" w:rsidRPr="002A6FF4">
        <w:rPr>
          <w:rFonts w:ascii="Times New Roman" w:eastAsia="Calibri" w:hAnsi="Times New Roman" w:cs="Times New Roman"/>
          <w:lang w:val="en-US"/>
        </w:rPr>
        <w:t xml:space="preserve"> the power of poetry to influence man’s thoughts and emotions</w:t>
      </w:r>
      <w:r>
        <w:rPr>
          <w:rFonts w:ascii="Times New Roman" w:eastAsia="Calibri" w:hAnsi="Times New Roman" w:cs="Times New Roman"/>
          <w:lang w:val="en-US"/>
        </w:rPr>
        <w:t xml:space="preserve">, </w:t>
      </w:r>
      <w:r w:rsidR="00741CE8">
        <w:rPr>
          <w:rFonts w:ascii="Times New Roman" w:eastAsia="Calibri" w:hAnsi="Times New Roman" w:cs="Times New Roman"/>
          <w:lang w:val="en-US"/>
        </w:rPr>
        <w:t>and</w:t>
      </w:r>
      <w:r w:rsidR="0030654F">
        <w:rPr>
          <w:rFonts w:ascii="Times New Roman" w:eastAsia="Calibri" w:hAnsi="Times New Roman" w:cs="Times New Roman"/>
          <w:lang w:val="en-US"/>
        </w:rPr>
        <w:t xml:space="preserve"> POETRY IS A FABRIC expresses the </w:t>
      </w:r>
      <w:r w:rsidR="006978DC">
        <w:rPr>
          <w:rFonts w:ascii="Times New Roman" w:eastAsia="Calibri" w:hAnsi="Times New Roman" w:cs="Times New Roman"/>
          <w:lang w:val="en-US"/>
        </w:rPr>
        <w:t>intricacy of poetry.</w:t>
      </w:r>
      <w:r w:rsidR="002A6FF4" w:rsidRPr="002A6FF4">
        <w:rPr>
          <w:rFonts w:ascii="Times New Roman" w:eastAsia="Calibri" w:hAnsi="Times New Roman" w:cs="Times New Roman"/>
          <w:lang w:val="en-US"/>
        </w:rPr>
        <w:t xml:space="preserve"> </w:t>
      </w:r>
      <w:r>
        <w:rPr>
          <w:rFonts w:ascii="Times New Roman" w:eastAsia="Calibri" w:hAnsi="Times New Roman" w:cs="Times New Roman"/>
          <w:lang w:val="en-US"/>
        </w:rPr>
        <w:t xml:space="preserve">The metaphor </w:t>
      </w:r>
      <w:r w:rsidR="00245810" w:rsidRPr="00733E70">
        <w:rPr>
          <w:rFonts w:ascii="Times New Roman" w:eastAsia="Calibri" w:hAnsi="Times New Roman" w:cs="Times New Roman"/>
          <w:lang w:val="en-US"/>
        </w:rPr>
        <w:t xml:space="preserve">POETRY IS A </w:t>
      </w:r>
      <w:r w:rsidR="00245810">
        <w:rPr>
          <w:rFonts w:ascii="Times New Roman" w:eastAsia="Calibri" w:hAnsi="Times New Roman" w:cs="Times New Roman"/>
          <w:lang w:val="en-US"/>
        </w:rPr>
        <w:t>TESTIMONY ABOUT REALITY</w:t>
      </w:r>
      <w:r>
        <w:rPr>
          <w:rFonts w:ascii="Times New Roman" w:eastAsia="Calibri" w:hAnsi="Times New Roman" w:cs="Times New Roman"/>
          <w:lang w:val="en-US"/>
        </w:rPr>
        <w:t xml:space="preserve"> </w:t>
      </w:r>
      <w:r w:rsidR="002A6FF4" w:rsidRPr="002A6FF4">
        <w:rPr>
          <w:rFonts w:ascii="Times New Roman" w:eastAsia="Calibri" w:hAnsi="Times New Roman" w:cs="Times New Roman"/>
          <w:lang w:val="en-US"/>
        </w:rPr>
        <w:t xml:space="preserve">assigns the value of truth to Pindar’s poetry, which is an important notion when Pindar presents his work. His poetry offers true statements </w:t>
      </w:r>
      <w:r w:rsidR="00245810">
        <w:rPr>
          <w:rFonts w:ascii="Times New Roman" w:eastAsia="Calibri" w:hAnsi="Times New Roman" w:cs="Times New Roman"/>
          <w:lang w:val="en-US"/>
        </w:rPr>
        <w:t>about events</w:t>
      </w:r>
      <w:r w:rsidR="002A6FF4" w:rsidRPr="002A6FF4">
        <w:rPr>
          <w:rFonts w:ascii="Times New Roman" w:eastAsia="Calibri" w:hAnsi="Times New Roman" w:cs="Times New Roman"/>
          <w:lang w:val="en-US"/>
        </w:rPr>
        <w:t xml:space="preserve"> in the arena</w:t>
      </w:r>
      <w:r w:rsidR="00245810">
        <w:rPr>
          <w:rFonts w:ascii="Times New Roman" w:eastAsia="Calibri" w:hAnsi="Times New Roman" w:cs="Times New Roman"/>
          <w:lang w:val="en-US"/>
        </w:rPr>
        <w:t xml:space="preserve"> and about</w:t>
      </w:r>
      <w:r w:rsidR="002A6FF4" w:rsidRPr="002A6FF4">
        <w:rPr>
          <w:rFonts w:ascii="Times New Roman" w:eastAsia="Calibri" w:hAnsi="Times New Roman" w:cs="Times New Roman"/>
          <w:lang w:val="en-US"/>
        </w:rPr>
        <w:t xml:space="preserve"> the character of </w:t>
      </w:r>
      <w:r w:rsidR="00245810" w:rsidRPr="002A6FF4">
        <w:rPr>
          <w:rFonts w:ascii="Times New Roman" w:eastAsia="Calibri" w:hAnsi="Times New Roman" w:cs="Times New Roman"/>
          <w:lang w:val="en-US"/>
        </w:rPr>
        <w:t>people</w:t>
      </w:r>
      <w:r w:rsidR="002A6FF4" w:rsidRPr="002A6FF4">
        <w:rPr>
          <w:rFonts w:ascii="Times New Roman" w:eastAsia="Calibri" w:hAnsi="Times New Roman" w:cs="Times New Roman"/>
          <w:lang w:val="en-US"/>
        </w:rPr>
        <w:t xml:space="preserve"> involved</w:t>
      </w:r>
      <w:r w:rsidR="005E09C2">
        <w:rPr>
          <w:rFonts w:ascii="Times New Roman" w:eastAsia="Calibri" w:hAnsi="Times New Roman" w:cs="Times New Roman"/>
          <w:lang w:val="en-US"/>
        </w:rPr>
        <w:t>. The</w:t>
      </w:r>
      <w:r w:rsidR="002A6FF4" w:rsidRPr="002A6FF4">
        <w:rPr>
          <w:rFonts w:ascii="Times New Roman" w:eastAsia="Calibri" w:hAnsi="Times New Roman" w:cs="Times New Roman"/>
          <w:lang w:val="en-US"/>
        </w:rPr>
        <w:t xml:space="preserve"> versions of the myths he is referring </w:t>
      </w:r>
      <w:r w:rsidR="005E09C2">
        <w:rPr>
          <w:rFonts w:ascii="Times New Roman" w:eastAsia="Calibri" w:hAnsi="Times New Roman" w:cs="Times New Roman"/>
          <w:lang w:val="en-US"/>
        </w:rPr>
        <w:t xml:space="preserve">to </w:t>
      </w:r>
      <w:r w:rsidR="002A6FF4" w:rsidRPr="002A6FF4">
        <w:rPr>
          <w:rFonts w:ascii="Times New Roman" w:eastAsia="Calibri" w:hAnsi="Times New Roman" w:cs="Times New Roman"/>
          <w:lang w:val="en-US"/>
        </w:rPr>
        <w:t xml:space="preserve">must also be </w:t>
      </w:r>
      <w:r w:rsidR="00DC1EF4">
        <w:rPr>
          <w:rFonts w:ascii="Times New Roman" w:eastAsia="Calibri" w:hAnsi="Times New Roman" w:cs="Times New Roman"/>
          <w:lang w:val="en-US"/>
        </w:rPr>
        <w:t xml:space="preserve">historically </w:t>
      </w:r>
      <w:r w:rsidR="002A6FF4" w:rsidRPr="002A6FF4">
        <w:rPr>
          <w:rFonts w:ascii="Times New Roman" w:eastAsia="Calibri" w:hAnsi="Times New Roman" w:cs="Times New Roman"/>
          <w:lang w:val="en-US"/>
        </w:rPr>
        <w:t xml:space="preserve">true. </w:t>
      </w:r>
      <w:r>
        <w:rPr>
          <w:rFonts w:ascii="Times New Roman" w:eastAsia="Calibri" w:hAnsi="Times New Roman" w:cs="Times New Roman"/>
          <w:lang w:val="en-US"/>
        </w:rPr>
        <w:t>Finally</w:t>
      </w:r>
      <w:r w:rsidR="00185528">
        <w:rPr>
          <w:rFonts w:ascii="Times New Roman" w:eastAsia="Calibri" w:hAnsi="Times New Roman" w:cs="Times New Roman"/>
          <w:lang w:val="en-US"/>
        </w:rPr>
        <w:t>,</w:t>
      </w:r>
      <w:r w:rsidR="00741CE8">
        <w:rPr>
          <w:rFonts w:ascii="Times New Roman" w:eastAsia="Calibri" w:hAnsi="Times New Roman" w:cs="Times New Roman"/>
          <w:lang w:val="en-US"/>
        </w:rPr>
        <w:t xml:space="preserve"> </w:t>
      </w:r>
      <w:r>
        <w:rPr>
          <w:rFonts w:ascii="Times New Roman" w:eastAsia="Calibri" w:hAnsi="Times New Roman" w:cs="Times New Roman"/>
          <w:lang w:val="en-US"/>
        </w:rPr>
        <w:t>the</w:t>
      </w:r>
      <w:r w:rsidR="00741CE8" w:rsidRPr="002A6FF4">
        <w:rPr>
          <w:rFonts w:ascii="Times New Roman" w:eastAsia="Calibri" w:hAnsi="Times New Roman" w:cs="Times New Roman"/>
          <w:lang w:val="en-US"/>
        </w:rPr>
        <w:t xml:space="preserve"> </w:t>
      </w:r>
      <w:proofErr w:type="gramStart"/>
      <w:r w:rsidR="00741CE8" w:rsidRPr="002A6FF4">
        <w:rPr>
          <w:rFonts w:ascii="Times New Roman" w:eastAsia="Calibri" w:hAnsi="Times New Roman" w:cs="Times New Roman"/>
          <w:lang w:val="en-US"/>
        </w:rPr>
        <w:t>metaphor</w:t>
      </w:r>
      <w:proofErr w:type="gramEnd"/>
      <w:r w:rsidR="00741CE8" w:rsidRPr="002A6FF4">
        <w:rPr>
          <w:rFonts w:ascii="Times New Roman" w:eastAsia="Calibri" w:hAnsi="Times New Roman" w:cs="Times New Roman"/>
          <w:lang w:val="en-US"/>
        </w:rPr>
        <w:t xml:space="preserve"> THE POET IS AN ATHLETE/</w:t>
      </w:r>
      <w:proofErr w:type="gramStart"/>
      <w:r w:rsidR="00741CE8" w:rsidRPr="002A6FF4">
        <w:rPr>
          <w:rFonts w:ascii="Times New Roman" w:eastAsia="Calibri" w:hAnsi="Times New Roman" w:cs="Times New Roman"/>
          <w:lang w:val="en-US"/>
        </w:rPr>
        <w:t>WARRIOR</w:t>
      </w:r>
      <w:proofErr w:type="gramEnd"/>
      <w:r>
        <w:rPr>
          <w:rFonts w:ascii="Times New Roman" w:eastAsia="Calibri" w:hAnsi="Times New Roman" w:cs="Times New Roman"/>
          <w:lang w:val="en-US"/>
        </w:rPr>
        <w:t xml:space="preserve"> expresses</w:t>
      </w:r>
      <w:r w:rsidR="00741CE8" w:rsidRPr="002A6FF4">
        <w:rPr>
          <w:rFonts w:ascii="Times New Roman" w:eastAsia="Calibri" w:hAnsi="Times New Roman" w:cs="Times New Roman"/>
          <w:lang w:val="en-US"/>
        </w:rPr>
        <w:t xml:space="preserve"> the poet’s aspiration to mimic the excellence of athletes and warriors.</w:t>
      </w:r>
      <w:r w:rsidR="00741CE8">
        <w:rPr>
          <w:rFonts w:ascii="Times New Roman" w:eastAsia="Calibri" w:hAnsi="Times New Roman" w:cs="Times New Roman"/>
          <w:lang w:val="en-US"/>
        </w:rPr>
        <w:t xml:space="preserve"> Pindar also explicitly states his wish “</w:t>
      </w:r>
      <w:r w:rsidR="00741CE8" w:rsidRPr="0050200A">
        <w:rPr>
          <w:rFonts w:ascii="Times New Roman" w:eastAsia="Calibri" w:hAnsi="Times New Roman" w:cs="Times New Roman"/>
          <w:lang w:val="en-US"/>
        </w:rPr>
        <w:t xml:space="preserve">to be pre-eminent </w:t>
      </w:r>
      <w:r w:rsidR="00741CE8" w:rsidRPr="0050200A">
        <w:rPr>
          <w:rFonts w:ascii="Times New Roman" w:hAnsi="Times New Roman" w:cs="Times New Roman"/>
          <w:lang w:val="en-US"/>
        </w:rPr>
        <w:t>by my poetry throughout all Hellas</w:t>
      </w:r>
      <w:r w:rsidR="00741CE8" w:rsidRPr="0050200A">
        <w:rPr>
          <w:rFonts w:ascii="Times New Roman" w:eastAsia="Calibri" w:hAnsi="Times New Roman" w:cs="Times New Roman"/>
          <w:lang w:val="en-US"/>
        </w:rPr>
        <w:t>.</w:t>
      </w:r>
      <w:r w:rsidR="00741CE8">
        <w:rPr>
          <w:rFonts w:ascii="Times New Roman" w:eastAsia="Calibri" w:hAnsi="Times New Roman" w:cs="Times New Roman"/>
          <w:lang w:val="en-US"/>
        </w:rPr>
        <w:t xml:space="preserve">” </w:t>
      </w:r>
      <w:r w:rsidR="00741CE8" w:rsidRPr="002A6FF4">
        <w:rPr>
          <w:rFonts w:ascii="Times New Roman" w:eastAsia="Calibri" w:hAnsi="Times New Roman" w:cs="Times New Roman"/>
          <w:lang w:val="en-US"/>
        </w:rPr>
        <w:t xml:space="preserve"> </w:t>
      </w:r>
      <w:r w:rsidR="002A6FF4" w:rsidRPr="002A6FF4">
        <w:rPr>
          <w:rFonts w:ascii="Times New Roman" w:eastAsia="Calibri" w:hAnsi="Times New Roman" w:cs="Times New Roman"/>
          <w:lang w:val="en-US"/>
        </w:rPr>
        <w:t>In summary, although excellence of the winner of the game, in this case Hieron, is the central theme of metaphors</w:t>
      </w:r>
      <w:r>
        <w:rPr>
          <w:rFonts w:ascii="Times New Roman" w:eastAsia="Calibri" w:hAnsi="Times New Roman" w:cs="Times New Roman"/>
          <w:lang w:val="en-US"/>
        </w:rPr>
        <w:t xml:space="preserve"> in </w:t>
      </w:r>
      <w:r w:rsidRPr="000E576F">
        <w:rPr>
          <w:rFonts w:ascii="Times New Roman" w:eastAsia="Calibri" w:hAnsi="Times New Roman" w:cs="Times New Roman"/>
          <w:i/>
          <w:iCs/>
          <w:lang w:val="en-US"/>
        </w:rPr>
        <w:t>Olympian</w:t>
      </w:r>
      <w:r>
        <w:rPr>
          <w:rFonts w:ascii="Times New Roman" w:eastAsia="Calibri" w:hAnsi="Times New Roman" w:cs="Times New Roman"/>
          <w:lang w:val="en-US"/>
        </w:rPr>
        <w:t xml:space="preserve"> 1</w:t>
      </w:r>
      <w:r w:rsidR="002A6FF4" w:rsidRPr="002A6FF4">
        <w:rPr>
          <w:rFonts w:ascii="Times New Roman" w:eastAsia="Calibri" w:hAnsi="Times New Roman" w:cs="Times New Roman"/>
          <w:lang w:val="en-US"/>
        </w:rPr>
        <w:t xml:space="preserve">, several of them concern the character of poetry and </w:t>
      </w:r>
      <w:r w:rsidR="003273D6">
        <w:rPr>
          <w:rFonts w:ascii="Times New Roman" w:eastAsia="Calibri" w:hAnsi="Times New Roman" w:cs="Times New Roman"/>
          <w:lang w:val="en-US"/>
        </w:rPr>
        <w:t xml:space="preserve">the </w:t>
      </w:r>
      <w:r w:rsidR="002A6FF4" w:rsidRPr="002A6FF4">
        <w:rPr>
          <w:rFonts w:ascii="Times New Roman" w:eastAsia="Calibri" w:hAnsi="Times New Roman" w:cs="Times New Roman"/>
          <w:lang w:val="en-US"/>
        </w:rPr>
        <w:t xml:space="preserve">quality and status of the poetic </w:t>
      </w:r>
      <w:r w:rsidR="002A6FF4" w:rsidRPr="002A6FF4">
        <w:rPr>
          <w:rFonts w:ascii="Times New Roman" w:eastAsia="Calibri" w:hAnsi="Times New Roman" w:cs="Times New Roman"/>
          <w:i/>
          <w:iCs/>
          <w:lang w:val="en-US"/>
        </w:rPr>
        <w:t>ego</w:t>
      </w:r>
      <w:r w:rsidR="002A6FF4" w:rsidRPr="002A6FF4">
        <w:rPr>
          <w:rFonts w:ascii="Times New Roman" w:eastAsia="Calibri" w:hAnsi="Times New Roman" w:cs="Times New Roman"/>
          <w:lang w:val="en-US"/>
        </w:rPr>
        <w:t xml:space="preserve">, be it Pindar </w:t>
      </w:r>
      <w:r w:rsidR="002A6FF4" w:rsidRPr="002A6FF4">
        <w:rPr>
          <w:rFonts w:ascii="Times New Roman" w:eastAsia="Calibri" w:hAnsi="Times New Roman" w:cs="Times New Roman"/>
          <w:i/>
          <w:iCs/>
          <w:lang w:val="en-US"/>
        </w:rPr>
        <w:t>in persona</w:t>
      </w:r>
      <w:r w:rsidR="002A6FF4" w:rsidRPr="002A6FF4">
        <w:rPr>
          <w:rFonts w:ascii="Times New Roman" w:eastAsia="Calibri" w:hAnsi="Times New Roman" w:cs="Times New Roman"/>
          <w:lang w:val="en-US"/>
        </w:rPr>
        <w:t xml:space="preserve"> or poets in general.</w:t>
      </w:r>
      <w:r w:rsidR="00E376B2">
        <w:rPr>
          <w:rFonts w:ascii="Times New Roman" w:eastAsia="Calibri" w:hAnsi="Times New Roman" w:cs="Times New Roman"/>
          <w:lang w:val="en-US"/>
        </w:rPr>
        <w:t xml:space="preserve"> </w:t>
      </w:r>
    </w:p>
    <w:p w14:paraId="6F544223" w14:textId="08097058" w:rsidR="002A6FF4" w:rsidRPr="00FA0CC2" w:rsidRDefault="002A6FF4" w:rsidP="00822732">
      <w:pPr>
        <w:spacing w:line="360" w:lineRule="auto"/>
        <w:jc w:val="both"/>
        <w:rPr>
          <w:rFonts w:ascii="Times New Roman" w:hAnsi="Times New Roman" w:cs="Times New Roman"/>
          <w:lang w:val="en-US"/>
        </w:rPr>
      </w:pPr>
      <w:r w:rsidRPr="002A6FF4">
        <w:rPr>
          <w:rFonts w:ascii="Times New Roman" w:eastAsia="Calibri" w:hAnsi="Times New Roman" w:cs="Times New Roman"/>
          <w:lang w:val="en-US"/>
        </w:rPr>
        <w:t>I have identified other metaphors that</w:t>
      </w:r>
      <w:r w:rsidR="006D7D86">
        <w:rPr>
          <w:rFonts w:ascii="Times New Roman" w:eastAsia="Calibri" w:hAnsi="Times New Roman" w:cs="Times New Roman"/>
          <w:lang w:val="en-US"/>
        </w:rPr>
        <w:t>,</w:t>
      </w:r>
      <w:r w:rsidRPr="002A6FF4">
        <w:rPr>
          <w:rFonts w:ascii="Times New Roman" w:eastAsia="Calibri" w:hAnsi="Times New Roman" w:cs="Times New Roman"/>
          <w:lang w:val="en-US"/>
        </w:rPr>
        <w:t xml:space="preserve"> </w:t>
      </w:r>
      <w:r w:rsidR="00CF6040">
        <w:rPr>
          <w:rFonts w:ascii="Times New Roman" w:eastAsia="Calibri" w:hAnsi="Times New Roman" w:cs="Times New Roman"/>
          <w:lang w:val="en-US"/>
        </w:rPr>
        <w:t>to</w:t>
      </w:r>
      <w:r w:rsidRPr="002A6FF4">
        <w:rPr>
          <w:rFonts w:ascii="Times New Roman" w:eastAsia="Calibri" w:hAnsi="Times New Roman" w:cs="Times New Roman"/>
          <w:lang w:val="en-US"/>
        </w:rPr>
        <w:t xml:space="preserve"> my judgment</w:t>
      </w:r>
      <w:r w:rsidR="006D7D86">
        <w:rPr>
          <w:rFonts w:ascii="Times New Roman" w:eastAsia="Calibri" w:hAnsi="Times New Roman" w:cs="Times New Roman"/>
          <w:lang w:val="en-US"/>
        </w:rPr>
        <w:t>,</w:t>
      </w:r>
      <w:r w:rsidRPr="002A6FF4">
        <w:rPr>
          <w:rFonts w:ascii="Times New Roman" w:eastAsia="Calibri" w:hAnsi="Times New Roman" w:cs="Times New Roman"/>
          <w:lang w:val="en-US"/>
        </w:rPr>
        <w:t xml:space="preserve"> do not represent </w:t>
      </w:r>
      <w:r w:rsidR="00E74558">
        <w:rPr>
          <w:rFonts w:ascii="Times New Roman" w:eastAsia="Calibri" w:hAnsi="Times New Roman" w:cs="Times New Roman"/>
          <w:lang w:val="en-US"/>
        </w:rPr>
        <w:t>principal</w:t>
      </w:r>
      <w:r w:rsidRPr="002A6FF4">
        <w:rPr>
          <w:rFonts w:ascii="Times New Roman" w:eastAsia="Calibri" w:hAnsi="Times New Roman" w:cs="Times New Roman"/>
          <w:lang w:val="en-US"/>
        </w:rPr>
        <w:t xml:space="preserve"> </w:t>
      </w:r>
      <w:r w:rsidR="00245810">
        <w:rPr>
          <w:rFonts w:ascii="Times New Roman" w:eastAsia="Calibri" w:hAnsi="Times New Roman" w:cs="Times New Roman"/>
          <w:lang w:val="en-US"/>
        </w:rPr>
        <w:t>ideas</w:t>
      </w:r>
      <w:r w:rsidRPr="002A6FF4">
        <w:rPr>
          <w:rFonts w:ascii="Times New Roman" w:eastAsia="Calibri" w:hAnsi="Times New Roman" w:cs="Times New Roman"/>
          <w:lang w:val="en-US"/>
        </w:rPr>
        <w:t xml:space="preserve"> in Pindar’s poetry. Most of them are of a generic type</w:t>
      </w:r>
      <w:r w:rsidR="00E164EC">
        <w:rPr>
          <w:rFonts w:ascii="Times New Roman" w:eastAsia="Calibri" w:hAnsi="Times New Roman" w:cs="Times New Roman"/>
          <w:lang w:val="en-US"/>
        </w:rPr>
        <w:t>,</w:t>
      </w:r>
      <w:r w:rsidRPr="002A6FF4">
        <w:rPr>
          <w:rFonts w:ascii="Times New Roman" w:eastAsia="Calibri" w:hAnsi="Times New Roman" w:cs="Times New Roman"/>
          <w:lang w:val="en-US"/>
        </w:rPr>
        <w:t xml:space="preserve"> where the source domain consists of physical objects, forces</w:t>
      </w:r>
      <w:r w:rsidR="007F0C23">
        <w:rPr>
          <w:rFonts w:ascii="Times New Roman" w:eastAsia="Calibri" w:hAnsi="Times New Roman" w:cs="Times New Roman"/>
          <w:lang w:val="en-US"/>
        </w:rPr>
        <w:t>,</w:t>
      </w:r>
      <w:r w:rsidRPr="002A6FF4">
        <w:rPr>
          <w:rFonts w:ascii="Times New Roman" w:eastAsia="Calibri" w:hAnsi="Times New Roman" w:cs="Times New Roman"/>
          <w:lang w:val="en-US"/>
        </w:rPr>
        <w:t xml:space="preserve"> or processes. The target domains are often psychological states, forces</w:t>
      </w:r>
      <w:r w:rsidR="007F0C23">
        <w:rPr>
          <w:rFonts w:ascii="Times New Roman" w:eastAsia="Calibri" w:hAnsi="Times New Roman" w:cs="Times New Roman"/>
          <w:lang w:val="en-US"/>
        </w:rPr>
        <w:t>,</w:t>
      </w:r>
      <w:r w:rsidRPr="002A6FF4">
        <w:rPr>
          <w:rFonts w:ascii="Times New Roman" w:eastAsia="Calibri" w:hAnsi="Times New Roman" w:cs="Times New Roman"/>
          <w:lang w:val="en-US"/>
        </w:rPr>
        <w:t xml:space="preserve"> or thoughts. </w:t>
      </w:r>
      <w:r w:rsidR="00A16B01">
        <w:rPr>
          <w:rFonts w:ascii="Times New Roman" w:eastAsia="Calibri" w:hAnsi="Times New Roman" w:cs="Times New Roman"/>
          <w:lang w:val="en-US"/>
        </w:rPr>
        <w:t xml:space="preserve">I </w:t>
      </w:r>
      <w:r w:rsidR="003A19AF">
        <w:rPr>
          <w:rFonts w:ascii="Times New Roman" w:eastAsia="Calibri" w:hAnsi="Times New Roman" w:cs="Times New Roman"/>
          <w:lang w:val="en-US"/>
        </w:rPr>
        <w:t xml:space="preserve">will give </w:t>
      </w:r>
      <w:r w:rsidR="002D4710">
        <w:rPr>
          <w:rFonts w:ascii="Times New Roman" w:eastAsia="Calibri" w:hAnsi="Times New Roman" w:cs="Times New Roman"/>
          <w:lang w:val="en-US"/>
        </w:rPr>
        <w:t xml:space="preserve">two </w:t>
      </w:r>
      <w:r w:rsidR="00A16B01">
        <w:rPr>
          <w:rFonts w:ascii="Times New Roman" w:eastAsia="Calibri" w:hAnsi="Times New Roman" w:cs="Times New Roman"/>
          <w:lang w:val="en-US"/>
        </w:rPr>
        <w:t>examples:</w:t>
      </w:r>
      <w:r w:rsidR="00A16B01">
        <w:rPr>
          <w:rFonts w:ascii="Times New Roman" w:hAnsi="Times New Roman" w:cs="Times New Roman"/>
          <w:lang w:val="en-US"/>
        </w:rPr>
        <w:t xml:space="preserve"> ABSTRACT CONCEPTS ARE PHYSICAL OBJECTS, and</w:t>
      </w:r>
      <w:r w:rsidR="00FA0CC2">
        <w:rPr>
          <w:rFonts w:ascii="Times New Roman" w:hAnsi="Times New Roman" w:cs="Times New Roman"/>
          <w:lang w:val="en-US"/>
        </w:rPr>
        <w:t xml:space="preserve"> PSYCOLOGICAL FORCES ARE PHYSICAL FORCES. </w:t>
      </w:r>
      <w:r w:rsidRPr="002A6FF4">
        <w:rPr>
          <w:rFonts w:ascii="Times New Roman" w:eastAsia="Calibri" w:hAnsi="Times New Roman" w:cs="Times New Roman"/>
          <w:lang w:val="en-US"/>
        </w:rPr>
        <w:t xml:space="preserve">At an even higher level of abstraction, they might be summarized with the metaphor PSYCHIC </w:t>
      </w:r>
      <w:r w:rsidR="00C42C13">
        <w:rPr>
          <w:rFonts w:ascii="Times New Roman" w:eastAsia="Calibri" w:hAnsi="Times New Roman" w:cs="Times New Roman"/>
          <w:lang w:val="en-US"/>
        </w:rPr>
        <w:t>PHENOME</w:t>
      </w:r>
      <w:r w:rsidR="00CE650F">
        <w:rPr>
          <w:rFonts w:ascii="Times New Roman" w:eastAsia="Calibri" w:hAnsi="Times New Roman" w:cs="Times New Roman"/>
          <w:lang w:val="en-US"/>
        </w:rPr>
        <w:t>N</w:t>
      </w:r>
      <w:r w:rsidR="00821692">
        <w:rPr>
          <w:rFonts w:ascii="Times New Roman" w:eastAsia="Calibri" w:hAnsi="Times New Roman" w:cs="Times New Roman"/>
          <w:lang w:val="en-US"/>
        </w:rPr>
        <w:t>A</w:t>
      </w:r>
      <w:r w:rsidRPr="002A6FF4">
        <w:rPr>
          <w:rFonts w:ascii="Times New Roman" w:eastAsia="Calibri" w:hAnsi="Times New Roman" w:cs="Times New Roman"/>
          <w:lang w:val="en-US"/>
        </w:rPr>
        <w:t xml:space="preserve"> ARE PHYSIC</w:t>
      </w:r>
      <w:r w:rsidR="00E164EC">
        <w:rPr>
          <w:rFonts w:ascii="Times New Roman" w:eastAsia="Calibri" w:hAnsi="Times New Roman" w:cs="Times New Roman"/>
          <w:lang w:val="en-US"/>
        </w:rPr>
        <w:t>AL</w:t>
      </w:r>
      <w:r w:rsidRPr="002A6FF4">
        <w:rPr>
          <w:rFonts w:ascii="Times New Roman" w:eastAsia="Calibri" w:hAnsi="Times New Roman" w:cs="Times New Roman"/>
          <w:lang w:val="en-US"/>
        </w:rPr>
        <w:t xml:space="preserve"> </w:t>
      </w:r>
      <w:r w:rsidR="00821692">
        <w:rPr>
          <w:rFonts w:ascii="Times New Roman" w:eastAsia="Calibri" w:hAnsi="Times New Roman" w:cs="Times New Roman"/>
          <w:lang w:val="en-US"/>
        </w:rPr>
        <w:t>PHENOMENA</w:t>
      </w:r>
      <w:r w:rsidR="001D775B">
        <w:rPr>
          <w:rFonts w:ascii="Times New Roman" w:eastAsia="Calibri" w:hAnsi="Times New Roman" w:cs="Times New Roman"/>
          <w:lang w:val="en-US"/>
        </w:rPr>
        <w:t>,</w:t>
      </w:r>
      <w:r w:rsidRPr="002A6FF4">
        <w:rPr>
          <w:rFonts w:ascii="Times New Roman" w:eastAsia="Calibri" w:hAnsi="Times New Roman" w:cs="Times New Roman"/>
          <w:lang w:val="en-US"/>
        </w:rPr>
        <w:t xml:space="preserve"> which can serve </w:t>
      </w:r>
      <w:r w:rsidR="00BB415F">
        <w:rPr>
          <w:rFonts w:ascii="Times New Roman" w:eastAsia="Calibri" w:hAnsi="Times New Roman" w:cs="Times New Roman"/>
          <w:lang w:val="en-US"/>
        </w:rPr>
        <w:t>as a generic description of many</w:t>
      </w:r>
      <w:r w:rsidRPr="002A6FF4">
        <w:rPr>
          <w:rFonts w:ascii="Times New Roman" w:eastAsia="Calibri" w:hAnsi="Times New Roman" w:cs="Times New Roman"/>
          <w:lang w:val="en-US"/>
        </w:rPr>
        <w:t xml:space="preserve"> metaphors. I suggest that </w:t>
      </w:r>
      <w:r w:rsidR="006D7D86">
        <w:rPr>
          <w:rFonts w:ascii="Times New Roman" w:eastAsia="Calibri" w:hAnsi="Times New Roman" w:cs="Times New Roman"/>
          <w:lang w:val="en-US"/>
        </w:rPr>
        <w:t>these type</w:t>
      </w:r>
      <w:r w:rsidR="00185528">
        <w:rPr>
          <w:rFonts w:ascii="Times New Roman" w:eastAsia="Calibri" w:hAnsi="Times New Roman" w:cs="Times New Roman"/>
          <w:lang w:val="en-US"/>
        </w:rPr>
        <w:t>s</w:t>
      </w:r>
      <w:r w:rsidR="006D7D86">
        <w:rPr>
          <w:rFonts w:ascii="Times New Roman" w:eastAsia="Calibri" w:hAnsi="Times New Roman" w:cs="Times New Roman"/>
          <w:lang w:val="en-US"/>
        </w:rPr>
        <w:t xml:space="preserve"> of conceptual metaphors</w:t>
      </w:r>
      <w:r w:rsidRPr="002A6FF4">
        <w:rPr>
          <w:rFonts w:ascii="Times New Roman" w:eastAsia="Calibri" w:hAnsi="Times New Roman" w:cs="Times New Roman"/>
          <w:lang w:val="en-US"/>
        </w:rPr>
        <w:t xml:space="preserve"> </w:t>
      </w:r>
      <w:r w:rsidR="006D7D86">
        <w:rPr>
          <w:rFonts w:ascii="Times New Roman" w:eastAsia="Calibri" w:hAnsi="Times New Roman" w:cs="Times New Roman"/>
          <w:lang w:val="en-US"/>
        </w:rPr>
        <w:t>are</w:t>
      </w:r>
      <w:r w:rsidRPr="002A6FF4">
        <w:rPr>
          <w:rFonts w:ascii="Times New Roman" w:eastAsia="Calibri" w:hAnsi="Times New Roman" w:cs="Times New Roman"/>
          <w:lang w:val="en-US"/>
        </w:rPr>
        <w:t xml:space="preserve"> merely </w:t>
      </w:r>
      <w:r w:rsidR="006D7D86">
        <w:rPr>
          <w:rFonts w:ascii="Times New Roman" w:eastAsia="Calibri" w:hAnsi="Times New Roman" w:cs="Times New Roman"/>
          <w:lang w:val="en-US"/>
        </w:rPr>
        <w:t xml:space="preserve">intended </w:t>
      </w:r>
      <w:r w:rsidRPr="002A6FF4">
        <w:rPr>
          <w:rFonts w:ascii="Times New Roman" w:eastAsia="Calibri" w:hAnsi="Times New Roman" w:cs="Times New Roman"/>
          <w:lang w:val="en-US"/>
        </w:rPr>
        <w:lastRenderedPageBreak/>
        <w:t>to achieve a stylistic effect, making the text more concrete, visual</w:t>
      </w:r>
      <w:r w:rsidR="00185528">
        <w:rPr>
          <w:rFonts w:ascii="Times New Roman" w:eastAsia="Calibri" w:hAnsi="Times New Roman" w:cs="Times New Roman"/>
          <w:lang w:val="en-US"/>
        </w:rPr>
        <w:t>,</w:t>
      </w:r>
      <w:r w:rsidRPr="002A6FF4">
        <w:rPr>
          <w:rFonts w:ascii="Times New Roman" w:eastAsia="Calibri" w:hAnsi="Times New Roman" w:cs="Times New Roman"/>
          <w:lang w:val="en-US"/>
        </w:rPr>
        <w:t xml:space="preserve"> and tangible. A few of these metaphors are well-known examples of conceptual metaphors </w:t>
      </w:r>
      <w:proofErr w:type="spellStart"/>
      <w:r w:rsidRPr="002A6FF4">
        <w:rPr>
          <w:rFonts w:ascii="Times New Roman" w:eastAsia="Calibri" w:hAnsi="Times New Roman" w:cs="Times New Roman"/>
          <w:lang w:val="en-US"/>
        </w:rPr>
        <w:t>e.g</w:t>
      </w:r>
      <w:proofErr w:type="spellEnd"/>
      <w:r w:rsidRPr="002A6FF4">
        <w:rPr>
          <w:rFonts w:ascii="Times New Roman" w:eastAsia="Calibri" w:hAnsi="Times New Roman" w:cs="Times New Roman"/>
          <w:lang w:val="en-US"/>
        </w:rPr>
        <w:t xml:space="preserve">, EVENTS ARE ACTIONS, KNOWING IS SEING and </w:t>
      </w:r>
      <w:r w:rsidR="00A215A0">
        <w:rPr>
          <w:rFonts w:ascii="Times New Roman" w:eastAsia="Calibri" w:hAnsi="Times New Roman" w:cs="Times New Roman"/>
          <w:lang w:val="en-US"/>
        </w:rPr>
        <w:t>DESIRE</w:t>
      </w:r>
      <w:r w:rsidRPr="002A6FF4">
        <w:rPr>
          <w:rFonts w:ascii="Times New Roman" w:eastAsia="Calibri" w:hAnsi="Times New Roman" w:cs="Times New Roman"/>
          <w:lang w:val="en-US"/>
        </w:rPr>
        <w:t xml:space="preserve"> IS A PHYSICAL FORCE.</w:t>
      </w:r>
    </w:p>
    <w:p w14:paraId="0E7A19E6" w14:textId="25289916" w:rsidR="002A6FF4" w:rsidRDefault="002A6FF4" w:rsidP="00822732">
      <w:pPr>
        <w:spacing w:line="360" w:lineRule="auto"/>
        <w:jc w:val="both"/>
        <w:rPr>
          <w:rFonts w:ascii="Times New Roman" w:eastAsia="Calibri" w:hAnsi="Times New Roman" w:cs="Times New Roman"/>
          <w:lang w:val="en-US"/>
        </w:rPr>
      </w:pPr>
    </w:p>
    <w:p w14:paraId="7D4056A8" w14:textId="343A6E08" w:rsidR="002A6FF4" w:rsidRPr="003203A7" w:rsidRDefault="00F362ED" w:rsidP="00822732">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4.1.3 </w:t>
      </w:r>
      <w:r w:rsidR="002A6FF4" w:rsidRPr="003203A7">
        <w:rPr>
          <w:rFonts w:ascii="Times New Roman" w:eastAsia="Calibri" w:hAnsi="Times New Roman" w:cs="Times New Roman"/>
          <w:sz w:val="28"/>
          <w:szCs w:val="28"/>
          <w:lang w:val="en-US"/>
        </w:rPr>
        <w:t xml:space="preserve">How </w:t>
      </w:r>
      <w:r w:rsidR="00C56FAD" w:rsidRPr="003203A7">
        <w:rPr>
          <w:rFonts w:ascii="Times New Roman" w:eastAsia="Calibri" w:hAnsi="Times New Roman" w:cs="Times New Roman"/>
          <w:sz w:val="28"/>
          <w:szCs w:val="28"/>
          <w:lang w:val="en-US"/>
        </w:rPr>
        <w:t>does Pindar build</w:t>
      </w:r>
      <w:r w:rsidR="002A6FF4" w:rsidRPr="003203A7">
        <w:rPr>
          <w:rFonts w:ascii="Times New Roman" w:eastAsia="Calibri" w:hAnsi="Times New Roman" w:cs="Times New Roman"/>
          <w:sz w:val="28"/>
          <w:szCs w:val="28"/>
          <w:lang w:val="en-US"/>
        </w:rPr>
        <w:t xml:space="preserve"> conceptual metaphor</w:t>
      </w:r>
      <w:r w:rsidR="00C56FAD" w:rsidRPr="003203A7">
        <w:rPr>
          <w:rFonts w:ascii="Times New Roman" w:eastAsia="Calibri" w:hAnsi="Times New Roman" w:cs="Times New Roman"/>
          <w:sz w:val="28"/>
          <w:szCs w:val="28"/>
          <w:lang w:val="en-US"/>
        </w:rPr>
        <w:t>s</w:t>
      </w:r>
      <w:r w:rsidR="00645A5A">
        <w:rPr>
          <w:rFonts w:ascii="Times New Roman" w:eastAsia="Calibri" w:hAnsi="Times New Roman" w:cs="Times New Roman"/>
          <w:sz w:val="28"/>
          <w:szCs w:val="28"/>
          <w:lang w:val="en-US"/>
        </w:rPr>
        <w:t xml:space="preserve"> in </w:t>
      </w:r>
      <w:r w:rsidR="00645A5A" w:rsidRPr="00645A5A">
        <w:rPr>
          <w:rFonts w:ascii="Times New Roman" w:eastAsia="Calibri" w:hAnsi="Times New Roman" w:cs="Times New Roman"/>
          <w:i/>
          <w:iCs/>
          <w:sz w:val="28"/>
          <w:szCs w:val="28"/>
          <w:lang w:val="en-US"/>
        </w:rPr>
        <w:t>Olympian</w:t>
      </w:r>
      <w:r w:rsidR="00645A5A">
        <w:rPr>
          <w:rFonts w:ascii="Times New Roman" w:eastAsia="Calibri" w:hAnsi="Times New Roman" w:cs="Times New Roman"/>
          <w:sz w:val="28"/>
          <w:szCs w:val="28"/>
          <w:lang w:val="en-US"/>
        </w:rPr>
        <w:t xml:space="preserve"> 1</w:t>
      </w:r>
      <w:r w:rsidR="002A6FF4" w:rsidRPr="003203A7">
        <w:rPr>
          <w:rFonts w:ascii="Times New Roman" w:eastAsia="Calibri" w:hAnsi="Times New Roman" w:cs="Times New Roman"/>
          <w:sz w:val="28"/>
          <w:szCs w:val="28"/>
          <w:lang w:val="en-US"/>
        </w:rPr>
        <w:t>?</w:t>
      </w:r>
    </w:p>
    <w:p w14:paraId="28495D86" w14:textId="1470E49E" w:rsidR="002A6FF4" w:rsidRPr="002A6FF4" w:rsidRDefault="002A6FF4" w:rsidP="00822732">
      <w:pPr>
        <w:spacing w:line="360" w:lineRule="auto"/>
        <w:jc w:val="both"/>
        <w:rPr>
          <w:rFonts w:ascii="Times New Roman" w:eastAsia="Calibri" w:hAnsi="Times New Roman" w:cs="Times New Roman"/>
          <w:lang w:val="en-US"/>
        </w:rPr>
      </w:pPr>
      <w:r w:rsidRPr="002A6FF4">
        <w:rPr>
          <w:rFonts w:ascii="Times New Roman" w:eastAsia="Calibri" w:hAnsi="Times New Roman" w:cs="Times New Roman"/>
          <w:lang w:val="en-US"/>
        </w:rPr>
        <w:t>In this section</w:t>
      </w:r>
      <w:r w:rsidR="00B51EF7">
        <w:rPr>
          <w:rFonts w:ascii="Times New Roman" w:eastAsia="Calibri" w:hAnsi="Times New Roman" w:cs="Times New Roman"/>
          <w:lang w:val="en-US"/>
        </w:rPr>
        <w:t>,</w:t>
      </w:r>
      <w:r w:rsidRPr="002A6FF4">
        <w:rPr>
          <w:rFonts w:ascii="Times New Roman" w:eastAsia="Calibri" w:hAnsi="Times New Roman" w:cs="Times New Roman"/>
          <w:lang w:val="en-US"/>
        </w:rPr>
        <w:t xml:space="preserve"> I summarize how Pindar constructs the </w:t>
      </w:r>
      <w:r w:rsidR="00C17D29">
        <w:rPr>
          <w:rFonts w:ascii="Times New Roman" w:eastAsia="Calibri" w:hAnsi="Times New Roman" w:cs="Times New Roman"/>
          <w:lang w:val="en-US"/>
        </w:rPr>
        <w:t xml:space="preserve">conceptual </w:t>
      </w:r>
      <w:r w:rsidRPr="002A6FF4">
        <w:rPr>
          <w:rFonts w:ascii="Times New Roman" w:eastAsia="Calibri" w:hAnsi="Times New Roman" w:cs="Times New Roman"/>
          <w:lang w:val="en-US"/>
        </w:rPr>
        <w:t>metaphor</w:t>
      </w:r>
      <w:r w:rsidR="009C1D47">
        <w:rPr>
          <w:rFonts w:ascii="Times New Roman" w:eastAsia="Calibri" w:hAnsi="Times New Roman" w:cs="Times New Roman"/>
          <w:lang w:val="en-US"/>
        </w:rPr>
        <w:t>s</w:t>
      </w:r>
      <w:r w:rsidRPr="002A6FF4">
        <w:rPr>
          <w:rFonts w:ascii="Times New Roman" w:eastAsia="Calibri" w:hAnsi="Times New Roman" w:cs="Times New Roman"/>
          <w:lang w:val="en-US"/>
        </w:rPr>
        <w:t xml:space="preserve"> EXCELLENCE IS LIGHT </w:t>
      </w:r>
      <w:r w:rsidR="009C1D47">
        <w:rPr>
          <w:rFonts w:ascii="Times New Roman" w:eastAsia="Calibri" w:hAnsi="Times New Roman" w:cs="Times New Roman"/>
          <w:lang w:val="en-US"/>
        </w:rPr>
        <w:t xml:space="preserve">and VALUE IS UP </w:t>
      </w:r>
      <w:r w:rsidRPr="002A6FF4">
        <w:rPr>
          <w:rFonts w:ascii="Times New Roman" w:eastAsia="Calibri" w:hAnsi="Times New Roman" w:cs="Times New Roman"/>
          <w:lang w:val="en-US"/>
        </w:rPr>
        <w:t xml:space="preserve">in </w:t>
      </w:r>
      <w:r w:rsidRPr="002A6FF4">
        <w:rPr>
          <w:rFonts w:ascii="Times New Roman" w:eastAsia="Calibri" w:hAnsi="Times New Roman" w:cs="Times New Roman"/>
          <w:i/>
          <w:iCs/>
          <w:lang w:val="en-US"/>
        </w:rPr>
        <w:t>Olympia</w:t>
      </w:r>
      <w:r w:rsidR="00E74558">
        <w:rPr>
          <w:rFonts w:ascii="Times New Roman" w:eastAsia="Calibri" w:hAnsi="Times New Roman" w:cs="Times New Roman"/>
          <w:i/>
          <w:iCs/>
          <w:lang w:val="en-US"/>
        </w:rPr>
        <w:t>n</w:t>
      </w:r>
      <w:r w:rsidRPr="002A6FF4">
        <w:rPr>
          <w:rFonts w:ascii="Times New Roman" w:eastAsia="Calibri" w:hAnsi="Times New Roman" w:cs="Times New Roman"/>
          <w:lang w:val="en-US"/>
        </w:rPr>
        <w:t xml:space="preserve"> 1.</w:t>
      </w:r>
      <w:r w:rsidR="00690E74">
        <w:rPr>
          <w:rFonts w:ascii="Times New Roman" w:eastAsia="Calibri" w:hAnsi="Times New Roman" w:cs="Times New Roman"/>
          <w:lang w:val="en-US"/>
        </w:rPr>
        <w:t xml:space="preserve"> </w:t>
      </w:r>
      <w:r w:rsidR="00FA3F05">
        <w:rPr>
          <w:rFonts w:ascii="Times New Roman" w:eastAsia="Calibri" w:hAnsi="Times New Roman" w:cs="Times New Roman"/>
          <w:lang w:val="en-US"/>
        </w:rPr>
        <w:t xml:space="preserve">The Geek </w:t>
      </w:r>
      <w:r w:rsidR="00185528">
        <w:rPr>
          <w:rFonts w:ascii="Times New Roman" w:eastAsia="Calibri" w:hAnsi="Times New Roman" w:cs="Times New Roman"/>
          <w:lang w:val="en-US"/>
        </w:rPr>
        <w:t>text</w:t>
      </w:r>
      <w:r w:rsidR="00FA3F05">
        <w:rPr>
          <w:rFonts w:ascii="Times New Roman" w:eastAsia="Calibri" w:hAnsi="Times New Roman" w:cs="Times New Roman"/>
          <w:lang w:val="en-US"/>
        </w:rPr>
        <w:t xml:space="preserve"> </w:t>
      </w:r>
      <w:r w:rsidR="00185528">
        <w:rPr>
          <w:rFonts w:ascii="Times New Roman" w:eastAsia="Calibri" w:hAnsi="Times New Roman" w:cs="Times New Roman"/>
          <w:lang w:val="en-US"/>
        </w:rPr>
        <w:t xml:space="preserve">is </w:t>
      </w:r>
      <w:r w:rsidR="00FA3F05">
        <w:rPr>
          <w:rFonts w:ascii="Times New Roman" w:eastAsia="Calibri" w:hAnsi="Times New Roman" w:cs="Times New Roman"/>
          <w:lang w:val="en-US"/>
        </w:rPr>
        <w:t>presented in English translation.</w:t>
      </w:r>
      <w:r w:rsidRPr="002A6FF4">
        <w:rPr>
          <w:rFonts w:ascii="Times New Roman" w:eastAsia="Calibri" w:hAnsi="Times New Roman" w:cs="Times New Roman"/>
          <w:lang w:val="en-US"/>
        </w:rPr>
        <w:t xml:space="preserve"> </w:t>
      </w:r>
      <w:r w:rsidR="00F77798">
        <w:rPr>
          <w:rFonts w:ascii="Times New Roman" w:eastAsia="Calibri" w:hAnsi="Times New Roman" w:cs="Times New Roman"/>
          <w:lang w:val="en-US"/>
        </w:rPr>
        <w:t>Pindar</w:t>
      </w:r>
      <w:r w:rsidRPr="002A6FF4">
        <w:rPr>
          <w:rFonts w:ascii="Times New Roman" w:eastAsia="Calibri" w:hAnsi="Times New Roman" w:cs="Times New Roman"/>
          <w:lang w:val="en-US"/>
        </w:rPr>
        <w:t xml:space="preserve"> starts the construction </w:t>
      </w:r>
      <w:r w:rsidR="009C1D47">
        <w:rPr>
          <w:rFonts w:ascii="Times New Roman" w:eastAsia="Calibri" w:hAnsi="Times New Roman" w:cs="Times New Roman"/>
          <w:lang w:val="en-US"/>
        </w:rPr>
        <w:t xml:space="preserve">of </w:t>
      </w:r>
      <w:r w:rsidR="009C1D47" w:rsidRPr="002A6FF4">
        <w:rPr>
          <w:rFonts w:ascii="Times New Roman" w:eastAsia="Calibri" w:hAnsi="Times New Roman" w:cs="Times New Roman"/>
          <w:lang w:val="en-US"/>
        </w:rPr>
        <w:t xml:space="preserve">EXCELLENCE IS LIGHT </w:t>
      </w:r>
      <w:r w:rsidRPr="002A6FF4">
        <w:rPr>
          <w:rFonts w:ascii="Times New Roman" w:eastAsia="Calibri" w:hAnsi="Times New Roman" w:cs="Times New Roman"/>
          <w:lang w:val="en-US"/>
        </w:rPr>
        <w:t>by attributing value to gold (and water). Gold is then connected to wealth and power through the rich man. The shining gold is then compared to a fire in the night. That comparison may be interpreted as a simile or as a comparison between two mental image</w:t>
      </w:r>
      <w:r w:rsidR="009C1D47">
        <w:rPr>
          <w:rFonts w:ascii="Times New Roman" w:eastAsia="Calibri" w:hAnsi="Times New Roman" w:cs="Times New Roman"/>
          <w:lang w:val="en-US"/>
        </w:rPr>
        <w:t>s</w:t>
      </w:r>
      <w:r w:rsidRPr="002A6FF4">
        <w:rPr>
          <w:rFonts w:ascii="Times New Roman" w:eastAsia="Calibri" w:hAnsi="Times New Roman" w:cs="Times New Roman"/>
          <w:lang w:val="en-US"/>
        </w:rPr>
        <w:t xml:space="preserve">. </w:t>
      </w:r>
      <w:r w:rsidR="00C74720">
        <w:rPr>
          <w:rFonts w:ascii="Times New Roman" w:eastAsia="Calibri" w:hAnsi="Times New Roman" w:cs="Times New Roman"/>
          <w:lang w:val="en-US"/>
        </w:rPr>
        <w:t>Next</w:t>
      </w:r>
      <w:r w:rsidRPr="002A6FF4">
        <w:rPr>
          <w:rFonts w:ascii="Times New Roman" w:eastAsia="Calibri" w:hAnsi="Times New Roman" w:cs="Times New Roman"/>
          <w:lang w:val="en-US"/>
        </w:rPr>
        <w:t xml:space="preserve"> step </w:t>
      </w:r>
      <w:r w:rsidR="00C74720">
        <w:rPr>
          <w:rFonts w:ascii="Times New Roman" w:eastAsia="Calibri" w:hAnsi="Times New Roman" w:cs="Times New Roman"/>
          <w:lang w:val="en-US"/>
        </w:rPr>
        <w:t xml:space="preserve">is the introduction of </w:t>
      </w:r>
      <w:r w:rsidRPr="002A6FF4">
        <w:rPr>
          <w:rFonts w:ascii="Times New Roman" w:eastAsia="Calibri" w:hAnsi="Times New Roman" w:cs="Times New Roman"/>
          <w:lang w:val="en-US"/>
        </w:rPr>
        <w:t xml:space="preserve">other shining objects in the night: the stars. Then follows an implicit metaphor </w:t>
      </w:r>
      <w:r w:rsidR="0088200B">
        <w:rPr>
          <w:rFonts w:ascii="Times New Roman" w:eastAsia="Calibri" w:hAnsi="Times New Roman" w:cs="Times New Roman"/>
          <w:lang w:val="en-US"/>
        </w:rPr>
        <w:t xml:space="preserve">THE </w:t>
      </w:r>
      <w:r w:rsidRPr="002A6FF4">
        <w:rPr>
          <w:rFonts w:ascii="Times New Roman" w:eastAsia="Calibri" w:hAnsi="Times New Roman" w:cs="Times New Roman"/>
          <w:lang w:val="en-US"/>
        </w:rPr>
        <w:t>OLYMPIA</w:t>
      </w:r>
      <w:r w:rsidR="0088200B">
        <w:rPr>
          <w:rFonts w:ascii="Times New Roman" w:eastAsia="Calibri" w:hAnsi="Times New Roman" w:cs="Times New Roman"/>
          <w:lang w:val="en-US"/>
        </w:rPr>
        <w:t>N GAMES</w:t>
      </w:r>
      <w:r w:rsidRPr="002A6FF4">
        <w:rPr>
          <w:rFonts w:ascii="Times New Roman" w:eastAsia="Calibri" w:hAnsi="Times New Roman" w:cs="Times New Roman"/>
          <w:lang w:val="en-US"/>
        </w:rPr>
        <w:t xml:space="preserve"> </w:t>
      </w:r>
      <w:r w:rsidR="0088200B">
        <w:rPr>
          <w:rFonts w:ascii="Times New Roman" w:eastAsia="Calibri" w:hAnsi="Times New Roman" w:cs="Times New Roman"/>
          <w:lang w:val="en-US"/>
        </w:rPr>
        <w:t>ARE</w:t>
      </w:r>
      <w:r w:rsidRPr="002A6FF4">
        <w:rPr>
          <w:rFonts w:ascii="Times New Roman" w:eastAsia="Calibri" w:hAnsi="Times New Roman" w:cs="Times New Roman"/>
          <w:lang w:val="en-US"/>
        </w:rPr>
        <w:t xml:space="preserve"> THE SUN. Just as the sun is the strongest shining star, </w:t>
      </w:r>
      <w:r w:rsidR="0088200B">
        <w:rPr>
          <w:rFonts w:ascii="Times New Roman" w:eastAsia="Calibri" w:hAnsi="Times New Roman" w:cs="Times New Roman"/>
          <w:lang w:val="en-US"/>
        </w:rPr>
        <w:t xml:space="preserve">the </w:t>
      </w:r>
      <w:r w:rsidRPr="002A6FF4">
        <w:rPr>
          <w:rFonts w:ascii="Times New Roman" w:eastAsia="Calibri" w:hAnsi="Times New Roman" w:cs="Times New Roman"/>
          <w:lang w:val="en-US"/>
        </w:rPr>
        <w:t>Olympia</w:t>
      </w:r>
      <w:r w:rsidR="0088200B">
        <w:rPr>
          <w:rFonts w:ascii="Times New Roman" w:eastAsia="Calibri" w:hAnsi="Times New Roman" w:cs="Times New Roman"/>
          <w:lang w:val="en-US"/>
        </w:rPr>
        <w:t>n games</w:t>
      </w:r>
      <w:r w:rsidRPr="002A6FF4">
        <w:rPr>
          <w:rFonts w:ascii="Times New Roman" w:eastAsia="Calibri" w:hAnsi="Times New Roman" w:cs="Times New Roman"/>
          <w:lang w:val="en-US"/>
        </w:rPr>
        <w:t xml:space="preserve"> offer the greatest athlete games.</w:t>
      </w:r>
    </w:p>
    <w:p w14:paraId="03B991A1" w14:textId="139173D1" w:rsidR="00650F49" w:rsidRDefault="00185528"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The </w:t>
      </w:r>
      <w:r w:rsidRPr="002A6FF4">
        <w:rPr>
          <w:rFonts w:ascii="Times New Roman" w:eastAsia="Calibri" w:hAnsi="Times New Roman" w:cs="Times New Roman"/>
          <w:lang w:val="en-US"/>
        </w:rPr>
        <w:t xml:space="preserve">EXCELLENCE IS LIGHT </w:t>
      </w:r>
      <w:r>
        <w:rPr>
          <w:rFonts w:ascii="Times New Roman" w:eastAsia="Calibri" w:hAnsi="Times New Roman" w:cs="Times New Roman"/>
          <w:lang w:val="en-US"/>
        </w:rPr>
        <w:t xml:space="preserve">metaphor </w:t>
      </w:r>
      <w:r w:rsidR="008E2965">
        <w:rPr>
          <w:rFonts w:ascii="Times New Roman" w:eastAsia="Calibri" w:hAnsi="Times New Roman" w:cs="Times New Roman"/>
          <w:lang w:val="en-US"/>
        </w:rPr>
        <w:t>can also be perceived</w:t>
      </w:r>
      <w:r>
        <w:rPr>
          <w:rFonts w:ascii="Times New Roman" w:eastAsia="Calibri" w:hAnsi="Times New Roman" w:cs="Times New Roman"/>
          <w:lang w:val="en-US"/>
        </w:rPr>
        <w:t xml:space="preserve"> when </w:t>
      </w:r>
      <w:r w:rsidR="002A6FF4" w:rsidRPr="002A6FF4">
        <w:rPr>
          <w:rFonts w:ascii="Times New Roman" w:eastAsia="Calibri" w:hAnsi="Times New Roman" w:cs="Times New Roman"/>
          <w:lang w:val="en-US"/>
        </w:rPr>
        <w:t>Pindar describes Hieron: 1) “his glory gleams in the best of poetry and music” and 2) “his fame shines out over the land.”</w:t>
      </w:r>
      <w:r>
        <w:rPr>
          <w:rFonts w:ascii="Times New Roman" w:eastAsia="Calibri" w:hAnsi="Times New Roman" w:cs="Times New Roman"/>
          <w:lang w:val="en-US"/>
        </w:rPr>
        <w:t xml:space="preserve"> The same </w:t>
      </w:r>
      <w:r w:rsidR="009F65FF">
        <w:rPr>
          <w:rFonts w:ascii="Times New Roman" w:eastAsia="Calibri" w:hAnsi="Times New Roman" w:cs="Times New Roman"/>
          <w:lang w:val="en-US"/>
        </w:rPr>
        <w:t>might be</w:t>
      </w:r>
      <w:r>
        <w:rPr>
          <w:rFonts w:ascii="Times New Roman" w:eastAsia="Calibri" w:hAnsi="Times New Roman" w:cs="Times New Roman"/>
          <w:lang w:val="en-US"/>
        </w:rPr>
        <w:t xml:space="preserve"> true for the description of </w:t>
      </w:r>
      <w:r w:rsidR="002A6FF4" w:rsidRPr="002A6FF4">
        <w:rPr>
          <w:rFonts w:ascii="Times New Roman" w:eastAsia="Calibri" w:hAnsi="Times New Roman" w:cs="Times New Roman"/>
          <w:lang w:val="en-US"/>
        </w:rPr>
        <w:t>Pelops: “after Clotho had lifted him from the purifying cauldron fitted with a shoulder of gleaming ivory.” If Pindar here is alluding to the metaphor EXCELLENCE IS LIGHT, he transforms the prothesis of the shoulder to a mark of excellence. T</w:t>
      </w:r>
      <w:r w:rsidR="0081152F">
        <w:rPr>
          <w:rFonts w:ascii="Times New Roman" w:eastAsia="Calibri" w:hAnsi="Times New Roman" w:cs="Times New Roman"/>
          <w:lang w:val="en-US"/>
        </w:rPr>
        <w:t>hus, t</w:t>
      </w:r>
      <w:r w:rsidR="002A6FF4" w:rsidRPr="002A6FF4">
        <w:rPr>
          <w:rFonts w:ascii="Times New Roman" w:eastAsia="Calibri" w:hAnsi="Times New Roman" w:cs="Times New Roman"/>
          <w:lang w:val="en-US"/>
        </w:rPr>
        <w:t>he light in this expression can be interpreted both literally and figuratively.</w:t>
      </w:r>
      <w:r w:rsidR="009F65FF">
        <w:rPr>
          <w:rFonts w:ascii="Times New Roman" w:eastAsia="Calibri" w:hAnsi="Times New Roman" w:cs="Times New Roman"/>
          <w:lang w:val="en-US"/>
        </w:rPr>
        <w:t xml:space="preserve"> There is also </w:t>
      </w:r>
      <w:r w:rsidR="00E74558">
        <w:rPr>
          <w:rFonts w:ascii="Times New Roman" w:eastAsia="Calibri" w:hAnsi="Times New Roman" w:cs="Times New Roman"/>
          <w:lang w:val="en-US"/>
        </w:rPr>
        <w:t xml:space="preserve">a </w:t>
      </w:r>
      <w:r w:rsidR="009F65FF">
        <w:rPr>
          <w:rFonts w:ascii="Times New Roman" w:eastAsia="Calibri" w:hAnsi="Times New Roman" w:cs="Times New Roman"/>
          <w:lang w:val="en-US"/>
        </w:rPr>
        <w:t>description of</w:t>
      </w:r>
      <w:r w:rsidR="009F65FF" w:rsidRPr="002A6FF4">
        <w:rPr>
          <w:rFonts w:ascii="Times New Roman" w:eastAsia="Calibri" w:hAnsi="Times New Roman" w:cs="Times New Roman"/>
          <w:lang w:val="en-US"/>
        </w:rPr>
        <w:t xml:space="preserve"> Pelops</w:t>
      </w:r>
      <w:r w:rsidR="009F65FF">
        <w:rPr>
          <w:rFonts w:ascii="Times New Roman" w:eastAsia="Calibri" w:hAnsi="Times New Roman" w:cs="Times New Roman"/>
          <w:lang w:val="en-US"/>
        </w:rPr>
        <w:t>’ afterlife</w:t>
      </w:r>
      <w:r w:rsidR="009F65FF" w:rsidRPr="002A6FF4">
        <w:rPr>
          <w:rFonts w:ascii="Times New Roman" w:eastAsia="Calibri" w:hAnsi="Times New Roman" w:cs="Times New Roman"/>
          <w:lang w:val="en-US"/>
        </w:rPr>
        <w:t>: “now he luxuriates in splendid offerings.”</w:t>
      </w:r>
      <w:r w:rsidR="009F65FF">
        <w:rPr>
          <w:rFonts w:ascii="Times New Roman" w:eastAsia="Calibri" w:hAnsi="Times New Roman" w:cs="Times New Roman"/>
          <w:lang w:val="en-US"/>
        </w:rPr>
        <w:t xml:space="preserve"> </w:t>
      </w:r>
      <w:r w:rsidR="002A6FF4" w:rsidRPr="002A6FF4">
        <w:rPr>
          <w:rFonts w:ascii="Times New Roman" w:eastAsia="Calibri" w:hAnsi="Times New Roman" w:cs="Times New Roman"/>
          <w:lang w:val="en-US"/>
        </w:rPr>
        <w:t>The EXCELLENCE IS LIGHT metaphor is matched with a corresponding contrast: INSIGNIFICANCE IS DARKNESS: “so why should anyone crouch in darkness</w:t>
      </w:r>
      <w:r w:rsidR="00F71C43">
        <w:rPr>
          <w:rFonts w:ascii="Times New Roman" w:eastAsia="Calibri" w:hAnsi="Times New Roman" w:cs="Times New Roman"/>
          <w:lang w:val="en-US"/>
        </w:rPr>
        <w:t>?</w:t>
      </w:r>
      <w:r w:rsidR="002A6FF4" w:rsidRPr="002A6FF4">
        <w:rPr>
          <w:rFonts w:ascii="Times New Roman" w:eastAsia="Calibri" w:hAnsi="Times New Roman" w:cs="Times New Roman"/>
          <w:lang w:val="en-US"/>
        </w:rPr>
        <w:t>”</w:t>
      </w:r>
    </w:p>
    <w:p w14:paraId="71C277AC" w14:textId="1297E58A" w:rsidR="002A6FF4" w:rsidRPr="002A6FF4" w:rsidRDefault="002A6FF4" w:rsidP="00822732">
      <w:pPr>
        <w:spacing w:line="360" w:lineRule="auto"/>
        <w:jc w:val="both"/>
        <w:rPr>
          <w:rFonts w:ascii="Times New Roman" w:eastAsia="Calibri" w:hAnsi="Times New Roman" w:cs="Times New Roman"/>
          <w:lang w:val="en-US"/>
        </w:rPr>
      </w:pPr>
      <w:r w:rsidRPr="002A6FF4">
        <w:rPr>
          <w:rFonts w:ascii="Times New Roman" w:eastAsia="Calibri" w:hAnsi="Times New Roman" w:cs="Times New Roman"/>
          <w:lang w:val="en-US"/>
        </w:rPr>
        <w:t xml:space="preserve">The conclusion is that Pindar </w:t>
      </w:r>
      <w:r w:rsidR="006111C0">
        <w:rPr>
          <w:rFonts w:ascii="Times New Roman" w:eastAsia="Calibri" w:hAnsi="Times New Roman" w:cs="Times New Roman"/>
          <w:lang w:val="en-US"/>
        </w:rPr>
        <w:t>builds</w:t>
      </w:r>
      <w:r w:rsidRPr="002A6FF4">
        <w:rPr>
          <w:rFonts w:ascii="Times New Roman" w:eastAsia="Calibri" w:hAnsi="Times New Roman" w:cs="Times New Roman"/>
          <w:lang w:val="en-US"/>
        </w:rPr>
        <w:t xml:space="preserve"> </w:t>
      </w:r>
      <w:r w:rsidR="006434CD">
        <w:rPr>
          <w:rFonts w:ascii="Times New Roman" w:eastAsia="Calibri" w:hAnsi="Times New Roman" w:cs="Times New Roman"/>
          <w:lang w:val="en-US"/>
        </w:rPr>
        <w:t xml:space="preserve">the </w:t>
      </w:r>
      <w:r w:rsidRPr="002A6FF4">
        <w:rPr>
          <w:rFonts w:ascii="Times New Roman" w:eastAsia="Calibri" w:hAnsi="Times New Roman" w:cs="Times New Roman"/>
          <w:lang w:val="en-US"/>
        </w:rPr>
        <w:t>EXCELLENCE IS LIGHT metaphor with metaphoric</w:t>
      </w:r>
      <w:r w:rsidR="002E732C">
        <w:rPr>
          <w:rFonts w:ascii="Times New Roman" w:eastAsia="Calibri" w:hAnsi="Times New Roman" w:cs="Times New Roman"/>
          <w:lang w:val="en-US"/>
        </w:rPr>
        <w:t>al</w:t>
      </w:r>
      <w:r w:rsidRPr="002A6FF4">
        <w:rPr>
          <w:rFonts w:ascii="Times New Roman" w:eastAsia="Calibri" w:hAnsi="Times New Roman" w:cs="Times New Roman"/>
          <w:lang w:val="en-US"/>
        </w:rPr>
        <w:t xml:space="preserve"> words, non</w:t>
      </w:r>
      <w:r w:rsidR="00304F07">
        <w:rPr>
          <w:rFonts w:ascii="Times New Roman" w:eastAsia="Calibri" w:hAnsi="Times New Roman" w:cs="Times New Roman"/>
          <w:lang w:val="en-US"/>
        </w:rPr>
        <w:t>-</w:t>
      </w:r>
      <w:r w:rsidRPr="002A6FF4">
        <w:rPr>
          <w:rFonts w:ascii="Times New Roman" w:eastAsia="Calibri" w:hAnsi="Times New Roman" w:cs="Times New Roman"/>
          <w:lang w:val="en-US"/>
        </w:rPr>
        <w:t xml:space="preserve">metaphorical words and expressions, </w:t>
      </w:r>
      <w:r w:rsidR="006434CD">
        <w:rPr>
          <w:rFonts w:ascii="Times New Roman" w:eastAsia="Calibri" w:hAnsi="Times New Roman" w:cs="Times New Roman"/>
          <w:lang w:val="en-US"/>
        </w:rPr>
        <w:t xml:space="preserve">a </w:t>
      </w:r>
      <w:r w:rsidR="00BB415F">
        <w:rPr>
          <w:rFonts w:ascii="Times New Roman" w:eastAsia="Calibri" w:hAnsi="Times New Roman" w:cs="Times New Roman"/>
          <w:lang w:val="en-US"/>
        </w:rPr>
        <w:t xml:space="preserve">comparison between </w:t>
      </w:r>
      <w:r w:rsidR="00D22964">
        <w:rPr>
          <w:rFonts w:ascii="Times New Roman" w:eastAsia="Calibri" w:hAnsi="Times New Roman" w:cs="Times New Roman"/>
          <w:lang w:val="en-US"/>
        </w:rPr>
        <w:t xml:space="preserve">two </w:t>
      </w:r>
      <w:r w:rsidR="00BB415F">
        <w:rPr>
          <w:rFonts w:ascii="Times New Roman" w:eastAsia="Calibri" w:hAnsi="Times New Roman" w:cs="Times New Roman"/>
          <w:lang w:val="en-US"/>
        </w:rPr>
        <w:t>mental images</w:t>
      </w:r>
      <w:r w:rsidR="006434CD">
        <w:rPr>
          <w:rFonts w:ascii="Times New Roman" w:eastAsia="Calibri" w:hAnsi="Times New Roman" w:cs="Times New Roman"/>
          <w:lang w:val="en-US"/>
        </w:rPr>
        <w:t>/</w:t>
      </w:r>
      <w:r w:rsidR="00A16B01">
        <w:rPr>
          <w:rFonts w:ascii="Times New Roman" w:eastAsia="Calibri" w:hAnsi="Times New Roman" w:cs="Times New Roman"/>
          <w:lang w:val="en-US"/>
        </w:rPr>
        <w:t xml:space="preserve">a </w:t>
      </w:r>
      <w:r w:rsidR="006434CD">
        <w:rPr>
          <w:rFonts w:ascii="Times New Roman" w:eastAsia="Calibri" w:hAnsi="Times New Roman" w:cs="Times New Roman"/>
          <w:lang w:val="en-US"/>
        </w:rPr>
        <w:t>simile</w:t>
      </w:r>
      <w:r w:rsidR="00BB415F">
        <w:rPr>
          <w:rFonts w:ascii="Times New Roman" w:eastAsia="Calibri" w:hAnsi="Times New Roman" w:cs="Times New Roman"/>
          <w:lang w:val="en-US"/>
        </w:rPr>
        <w:t>,</w:t>
      </w:r>
      <w:r w:rsidR="00122294">
        <w:rPr>
          <w:rFonts w:ascii="Times New Roman" w:eastAsia="Calibri" w:hAnsi="Times New Roman" w:cs="Times New Roman"/>
          <w:lang w:val="en-US"/>
        </w:rPr>
        <w:t xml:space="preserve"> </w:t>
      </w:r>
      <w:r w:rsidR="00FA4710">
        <w:rPr>
          <w:rFonts w:ascii="Times New Roman" w:eastAsia="Calibri" w:hAnsi="Times New Roman" w:cs="Times New Roman"/>
          <w:lang w:val="en-US"/>
        </w:rPr>
        <w:t>an implicit met</w:t>
      </w:r>
      <w:r w:rsidR="00122294">
        <w:rPr>
          <w:rFonts w:ascii="Times New Roman" w:eastAsia="Calibri" w:hAnsi="Times New Roman" w:cs="Times New Roman"/>
          <w:lang w:val="en-US"/>
        </w:rPr>
        <w:t>aphor,</w:t>
      </w:r>
      <w:r w:rsidR="00BB415F">
        <w:rPr>
          <w:rFonts w:ascii="Times New Roman" w:eastAsia="Calibri" w:hAnsi="Times New Roman" w:cs="Times New Roman"/>
          <w:lang w:val="en-US"/>
        </w:rPr>
        <w:t xml:space="preserve"> </w:t>
      </w:r>
      <w:r w:rsidR="006434CD">
        <w:rPr>
          <w:rFonts w:ascii="Times New Roman" w:eastAsia="Calibri" w:hAnsi="Times New Roman" w:cs="Times New Roman"/>
          <w:lang w:val="en-US"/>
        </w:rPr>
        <w:t xml:space="preserve">a </w:t>
      </w:r>
      <w:r w:rsidRPr="002A6FF4">
        <w:rPr>
          <w:rFonts w:ascii="Times New Roman" w:eastAsia="Calibri" w:hAnsi="Times New Roman" w:cs="Times New Roman"/>
          <w:lang w:val="en-US"/>
        </w:rPr>
        <w:t>contrasting metaphor</w:t>
      </w:r>
      <w:r w:rsidR="006111C0">
        <w:rPr>
          <w:rFonts w:ascii="Times New Roman" w:eastAsia="Calibri" w:hAnsi="Times New Roman" w:cs="Times New Roman"/>
          <w:lang w:val="en-US"/>
        </w:rPr>
        <w:t>,</w:t>
      </w:r>
      <w:r w:rsidRPr="002A6FF4">
        <w:rPr>
          <w:rFonts w:ascii="Times New Roman" w:eastAsia="Calibri" w:hAnsi="Times New Roman" w:cs="Times New Roman"/>
          <w:lang w:val="en-US"/>
        </w:rPr>
        <w:t xml:space="preserve"> and </w:t>
      </w:r>
      <w:r w:rsidR="006434CD">
        <w:rPr>
          <w:rFonts w:ascii="Times New Roman" w:eastAsia="Calibri" w:hAnsi="Times New Roman" w:cs="Times New Roman"/>
          <w:lang w:val="en-US"/>
        </w:rPr>
        <w:t xml:space="preserve">an </w:t>
      </w:r>
      <w:r w:rsidRPr="002A6FF4">
        <w:rPr>
          <w:rFonts w:ascii="Times New Roman" w:eastAsia="Calibri" w:hAnsi="Times New Roman" w:cs="Times New Roman"/>
          <w:lang w:val="en-US"/>
        </w:rPr>
        <w:t>expression that can be interpreted both literally and figuratively.</w:t>
      </w:r>
    </w:p>
    <w:p w14:paraId="4C75E4EA" w14:textId="56B79DBE" w:rsidR="002A6FF4" w:rsidRDefault="00FA0CC2" w:rsidP="00822732">
      <w:pPr>
        <w:spacing w:line="360" w:lineRule="auto"/>
        <w:jc w:val="both"/>
        <w:rPr>
          <w:rFonts w:ascii="Times New Roman" w:hAnsi="Times New Roman" w:cs="Times New Roman"/>
          <w:lang w:val="en-US"/>
        </w:rPr>
      </w:pPr>
      <w:r>
        <w:rPr>
          <w:rFonts w:ascii="Times New Roman" w:eastAsia="Calibri" w:hAnsi="Times New Roman" w:cs="Times New Roman"/>
          <w:lang w:val="en-US"/>
        </w:rPr>
        <w:t>In a similar fashion</w:t>
      </w:r>
      <w:r w:rsidR="00EB6D8F">
        <w:rPr>
          <w:rFonts w:ascii="Times New Roman" w:eastAsia="Calibri" w:hAnsi="Times New Roman" w:cs="Times New Roman"/>
          <w:lang w:val="en-US"/>
        </w:rPr>
        <w:t>,</w:t>
      </w:r>
      <w:r>
        <w:rPr>
          <w:rFonts w:ascii="Times New Roman" w:eastAsia="Calibri" w:hAnsi="Times New Roman" w:cs="Times New Roman"/>
          <w:lang w:val="en-US"/>
        </w:rPr>
        <w:t xml:space="preserve"> the VALUE IS UP metaphor is constructed with different elements.</w:t>
      </w:r>
      <w:r w:rsidRPr="00FA0CC2">
        <w:rPr>
          <w:rFonts w:ascii="Times New Roman" w:hAnsi="Times New Roman" w:cs="Times New Roman"/>
          <w:lang w:val="en-US"/>
        </w:rPr>
        <w:t xml:space="preserve"> </w:t>
      </w:r>
      <w:r>
        <w:rPr>
          <w:rFonts w:ascii="Times New Roman" w:hAnsi="Times New Roman" w:cs="Times New Roman"/>
          <w:lang w:val="en-US"/>
        </w:rPr>
        <w:t>In the first part of the ode</w:t>
      </w:r>
      <w:r w:rsidR="003A19AF">
        <w:rPr>
          <w:rFonts w:ascii="Times New Roman" w:hAnsi="Times New Roman" w:cs="Times New Roman"/>
          <w:lang w:val="en-US"/>
        </w:rPr>
        <w:t>,</w:t>
      </w:r>
      <w:r>
        <w:rPr>
          <w:rFonts w:ascii="Times New Roman" w:hAnsi="Times New Roman" w:cs="Times New Roman"/>
          <w:lang w:val="en-US"/>
        </w:rPr>
        <w:t xml:space="preserve"> Pindar refers to a chain of light sources that are visual symbols of excellence with an increasing light </w:t>
      </w:r>
      <w:r w:rsidR="009F65FF">
        <w:rPr>
          <w:rFonts w:ascii="Times New Roman" w:hAnsi="Times New Roman" w:cs="Times New Roman"/>
          <w:lang w:val="en-US"/>
        </w:rPr>
        <w:t>power,</w:t>
      </w:r>
      <w:r>
        <w:rPr>
          <w:rFonts w:ascii="Times New Roman" w:hAnsi="Times New Roman" w:cs="Times New Roman"/>
          <w:lang w:val="en-US"/>
        </w:rPr>
        <w:t xml:space="preserve"> but </w:t>
      </w:r>
      <w:r w:rsidR="007018FC">
        <w:rPr>
          <w:rFonts w:ascii="Times New Roman" w:hAnsi="Times New Roman" w:cs="Times New Roman"/>
          <w:lang w:val="en-US"/>
        </w:rPr>
        <w:t xml:space="preserve">they </w:t>
      </w:r>
      <w:r>
        <w:rPr>
          <w:rFonts w:ascii="Times New Roman" w:hAnsi="Times New Roman" w:cs="Times New Roman"/>
          <w:lang w:val="en-US"/>
        </w:rPr>
        <w:t>also illustrat</w:t>
      </w:r>
      <w:r w:rsidR="002E732C">
        <w:rPr>
          <w:rFonts w:ascii="Times New Roman" w:hAnsi="Times New Roman" w:cs="Times New Roman"/>
          <w:lang w:val="en-US"/>
        </w:rPr>
        <w:t>e</w:t>
      </w:r>
      <w:r>
        <w:rPr>
          <w:rFonts w:ascii="Times New Roman" w:hAnsi="Times New Roman" w:cs="Times New Roman"/>
          <w:lang w:val="en-US"/>
        </w:rPr>
        <w:t xml:space="preserve"> a movement upwards</w:t>
      </w:r>
      <w:r w:rsidR="00FF5A69">
        <w:rPr>
          <w:rFonts w:ascii="Times New Roman" w:hAnsi="Times New Roman" w:cs="Times New Roman"/>
          <w:lang w:val="en-US"/>
        </w:rPr>
        <w:t xml:space="preserve"> (</w:t>
      </w:r>
      <w:r w:rsidR="007018FC">
        <w:rPr>
          <w:rFonts w:ascii="Times New Roman" w:hAnsi="Times New Roman" w:cs="Times New Roman"/>
          <w:lang w:val="en-US"/>
        </w:rPr>
        <w:t xml:space="preserve">from </w:t>
      </w:r>
      <w:r w:rsidR="00FF5A69">
        <w:rPr>
          <w:rFonts w:ascii="Times New Roman" w:hAnsi="Times New Roman" w:cs="Times New Roman"/>
          <w:lang w:val="en-US"/>
        </w:rPr>
        <w:t>the</w:t>
      </w:r>
      <w:r w:rsidR="004E4F1E">
        <w:rPr>
          <w:rFonts w:ascii="Times New Roman" w:hAnsi="Times New Roman" w:cs="Times New Roman"/>
          <w:lang w:val="en-US"/>
        </w:rPr>
        <w:t xml:space="preserve"> rich man’s gold</w:t>
      </w:r>
      <w:r w:rsidR="007018FC">
        <w:rPr>
          <w:rFonts w:ascii="Times New Roman" w:hAnsi="Times New Roman" w:cs="Times New Roman"/>
          <w:lang w:val="en-US"/>
        </w:rPr>
        <w:t>, over</w:t>
      </w:r>
      <w:r w:rsidR="004E4F1E">
        <w:rPr>
          <w:rFonts w:ascii="Times New Roman" w:hAnsi="Times New Roman" w:cs="Times New Roman"/>
          <w:lang w:val="en-US"/>
        </w:rPr>
        <w:t xml:space="preserve"> the fire in the night</w:t>
      </w:r>
      <w:r w:rsidR="007018FC">
        <w:rPr>
          <w:rFonts w:ascii="Times New Roman" w:hAnsi="Times New Roman" w:cs="Times New Roman"/>
          <w:lang w:val="en-US"/>
        </w:rPr>
        <w:t>,</w:t>
      </w:r>
      <w:r w:rsidR="004E4F1E">
        <w:rPr>
          <w:rFonts w:ascii="Times New Roman" w:hAnsi="Times New Roman" w:cs="Times New Roman"/>
          <w:lang w:val="en-US"/>
        </w:rPr>
        <w:t xml:space="preserve"> </w:t>
      </w:r>
      <w:r w:rsidR="007018FC">
        <w:rPr>
          <w:rFonts w:ascii="Times New Roman" w:hAnsi="Times New Roman" w:cs="Times New Roman"/>
          <w:lang w:val="en-US"/>
        </w:rPr>
        <w:t>to</w:t>
      </w:r>
      <w:r w:rsidR="004E4F1E">
        <w:rPr>
          <w:rFonts w:ascii="Times New Roman" w:hAnsi="Times New Roman" w:cs="Times New Roman"/>
          <w:lang w:val="en-US"/>
        </w:rPr>
        <w:t xml:space="preserve"> the sun)</w:t>
      </w:r>
      <w:r>
        <w:rPr>
          <w:rFonts w:ascii="Times New Roman" w:hAnsi="Times New Roman" w:cs="Times New Roman"/>
          <w:lang w:val="en-US"/>
        </w:rPr>
        <w:t>, implicitly referring to the VALUE IS UP metaphor.</w:t>
      </w:r>
      <w:r w:rsidR="009A1685">
        <w:rPr>
          <w:rFonts w:ascii="Times New Roman" w:hAnsi="Times New Roman" w:cs="Times New Roman"/>
          <w:lang w:val="en-US"/>
        </w:rPr>
        <w:t xml:space="preserve"> </w:t>
      </w:r>
      <w:r w:rsidR="00FF5A69">
        <w:rPr>
          <w:rFonts w:ascii="Times New Roman" w:hAnsi="Times New Roman" w:cs="Times New Roman"/>
          <w:lang w:val="en-US"/>
        </w:rPr>
        <w:t>Fisker</w:t>
      </w:r>
      <w:r w:rsidR="004E4F1E">
        <w:rPr>
          <w:rFonts w:ascii="Times New Roman" w:hAnsi="Times New Roman" w:cs="Times New Roman"/>
          <w:lang w:val="en-US"/>
        </w:rPr>
        <w:t xml:space="preserve"> (1990, p.14) </w:t>
      </w:r>
      <w:r w:rsidR="007018FC">
        <w:rPr>
          <w:rFonts w:ascii="Times New Roman" w:hAnsi="Times New Roman" w:cs="Times New Roman"/>
          <w:lang w:val="en-US"/>
        </w:rPr>
        <w:t xml:space="preserve">also </w:t>
      </w:r>
      <w:r w:rsidR="004E4F1E">
        <w:rPr>
          <w:rFonts w:ascii="Times New Roman" w:hAnsi="Times New Roman" w:cs="Times New Roman"/>
          <w:lang w:val="en-US"/>
        </w:rPr>
        <w:t xml:space="preserve">notes that </w:t>
      </w:r>
      <w:proofErr w:type="spellStart"/>
      <w:r w:rsidR="004E4F1E" w:rsidRPr="004E4F1E">
        <w:rPr>
          <w:rFonts w:ascii="Times New Roman" w:hAnsi="Times New Roman" w:cs="Times New Roman"/>
          <w:i/>
          <w:iCs/>
          <w:lang w:val="en-US"/>
        </w:rPr>
        <w:t>Höhe</w:t>
      </w:r>
      <w:proofErr w:type="spellEnd"/>
      <w:r w:rsidR="004E4F1E">
        <w:rPr>
          <w:rFonts w:ascii="Times New Roman" w:hAnsi="Times New Roman" w:cs="Times New Roman"/>
          <w:lang w:val="en-US"/>
        </w:rPr>
        <w:t xml:space="preserve"> is an important theme in the ode</w:t>
      </w:r>
      <w:r w:rsidR="00781E49">
        <w:rPr>
          <w:rFonts w:ascii="Times New Roman" w:hAnsi="Times New Roman" w:cs="Times New Roman"/>
          <w:lang w:val="en-US"/>
        </w:rPr>
        <w:t>,</w:t>
      </w:r>
      <w:r w:rsidR="004E4F1E">
        <w:rPr>
          <w:rFonts w:ascii="Times New Roman" w:hAnsi="Times New Roman" w:cs="Times New Roman"/>
          <w:lang w:val="en-US"/>
        </w:rPr>
        <w:t xml:space="preserve"> </w:t>
      </w:r>
      <w:r w:rsidR="007018FC">
        <w:rPr>
          <w:rFonts w:ascii="Times New Roman" w:hAnsi="Times New Roman" w:cs="Times New Roman"/>
          <w:lang w:val="en-US"/>
        </w:rPr>
        <w:t xml:space="preserve">and </w:t>
      </w:r>
      <w:r w:rsidR="004E4F1E">
        <w:rPr>
          <w:rFonts w:ascii="Times New Roman" w:hAnsi="Times New Roman" w:cs="Times New Roman"/>
          <w:lang w:val="en-US"/>
        </w:rPr>
        <w:t xml:space="preserve">that </w:t>
      </w:r>
      <w:r w:rsidR="007018FC">
        <w:rPr>
          <w:rFonts w:ascii="Times New Roman" w:hAnsi="Times New Roman" w:cs="Times New Roman"/>
          <w:lang w:val="en-US"/>
        </w:rPr>
        <w:t xml:space="preserve">it </w:t>
      </w:r>
      <w:r w:rsidR="004E4F1E">
        <w:rPr>
          <w:rFonts w:ascii="Times New Roman" w:hAnsi="Times New Roman" w:cs="Times New Roman"/>
          <w:lang w:val="en-US"/>
        </w:rPr>
        <w:t xml:space="preserve">is introduced already in the </w:t>
      </w:r>
      <w:r w:rsidR="007018FC">
        <w:rPr>
          <w:rFonts w:ascii="Times New Roman" w:hAnsi="Times New Roman" w:cs="Times New Roman"/>
          <w:lang w:val="en-US"/>
        </w:rPr>
        <w:t>beginning of the ode</w:t>
      </w:r>
      <w:r w:rsidR="004E4F1E">
        <w:rPr>
          <w:rFonts w:ascii="Times New Roman" w:hAnsi="Times New Roman" w:cs="Times New Roman"/>
          <w:lang w:val="en-US"/>
        </w:rPr>
        <w:t xml:space="preserve">. </w:t>
      </w:r>
    </w:p>
    <w:p w14:paraId="67E1049F" w14:textId="5977BC92" w:rsidR="00D14A7F" w:rsidRDefault="00F71C43" w:rsidP="00822732">
      <w:pPr>
        <w:spacing w:line="360" w:lineRule="auto"/>
        <w:jc w:val="both"/>
        <w:rPr>
          <w:rFonts w:ascii="Times New Roman" w:eastAsia="Calibri" w:hAnsi="Times New Roman" w:cs="Times New Roman"/>
          <w:lang w:val="en-US"/>
        </w:rPr>
      </w:pPr>
      <w:r>
        <w:rPr>
          <w:rFonts w:ascii="Times New Roman" w:hAnsi="Times New Roman" w:cs="Times New Roman"/>
          <w:lang w:val="en-US"/>
        </w:rPr>
        <w:t xml:space="preserve">About Hieron is told that </w:t>
      </w:r>
      <w:r w:rsidR="006111C0">
        <w:rPr>
          <w:rFonts w:ascii="Times New Roman" w:hAnsi="Times New Roman" w:cs="Times New Roman"/>
          <w:lang w:val="en-US"/>
        </w:rPr>
        <w:t>“</w:t>
      </w:r>
      <w:r>
        <w:rPr>
          <w:rFonts w:ascii="Times New Roman" w:hAnsi="Times New Roman" w:cs="Times New Roman"/>
          <w:lang w:val="en-US"/>
        </w:rPr>
        <w:t>he chooses for himself the peaks of excellence</w:t>
      </w:r>
      <w:r w:rsidR="006111C0">
        <w:rPr>
          <w:rFonts w:ascii="Times New Roman" w:hAnsi="Times New Roman" w:cs="Times New Roman"/>
          <w:lang w:val="en-US"/>
        </w:rPr>
        <w:t>”</w:t>
      </w:r>
      <w:r>
        <w:rPr>
          <w:rFonts w:ascii="Times New Roman" w:hAnsi="Times New Roman" w:cs="Times New Roman"/>
          <w:lang w:val="en-US"/>
        </w:rPr>
        <w:t>, which is a metaphoric expression.</w:t>
      </w:r>
      <w:r w:rsidR="00E4642A">
        <w:rPr>
          <w:rFonts w:ascii="Times New Roman" w:hAnsi="Times New Roman" w:cs="Times New Roman"/>
          <w:lang w:val="en-US"/>
        </w:rPr>
        <w:t xml:space="preserve"> </w:t>
      </w:r>
      <w:r>
        <w:rPr>
          <w:rFonts w:ascii="Times New Roman" w:hAnsi="Times New Roman" w:cs="Times New Roman"/>
          <w:lang w:val="en-US"/>
        </w:rPr>
        <w:t>A contrasting metaphor is INSIGNIFICANCE IS DOWN referred to in the expression “</w:t>
      </w:r>
      <w:r w:rsidRPr="002A6FF4">
        <w:rPr>
          <w:rFonts w:ascii="Times New Roman" w:eastAsia="Calibri" w:hAnsi="Times New Roman" w:cs="Times New Roman"/>
          <w:lang w:val="en-US"/>
        </w:rPr>
        <w:t xml:space="preserve">so </w:t>
      </w:r>
      <w:r w:rsidRPr="002A6FF4">
        <w:rPr>
          <w:rFonts w:ascii="Times New Roman" w:eastAsia="Calibri" w:hAnsi="Times New Roman" w:cs="Times New Roman"/>
          <w:lang w:val="en-US"/>
        </w:rPr>
        <w:lastRenderedPageBreak/>
        <w:t>why should anyone crouch in darkness</w:t>
      </w:r>
      <w:r>
        <w:rPr>
          <w:rFonts w:ascii="Times New Roman" w:eastAsia="Calibri" w:hAnsi="Times New Roman" w:cs="Times New Roman"/>
          <w:lang w:val="en-US"/>
        </w:rPr>
        <w:t>?”</w:t>
      </w:r>
      <w:r w:rsidR="006111C0">
        <w:rPr>
          <w:rFonts w:ascii="Times New Roman" w:eastAsia="Calibri" w:hAnsi="Times New Roman" w:cs="Times New Roman"/>
          <w:lang w:val="en-US"/>
        </w:rPr>
        <w:t xml:space="preserve"> At</w:t>
      </w:r>
      <w:r w:rsidR="00E4642A">
        <w:rPr>
          <w:rFonts w:ascii="Times New Roman" w:eastAsia="Calibri" w:hAnsi="Times New Roman" w:cs="Times New Roman"/>
          <w:lang w:val="en-US"/>
        </w:rPr>
        <w:t xml:space="preserve"> the end of the ode</w:t>
      </w:r>
      <w:r w:rsidR="003A19AF">
        <w:rPr>
          <w:rFonts w:ascii="Times New Roman" w:eastAsia="Calibri" w:hAnsi="Times New Roman" w:cs="Times New Roman"/>
          <w:lang w:val="en-US"/>
        </w:rPr>
        <w:t>,</w:t>
      </w:r>
      <w:r w:rsidR="00E4642A">
        <w:rPr>
          <w:rFonts w:ascii="Times New Roman" w:eastAsia="Calibri" w:hAnsi="Times New Roman" w:cs="Times New Roman"/>
          <w:lang w:val="en-US"/>
        </w:rPr>
        <w:t xml:space="preserve"> there are </w:t>
      </w:r>
      <w:r w:rsidR="009A1685">
        <w:rPr>
          <w:rFonts w:ascii="Times New Roman" w:eastAsia="Calibri" w:hAnsi="Times New Roman" w:cs="Times New Roman"/>
          <w:lang w:val="en-US"/>
        </w:rPr>
        <w:t>three</w:t>
      </w:r>
      <w:r w:rsidR="00E4642A">
        <w:rPr>
          <w:rFonts w:ascii="Times New Roman" w:eastAsia="Calibri" w:hAnsi="Times New Roman" w:cs="Times New Roman"/>
          <w:lang w:val="en-US"/>
        </w:rPr>
        <w:t xml:space="preserve"> metaphoric </w:t>
      </w:r>
      <w:r w:rsidR="00D14A7F">
        <w:rPr>
          <w:rFonts w:ascii="Times New Roman" w:eastAsia="Calibri" w:hAnsi="Times New Roman" w:cs="Times New Roman"/>
          <w:lang w:val="en-US"/>
        </w:rPr>
        <w:t>expression</w:t>
      </w:r>
      <w:r w:rsidR="009C1D47">
        <w:rPr>
          <w:rFonts w:ascii="Times New Roman" w:eastAsia="Calibri" w:hAnsi="Times New Roman" w:cs="Times New Roman"/>
          <w:lang w:val="en-US"/>
        </w:rPr>
        <w:t>s</w:t>
      </w:r>
      <w:r w:rsidR="00E4642A">
        <w:rPr>
          <w:rFonts w:ascii="Times New Roman" w:eastAsia="Calibri" w:hAnsi="Times New Roman" w:cs="Times New Roman"/>
          <w:lang w:val="en-US"/>
        </w:rPr>
        <w:t xml:space="preserve"> </w:t>
      </w:r>
      <w:r w:rsidR="009A1685">
        <w:rPr>
          <w:rFonts w:ascii="Times New Roman" w:eastAsia="Calibri" w:hAnsi="Times New Roman" w:cs="Times New Roman"/>
          <w:lang w:val="en-US"/>
        </w:rPr>
        <w:t xml:space="preserve">(here underlined) </w:t>
      </w:r>
      <w:r w:rsidR="00E4642A">
        <w:rPr>
          <w:rFonts w:ascii="Times New Roman" w:eastAsia="Calibri" w:hAnsi="Times New Roman" w:cs="Times New Roman"/>
          <w:lang w:val="en-US"/>
        </w:rPr>
        <w:t>alluding to the VALUE IS UP metaphor</w:t>
      </w:r>
      <w:r w:rsidR="00D14A7F">
        <w:rPr>
          <w:rFonts w:ascii="Times New Roman" w:eastAsia="Calibri" w:hAnsi="Times New Roman" w:cs="Times New Roman"/>
          <w:lang w:val="en-US"/>
        </w:rPr>
        <w:t xml:space="preserve">: </w:t>
      </w:r>
    </w:p>
    <w:p w14:paraId="7D721CE8" w14:textId="77777777" w:rsidR="007B419B" w:rsidRDefault="007B419B" w:rsidP="00822732">
      <w:pPr>
        <w:spacing w:line="360" w:lineRule="auto"/>
        <w:ind w:left="1304"/>
        <w:jc w:val="both"/>
        <w:rPr>
          <w:rFonts w:ascii="Times New Roman" w:hAnsi="Times New Roman" w:cs="Times New Roman"/>
          <w:sz w:val="20"/>
          <w:szCs w:val="20"/>
          <w:lang w:val="en-US"/>
        </w:rPr>
      </w:pPr>
    </w:p>
    <w:p w14:paraId="24E6C9E1" w14:textId="65801352" w:rsidR="00D14A7F" w:rsidRPr="00C56FAD" w:rsidRDefault="00D14A7F" w:rsidP="00822732">
      <w:pPr>
        <w:spacing w:line="360" w:lineRule="auto"/>
        <w:ind w:left="1304"/>
        <w:jc w:val="both"/>
        <w:rPr>
          <w:rFonts w:ascii="Times New Roman" w:hAnsi="Times New Roman" w:cs="Times New Roman"/>
          <w:sz w:val="20"/>
          <w:szCs w:val="20"/>
          <w:lang w:val="en-US"/>
        </w:rPr>
      </w:pPr>
      <w:r w:rsidRPr="00C56FAD">
        <w:rPr>
          <w:rFonts w:ascii="Times New Roman" w:hAnsi="Times New Roman" w:cs="Times New Roman"/>
          <w:sz w:val="20"/>
          <w:szCs w:val="20"/>
          <w:lang w:val="en-US"/>
        </w:rPr>
        <w:t xml:space="preserve">the </w:t>
      </w:r>
      <w:r w:rsidRPr="00C56FAD">
        <w:rPr>
          <w:rFonts w:ascii="Times New Roman" w:hAnsi="Times New Roman" w:cs="Times New Roman"/>
          <w:sz w:val="20"/>
          <w:szCs w:val="20"/>
          <w:u w:val="single"/>
          <w:lang w:val="en-US"/>
        </w:rPr>
        <w:t>highest peaks</w:t>
      </w:r>
      <w:r w:rsidRPr="00C56FAD">
        <w:rPr>
          <w:rFonts w:ascii="Times New Roman" w:hAnsi="Times New Roman" w:cs="Times New Roman"/>
          <w:sz w:val="20"/>
          <w:szCs w:val="20"/>
          <w:lang w:val="en-US"/>
        </w:rPr>
        <w:t xml:space="preserve"> are occupied by kings,</w:t>
      </w:r>
    </w:p>
    <w:p w14:paraId="44DB7310" w14:textId="77777777" w:rsidR="00D14A7F" w:rsidRPr="00C56FAD" w:rsidRDefault="00D14A7F" w:rsidP="00822732">
      <w:pPr>
        <w:spacing w:line="360" w:lineRule="auto"/>
        <w:ind w:left="1304"/>
        <w:jc w:val="both"/>
        <w:rPr>
          <w:rFonts w:ascii="Times New Roman" w:hAnsi="Times New Roman" w:cs="Times New Roman"/>
          <w:sz w:val="20"/>
          <w:szCs w:val="20"/>
          <w:lang w:val="en-US"/>
        </w:rPr>
      </w:pPr>
      <w:proofErr w:type="gramStart"/>
      <w:r w:rsidRPr="00C56FAD">
        <w:rPr>
          <w:rFonts w:ascii="Times New Roman" w:hAnsi="Times New Roman" w:cs="Times New Roman"/>
          <w:sz w:val="20"/>
          <w:szCs w:val="20"/>
          <w:lang w:val="en-US"/>
        </w:rPr>
        <w:t>so</w:t>
      </w:r>
      <w:proofErr w:type="gramEnd"/>
      <w:r w:rsidRPr="00C56FAD">
        <w:rPr>
          <w:rFonts w:ascii="Times New Roman" w:hAnsi="Times New Roman" w:cs="Times New Roman"/>
          <w:sz w:val="20"/>
          <w:szCs w:val="20"/>
          <w:lang w:val="en-US"/>
        </w:rPr>
        <w:t xml:space="preserve"> do not look to </w:t>
      </w:r>
      <w:r w:rsidRPr="009F65FF">
        <w:rPr>
          <w:rFonts w:ascii="Times New Roman" w:hAnsi="Times New Roman" w:cs="Times New Roman"/>
          <w:sz w:val="20"/>
          <w:szCs w:val="20"/>
          <w:u w:val="single"/>
          <w:lang w:val="en-US"/>
        </w:rPr>
        <w:t>climb further</w:t>
      </w:r>
      <w:r w:rsidRPr="00C56FAD">
        <w:rPr>
          <w:rFonts w:ascii="Times New Roman" w:hAnsi="Times New Roman" w:cs="Times New Roman"/>
          <w:sz w:val="20"/>
          <w:szCs w:val="20"/>
          <w:lang w:val="en-US"/>
        </w:rPr>
        <w:t>.</w:t>
      </w:r>
    </w:p>
    <w:p w14:paraId="31D9FABD" w14:textId="77777777" w:rsidR="00D14A7F" w:rsidRDefault="00D14A7F" w:rsidP="00822732">
      <w:pPr>
        <w:spacing w:line="360" w:lineRule="auto"/>
        <w:ind w:left="1304"/>
        <w:jc w:val="both"/>
        <w:rPr>
          <w:rFonts w:ascii="Times New Roman" w:hAnsi="Times New Roman" w:cs="Times New Roman"/>
          <w:lang w:val="en-US"/>
        </w:rPr>
      </w:pPr>
      <w:r w:rsidRPr="00C56FAD">
        <w:rPr>
          <w:rFonts w:ascii="Times New Roman" w:hAnsi="Times New Roman" w:cs="Times New Roman"/>
          <w:sz w:val="20"/>
          <w:szCs w:val="20"/>
          <w:lang w:val="en-US"/>
        </w:rPr>
        <w:t xml:space="preserve">May you </w:t>
      </w:r>
      <w:r w:rsidRPr="00C56FAD">
        <w:rPr>
          <w:rFonts w:ascii="Times New Roman" w:hAnsi="Times New Roman" w:cs="Times New Roman"/>
          <w:sz w:val="20"/>
          <w:szCs w:val="20"/>
          <w:u w:val="single"/>
          <w:lang w:val="en-US"/>
        </w:rPr>
        <w:t>walk on high</w:t>
      </w:r>
      <w:r w:rsidRPr="00C56FAD">
        <w:rPr>
          <w:rFonts w:ascii="Times New Roman" w:hAnsi="Times New Roman" w:cs="Times New Roman"/>
          <w:sz w:val="20"/>
          <w:szCs w:val="20"/>
          <w:lang w:val="en-US"/>
        </w:rPr>
        <w:t xml:space="preserve"> in the reign of yours,</w:t>
      </w:r>
    </w:p>
    <w:p w14:paraId="0F98CA76" w14:textId="77777777" w:rsidR="001E18C1" w:rsidRDefault="00D14A7F" w:rsidP="001E18C1">
      <w:pPr>
        <w:spacing w:line="360" w:lineRule="auto"/>
        <w:jc w:val="both"/>
        <w:rPr>
          <w:rFonts w:ascii="Times New Roman" w:hAnsi="Times New Roman" w:cs="Times New Roman"/>
          <w:lang w:val="en-US"/>
        </w:rPr>
      </w:pPr>
      <w:r>
        <w:rPr>
          <w:rFonts w:ascii="Times New Roman" w:hAnsi="Times New Roman" w:cs="Times New Roman"/>
          <w:lang w:val="en-US"/>
        </w:rPr>
        <w:t>Finally</w:t>
      </w:r>
      <w:r w:rsidR="009C1D47">
        <w:rPr>
          <w:rFonts w:ascii="Times New Roman" w:hAnsi="Times New Roman" w:cs="Times New Roman"/>
          <w:lang w:val="en-US"/>
        </w:rPr>
        <w:t>,</w:t>
      </w:r>
      <w:r>
        <w:rPr>
          <w:rFonts w:ascii="Times New Roman" w:hAnsi="Times New Roman" w:cs="Times New Roman"/>
          <w:lang w:val="en-US"/>
        </w:rPr>
        <w:t xml:space="preserve"> the </w:t>
      </w:r>
      <w:r w:rsidR="006111C0">
        <w:rPr>
          <w:rFonts w:ascii="Times New Roman" w:hAnsi="Times New Roman" w:cs="Times New Roman"/>
          <w:lang w:val="en-US"/>
        </w:rPr>
        <w:t xml:space="preserve">structure of the </w:t>
      </w:r>
      <w:r>
        <w:rPr>
          <w:rFonts w:ascii="Times New Roman" w:hAnsi="Times New Roman" w:cs="Times New Roman"/>
          <w:lang w:val="en-US"/>
        </w:rPr>
        <w:t xml:space="preserve">story about the transfer of Pelops to heaven </w:t>
      </w:r>
      <w:r w:rsidR="00C56FAD">
        <w:rPr>
          <w:rFonts w:ascii="Times New Roman" w:hAnsi="Times New Roman" w:cs="Times New Roman"/>
          <w:lang w:val="en-US"/>
        </w:rPr>
        <w:t>evoked</w:t>
      </w:r>
      <w:r>
        <w:rPr>
          <w:rFonts w:ascii="Times New Roman" w:hAnsi="Times New Roman" w:cs="Times New Roman"/>
          <w:lang w:val="en-US"/>
        </w:rPr>
        <w:t xml:space="preserve"> by Poseidon’s love </w:t>
      </w:r>
      <w:r w:rsidR="00645A5A">
        <w:rPr>
          <w:rFonts w:ascii="Times New Roman" w:hAnsi="Times New Roman" w:cs="Times New Roman"/>
          <w:lang w:val="en-US"/>
        </w:rPr>
        <w:t>for</w:t>
      </w:r>
      <w:r>
        <w:rPr>
          <w:rFonts w:ascii="Times New Roman" w:hAnsi="Times New Roman" w:cs="Times New Roman"/>
          <w:lang w:val="en-US"/>
        </w:rPr>
        <w:t xml:space="preserve"> him and his return to the earth due to his father’s misdeeds is also aligned with the metaphor.</w:t>
      </w:r>
      <w:r w:rsidR="00C56FAD">
        <w:rPr>
          <w:rFonts w:ascii="Times New Roman" w:hAnsi="Times New Roman" w:cs="Times New Roman"/>
          <w:lang w:val="en-US"/>
        </w:rPr>
        <w:t xml:space="preserve"> </w:t>
      </w:r>
      <w:proofErr w:type="gramStart"/>
      <w:r w:rsidR="00C56FAD">
        <w:rPr>
          <w:rFonts w:ascii="Times New Roman" w:hAnsi="Times New Roman" w:cs="Times New Roman"/>
          <w:lang w:val="en-US"/>
        </w:rPr>
        <w:t xml:space="preserve">Pelops </w:t>
      </w:r>
      <w:r w:rsidR="003273D6">
        <w:rPr>
          <w:rFonts w:ascii="Times New Roman" w:hAnsi="Times New Roman" w:cs="Times New Roman"/>
          <w:lang w:val="en-US"/>
        </w:rPr>
        <w:t xml:space="preserve"> was</w:t>
      </w:r>
      <w:proofErr w:type="gramEnd"/>
      <w:r w:rsidR="003273D6">
        <w:rPr>
          <w:rFonts w:ascii="Times New Roman" w:hAnsi="Times New Roman" w:cs="Times New Roman"/>
          <w:lang w:val="en-US"/>
        </w:rPr>
        <w:t xml:space="preserve"> </w:t>
      </w:r>
      <w:r w:rsidR="00C56FAD">
        <w:rPr>
          <w:rFonts w:ascii="Times New Roman" w:hAnsi="Times New Roman" w:cs="Times New Roman"/>
          <w:lang w:val="en-US"/>
        </w:rPr>
        <w:t>carried up to Zeus in a golden chariot</w:t>
      </w:r>
      <w:r>
        <w:rPr>
          <w:rFonts w:ascii="Times New Roman" w:hAnsi="Times New Roman" w:cs="Times New Roman"/>
          <w:lang w:val="en-US"/>
        </w:rPr>
        <w:t xml:space="preserve"> </w:t>
      </w:r>
      <w:r w:rsidR="00C56FAD">
        <w:rPr>
          <w:rFonts w:ascii="Times New Roman" w:hAnsi="Times New Roman" w:cs="Times New Roman"/>
          <w:lang w:val="en-US"/>
        </w:rPr>
        <w:t>and in that image</w:t>
      </w:r>
      <w:r w:rsidR="007258CB">
        <w:rPr>
          <w:rFonts w:ascii="Times New Roman" w:hAnsi="Times New Roman" w:cs="Times New Roman"/>
          <w:lang w:val="en-US"/>
        </w:rPr>
        <w:t>,</w:t>
      </w:r>
      <w:r w:rsidR="00C56FAD">
        <w:rPr>
          <w:rFonts w:ascii="Times New Roman" w:hAnsi="Times New Roman" w:cs="Times New Roman"/>
          <w:lang w:val="en-US"/>
        </w:rPr>
        <w:t xml:space="preserve"> gold (value) is linked to upward motion. </w:t>
      </w:r>
      <w:r>
        <w:rPr>
          <w:rFonts w:ascii="Times New Roman" w:hAnsi="Times New Roman" w:cs="Times New Roman"/>
          <w:lang w:val="en-US"/>
        </w:rPr>
        <w:t>Thus, the VALUE IS UP metaphor is built with metaphoric</w:t>
      </w:r>
      <w:r w:rsidR="003273D6">
        <w:rPr>
          <w:rFonts w:ascii="Times New Roman" w:hAnsi="Times New Roman" w:cs="Times New Roman"/>
          <w:lang w:val="en-US"/>
        </w:rPr>
        <w:t>al</w:t>
      </w:r>
      <w:r>
        <w:rPr>
          <w:rFonts w:ascii="Times New Roman" w:hAnsi="Times New Roman" w:cs="Times New Roman"/>
          <w:lang w:val="en-US"/>
        </w:rPr>
        <w:t xml:space="preserve"> words, non-metaphori</w:t>
      </w:r>
      <w:r w:rsidR="003273D6">
        <w:rPr>
          <w:rFonts w:ascii="Times New Roman" w:hAnsi="Times New Roman" w:cs="Times New Roman"/>
          <w:lang w:val="en-US"/>
        </w:rPr>
        <w:t>cal</w:t>
      </w:r>
      <w:r>
        <w:rPr>
          <w:rFonts w:ascii="Times New Roman" w:hAnsi="Times New Roman" w:cs="Times New Roman"/>
          <w:lang w:val="en-US"/>
        </w:rPr>
        <w:t xml:space="preserve"> expressions</w:t>
      </w:r>
      <w:r w:rsidR="006111C0">
        <w:rPr>
          <w:rFonts w:ascii="Times New Roman" w:hAnsi="Times New Roman" w:cs="Times New Roman"/>
          <w:lang w:val="en-US"/>
        </w:rPr>
        <w:t>,</w:t>
      </w:r>
      <w:r>
        <w:rPr>
          <w:rFonts w:ascii="Times New Roman" w:hAnsi="Times New Roman" w:cs="Times New Roman"/>
          <w:lang w:val="en-US"/>
        </w:rPr>
        <w:t xml:space="preserve"> and </w:t>
      </w:r>
      <w:r w:rsidR="006111C0">
        <w:rPr>
          <w:rFonts w:ascii="Times New Roman" w:hAnsi="Times New Roman" w:cs="Times New Roman"/>
          <w:lang w:val="en-US"/>
        </w:rPr>
        <w:t xml:space="preserve">a </w:t>
      </w:r>
      <w:r>
        <w:rPr>
          <w:rFonts w:ascii="Times New Roman" w:hAnsi="Times New Roman" w:cs="Times New Roman"/>
          <w:lang w:val="en-US"/>
        </w:rPr>
        <w:t xml:space="preserve">contrasting </w:t>
      </w:r>
      <w:r w:rsidR="006111C0">
        <w:rPr>
          <w:rFonts w:ascii="Times New Roman" w:hAnsi="Times New Roman" w:cs="Times New Roman"/>
          <w:lang w:val="en-US"/>
        </w:rPr>
        <w:t>metaphor</w:t>
      </w:r>
      <w:r>
        <w:rPr>
          <w:rFonts w:ascii="Times New Roman" w:hAnsi="Times New Roman" w:cs="Times New Roman"/>
          <w:lang w:val="en-US"/>
        </w:rPr>
        <w:t>.</w:t>
      </w:r>
    </w:p>
    <w:p w14:paraId="7E8AD8B7" w14:textId="77777777" w:rsidR="001E18C1" w:rsidRDefault="001E18C1" w:rsidP="001E18C1">
      <w:pPr>
        <w:spacing w:line="360" w:lineRule="auto"/>
        <w:jc w:val="both"/>
        <w:rPr>
          <w:rFonts w:ascii="Times New Roman" w:hAnsi="Times New Roman" w:cs="Times New Roman"/>
          <w:i/>
          <w:iCs/>
          <w:sz w:val="28"/>
          <w:szCs w:val="28"/>
          <w:lang w:val="en-US"/>
        </w:rPr>
      </w:pPr>
    </w:p>
    <w:p w14:paraId="1186F76B" w14:textId="0CEBB7F0" w:rsidR="00676283" w:rsidRPr="001E18C1" w:rsidRDefault="001E18C1" w:rsidP="001E18C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4.2 </w:t>
      </w:r>
      <w:r w:rsidRPr="001E18C1">
        <w:rPr>
          <w:rFonts w:ascii="Times New Roman" w:hAnsi="Times New Roman" w:cs="Times New Roman"/>
          <w:i/>
          <w:iCs/>
          <w:sz w:val="28"/>
          <w:szCs w:val="28"/>
          <w:lang w:val="en-US"/>
        </w:rPr>
        <w:t>Isthmian</w:t>
      </w:r>
      <w:r w:rsidRPr="001E18C1">
        <w:rPr>
          <w:rFonts w:ascii="Times New Roman" w:hAnsi="Times New Roman" w:cs="Times New Roman"/>
          <w:sz w:val="28"/>
          <w:szCs w:val="28"/>
          <w:lang w:val="en-US"/>
        </w:rPr>
        <w:t xml:space="preserve"> 1</w:t>
      </w:r>
      <w:r w:rsidR="00397555" w:rsidRPr="001E18C1">
        <w:rPr>
          <w:rFonts w:ascii="Times New Roman" w:eastAsia="Calibri" w:hAnsi="Times New Roman" w:cs="Times New Roman"/>
          <w:i/>
          <w:iCs/>
          <w:sz w:val="28"/>
          <w:szCs w:val="28"/>
          <w:lang w:val="en-US"/>
        </w:rPr>
        <w:t xml:space="preserve"> </w:t>
      </w:r>
    </w:p>
    <w:p w14:paraId="69C371DF" w14:textId="79A211B6" w:rsidR="00397555" w:rsidRPr="00397555" w:rsidRDefault="00397555" w:rsidP="00397555">
      <w:pPr>
        <w:spacing w:line="360" w:lineRule="auto"/>
        <w:jc w:val="both"/>
        <w:rPr>
          <w:rFonts w:ascii="Times New Roman" w:eastAsia="Calibri" w:hAnsi="Times New Roman" w:cs="Times New Roman"/>
          <w:lang w:val="en-US"/>
        </w:rPr>
      </w:pPr>
      <w:r w:rsidRPr="00397555">
        <w:rPr>
          <w:rFonts w:ascii="Times New Roman" w:eastAsia="Calibri" w:hAnsi="Times New Roman" w:cs="Times New Roman"/>
          <w:lang w:val="en-US"/>
        </w:rPr>
        <w:t>For Herodotus of Thebes, winner of the chariot race</w:t>
      </w:r>
      <w:r w:rsidR="00CB26A4">
        <w:rPr>
          <w:rFonts w:ascii="Times New Roman" w:eastAsia="Calibri" w:hAnsi="Times New Roman" w:cs="Times New Roman"/>
          <w:lang w:val="en-US"/>
        </w:rPr>
        <w:t>.</w:t>
      </w:r>
    </w:p>
    <w:p w14:paraId="72243350" w14:textId="12E12B1B" w:rsidR="00155F7B" w:rsidRPr="00033419" w:rsidRDefault="00155F7B" w:rsidP="00822732">
      <w:pPr>
        <w:spacing w:line="360" w:lineRule="auto"/>
        <w:jc w:val="both"/>
        <w:rPr>
          <w:rFonts w:ascii="Times New Roman" w:hAnsi="Times New Roman" w:cs="Times New Roman"/>
          <w:lang w:val="en-US"/>
        </w:rPr>
      </w:pPr>
      <w:r w:rsidRPr="00033419">
        <w:rPr>
          <w:rFonts w:ascii="Times New Roman" w:hAnsi="Times New Roman" w:cs="Times New Roman"/>
          <w:lang w:val="en-US"/>
        </w:rPr>
        <w:t xml:space="preserve">The text </w:t>
      </w:r>
      <w:r>
        <w:rPr>
          <w:rFonts w:ascii="Times New Roman" w:hAnsi="Times New Roman" w:cs="Times New Roman"/>
          <w:lang w:val="en-US"/>
        </w:rPr>
        <w:t xml:space="preserve">in </w:t>
      </w:r>
      <w:r w:rsidRPr="003203A7">
        <w:rPr>
          <w:rFonts w:ascii="Times New Roman" w:hAnsi="Times New Roman" w:cs="Times New Roman"/>
          <w:i/>
          <w:iCs/>
          <w:lang w:val="en-US"/>
        </w:rPr>
        <w:t>Isthmian</w:t>
      </w:r>
      <w:r w:rsidR="00800BDF">
        <w:rPr>
          <w:rFonts w:ascii="Times New Roman" w:hAnsi="Times New Roman" w:cs="Times New Roman"/>
          <w:lang w:val="en-US"/>
        </w:rPr>
        <w:t xml:space="preserve"> </w:t>
      </w:r>
      <w:r>
        <w:rPr>
          <w:rFonts w:ascii="Times New Roman" w:hAnsi="Times New Roman" w:cs="Times New Roman"/>
          <w:lang w:val="en-US"/>
        </w:rPr>
        <w:t>1</w:t>
      </w:r>
      <w:r w:rsidR="009D526A">
        <w:rPr>
          <w:rFonts w:ascii="Times New Roman" w:hAnsi="Times New Roman" w:cs="Times New Roman"/>
          <w:lang w:val="en-US"/>
        </w:rPr>
        <w:t xml:space="preserve"> i</w:t>
      </w:r>
      <w:r>
        <w:rPr>
          <w:rFonts w:ascii="Times New Roman" w:hAnsi="Times New Roman" w:cs="Times New Roman"/>
          <w:lang w:val="en-US"/>
        </w:rPr>
        <w:t>s divided into comprehensible sections, each containing the original Greek text with a translation to English. In the Greek text, metaphoric</w:t>
      </w:r>
      <w:r w:rsidR="002E732C">
        <w:rPr>
          <w:rFonts w:ascii="Times New Roman" w:hAnsi="Times New Roman" w:cs="Times New Roman"/>
          <w:lang w:val="en-US"/>
        </w:rPr>
        <w:t>al</w:t>
      </w:r>
      <w:r>
        <w:rPr>
          <w:rFonts w:ascii="Times New Roman" w:hAnsi="Times New Roman" w:cs="Times New Roman"/>
          <w:lang w:val="en-US"/>
        </w:rPr>
        <w:t xml:space="preserve"> words are designated by bold letters. Most metaphorical words are then discussed, and for some of them conceptual metaphors are formulated. When all sections of the ode have been analyzed, I discuss which conceptual metaphors represent principal ideas in </w:t>
      </w:r>
      <w:r w:rsidRPr="00833A87">
        <w:rPr>
          <w:rFonts w:ascii="Times New Roman" w:hAnsi="Times New Roman" w:cs="Times New Roman"/>
          <w:lang w:val="en-US"/>
        </w:rPr>
        <w:t>the ode</w:t>
      </w:r>
      <w:r>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and finally, I intend to show how Pindar constructs </w:t>
      </w:r>
      <w:r w:rsidR="009A1685">
        <w:rPr>
          <w:rFonts w:ascii="Times New Roman" w:hAnsi="Times New Roman" w:cs="Times New Roman"/>
          <w:lang w:val="en-US"/>
        </w:rPr>
        <w:t xml:space="preserve">the </w:t>
      </w:r>
      <w:r>
        <w:rPr>
          <w:rFonts w:ascii="Times New Roman" w:hAnsi="Times New Roman" w:cs="Times New Roman"/>
          <w:lang w:val="en-US"/>
        </w:rPr>
        <w:t>conceptual metaphor</w:t>
      </w:r>
      <w:r w:rsidR="009A1685">
        <w:rPr>
          <w:rFonts w:ascii="Times New Roman" w:hAnsi="Times New Roman" w:cs="Times New Roman"/>
          <w:lang w:val="en-US"/>
        </w:rPr>
        <w:t xml:space="preserve"> THE POET IS A</w:t>
      </w:r>
      <w:r w:rsidR="00FE474E">
        <w:rPr>
          <w:rFonts w:ascii="Times New Roman" w:hAnsi="Times New Roman" w:cs="Times New Roman"/>
          <w:lang w:val="en-US"/>
        </w:rPr>
        <w:t xml:space="preserve"> CRAFTSMAN</w:t>
      </w:r>
      <w:r>
        <w:rPr>
          <w:rFonts w:ascii="Times New Roman" w:hAnsi="Times New Roman" w:cs="Times New Roman"/>
          <w:lang w:val="en-US"/>
        </w:rPr>
        <w:t>.</w:t>
      </w:r>
    </w:p>
    <w:p w14:paraId="1496BDDB" w14:textId="77777777" w:rsidR="003D583E" w:rsidRDefault="003D583E" w:rsidP="00822732">
      <w:pPr>
        <w:spacing w:line="360" w:lineRule="auto"/>
        <w:jc w:val="both"/>
        <w:rPr>
          <w:rFonts w:ascii="Times New Roman" w:eastAsia="Calibri" w:hAnsi="Times New Roman" w:cs="Times New Roman"/>
          <w:i/>
          <w:iCs/>
          <w:sz w:val="28"/>
          <w:szCs w:val="28"/>
          <w:lang w:val="en-US"/>
        </w:rPr>
      </w:pPr>
    </w:p>
    <w:p w14:paraId="01CE84C3" w14:textId="33065279" w:rsidR="00676283" w:rsidRPr="00B3744C" w:rsidRDefault="00676283" w:rsidP="00822732">
      <w:pPr>
        <w:spacing w:line="360" w:lineRule="auto"/>
        <w:jc w:val="both"/>
        <w:rPr>
          <w:rFonts w:ascii="Calibri" w:eastAsia="Calibri" w:hAnsi="Calibri" w:cs="Times New Roman"/>
          <w:i/>
          <w:iCs/>
          <w:sz w:val="28"/>
          <w:szCs w:val="28"/>
          <w:lang w:val="en-US"/>
        </w:rPr>
      </w:pPr>
      <w:r w:rsidRPr="003203A7">
        <w:rPr>
          <w:rFonts w:ascii="Times New Roman" w:eastAsia="Calibri" w:hAnsi="Times New Roman" w:cs="Times New Roman"/>
          <w:lang w:val="en-US"/>
        </w:rPr>
        <w:t>Lines 1</w:t>
      </w:r>
      <w:r w:rsidR="009A1685">
        <w:rPr>
          <w:rFonts w:ascii="Times New Roman" w:eastAsia="Calibri" w:hAnsi="Times New Roman" w:cs="Times New Roman"/>
          <w:lang w:val="en-US"/>
        </w:rPr>
        <w:t>-</w:t>
      </w:r>
      <w:r w:rsidRPr="003203A7">
        <w:rPr>
          <w:rFonts w:ascii="Times New Roman" w:eastAsia="Calibri" w:hAnsi="Times New Roman" w:cs="Times New Roman"/>
          <w:lang w:val="en-US"/>
        </w:rPr>
        <w:t>13</w:t>
      </w:r>
    </w:p>
    <w:p w14:paraId="12B00130" w14:textId="77777777" w:rsidR="00676283" w:rsidRPr="000306C8" w:rsidRDefault="00676283" w:rsidP="00822732">
      <w:pPr>
        <w:ind w:firstLine="1304"/>
        <w:jc w:val="both"/>
        <w:rPr>
          <w:rFonts w:ascii="Times New Roman" w:eastAsia="Calibri" w:hAnsi="Times New Roman" w:cs="Times New Roman"/>
          <w:sz w:val="20"/>
          <w:szCs w:val="20"/>
          <w:lang w:val="en-US"/>
        </w:rPr>
      </w:pPr>
      <w:proofErr w:type="spellStart"/>
      <w:r w:rsidRPr="005D7368">
        <w:rPr>
          <w:rFonts w:ascii="Times New Roman" w:eastAsia="Calibri" w:hAnsi="Times New Roman" w:cs="Times New Roman"/>
          <w:b/>
          <w:bCs/>
          <w:sz w:val="20"/>
          <w:szCs w:val="20"/>
        </w:rPr>
        <w:t>Μᾶτερ</w:t>
      </w:r>
      <w:proofErr w:type="spellEnd"/>
      <w:r w:rsidRPr="000306C8">
        <w:rPr>
          <w:rFonts w:ascii="Times New Roman" w:eastAsia="Calibri" w:hAnsi="Times New Roman" w:cs="Times New Roman"/>
          <w:sz w:val="20"/>
          <w:szCs w:val="20"/>
          <w:lang w:val="en-US"/>
        </w:rPr>
        <w:t xml:space="preserve"> </w:t>
      </w:r>
      <w:proofErr w:type="spellStart"/>
      <w:r w:rsidRPr="00015A52">
        <w:rPr>
          <w:rFonts w:ascii="Times New Roman" w:eastAsia="Calibri" w:hAnsi="Times New Roman" w:cs="Times New Roman"/>
          <w:sz w:val="20"/>
          <w:szCs w:val="20"/>
        </w:rPr>
        <w:t>ἐμά</w:t>
      </w:r>
      <w:proofErr w:type="spellEnd"/>
      <w:r w:rsidRPr="000306C8">
        <w:rPr>
          <w:rFonts w:ascii="Times New Roman" w:eastAsia="Calibri" w:hAnsi="Times New Roman" w:cs="Times New Roman"/>
          <w:sz w:val="20"/>
          <w:szCs w:val="20"/>
          <w:lang w:val="en-US"/>
        </w:rPr>
        <w:t xml:space="preserve">, </w:t>
      </w:r>
      <w:proofErr w:type="spellStart"/>
      <w:r w:rsidRPr="00015A52">
        <w:rPr>
          <w:rFonts w:ascii="Times New Roman" w:eastAsia="Calibri" w:hAnsi="Times New Roman" w:cs="Times New Roman"/>
          <w:sz w:val="20"/>
          <w:szCs w:val="20"/>
        </w:rPr>
        <w:t>τὸ</w:t>
      </w:r>
      <w:proofErr w:type="spellEnd"/>
      <w:r w:rsidRPr="000306C8">
        <w:rPr>
          <w:rFonts w:ascii="Times New Roman" w:eastAsia="Calibri" w:hAnsi="Times New Roman" w:cs="Times New Roman"/>
          <w:sz w:val="20"/>
          <w:szCs w:val="20"/>
          <w:lang w:val="en-US"/>
        </w:rPr>
        <w:t xml:space="preserve"> </w:t>
      </w:r>
      <w:proofErr w:type="spellStart"/>
      <w:r w:rsidRPr="00015A52">
        <w:rPr>
          <w:rFonts w:ascii="Times New Roman" w:eastAsia="Calibri" w:hAnsi="Times New Roman" w:cs="Times New Roman"/>
          <w:sz w:val="20"/>
          <w:szCs w:val="20"/>
        </w:rPr>
        <w:t>τεόν</w:t>
      </w:r>
      <w:proofErr w:type="spellEnd"/>
      <w:r w:rsidRPr="000306C8">
        <w:rPr>
          <w:rFonts w:ascii="Times New Roman" w:eastAsia="Calibri" w:hAnsi="Times New Roman" w:cs="Times New Roman"/>
          <w:sz w:val="20"/>
          <w:szCs w:val="20"/>
          <w:lang w:val="en-US"/>
        </w:rPr>
        <w:t xml:space="preserve">, </w:t>
      </w:r>
      <w:proofErr w:type="spellStart"/>
      <w:r w:rsidRPr="00015A52">
        <w:rPr>
          <w:rFonts w:ascii="Times New Roman" w:eastAsia="Calibri" w:hAnsi="Times New Roman" w:cs="Times New Roman"/>
          <w:sz w:val="20"/>
          <w:szCs w:val="20"/>
        </w:rPr>
        <w:t>χρύσ</w:t>
      </w:r>
      <w:proofErr w:type="spellEnd"/>
      <w:r w:rsidRPr="00015A52">
        <w:rPr>
          <w:rFonts w:ascii="Times New Roman" w:eastAsia="Calibri" w:hAnsi="Times New Roman" w:cs="Times New Roman"/>
          <w:sz w:val="20"/>
          <w:szCs w:val="20"/>
        </w:rPr>
        <w:t>ασπι</w:t>
      </w:r>
      <w:r w:rsidRPr="000306C8">
        <w:rPr>
          <w:rFonts w:ascii="Times New Roman" w:eastAsia="Calibri" w:hAnsi="Times New Roman" w:cs="Times New Roman"/>
          <w:sz w:val="20"/>
          <w:szCs w:val="20"/>
          <w:lang w:val="en-US"/>
        </w:rPr>
        <w:t xml:space="preserve"> </w:t>
      </w:r>
      <w:proofErr w:type="spellStart"/>
      <w:r w:rsidRPr="00015A52">
        <w:rPr>
          <w:rFonts w:ascii="Times New Roman" w:eastAsia="Calibri" w:hAnsi="Times New Roman" w:cs="Times New Roman"/>
          <w:sz w:val="20"/>
          <w:szCs w:val="20"/>
        </w:rPr>
        <w:t>Θή</w:t>
      </w:r>
      <w:proofErr w:type="spellEnd"/>
      <w:r w:rsidRPr="00015A52">
        <w:rPr>
          <w:rFonts w:ascii="Times New Roman" w:eastAsia="Calibri" w:hAnsi="Times New Roman" w:cs="Times New Roman"/>
          <w:sz w:val="20"/>
          <w:szCs w:val="20"/>
        </w:rPr>
        <w:t>βα</w:t>
      </w:r>
      <w:r w:rsidRPr="000306C8">
        <w:rPr>
          <w:rFonts w:ascii="Times New Roman" w:eastAsia="Calibri" w:hAnsi="Times New Roman" w:cs="Times New Roman"/>
          <w:sz w:val="20"/>
          <w:szCs w:val="20"/>
          <w:lang w:val="en-US"/>
        </w:rPr>
        <w:t>,</w:t>
      </w:r>
    </w:p>
    <w:p w14:paraId="052A43B7"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 xml:space="preserve">πρᾶγμα καὶ ἀσχολίας </w:t>
      </w:r>
      <w:r w:rsidRPr="005D7368">
        <w:rPr>
          <w:rFonts w:ascii="Times New Roman" w:eastAsia="Calibri" w:hAnsi="Times New Roman" w:cs="Times New Roman"/>
          <w:b/>
          <w:bCs/>
          <w:sz w:val="20"/>
          <w:szCs w:val="20"/>
          <w:lang w:val="el-GR"/>
        </w:rPr>
        <w:t>ὑπέρτερον</w:t>
      </w:r>
    </w:p>
    <w:p w14:paraId="41747C93" w14:textId="77777777" w:rsidR="00676283" w:rsidRPr="00015A52" w:rsidRDefault="00676283" w:rsidP="00822732">
      <w:pPr>
        <w:ind w:left="1304"/>
        <w:jc w:val="both"/>
        <w:rPr>
          <w:rFonts w:ascii="Times New Roman" w:eastAsia="Calibri" w:hAnsi="Times New Roman" w:cs="Times New Roman"/>
          <w:sz w:val="20"/>
          <w:szCs w:val="20"/>
          <w:lang w:val="el-GR"/>
        </w:rPr>
      </w:pPr>
      <w:r w:rsidRPr="005D7368">
        <w:rPr>
          <w:rFonts w:ascii="Times New Roman" w:eastAsia="Calibri" w:hAnsi="Times New Roman" w:cs="Times New Roman"/>
          <w:b/>
          <w:bCs/>
          <w:sz w:val="20"/>
          <w:szCs w:val="20"/>
          <w:lang w:val="el-GR"/>
        </w:rPr>
        <w:t>θήσομαι.</w:t>
      </w:r>
      <w:r w:rsidRPr="00015A52">
        <w:rPr>
          <w:rFonts w:ascii="Times New Roman" w:eastAsia="Calibri" w:hAnsi="Times New Roman" w:cs="Times New Roman"/>
          <w:sz w:val="20"/>
          <w:szCs w:val="20"/>
          <w:lang w:val="el-GR"/>
        </w:rPr>
        <w:t xml:space="preserve"> μή μοι κραναὰ νεμεσάσαι</w:t>
      </w:r>
    </w:p>
    <w:p w14:paraId="2CDBFCFA"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 xml:space="preserve">Δᾶλος, </w:t>
      </w:r>
      <w:r w:rsidRPr="009A00AC">
        <w:rPr>
          <w:rFonts w:ascii="Times New Roman" w:eastAsia="Calibri" w:hAnsi="Times New Roman" w:cs="Times New Roman"/>
          <w:b/>
          <w:bCs/>
          <w:sz w:val="20"/>
          <w:szCs w:val="20"/>
          <w:lang w:val="el-GR"/>
        </w:rPr>
        <w:t>ἐν</w:t>
      </w:r>
      <w:r w:rsidRPr="00015A52">
        <w:rPr>
          <w:rFonts w:ascii="Times New Roman" w:eastAsia="Calibri" w:hAnsi="Times New Roman" w:cs="Times New Roman"/>
          <w:sz w:val="20"/>
          <w:szCs w:val="20"/>
          <w:lang w:val="el-GR"/>
        </w:rPr>
        <w:t xml:space="preserve"> ᾇ </w:t>
      </w:r>
      <w:r w:rsidRPr="009F7049">
        <w:rPr>
          <w:rFonts w:ascii="Times New Roman" w:eastAsia="Calibri" w:hAnsi="Times New Roman" w:cs="Times New Roman"/>
          <w:b/>
          <w:bCs/>
          <w:sz w:val="20"/>
          <w:szCs w:val="20"/>
          <w:lang w:val="el-GR"/>
        </w:rPr>
        <w:t>κέχυμαι</w:t>
      </w:r>
      <w:r w:rsidRPr="00015A52">
        <w:rPr>
          <w:rFonts w:ascii="Times New Roman" w:eastAsia="Calibri" w:hAnsi="Times New Roman" w:cs="Times New Roman"/>
          <w:sz w:val="20"/>
          <w:szCs w:val="20"/>
          <w:lang w:val="el-GR"/>
        </w:rPr>
        <w:t>.</w:t>
      </w:r>
    </w:p>
    <w:p w14:paraId="0E84DA0A"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 xml:space="preserve">τί φίλτερον κεδˈνῶν </w:t>
      </w:r>
      <w:r w:rsidRPr="005D7368">
        <w:rPr>
          <w:rFonts w:ascii="Times New Roman" w:eastAsia="Calibri" w:hAnsi="Times New Roman" w:cs="Times New Roman"/>
          <w:b/>
          <w:bCs/>
          <w:sz w:val="20"/>
          <w:szCs w:val="20"/>
          <w:lang w:val="el-GR"/>
        </w:rPr>
        <w:t>τοκέων</w:t>
      </w:r>
      <w:r w:rsidRPr="00015A52">
        <w:rPr>
          <w:rFonts w:ascii="Times New Roman" w:eastAsia="Calibri" w:hAnsi="Times New Roman" w:cs="Times New Roman"/>
          <w:color w:val="FF0000"/>
          <w:sz w:val="20"/>
          <w:szCs w:val="20"/>
          <w:lang w:val="el-GR"/>
        </w:rPr>
        <w:t xml:space="preserve"> </w:t>
      </w:r>
      <w:r w:rsidRPr="00015A52">
        <w:rPr>
          <w:rFonts w:ascii="Times New Roman" w:eastAsia="Calibri" w:hAnsi="Times New Roman" w:cs="Times New Roman"/>
          <w:sz w:val="20"/>
          <w:szCs w:val="20"/>
          <w:lang w:val="el-GR"/>
        </w:rPr>
        <w:t>ἀγαθοῖς;    (5)</w:t>
      </w:r>
    </w:p>
    <w:p w14:paraId="19AD7598" w14:textId="6236C438" w:rsidR="00676283" w:rsidRPr="00015A52" w:rsidRDefault="00676283" w:rsidP="00822732">
      <w:pPr>
        <w:ind w:left="1304"/>
        <w:jc w:val="both"/>
        <w:rPr>
          <w:rFonts w:ascii="Times New Roman" w:eastAsia="Calibri" w:hAnsi="Times New Roman" w:cs="Times New Roman"/>
          <w:sz w:val="20"/>
          <w:szCs w:val="20"/>
          <w:lang w:val="el-GR"/>
        </w:rPr>
      </w:pPr>
      <w:r w:rsidRPr="005D7368">
        <w:rPr>
          <w:rFonts w:ascii="Times New Roman" w:eastAsia="Calibri" w:hAnsi="Times New Roman" w:cs="Times New Roman"/>
          <w:b/>
          <w:bCs/>
          <w:sz w:val="20"/>
          <w:szCs w:val="20"/>
          <w:lang w:val="el-GR"/>
        </w:rPr>
        <w:t>εἶξον</w:t>
      </w:r>
      <w:r w:rsidRPr="00015A52">
        <w:rPr>
          <w:rFonts w:ascii="Times New Roman" w:eastAsia="Calibri" w:hAnsi="Times New Roman" w:cs="Times New Roman"/>
          <w:sz w:val="20"/>
          <w:szCs w:val="20"/>
          <w:lang w:val="el-GR"/>
        </w:rPr>
        <w:t xml:space="preserve">, </w:t>
      </w:r>
      <w:r w:rsidRPr="00831522">
        <w:rPr>
          <w:rFonts w:ascii="Times New Roman" w:eastAsia="Calibri" w:hAnsi="Times New Roman" w:cs="Times New Roman"/>
          <w:sz w:val="20"/>
          <w:szCs w:val="20"/>
          <w:lang w:val="el-GR"/>
        </w:rPr>
        <w:t>ὦπολλωνιάς</w:t>
      </w:r>
      <w:r w:rsidRPr="00015A52">
        <w:rPr>
          <w:rFonts w:ascii="Times New Roman" w:eastAsia="Calibri" w:hAnsi="Times New Roman" w:cs="Times New Roman"/>
          <w:sz w:val="20"/>
          <w:szCs w:val="20"/>
          <w:lang w:val="el-GR"/>
        </w:rPr>
        <w:t xml:space="preserve">· ἀμφοτερᾶν  </w:t>
      </w:r>
    </w:p>
    <w:p w14:paraId="2E851865"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 xml:space="preserve">τοι χαρίτων σὺν θεοῖς </w:t>
      </w:r>
      <w:r w:rsidRPr="005D7368">
        <w:rPr>
          <w:rFonts w:ascii="Times New Roman" w:eastAsia="Calibri" w:hAnsi="Times New Roman" w:cs="Times New Roman"/>
          <w:b/>
          <w:bCs/>
          <w:sz w:val="20"/>
          <w:szCs w:val="20"/>
          <w:lang w:val="el-GR"/>
        </w:rPr>
        <w:t>ζεύξω</w:t>
      </w:r>
      <w:r w:rsidRPr="00015A52">
        <w:rPr>
          <w:rFonts w:ascii="Times New Roman" w:eastAsia="Calibri" w:hAnsi="Times New Roman" w:cs="Times New Roman"/>
          <w:sz w:val="20"/>
          <w:szCs w:val="20"/>
          <w:lang w:val="el-GR"/>
        </w:rPr>
        <w:t xml:space="preserve"> τέλος,   (6)</w:t>
      </w:r>
    </w:p>
    <w:p w14:paraId="43059BCE"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καὶ τὸν ἀκερσεκόμαν Φοῖβον χορεύων</w:t>
      </w:r>
    </w:p>
    <w:p w14:paraId="493701C1"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ἐν Κέῳ̆ ἀμφιρύτᾳ σὺν ποντίοις</w:t>
      </w:r>
    </w:p>
    <w:p w14:paraId="5E4B33BC"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lastRenderedPageBreak/>
        <w:t xml:space="preserve">ἀνδράσιν, καὶ τὰν </w:t>
      </w:r>
      <w:r w:rsidRPr="005D7368">
        <w:rPr>
          <w:rFonts w:ascii="Times New Roman" w:eastAsia="Calibri" w:hAnsi="Times New Roman" w:cs="Times New Roman"/>
          <w:b/>
          <w:bCs/>
          <w:sz w:val="20"/>
          <w:szCs w:val="20"/>
          <w:lang w:val="el-GR"/>
        </w:rPr>
        <w:t>ἁλιερκέα</w:t>
      </w:r>
      <w:r w:rsidRPr="00015A52">
        <w:rPr>
          <w:rFonts w:ascii="Times New Roman" w:eastAsia="Calibri" w:hAnsi="Times New Roman" w:cs="Times New Roman"/>
          <w:sz w:val="20"/>
          <w:szCs w:val="20"/>
          <w:u w:val="single"/>
          <w:lang w:val="el-GR"/>
        </w:rPr>
        <w:t xml:space="preserve"> </w:t>
      </w:r>
      <w:r w:rsidRPr="00015A52">
        <w:rPr>
          <w:rFonts w:ascii="Times New Roman" w:eastAsia="Calibri" w:hAnsi="Times New Roman" w:cs="Times New Roman"/>
          <w:sz w:val="20"/>
          <w:szCs w:val="20"/>
          <w:lang w:val="el-GR"/>
        </w:rPr>
        <w:t>Ἰσθμοῦ</w:t>
      </w:r>
    </w:p>
    <w:p w14:paraId="060C9F59"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δειράδ’· ἐπεὶ στεφάνους    (10)</w:t>
      </w:r>
    </w:p>
    <w:p w14:paraId="2D49C9F6"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 xml:space="preserve">ἓξ ὤπασεν Κάδˈμου στρατῷ ἐξ ἀέθλων,  </w:t>
      </w:r>
    </w:p>
    <w:p w14:paraId="02D5B7CA"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καλλίνικον πατˈρίδι κῦδος. ἐν ᾇ</w:t>
      </w:r>
    </w:p>
    <w:p w14:paraId="5BF8768E"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καὶ τὸν ἀδείμαντον Ἀλκμήνα τέκεν    (12)</w:t>
      </w:r>
    </w:p>
    <w:p w14:paraId="65E90BF0"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παῖδα, θˈρασεῖαι τόν ποτε Γηρυόνα φρῖξαν</w:t>
      </w:r>
      <w:r w:rsidRPr="004F074F">
        <w:rPr>
          <w:rFonts w:ascii="Times New Roman" w:eastAsia="Calibri" w:hAnsi="Times New Roman" w:cs="Times New Roman"/>
          <w:sz w:val="20"/>
          <w:szCs w:val="20"/>
          <w:lang w:val="el-GR"/>
        </w:rPr>
        <w:t xml:space="preserve"> </w:t>
      </w:r>
      <w:r w:rsidRPr="00015A52">
        <w:rPr>
          <w:rFonts w:ascii="Times New Roman" w:eastAsia="Calibri" w:hAnsi="Times New Roman" w:cs="Times New Roman"/>
          <w:sz w:val="20"/>
          <w:szCs w:val="20"/>
          <w:lang w:val="el-GR"/>
        </w:rPr>
        <w:t>κύνες.</w:t>
      </w:r>
    </w:p>
    <w:p w14:paraId="387BEBAD" w14:textId="77777777" w:rsidR="00676283" w:rsidRPr="00015A52" w:rsidRDefault="00676283" w:rsidP="00822732">
      <w:pPr>
        <w:ind w:left="1304"/>
        <w:jc w:val="both"/>
        <w:rPr>
          <w:rFonts w:ascii="Times New Roman" w:eastAsia="Calibri" w:hAnsi="Times New Roman" w:cs="Times New Roman"/>
          <w:sz w:val="20"/>
          <w:szCs w:val="20"/>
          <w:lang w:val="el-GR"/>
        </w:rPr>
      </w:pPr>
    </w:p>
    <w:p w14:paraId="050D1E7F"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Mother Thebe of the golden shield</w:t>
      </w:r>
    </w:p>
    <w:p w14:paraId="6357AF06"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I shall judge your demands even above my want of leisure.</w:t>
      </w:r>
    </w:p>
    <w:p w14:paraId="35E25E8F" w14:textId="77777777" w:rsidR="00676283" w:rsidRPr="00015A52" w:rsidRDefault="00676283" w:rsidP="00822732">
      <w:pPr>
        <w:ind w:left="1304"/>
        <w:jc w:val="both"/>
        <w:rPr>
          <w:rFonts w:ascii="Times New Roman" w:eastAsia="Calibri" w:hAnsi="Times New Roman" w:cs="Times New Roman"/>
          <w:sz w:val="20"/>
          <w:szCs w:val="20"/>
          <w:lang w:val="en-US"/>
        </w:rPr>
      </w:pPr>
      <w:proofErr w:type="gramStart"/>
      <w:r w:rsidRPr="00015A52">
        <w:rPr>
          <w:rFonts w:ascii="Times New Roman" w:eastAsia="Calibri" w:hAnsi="Times New Roman" w:cs="Times New Roman"/>
          <w:sz w:val="20"/>
          <w:szCs w:val="20"/>
          <w:lang w:val="en-US"/>
        </w:rPr>
        <w:t>Let</w:t>
      </w:r>
      <w:proofErr w:type="gramEnd"/>
      <w:r w:rsidRPr="00015A52">
        <w:rPr>
          <w:rFonts w:ascii="Times New Roman" w:eastAsia="Calibri" w:hAnsi="Times New Roman" w:cs="Times New Roman"/>
          <w:sz w:val="20"/>
          <w:szCs w:val="20"/>
          <w:lang w:val="en-US"/>
        </w:rPr>
        <w:t xml:space="preserve"> not rocky Delos, whose concerns now absorb me,</w:t>
      </w:r>
    </w:p>
    <w:p w14:paraId="48526492"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be angry with me; for what is dearer to good men than</w:t>
      </w:r>
    </w:p>
    <w:p w14:paraId="1BE91FF7" w14:textId="77777777" w:rsidR="00676283" w:rsidRPr="00015A52" w:rsidRDefault="00676283" w:rsidP="00822732">
      <w:pPr>
        <w:ind w:left="1304"/>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c</w:t>
      </w:r>
      <w:r w:rsidRPr="00015A52">
        <w:rPr>
          <w:rFonts w:ascii="Times New Roman" w:eastAsia="Calibri" w:hAnsi="Times New Roman" w:cs="Times New Roman"/>
          <w:sz w:val="20"/>
          <w:szCs w:val="20"/>
          <w:lang w:val="en-US"/>
        </w:rPr>
        <w:t>herished parents?</w:t>
      </w:r>
    </w:p>
    <w:p w14:paraId="597C01EC"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Give way, island of Apollo. With the gods’ help</w:t>
      </w:r>
    </w:p>
    <w:p w14:paraId="0562A79C"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I shall complete both offerings of song together,</w:t>
      </w:r>
    </w:p>
    <w:p w14:paraId="34C4BC3A"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and celebrate in the dance both Phoebus of the unshorn hair</w:t>
      </w:r>
    </w:p>
    <w:p w14:paraId="7A75CB84"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on sea-washed Ceos, with its seafaring men,</w:t>
      </w:r>
    </w:p>
    <w:p w14:paraId="140D8DFA"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 xml:space="preserve">and </w:t>
      </w:r>
      <w:proofErr w:type="gramStart"/>
      <w:r w:rsidRPr="00015A52">
        <w:rPr>
          <w:rFonts w:ascii="Times New Roman" w:eastAsia="Calibri" w:hAnsi="Times New Roman" w:cs="Times New Roman"/>
          <w:sz w:val="20"/>
          <w:szCs w:val="20"/>
          <w:lang w:val="en-US"/>
        </w:rPr>
        <w:t>also</w:t>
      </w:r>
      <w:proofErr w:type="gramEnd"/>
      <w:r w:rsidRPr="00015A52">
        <w:rPr>
          <w:rFonts w:ascii="Times New Roman" w:eastAsia="Calibri" w:hAnsi="Times New Roman" w:cs="Times New Roman"/>
          <w:sz w:val="20"/>
          <w:szCs w:val="20"/>
          <w:lang w:val="en-US"/>
        </w:rPr>
        <w:t xml:space="preserve"> the sea-bounded ridge of the Isthmus,</w:t>
      </w:r>
    </w:p>
    <w:p w14:paraId="670C6F95"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 xml:space="preserve">since it has conferred on Cadmus’ people six crowns from </w:t>
      </w:r>
    </w:p>
    <w:p w14:paraId="63219712"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the games</w:t>
      </w:r>
      <w:r>
        <w:rPr>
          <w:rFonts w:ascii="Times New Roman" w:eastAsia="Calibri" w:hAnsi="Times New Roman" w:cs="Times New Roman"/>
          <w:sz w:val="20"/>
          <w:szCs w:val="20"/>
          <w:lang w:val="en-US"/>
        </w:rPr>
        <w:t xml:space="preserve"> </w:t>
      </w:r>
      <w:r w:rsidRPr="00015A52">
        <w:rPr>
          <w:rFonts w:ascii="Times New Roman" w:eastAsia="Calibri" w:hAnsi="Times New Roman" w:cs="Times New Roman"/>
          <w:lang w:val="en-US"/>
        </w:rPr>
        <w:t>–</w:t>
      </w:r>
    </w:p>
    <w:p w14:paraId="1AAD759E"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 xml:space="preserve">the </w:t>
      </w:r>
      <w:proofErr w:type="spellStart"/>
      <w:r w:rsidRPr="00015A52">
        <w:rPr>
          <w:rFonts w:ascii="Times New Roman" w:eastAsia="Calibri" w:hAnsi="Times New Roman" w:cs="Times New Roman"/>
          <w:sz w:val="20"/>
          <w:szCs w:val="20"/>
          <w:lang w:val="en-US"/>
        </w:rPr>
        <w:t>honour</w:t>
      </w:r>
      <w:proofErr w:type="spellEnd"/>
      <w:r w:rsidRPr="00015A52">
        <w:rPr>
          <w:rFonts w:ascii="Times New Roman" w:eastAsia="Calibri" w:hAnsi="Times New Roman" w:cs="Times New Roman"/>
          <w:sz w:val="20"/>
          <w:szCs w:val="20"/>
          <w:lang w:val="en-US"/>
        </w:rPr>
        <w:t xml:space="preserve"> of glorious victories for their country</w:t>
      </w:r>
      <w:r>
        <w:rPr>
          <w:rFonts w:ascii="Times New Roman" w:eastAsia="Calibri" w:hAnsi="Times New Roman" w:cs="Times New Roman"/>
          <w:sz w:val="20"/>
          <w:szCs w:val="20"/>
          <w:lang w:val="en-US"/>
        </w:rPr>
        <w:t xml:space="preserve"> </w:t>
      </w:r>
      <w:r w:rsidRPr="00015A52">
        <w:rPr>
          <w:rFonts w:ascii="Times New Roman" w:eastAsia="Calibri" w:hAnsi="Times New Roman" w:cs="Times New Roman"/>
          <w:lang w:val="en-US"/>
        </w:rPr>
        <w:t>–</w:t>
      </w:r>
    </w:p>
    <w:p w14:paraId="0B85ED57"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a land where also Alcmene bore her fearless son,</w:t>
      </w:r>
    </w:p>
    <w:p w14:paraId="2BEEEC43" w14:textId="77777777" w:rsidR="00676283" w:rsidRPr="007D1265" w:rsidRDefault="00676283" w:rsidP="00822732">
      <w:pPr>
        <w:ind w:left="1304"/>
        <w:jc w:val="both"/>
        <w:rPr>
          <w:rFonts w:ascii="Times New Roman" w:eastAsia="Calibri" w:hAnsi="Times New Roman" w:cs="Times New Roman"/>
          <w:lang w:val="en-US"/>
        </w:rPr>
      </w:pPr>
      <w:r w:rsidRPr="00015A52">
        <w:rPr>
          <w:rFonts w:ascii="Times New Roman" w:eastAsia="Calibri" w:hAnsi="Times New Roman" w:cs="Times New Roman"/>
          <w:sz w:val="20"/>
          <w:szCs w:val="20"/>
          <w:lang w:val="en-US"/>
        </w:rPr>
        <w:t>before whom the dogs of Geryon once flinched in fear.</w:t>
      </w:r>
    </w:p>
    <w:p w14:paraId="07EA8F06" w14:textId="77777777" w:rsidR="00676283" w:rsidRPr="007D1265" w:rsidRDefault="00676283" w:rsidP="00822732">
      <w:pPr>
        <w:spacing w:line="360" w:lineRule="auto"/>
        <w:jc w:val="both"/>
        <w:rPr>
          <w:rFonts w:ascii="Times New Roman" w:eastAsia="Calibri" w:hAnsi="Times New Roman" w:cs="Times New Roman"/>
          <w:lang w:val="en-US"/>
        </w:rPr>
      </w:pPr>
    </w:p>
    <w:p w14:paraId="4C7D93FF" w14:textId="59848E1F" w:rsidR="00676283" w:rsidRPr="007D1265" w:rsidRDefault="00676283" w:rsidP="00822732">
      <w:pPr>
        <w:spacing w:line="360" w:lineRule="auto"/>
        <w:jc w:val="both"/>
        <w:rPr>
          <w:rFonts w:ascii="Times New Roman" w:eastAsia="Calibri" w:hAnsi="Times New Roman" w:cs="Times New Roman"/>
          <w:lang w:val="en-US"/>
        </w:rPr>
      </w:pPr>
      <w:r w:rsidRPr="007D1265">
        <w:rPr>
          <w:rFonts w:ascii="Times New Roman" w:eastAsia="Calibri" w:hAnsi="Times New Roman" w:cs="Times New Roman"/>
          <w:lang w:val="en-US"/>
        </w:rPr>
        <w:t xml:space="preserve">The poet is facing </w:t>
      </w:r>
      <w:r>
        <w:rPr>
          <w:rFonts w:ascii="Times New Roman" w:eastAsia="Calibri" w:hAnsi="Times New Roman" w:cs="Times New Roman"/>
          <w:lang w:val="en-US"/>
        </w:rPr>
        <w:t>competing</w:t>
      </w:r>
      <w:r w:rsidRPr="007D1265">
        <w:rPr>
          <w:rFonts w:ascii="Times New Roman" w:eastAsia="Calibri" w:hAnsi="Times New Roman" w:cs="Times New Roman"/>
          <w:lang w:val="en-US"/>
        </w:rPr>
        <w:t xml:space="preserve"> expectations of poetic delivery, and he must choose which one to comply with. He </w:t>
      </w:r>
      <w:r>
        <w:rPr>
          <w:rFonts w:ascii="Times New Roman" w:eastAsia="Calibri" w:hAnsi="Times New Roman" w:cs="Times New Roman"/>
          <w:lang w:val="en-US"/>
        </w:rPr>
        <w:t>puts</w:t>
      </w:r>
      <w:r w:rsidRPr="007D1265">
        <w:rPr>
          <w:rFonts w:ascii="Times New Roman" w:eastAsia="Calibri" w:hAnsi="Times New Roman" w:cs="Times New Roman"/>
          <w:lang w:val="en-US"/>
        </w:rPr>
        <w:t xml:space="preserve"> Thebe</w:t>
      </w:r>
      <w:r w:rsidR="00800BDF">
        <w:rPr>
          <w:rFonts w:ascii="Times New Roman" w:eastAsia="Calibri" w:hAnsi="Times New Roman" w:cs="Times New Roman"/>
          <w:lang w:val="en-US"/>
        </w:rPr>
        <w:t>s</w:t>
      </w:r>
      <w:r w:rsidRPr="007D1265">
        <w:rPr>
          <w:rFonts w:ascii="Times New Roman" w:eastAsia="Calibri" w:hAnsi="Times New Roman" w:cs="Times New Roman"/>
          <w:lang w:val="en-US"/>
        </w:rPr>
        <w:t xml:space="preserve"> before Delos plead</w:t>
      </w:r>
      <w:r>
        <w:rPr>
          <w:rFonts w:ascii="Times New Roman" w:eastAsia="Calibri" w:hAnsi="Times New Roman" w:cs="Times New Roman"/>
          <w:lang w:val="en-US"/>
        </w:rPr>
        <w:t>ing</w:t>
      </w:r>
      <w:r w:rsidRPr="007D1265">
        <w:rPr>
          <w:rFonts w:ascii="Times New Roman" w:eastAsia="Calibri" w:hAnsi="Times New Roman" w:cs="Times New Roman"/>
          <w:lang w:val="en-US"/>
        </w:rPr>
        <w:t xml:space="preserve"> his </w:t>
      </w:r>
      <w:r>
        <w:rPr>
          <w:rFonts w:ascii="Times New Roman" w:eastAsia="Calibri" w:hAnsi="Times New Roman" w:cs="Times New Roman"/>
          <w:lang w:val="en-US"/>
        </w:rPr>
        <w:t xml:space="preserve">and Herodotus’ </w:t>
      </w:r>
      <w:r w:rsidRPr="007D1265">
        <w:rPr>
          <w:rFonts w:ascii="Times New Roman" w:eastAsia="Calibri" w:hAnsi="Times New Roman" w:cs="Times New Roman"/>
          <w:lang w:val="en-US"/>
        </w:rPr>
        <w:t>kinship with Thebe</w:t>
      </w:r>
      <w:r w:rsidR="00686AD8">
        <w:rPr>
          <w:rFonts w:ascii="Times New Roman" w:eastAsia="Calibri" w:hAnsi="Times New Roman" w:cs="Times New Roman"/>
          <w:lang w:val="en-US"/>
        </w:rPr>
        <w:t>s</w:t>
      </w:r>
      <w:r w:rsidRPr="007D1265">
        <w:rPr>
          <w:rFonts w:ascii="Times New Roman" w:eastAsia="Calibri" w:hAnsi="Times New Roman" w:cs="Times New Roman"/>
          <w:lang w:val="en-US"/>
        </w:rPr>
        <w:t xml:space="preserve"> with two metaphoric expressions: Thebe</w:t>
      </w:r>
      <w:r w:rsidR="00800BDF">
        <w:rPr>
          <w:rFonts w:ascii="Times New Roman" w:eastAsia="Calibri" w:hAnsi="Times New Roman" w:cs="Times New Roman"/>
          <w:lang w:val="en-US"/>
        </w:rPr>
        <w:t>s</w:t>
      </w:r>
      <w:r w:rsidRPr="007D1265">
        <w:rPr>
          <w:rFonts w:ascii="Times New Roman" w:eastAsia="Calibri" w:hAnsi="Times New Roman" w:cs="Times New Roman"/>
          <w:lang w:val="en-US"/>
        </w:rPr>
        <w:t xml:space="preserve"> is addressed as </w:t>
      </w:r>
      <w:proofErr w:type="spellStart"/>
      <w:r w:rsidRPr="00583875">
        <w:rPr>
          <w:rFonts w:ascii="Times New Roman" w:eastAsia="Calibri" w:hAnsi="Times New Roman" w:cs="Times New Roman"/>
          <w:i/>
          <w:iCs/>
        </w:rPr>
        <w:t>Μᾶτερ</w:t>
      </w:r>
      <w:proofErr w:type="spellEnd"/>
      <w:r w:rsidRPr="00583875">
        <w:rPr>
          <w:rFonts w:ascii="Times New Roman" w:eastAsia="Calibri" w:hAnsi="Times New Roman" w:cs="Times New Roman"/>
          <w:i/>
          <w:iCs/>
          <w:lang w:val="en-US"/>
        </w:rPr>
        <w:t xml:space="preserve"> </w:t>
      </w:r>
      <w:proofErr w:type="spellStart"/>
      <w:r w:rsidRPr="00583875">
        <w:rPr>
          <w:rFonts w:ascii="Times New Roman" w:eastAsia="Calibri" w:hAnsi="Times New Roman" w:cs="Times New Roman"/>
          <w:i/>
          <w:iCs/>
        </w:rPr>
        <w:t>ἐμά</w:t>
      </w:r>
      <w:proofErr w:type="spellEnd"/>
      <w:r w:rsidRPr="007D1265">
        <w:rPr>
          <w:rFonts w:ascii="Times New Roman" w:eastAsia="Calibri" w:hAnsi="Times New Roman" w:cs="Times New Roman"/>
          <w:lang w:val="en-US"/>
        </w:rPr>
        <w:t xml:space="preserve">, </w:t>
      </w:r>
      <w:r w:rsidRPr="00D9149D">
        <w:rPr>
          <w:rFonts w:ascii="Times New Roman" w:eastAsia="Calibri" w:hAnsi="Times New Roman" w:cs="Times New Roman"/>
          <w:i/>
          <w:iCs/>
          <w:lang w:val="en-US"/>
        </w:rPr>
        <w:t>my mother</w:t>
      </w:r>
      <w:r w:rsidRPr="007D1265">
        <w:rPr>
          <w:rFonts w:ascii="Times New Roman" w:eastAsia="Calibri" w:hAnsi="Times New Roman" w:cs="Times New Roman"/>
          <w:lang w:val="en-US"/>
        </w:rPr>
        <w:t xml:space="preserve">, and the idea of kinship is further strengthened by the word </w:t>
      </w:r>
      <w:r w:rsidRPr="00583875">
        <w:rPr>
          <w:rFonts w:ascii="Times New Roman" w:eastAsia="Calibri" w:hAnsi="Times New Roman" w:cs="Times New Roman"/>
          <w:i/>
          <w:iCs/>
          <w:lang w:val="el-GR"/>
        </w:rPr>
        <w:t>τοκέων</w:t>
      </w:r>
      <w:r w:rsidR="00FE474E" w:rsidRPr="00FE474E">
        <w:rPr>
          <w:rFonts w:ascii="Times New Roman" w:eastAsia="Calibri" w:hAnsi="Times New Roman" w:cs="Times New Roman"/>
          <w:lang w:val="en-US"/>
        </w:rPr>
        <w:t>,</w:t>
      </w:r>
      <w:r w:rsidRPr="007D1265">
        <w:rPr>
          <w:rFonts w:ascii="Times New Roman" w:eastAsia="Calibri" w:hAnsi="Times New Roman" w:cs="Times New Roman"/>
          <w:color w:val="FF0000"/>
          <w:lang w:val="en-US"/>
        </w:rPr>
        <w:t xml:space="preserve"> </w:t>
      </w:r>
      <w:r w:rsidRPr="00D9149D">
        <w:rPr>
          <w:rFonts w:ascii="Times New Roman" w:eastAsia="Calibri" w:hAnsi="Times New Roman" w:cs="Times New Roman"/>
          <w:i/>
          <w:iCs/>
          <w:lang w:val="en-US"/>
        </w:rPr>
        <w:t>father</w:t>
      </w:r>
      <w:r w:rsidRPr="007D1265">
        <w:rPr>
          <w:rFonts w:ascii="Times New Roman" w:eastAsia="Calibri" w:hAnsi="Times New Roman" w:cs="Times New Roman"/>
          <w:lang w:val="en-US"/>
        </w:rPr>
        <w:t xml:space="preserve"> or </w:t>
      </w:r>
      <w:r w:rsidRPr="00D9149D">
        <w:rPr>
          <w:rFonts w:ascii="Times New Roman" w:eastAsia="Calibri" w:hAnsi="Times New Roman" w:cs="Times New Roman"/>
          <w:i/>
          <w:iCs/>
          <w:lang w:val="en-US"/>
        </w:rPr>
        <w:t>parent</w:t>
      </w:r>
      <w:r w:rsidRPr="007D1265">
        <w:rPr>
          <w:rFonts w:ascii="Times New Roman" w:eastAsia="Calibri" w:hAnsi="Times New Roman" w:cs="Times New Roman"/>
          <w:lang w:val="en-US"/>
        </w:rPr>
        <w:t>. With these metaphor</w:t>
      </w:r>
      <w:r w:rsidR="009A1685">
        <w:rPr>
          <w:rFonts w:ascii="Times New Roman" w:eastAsia="Calibri" w:hAnsi="Times New Roman" w:cs="Times New Roman"/>
          <w:lang w:val="en-US"/>
        </w:rPr>
        <w:t>ical words</w:t>
      </w:r>
      <w:r w:rsidR="00686AD8">
        <w:rPr>
          <w:rFonts w:ascii="Times New Roman" w:eastAsia="Calibri" w:hAnsi="Times New Roman" w:cs="Times New Roman"/>
          <w:lang w:val="en-US"/>
        </w:rPr>
        <w:t>,</w:t>
      </w:r>
      <w:r w:rsidR="009A1685">
        <w:rPr>
          <w:rFonts w:ascii="Times New Roman" w:eastAsia="Calibri" w:hAnsi="Times New Roman" w:cs="Times New Roman"/>
          <w:lang w:val="en-US"/>
        </w:rPr>
        <w:t xml:space="preserve"> </w:t>
      </w:r>
      <w:r w:rsidRPr="007D1265">
        <w:rPr>
          <w:rFonts w:ascii="Times New Roman" w:eastAsia="Calibri" w:hAnsi="Times New Roman" w:cs="Times New Roman"/>
          <w:lang w:val="en-US"/>
        </w:rPr>
        <w:t xml:space="preserve">an emotional and moral band is created between the poet and his native town. He becomes the good man that cherishes his parents. The fact that Pindar cherishes not only his mother but also his father is important later in the poem when Pindar is telling the unlucky fate of Herodotus’ father </w:t>
      </w:r>
      <w:proofErr w:type="spellStart"/>
      <w:r w:rsidRPr="007D1265">
        <w:rPr>
          <w:rFonts w:ascii="Times New Roman" w:eastAsia="Calibri" w:hAnsi="Times New Roman" w:cs="Times New Roman"/>
          <w:lang w:val="en-US"/>
        </w:rPr>
        <w:t>Asopodorus</w:t>
      </w:r>
      <w:proofErr w:type="spellEnd"/>
      <w:r w:rsidRPr="007D1265">
        <w:rPr>
          <w:rFonts w:ascii="Times New Roman" w:eastAsia="Calibri" w:hAnsi="Times New Roman" w:cs="Times New Roman"/>
          <w:lang w:val="en-US"/>
        </w:rPr>
        <w:t xml:space="preserve">. Pindar also expresses his ties to Delos with the metaphorical word </w:t>
      </w:r>
      <w:r w:rsidRPr="008F3C8B">
        <w:rPr>
          <w:rFonts w:ascii="Times New Roman" w:eastAsia="Calibri" w:hAnsi="Times New Roman" w:cs="Times New Roman"/>
          <w:i/>
          <w:iCs/>
          <w:lang w:val="el-GR"/>
        </w:rPr>
        <w:t>κέχυμαι</w:t>
      </w:r>
      <w:r w:rsidRPr="008F3C8B">
        <w:rPr>
          <w:rFonts w:ascii="Times New Roman" w:eastAsia="Calibri" w:hAnsi="Times New Roman" w:cs="Times New Roman"/>
          <w:lang w:val="en-US"/>
        </w:rPr>
        <w:t xml:space="preserve">, </w:t>
      </w:r>
      <w:proofErr w:type="gramStart"/>
      <w:r w:rsidR="003F4434">
        <w:rPr>
          <w:rFonts w:ascii="Times New Roman" w:eastAsia="Calibri" w:hAnsi="Times New Roman" w:cs="Times New Roman"/>
          <w:i/>
          <w:iCs/>
          <w:lang w:val="en-US"/>
        </w:rPr>
        <w:t>I</w:t>
      </w:r>
      <w:r w:rsidR="003F4434" w:rsidRPr="003F4434">
        <w:rPr>
          <w:rFonts w:ascii="Times New Roman" w:eastAsia="Calibri" w:hAnsi="Times New Roman" w:cs="Times New Roman"/>
          <w:i/>
          <w:iCs/>
          <w:lang w:val="en-US"/>
        </w:rPr>
        <w:t xml:space="preserve"> am</w:t>
      </w:r>
      <w:proofErr w:type="gramEnd"/>
      <w:r w:rsidR="003F4434">
        <w:rPr>
          <w:rFonts w:ascii="Times New Roman" w:eastAsia="Calibri" w:hAnsi="Times New Roman" w:cs="Times New Roman"/>
          <w:lang w:val="en-US"/>
        </w:rPr>
        <w:t xml:space="preserve"> </w:t>
      </w:r>
      <w:r w:rsidRPr="00D9149D">
        <w:rPr>
          <w:rFonts w:ascii="Times New Roman" w:eastAsia="Calibri" w:hAnsi="Times New Roman" w:cs="Times New Roman"/>
          <w:i/>
          <w:iCs/>
          <w:lang w:val="en-US"/>
        </w:rPr>
        <w:t>engaged</w:t>
      </w:r>
      <w:proofErr w:type="gramStart"/>
      <w:r w:rsidRPr="007D1265">
        <w:rPr>
          <w:rFonts w:ascii="Times New Roman" w:eastAsia="Calibri" w:hAnsi="Times New Roman" w:cs="Times New Roman"/>
          <w:lang w:val="en-US"/>
        </w:rPr>
        <w:t>.</w:t>
      </w:r>
      <w:proofErr w:type="gramEnd"/>
      <w:r>
        <w:rPr>
          <w:rFonts w:ascii="Times New Roman" w:eastAsia="Calibri" w:hAnsi="Times New Roman" w:cs="Times New Roman"/>
          <w:lang w:val="en-US"/>
        </w:rPr>
        <w:t xml:space="preserve"> </w:t>
      </w:r>
      <w:r w:rsidRPr="007D1265">
        <w:rPr>
          <w:rFonts w:ascii="Times New Roman" w:eastAsia="Calibri" w:hAnsi="Times New Roman" w:cs="Times New Roman"/>
          <w:lang w:val="en-US"/>
        </w:rPr>
        <w:t xml:space="preserve">The poet creates </w:t>
      </w:r>
      <w:r>
        <w:rPr>
          <w:rFonts w:ascii="Times New Roman" w:eastAsia="Calibri" w:hAnsi="Times New Roman" w:cs="Times New Roman"/>
          <w:lang w:val="en-US"/>
        </w:rPr>
        <w:t xml:space="preserve">a third </w:t>
      </w:r>
      <w:r w:rsidRPr="007D1265">
        <w:rPr>
          <w:rFonts w:ascii="Times New Roman" w:eastAsia="Calibri" w:hAnsi="Times New Roman" w:cs="Times New Roman"/>
          <w:lang w:val="en-US"/>
        </w:rPr>
        <w:t xml:space="preserve">bond by </w:t>
      </w:r>
      <w:r w:rsidRPr="00D9149D">
        <w:rPr>
          <w:rFonts w:ascii="Times New Roman" w:eastAsia="Calibri" w:hAnsi="Times New Roman" w:cs="Times New Roman"/>
          <w:i/>
          <w:iCs/>
          <w:lang w:val="en-US"/>
        </w:rPr>
        <w:t>yoking</w:t>
      </w:r>
      <w:r w:rsidRPr="007D1265">
        <w:rPr>
          <w:rFonts w:ascii="Times New Roman" w:eastAsia="Calibri" w:hAnsi="Times New Roman" w:cs="Times New Roman"/>
          <w:lang w:val="en-US"/>
        </w:rPr>
        <w:t xml:space="preserve"> (</w:t>
      </w:r>
      <w:r w:rsidRPr="008F3C8B">
        <w:rPr>
          <w:rFonts w:ascii="Times New Roman" w:eastAsia="Calibri" w:hAnsi="Times New Roman" w:cs="Times New Roman"/>
          <w:i/>
          <w:iCs/>
          <w:lang w:val="el-GR"/>
        </w:rPr>
        <w:t>ζεύξω</w:t>
      </w:r>
      <w:r w:rsidRPr="008F3C8B">
        <w:rPr>
          <w:rFonts w:ascii="Times New Roman" w:eastAsia="Calibri" w:hAnsi="Times New Roman" w:cs="Times New Roman"/>
          <w:i/>
          <w:iCs/>
          <w:lang w:val="en-US"/>
        </w:rPr>
        <w:t>)</w:t>
      </w:r>
      <w:r w:rsidRPr="007D1265">
        <w:rPr>
          <w:rFonts w:ascii="Times New Roman" w:eastAsia="Calibri" w:hAnsi="Times New Roman" w:cs="Times New Roman"/>
          <w:lang w:val="en-US"/>
        </w:rPr>
        <w:t xml:space="preserve"> the completion of the commissions given by Delos and Thebe</w:t>
      </w:r>
      <w:r w:rsidR="00686AD8">
        <w:rPr>
          <w:rFonts w:ascii="Times New Roman" w:eastAsia="Calibri" w:hAnsi="Times New Roman" w:cs="Times New Roman"/>
          <w:lang w:val="en-US"/>
        </w:rPr>
        <w:t>s</w:t>
      </w:r>
      <w:r w:rsidRPr="007D1265">
        <w:rPr>
          <w:rFonts w:ascii="Times New Roman" w:eastAsia="Calibri" w:hAnsi="Times New Roman" w:cs="Times New Roman"/>
          <w:lang w:val="en-US"/>
        </w:rPr>
        <w:t>. Based on these metaphorical words (</w:t>
      </w:r>
      <w:proofErr w:type="spellStart"/>
      <w:r w:rsidRPr="008F3C8B">
        <w:rPr>
          <w:rFonts w:ascii="Times New Roman" w:eastAsia="Calibri" w:hAnsi="Times New Roman" w:cs="Times New Roman"/>
          <w:i/>
          <w:iCs/>
        </w:rPr>
        <w:t>Μᾶτερ</w:t>
      </w:r>
      <w:proofErr w:type="spellEnd"/>
      <w:r w:rsidRPr="008F3C8B">
        <w:rPr>
          <w:rFonts w:ascii="Times New Roman" w:eastAsia="Calibri" w:hAnsi="Times New Roman" w:cs="Times New Roman"/>
          <w:i/>
          <w:iCs/>
          <w:lang w:val="en-US"/>
        </w:rPr>
        <w:t xml:space="preserve">, </w:t>
      </w:r>
      <w:r w:rsidRPr="008F3C8B">
        <w:rPr>
          <w:rFonts w:ascii="Times New Roman" w:eastAsia="Calibri" w:hAnsi="Times New Roman" w:cs="Times New Roman"/>
          <w:i/>
          <w:iCs/>
          <w:lang w:val="el-GR"/>
        </w:rPr>
        <w:t>τοκέων</w:t>
      </w:r>
      <w:r w:rsidRPr="008F3C8B">
        <w:rPr>
          <w:rFonts w:ascii="Times New Roman" w:eastAsia="Calibri" w:hAnsi="Times New Roman" w:cs="Times New Roman"/>
          <w:i/>
          <w:iCs/>
          <w:lang w:val="en-US"/>
        </w:rPr>
        <w:t>,</w:t>
      </w:r>
      <w:r w:rsidRPr="00352FD8">
        <w:rPr>
          <w:rFonts w:ascii="Times New Roman" w:eastAsia="Calibri" w:hAnsi="Times New Roman" w:cs="Times New Roman"/>
          <w:i/>
          <w:iCs/>
          <w:lang w:val="en-US"/>
        </w:rPr>
        <w:t xml:space="preserve"> </w:t>
      </w:r>
      <w:r w:rsidRPr="008F3C8B">
        <w:rPr>
          <w:rFonts w:ascii="Times New Roman" w:eastAsia="Calibri" w:hAnsi="Times New Roman" w:cs="Times New Roman"/>
          <w:i/>
          <w:iCs/>
          <w:lang w:val="el-GR"/>
        </w:rPr>
        <w:t>κέχυμαι</w:t>
      </w:r>
      <w:r w:rsidRPr="008F3C8B">
        <w:rPr>
          <w:rFonts w:ascii="Times New Roman" w:eastAsia="Calibri" w:hAnsi="Times New Roman" w:cs="Times New Roman"/>
          <w:i/>
          <w:iCs/>
          <w:lang w:val="en-US"/>
        </w:rPr>
        <w:t xml:space="preserve"> </w:t>
      </w:r>
      <w:r w:rsidRPr="007D1265">
        <w:rPr>
          <w:rFonts w:ascii="Times New Roman" w:eastAsia="Calibri" w:hAnsi="Times New Roman" w:cs="Times New Roman"/>
          <w:lang w:val="en-US"/>
        </w:rPr>
        <w:t xml:space="preserve">and </w:t>
      </w:r>
      <w:r w:rsidRPr="008F3C8B">
        <w:rPr>
          <w:rFonts w:ascii="Times New Roman" w:eastAsia="Calibri" w:hAnsi="Times New Roman" w:cs="Times New Roman"/>
          <w:i/>
          <w:iCs/>
          <w:lang w:val="el-GR"/>
        </w:rPr>
        <w:t>ζεύξω</w:t>
      </w:r>
      <w:r w:rsidRPr="007D1265">
        <w:rPr>
          <w:rFonts w:ascii="Times New Roman" w:eastAsia="Calibri" w:hAnsi="Times New Roman" w:cs="Times New Roman"/>
          <w:lang w:val="en-US"/>
        </w:rPr>
        <w:t xml:space="preserve">) a conceptual metaphor </w:t>
      </w:r>
      <w:r w:rsidR="008D71B8">
        <w:rPr>
          <w:rFonts w:ascii="Times New Roman" w:eastAsia="Calibri" w:hAnsi="Times New Roman" w:cs="Times New Roman"/>
          <w:lang w:val="en-US"/>
        </w:rPr>
        <w:t>is</w:t>
      </w:r>
      <w:r w:rsidRPr="007D1265">
        <w:rPr>
          <w:rFonts w:ascii="Times New Roman" w:eastAsia="Calibri" w:hAnsi="Times New Roman" w:cs="Times New Roman"/>
          <w:lang w:val="en-US"/>
        </w:rPr>
        <w:t xml:space="preserve"> formulated</w:t>
      </w:r>
      <w:r w:rsidR="00657A51">
        <w:rPr>
          <w:rFonts w:ascii="Times New Roman" w:eastAsia="Calibri" w:hAnsi="Times New Roman" w:cs="Times New Roman"/>
          <w:lang w:val="en-US"/>
        </w:rPr>
        <w:t xml:space="preserve"> by</w:t>
      </w:r>
      <w:r w:rsidR="008D71B8">
        <w:rPr>
          <w:rFonts w:ascii="Times New Roman" w:eastAsia="Calibri" w:hAnsi="Times New Roman" w:cs="Times New Roman"/>
          <w:lang w:val="en-US"/>
        </w:rPr>
        <w:t xml:space="preserve"> </w:t>
      </w:r>
      <w:r w:rsidR="008D71B8" w:rsidRPr="00444CA6">
        <w:rPr>
          <w:rFonts w:ascii="Times New Roman" w:eastAsia="Calibri" w:hAnsi="Times New Roman" w:cs="Times New Roman"/>
          <w:lang w:val="en-US"/>
        </w:rPr>
        <w:t>Steiner</w:t>
      </w:r>
      <w:r w:rsidR="008D71B8">
        <w:rPr>
          <w:rFonts w:ascii="Times New Roman" w:eastAsia="Calibri" w:hAnsi="Times New Roman" w:cs="Times New Roman"/>
          <w:lang w:val="en-US"/>
        </w:rPr>
        <w:t xml:space="preserve"> </w:t>
      </w:r>
      <w:r w:rsidR="00657A51">
        <w:rPr>
          <w:rFonts w:ascii="Times New Roman" w:eastAsia="Calibri" w:hAnsi="Times New Roman" w:cs="Times New Roman"/>
          <w:lang w:val="en-US"/>
        </w:rPr>
        <w:t>(</w:t>
      </w:r>
      <w:r w:rsidR="008D71B8" w:rsidRPr="008D71B8">
        <w:rPr>
          <w:rFonts w:ascii="Times New Roman" w:eastAsia="Calibri" w:hAnsi="Times New Roman" w:cs="Times New Roman"/>
          <w:sz w:val="20"/>
          <w:szCs w:val="20"/>
          <w:lang w:val="en-US"/>
        </w:rPr>
        <w:t>1986</w:t>
      </w:r>
      <w:r w:rsidR="008D71B8" w:rsidRPr="00444CA6">
        <w:rPr>
          <w:rFonts w:ascii="Times New Roman" w:eastAsia="Calibri" w:hAnsi="Times New Roman" w:cs="Times New Roman"/>
          <w:lang w:val="en-US"/>
        </w:rPr>
        <w:t>, pp. 51-54</w:t>
      </w:r>
      <w:r w:rsidR="00657A51">
        <w:rPr>
          <w:rFonts w:ascii="Times New Roman" w:eastAsia="Calibri" w:hAnsi="Times New Roman" w:cs="Times New Roman"/>
          <w:lang w:val="en-US"/>
        </w:rPr>
        <w:t>)</w:t>
      </w:r>
      <w:r w:rsidR="008D71B8" w:rsidRPr="00444CA6">
        <w:rPr>
          <w:rFonts w:ascii="Times New Roman" w:eastAsia="Calibri" w:hAnsi="Times New Roman" w:cs="Times New Roman"/>
          <w:lang w:val="en-US"/>
        </w:rPr>
        <w:t xml:space="preserve"> THE POET IS A CRAFTSMAN</w:t>
      </w:r>
      <w:r w:rsidR="008D71B8">
        <w:rPr>
          <w:rFonts w:ascii="Times New Roman" w:eastAsia="Calibri" w:hAnsi="Times New Roman" w:cs="Times New Roman"/>
          <w:lang w:val="en-US"/>
        </w:rPr>
        <w:t>.</w:t>
      </w:r>
      <w:r w:rsidR="008D71B8" w:rsidRPr="00444CA6">
        <w:rPr>
          <w:rFonts w:ascii="Times New Roman" w:eastAsia="Calibri" w:hAnsi="Times New Roman" w:cs="Times New Roman"/>
          <w:lang w:val="en-US"/>
        </w:rPr>
        <w:t xml:space="preserve"> Craftsmen fit together </w:t>
      </w:r>
      <w:r w:rsidR="008D71B8">
        <w:rPr>
          <w:rFonts w:ascii="Times New Roman" w:eastAsia="Calibri" w:hAnsi="Times New Roman" w:cs="Times New Roman"/>
          <w:lang w:val="en-US"/>
        </w:rPr>
        <w:t>things</w:t>
      </w:r>
      <w:r w:rsidR="008D71B8" w:rsidRPr="00444CA6">
        <w:rPr>
          <w:rFonts w:ascii="Times New Roman" w:eastAsia="Calibri" w:hAnsi="Times New Roman" w:cs="Times New Roman"/>
          <w:lang w:val="en-US"/>
        </w:rPr>
        <w:t xml:space="preserve">, while “at a more figurative level, the poet must match the subject to the word and theme and build a tight joint between </w:t>
      </w:r>
      <w:r w:rsidR="008D71B8" w:rsidRPr="00444CA6">
        <w:rPr>
          <w:rFonts w:ascii="Times New Roman" w:eastAsia="Calibri" w:hAnsi="Times New Roman" w:cs="Times New Roman"/>
          <w:lang w:val="en-US"/>
        </w:rPr>
        <w:lastRenderedPageBreak/>
        <w:t xml:space="preserve">the </w:t>
      </w:r>
      <w:proofErr w:type="spellStart"/>
      <w:r w:rsidR="008D71B8" w:rsidRPr="00444CA6">
        <w:rPr>
          <w:rFonts w:ascii="Times New Roman" w:eastAsia="Calibri" w:hAnsi="Times New Roman" w:cs="Times New Roman"/>
          <w:lang w:val="en-US"/>
        </w:rPr>
        <w:t>laudandus</w:t>
      </w:r>
      <w:proofErr w:type="spellEnd"/>
      <w:r w:rsidR="008D71B8" w:rsidRPr="00444CA6">
        <w:rPr>
          <w:rFonts w:ascii="Times New Roman" w:eastAsia="Calibri" w:hAnsi="Times New Roman" w:cs="Times New Roman"/>
          <w:lang w:val="en-US"/>
        </w:rPr>
        <w:t xml:space="preserve"> and the particular song Pindar has composed in his </w:t>
      </w:r>
      <w:proofErr w:type="spellStart"/>
      <w:r w:rsidR="008D71B8" w:rsidRPr="00444CA6">
        <w:rPr>
          <w:rFonts w:ascii="Times New Roman" w:eastAsia="Calibri" w:hAnsi="Times New Roman" w:cs="Times New Roman"/>
          <w:lang w:val="en-US"/>
        </w:rPr>
        <w:t>honour</w:t>
      </w:r>
      <w:proofErr w:type="spellEnd"/>
      <w:r w:rsidR="002831D0">
        <w:rPr>
          <w:rFonts w:ascii="Times New Roman" w:eastAsia="Calibri" w:hAnsi="Times New Roman" w:cs="Times New Roman"/>
          <w:lang w:val="en-US"/>
        </w:rPr>
        <w:t xml:space="preserve">.” </w:t>
      </w:r>
      <w:r w:rsidRPr="007D1265">
        <w:rPr>
          <w:rFonts w:ascii="Times New Roman" w:eastAsia="Calibri" w:hAnsi="Times New Roman" w:cs="Times New Roman"/>
          <w:lang w:val="en-US"/>
        </w:rPr>
        <w:t xml:space="preserve">Pindar also mixes or suspends tenses in his initial </w:t>
      </w:r>
      <w:proofErr w:type="spellStart"/>
      <w:r w:rsidRPr="007D1265">
        <w:rPr>
          <w:rFonts w:ascii="Times New Roman" w:eastAsia="Calibri" w:hAnsi="Times New Roman" w:cs="Times New Roman"/>
          <w:lang w:val="en-US"/>
        </w:rPr>
        <w:t>metapoetic</w:t>
      </w:r>
      <w:proofErr w:type="spellEnd"/>
      <w:r w:rsidRPr="007D1265">
        <w:rPr>
          <w:rFonts w:ascii="Times New Roman" w:eastAsia="Calibri" w:hAnsi="Times New Roman" w:cs="Times New Roman"/>
          <w:lang w:val="en-US"/>
        </w:rPr>
        <w:t xml:space="preserve"> considerations. His concerns about the creative order of his writing are not placed in past tense, before the creation of the poem, but in present and future tense (</w:t>
      </w:r>
      <w:r w:rsidRPr="0042267A">
        <w:rPr>
          <w:rFonts w:ascii="Times New Roman" w:eastAsia="Calibri" w:hAnsi="Times New Roman" w:cs="Times New Roman"/>
          <w:i/>
          <w:iCs/>
          <w:lang w:val="el-GR"/>
        </w:rPr>
        <w:t>ὑπέρτερον</w:t>
      </w:r>
      <w:r w:rsidRPr="0042267A">
        <w:rPr>
          <w:rFonts w:ascii="Times New Roman" w:eastAsia="Calibri" w:hAnsi="Times New Roman" w:cs="Times New Roman"/>
          <w:i/>
          <w:iCs/>
          <w:lang w:val="en-US"/>
        </w:rPr>
        <w:t xml:space="preserve"> </w:t>
      </w:r>
      <w:r w:rsidRPr="0042267A">
        <w:rPr>
          <w:rFonts w:ascii="Times New Roman" w:eastAsia="Calibri" w:hAnsi="Times New Roman" w:cs="Times New Roman"/>
          <w:i/>
          <w:iCs/>
          <w:lang w:val="el-GR"/>
        </w:rPr>
        <w:t>θήσομαι</w:t>
      </w:r>
      <w:r w:rsidRPr="00352FD8">
        <w:rPr>
          <w:rFonts w:ascii="Times New Roman" w:eastAsia="Calibri" w:hAnsi="Times New Roman" w:cs="Times New Roman"/>
          <w:i/>
          <w:iCs/>
          <w:lang w:val="en-US"/>
        </w:rPr>
        <w:t xml:space="preserve"> </w:t>
      </w:r>
      <w:r w:rsidRPr="007D1265">
        <w:rPr>
          <w:rFonts w:ascii="Times New Roman" w:eastAsia="Calibri" w:hAnsi="Times New Roman" w:cs="Times New Roman"/>
          <w:lang w:val="en-US"/>
        </w:rPr>
        <w:t xml:space="preserve">and </w:t>
      </w:r>
      <w:r w:rsidRPr="008F3C8B">
        <w:rPr>
          <w:rFonts w:ascii="Times New Roman" w:eastAsia="Calibri" w:hAnsi="Times New Roman" w:cs="Times New Roman"/>
          <w:i/>
          <w:iCs/>
          <w:lang w:val="el-GR"/>
        </w:rPr>
        <w:t>ζεύξω</w:t>
      </w:r>
      <w:r w:rsidRPr="007D1265">
        <w:rPr>
          <w:rFonts w:ascii="Times New Roman" w:eastAsia="Calibri" w:hAnsi="Times New Roman" w:cs="Times New Roman"/>
          <w:lang w:val="en-US"/>
        </w:rPr>
        <w:t>).</w:t>
      </w:r>
    </w:p>
    <w:p w14:paraId="08A38E08" w14:textId="67FC28AA" w:rsidR="00676283" w:rsidRPr="007D1265" w:rsidRDefault="00676283" w:rsidP="00822732">
      <w:pPr>
        <w:spacing w:line="360" w:lineRule="auto"/>
        <w:jc w:val="both"/>
        <w:rPr>
          <w:rFonts w:ascii="Times New Roman" w:eastAsia="Calibri" w:hAnsi="Times New Roman" w:cs="Times New Roman"/>
          <w:lang w:val="en-US"/>
        </w:rPr>
      </w:pPr>
      <w:r w:rsidRPr="007D1265">
        <w:rPr>
          <w:rFonts w:ascii="Times New Roman" w:eastAsia="Calibri" w:hAnsi="Times New Roman" w:cs="Times New Roman"/>
          <w:lang w:val="en-US"/>
        </w:rPr>
        <w:t xml:space="preserve">The poet’s ability to connect makes him a good mediator </w:t>
      </w:r>
      <w:r>
        <w:rPr>
          <w:rFonts w:ascii="Times New Roman" w:eastAsia="Calibri" w:hAnsi="Times New Roman" w:cs="Times New Roman"/>
          <w:lang w:val="en-US"/>
        </w:rPr>
        <w:t>between</w:t>
      </w:r>
      <w:r w:rsidRPr="007D1265">
        <w:rPr>
          <w:rFonts w:ascii="Times New Roman" w:eastAsia="Calibri" w:hAnsi="Times New Roman" w:cs="Times New Roman"/>
          <w:lang w:val="en-US"/>
        </w:rPr>
        <w:t xml:space="preserve"> the different external demands he is facing. He seems to enter a negotiating process, where he is slightly changing his bid. First, he chooses Thebe</w:t>
      </w:r>
      <w:r w:rsidR="00686AD8">
        <w:rPr>
          <w:rFonts w:ascii="Times New Roman" w:eastAsia="Calibri" w:hAnsi="Times New Roman" w:cs="Times New Roman"/>
          <w:lang w:val="en-US"/>
        </w:rPr>
        <w:t>s</w:t>
      </w:r>
      <w:r w:rsidRPr="007D1265">
        <w:rPr>
          <w:rFonts w:ascii="Times New Roman" w:eastAsia="Calibri" w:hAnsi="Times New Roman" w:cs="Times New Roman"/>
          <w:lang w:val="en-US"/>
        </w:rPr>
        <w:t xml:space="preserve"> before Delos</w:t>
      </w:r>
      <w:r w:rsidR="009D526A">
        <w:rPr>
          <w:rFonts w:ascii="Times New Roman" w:eastAsia="Calibri" w:hAnsi="Times New Roman" w:cs="Times New Roman"/>
          <w:lang w:val="en-US"/>
        </w:rPr>
        <w:t>,</w:t>
      </w:r>
      <w:r w:rsidRPr="007D1265">
        <w:rPr>
          <w:rFonts w:ascii="Times New Roman" w:eastAsia="Calibri" w:hAnsi="Times New Roman" w:cs="Times New Roman"/>
          <w:lang w:val="en-US"/>
        </w:rPr>
        <w:t xml:space="preserve"> and then he expresses his deep engagement in Delos. Further, he hopes to complete both commissions at the same time and celebrate in a dance both Delos’ god Apollon and Isthmus, since </w:t>
      </w:r>
      <w:r>
        <w:rPr>
          <w:rFonts w:ascii="Times New Roman" w:eastAsia="Calibri" w:hAnsi="Times New Roman" w:cs="Times New Roman"/>
          <w:lang w:val="en-US"/>
        </w:rPr>
        <w:t>the latter</w:t>
      </w:r>
      <w:r w:rsidRPr="007D1265">
        <w:rPr>
          <w:rFonts w:ascii="Times New Roman" w:eastAsia="Calibri" w:hAnsi="Times New Roman" w:cs="Times New Roman"/>
          <w:lang w:val="en-US"/>
        </w:rPr>
        <w:t xml:space="preserve"> had conferred six crowns to athletes from Thebe</w:t>
      </w:r>
      <w:r w:rsidR="00686AD8">
        <w:rPr>
          <w:rFonts w:ascii="Times New Roman" w:eastAsia="Calibri" w:hAnsi="Times New Roman" w:cs="Times New Roman"/>
          <w:lang w:val="en-US"/>
        </w:rPr>
        <w:t>s</w:t>
      </w:r>
      <w:r w:rsidRPr="007D1265">
        <w:rPr>
          <w:rFonts w:ascii="Times New Roman" w:eastAsia="Calibri" w:hAnsi="Times New Roman" w:cs="Times New Roman"/>
          <w:lang w:val="en-US"/>
        </w:rPr>
        <w:t>.</w:t>
      </w:r>
    </w:p>
    <w:p w14:paraId="641FE5F6" w14:textId="77777777" w:rsidR="009358F1" w:rsidRPr="003F4434" w:rsidRDefault="009358F1" w:rsidP="00822732">
      <w:pPr>
        <w:spacing w:line="360" w:lineRule="auto"/>
        <w:jc w:val="both"/>
        <w:rPr>
          <w:rFonts w:ascii="Times New Roman" w:eastAsia="Calibri" w:hAnsi="Times New Roman" w:cs="Times New Roman"/>
          <w:sz w:val="20"/>
          <w:szCs w:val="20"/>
          <w:lang w:val="en-US"/>
        </w:rPr>
      </w:pPr>
    </w:p>
    <w:p w14:paraId="058C8E12" w14:textId="2436C492" w:rsidR="00676283" w:rsidRPr="007D1265" w:rsidRDefault="009358F1" w:rsidP="00822732">
      <w:pPr>
        <w:spacing w:line="360" w:lineRule="auto"/>
        <w:jc w:val="both"/>
        <w:rPr>
          <w:rFonts w:ascii="Times New Roman" w:eastAsia="Calibri" w:hAnsi="Times New Roman" w:cs="Times New Roman"/>
          <w:u w:val="single"/>
          <w:lang w:val="en-US"/>
        </w:rPr>
      </w:pPr>
      <w:r w:rsidRPr="00015A52">
        <w:rPr>
          <w:rFonts w:ascii="Times New Roman" w:eastAsia="Calibri" w:hAnsi="Times New Roman" w:cs="Times New Roman"/>
          <w:sz w:val="20"/>
          <w:szCs w:val="20"/>
          <w:lang w:val="el-GR"/>
        </w:rPr>
        <w:t>καὶ</w:t>
      </w:r>
      <w:r w:rsidRPr="009358F1">
        <w:rPr>
          <w:rFonts w:ascii="Times New Roman" w:eastAsia="Calibri" w:hAnsi="Times New Roman" w:cs="Times New Roman"/>
          <w:sz w:val="20"/>
          <w:szCs w:val="20"/>
          <w:lang w:val="en-US"/>
        </w:rPr>
        <w:t xml:space="preserve"> </w:t>
      </w:r>
      <w:r w:rsidRPr="00015A52">
        <w:rPr>
          <w:rFonts w:ascii="Times New Roman" w:eastAsia="Calibri" w:hAnsi="Times New Roman" w:cs="Times New Roman"/>
          <w:sz w:val="20"/>
          <w:szCs w:val="20"/>
          <w:lang w:val="el-GR"/>
        </w:rPr>
        <w:t>τὰν</w:t>
      </w:r>
      <w:r w:rsidRPr="009358F1">
        <w:rPr>
          <w:rFonts w:ascii="Times New Roman" w:eastAsia="Calibri" w:hAnsi="Times New Roman" w:cs="Times New Roman"/>
          <w:sz w:val="20"/>
          <w:szCs w:val="20"/>
          <w:lang w:val="en-US"/>
        </w:rPr>
        <w:t xml:space="preserve"> </w:t>
      </w:r>
      <w:r w:rsidRPr="005D7368">
        <w:rPr>
          <w:rFonts w:ascii="Times New Roman" w:eastAsia="Calibri" w:hAnsi="Times New Roman" w:cs="Times New Roman"/>
          <w:b/>
          <w:bCs/>
          <w:sz w:val="20"/>
          <w:szCs w:val="20"/>
          <w:lang w:val="el-GR"/>
        </w:rPr>
        <w:t>ἁλιερκέα</w:t>
      </w:r>
      <w:r w:rsidRPr="009358F1">
        <w:rPr>
          <w:rFonts w:ascii="Times New Roman" w:eastAsia="Calibri" w:hAnsi="Times New Roman" w:cs="Times New Roman"/>
          <w:sz w:val="20"/>
          <w:szCs w:val="20"/>
          <w:u w:val="single"/>
          <w:lang w:val="en-US"/>
        </w:rPr>
        <w:t xml:space="preserve"> </w:t>
      </w:r>
      <w:r w:rsidRPr="00015A52">
        <w:rPr>
          <w:rFonts w:ascii="Times New Roman" w:eastAsia="Calibri" w:hAnsi="Times New Roman" w:cs="Times New Roman"/>
          <w:sz w:val="20"/>
          <w:szCs w:val="20"/>
          <w:lang w:val="el-GR"/>
        </w:rPr>
        <w:t>Ἰσθμοῦ</w:t>
      </w:r>
    </w:p>
    <w:p w14:paraId="0478AAA2" w14:textId="36C5EECD" w:rsidR="009358F1" w:rsidRDefault="009358F1" w:rsidP="00822732">
      <w:pPr>
        <w:spacing w:line="360" w:lineRule="auto"/>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the sea-bounded ridge of the Isthmus</w:t>
      </w:r>
    </w:p>
    <w:p w14:paraId="486D5E00" w14:textId="77777777" w:rsidR="00741B3B" w:rsidRDefault="00741B3B" w:rsidP="00822732">
      <w:pPr>
        <w:spacing w:line="360" w:lineRule="auto"/>
        <w:jc w:val="both"/>
        <w:rPr>
          <w:rFonts w:ascii="Times New Roman" w:eastAsia="Calibri" w:hAnsi="Times New Roman" w:cs="Times New Roman"/>
          <w:lang w:val="en-US"/>
        </w:rPr>
      </w:pPr>
    </w:p>
    <w:p w14:paraId="246665DE" w14:textId="32F21682" w:rsidR="009358F1" w:rsidRDefault="009358F1" w:rsidP="00822732">
      <w:pPr>
        <w:spacing w:line="360" w:lineRule="auto"/>
        <w:jc w:val="both"/>
        <w:rPr>
          <w:rFonts w:ascii="Times New Roman" w:eastAsia="Calibri" w:hAnsi="Times New Roman" w:cs="Times New Roman"/>
          <w:lang w:val="en-US"/>
        </w:rPr>
      </w:pPr>
      <w:r w:rsidRPr="00741B3B">
        <w:rPr>
          <w:rFonts w:ascii="Times New Roman" w:eastAsia="Calibri" w:hAnsi="Times New Roman" w:cs="Times New Roman"/>
          <w:lang w:val="en-US"/>
        </w:rPr>
        <w:t xml:space="preserve">The word </w:t>
      </w:r>
      <w:r w:rsidR="00741B3B" w:rsidRPr="005D7368">
        <w:rPr>
          <w:rFonts w:ascii="Times New Roman" w:eastAsia="Calibri" w:hAnsi="Times New Roman" w:cs="Times New Roman"/>
          <w:b/>
          <w:bCs/>
          <w:sz w:val="20"/>
          <w:szCs w:val="20"/>
          <w:lang w:val="el-GR"/>
        </w:rPr>
        <w:t>ἁλιερκέα</w:t>
      </w:r>
      <w:r w:rsidR="00741B3B" w:rsidRPr="00741B3B">
        <w:rPr>
          <w:rFonts w:ascii="Times New Roman" w:eastAsia="Calibri" w:hAnsi="Times New Roman" w:cs="Times New Roman"/>
          <w:lang w:val="en-US"/>
        </w:rPr>
        <w:t xml:space="preserve"> </w:t>
      </w:r>
      <w:r w:rsidRPr="00741B3B">
        <w:rPr>
          <w:rFonts w:ascii="Times New Roman" w:eastAsia="Calibri" w:hAnsi="Times New Roman" w:cs="Times New Roman"/>
          <w:lang w:val="en-US"/>
        </w:rPr>
        <w:t>is an example of the metaphor EVENTS ARE ACTIONS, and it expresses the idea that the universe is governed by supreme intention</w:t>
      </w:r>
      <w:r>
        <w:rPr>
          <w:rFonts w:ascii="Times New Roman" w:eastAsia="Calibri" w:hAnsi="Times New Roman" w:cs="Times New Roman"/>
          <w:sz w:val="20"/>
          <w:szCs w:val="20"/>
          <w:lang w:val="en-US"/>
        </w:rPr>
        <w:t>.</w:t>
      </w:r>
    </w:p>
    <w:p w14:paraId="2F40BC64" w14:textId="77777777" w:rsidR="00741B3B" w:rsidRDefault="00741B3B" w:rsidP="00822732">
      <w:pPr>
        <w:spacing w:line="360" w:lineRule="auto"/>
        <w:jc w:val="both"/>
        <w:rPr>
          <w:rFonts w:ascii="Times New Roman" w:eastAsia="Calibri" w:hAnsi="Times New Roman" w:cs="Times New Roman"/>
          <w:lang w:val="en-US"/>
        </w:rPr>
      </w:pPr>
    </w:p>
    <w:p w14:paraId="7C32EEC0" w14:textId="4ADA2EC3" w:rsidR="00676283" w:rsidRPr="00EC1597" w:rsidRDefault="00676283" w:rsidP="00822732">
      <w:pPr>
        <w:spacing w:line="360" w:lineRule="auto"/>
        <w:jc w:val="both"/>
        <w:rPr>
          <w:rFonts w:ascii="Times New Roman" w:eastAsia="Calibri" w:hAnsi="Times New Roman" w:cs="Times New Roman"/>
          <w:lang w:val="en-US"/>
        </w:rPr>
      </w:pPr>
      <w:r w:rsidRPr="00EC1597">
        <w:rPr>
          <w:rFonts w:ascii="Times New Roman" w:eastAsia="Calibri" w:hAnsi="Times New Roman" w:cs="Times New Roman"/>
          <w:lang w:val="en-US"/>
        </w:rPr>
        <w:t>Lines 14–32</w:t>
      </w:r>
    </w:p>
    <w:p w14:paraId="5A382971" w14:textId="77777777" w:rsidR="00676283" w:rsidRPr="009D639C" w:rsidRDefault="00676283" w:rsidP="00822732">
      <w:pPr>
        <w:ind w:firstLine="1304"/>
        <w:jc w:val="both"/>
        <w:rPr>
          <w:rFonts w:ascii="Times New Roman" w:eastAsia="Calibri" w:hAnsi="Times New Roman" w:cs="Times New Roman"/>
          <w:b/>
          <w:bCs/>
          <w:sz w:val="20"/>
          <w:szCs w:val="20"/>
          <w:lang w:val="en-US"/>
        </w:rPr>
      </w:pPr>
      <w:proofErr w:type="spellStart"/>
      <w:r w:rsidRPr="00015A52">
        <w:rPr>
          <w:rFonts w:ascii="Times New Roman" w:eastAsia="Calibri" w:hAnsi="Times New Roman" w:cs="Times New Roman"/>
          <w:sz w:val="20"/>
          <w:szCs w:val="20"/>
        </w:rPr>
        <w:t>ἀλλ</w:t>
      </w:r>
      <w:proofErr w:type="spellEnd"/>
      <w:r w:rsidRPr="00015A52">
        <w:rPr>
          <w:rFonts w:ascii="Times New Roman" w:eastAsia="Calibri" w:hAnsi="Times New Roman" w:cs="Times New Roman"/>
          <w:sz w:val="20"/>
          <w:szCs w:val="20"/>
          <w:lang w:val="en-US"/>
        </w:rPr>
        <w:t xml:space="preserve">’ </w:t>
      </w:r>
      <w:proofErr w:type="spellStart"/>
      <w:r w:rsidRPr="00015A52">
        <w:rPr>
          <w:rFonts w:ascii="Times New Roman" w:eastAsia="Calibri" w:hAnsi="Times New Roman" w:cs="Times New Roman"/>
          <w:sz w:val="20"/>
          <w:szCs w:val="20"/>
        </w:rPr>
        <w:t>ἐγὼ</w:t>
      </w:r>
      <w:proofErr w:type="spellEnd"/>
      <w:r w:rsidRPr="00015A52">
        <w:rPr>
          <w:rFonts w:ascii="Times New Roman" w:eastAsia="Calibri" w:hAnsi="Times New Roman" w:cs="Times New Roman"/>
          <w:sz w:val="20"/>
          <w:szCs w:val="20"/>
          <w:lang w:val="en-US"/>
        </w:rPr>
        <w:t xml:space="preserve"> </w:t>
      </w:r>
      <w:proofErr w:type="spellStart"/>
      <w:r w:rsidRPr="00015A52">
        <w:rPr>
          <w:rFonts w:ascii="Times New Roman" w:eastAsia="Calibri" w:hAnsi="Times New Roman" w:cs="Times New Roman"/>
          <w:sz w:val="20"/>
          <w:szCs w:val="20"/>
        </w:rPr>
        <w:t>Ἡροδότῳ</w:t>
      </w:r>
      <w:proofErr w:type="spellEnd"/>
      <w:r w:rsidRPr="00015A52">
        <w:rPr>
          <w:rFonts w:ascii="Times New Roman" w:eastAsia="Calibri" w:hAnsi="Times New Roman" w:cs="Times New Roman"/>
          <w:sz w:val="20"/>
          <w:szCs w:val="20"/>
          <w:lang w:val="en-US"/>
        </w:rPr>
        <w:t xml:space="preserve"> </w:t>
      </w:r>
      <w:proofErr w:type="spellStart"/>
      <w:r w:rsidRPr="009D639C">
        <w:rPr>
          <w:rFonts w:ascii="Times New Roman" w:eastAsia="Calibri" w:hAnsi="Times New Roman" w:cs="Times New Roman"/>
          <w:b/>
          <w:bCs/>
          <w:sz w:val="20"/>
          <w:szCs w:val="20"/>
        </w:rPr>
        <w:t>τεύ</w:t>
      </w:r>
      <w:proofErr w:type="spellEnd"/>
      <w:r w:rsidRPr="009D639C">
        <w:rPr>
          <w:rFonts w:ascii="Times New Roman" w:eastAsia="Calibri" w:hAnsi="Times New Roman" w:cs="Times New Roman"/>
          <w:b/>
          <w:bCs/>
          <w:sz w:val="20"/>
          <w:szCs w:val="20"/>
          <w:lang w:val="en-US"/>
        </w:rPr>
        <w:t>-</w:t>
      </w:r>
    </w:p>
    <w:p w14:paraId="379AB3A9" w14:textId="77777777" w:rsidR="00676283" w:rsidRPr="00015A52" w:rsidRDefault="00676283" w:rsidP="00822732">
      <w:pPr>
        <w:ind w:left="1304"/>
        <w:jc w:val="both"/>
        <w:rPr>
          <w:rFonts w:ascii="Times New Roman" w:eastAsia="Calibri" w:hAnsi="Times New Roman" w:cs="Times New Roman"/>
          <w:sz w:val="20"/>
          <w:szCs w:val="20"/>
          <w:lang w:val="el-GR"/>
        </w:rPr>
      </w:pPr>
      <w:r w:rsidRPr="009D639C">
        <w:rPr>
          <w:rFonts w:ascii="Times New Roman" w:eastAsia="Calibri" w:hAnsi="Times New Roman" w:cs="Times New Roman"/>
          <w:b/>
          <w:bCs/>
          <w:sz w:val="20"/>
          <w:szCs w:val="20"/>
          <w:lang w:val="el-GR"/>
        </w:rPr>
        <w:t>χων</w:t>
      </w:r>
      <w:r w:rsidRPr="00015A52">
        <w:rPr>
          <w:rFonts w:ascii="Times New Roman" w:eastAsia="Calibri" w:hAnsi="Times New Roman" w:cs="Times New Roman"/>
          <w:sz w:val="20"/>
          <w:szCs w:val="20"/>
          <w:lang w:val="el-GR"/>
        </w:rPr>
        <w:t xml:space="preserve"> τὸ μὲν ἅρματι τεθˈρίππῳ γέρας,   (14)</w:t>
      </w:r>
    </w:p>
    <w:p w14:paraId="44EB2B8B"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ἁνία τ’ ἀλλοτρίαις οὐ χερσὶ νωμάσαντ’ ἐθέλω   (15)</w:t>
      </w:r>
    </w:p>
    <w:p w14:paraId="0CF24279"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 xml:space="preserve">ἢ Καστορείῳ̆ ἢ Ἰολάοι’ </w:t>
      </w:r>
      <w:r w:rsidRPr="002831FD">
        <w:rPr>
          <w:rFonts w:ascii="Times New Roman" w:eastAsia="Calibri" w:hAnsi="Times New Roman" w:cs="Times New Roman"/>
          <w:b/>
          <w:bCs/>
          <w:sz w:val="20"/>
          <w:szCs w:val="20"/>
          <w:lang w:val="el-GR"/>
        </w:rPr>
        <w:t>ἐναρμόξαι</w:t>
      </w:r>
      <w:r w:rsidRPr="002831FD">
        <w:rPr>
          <w:rFonts w:ascii="Times New Roman" w:eastAsia="Calibri" w:hAnsi="Times New Roman" w:cs="Times New Roman"/>
          <w:sz w:val="20"/>
          <w:szCs w:val="20"/>
          <w:lang w:val="el-GR"/>
        </w:rPr>
        <w:t xml:space="preserve"> </w:t>
      </w:r>
      <w:r w:rsidRPr="00015A52">
        <w:rPr>
          <w:rFonts w:ascii="Times New Roman" w:eastAsia="Calibri" w:hAnsi="Times New Roman" w:cs="Times New Roman"/>
          <w:sz w:val="20"/>
          <w:szCs w:val="20"/>
          <w:lang w:val="el-GR"/>
        </w:rPr>
        <w:t>νιν ὕμνῳ.</w:t>
      </w:r>
    </w:p>
    <w:p w14:paraId="44ECE0AB"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κεῖνοι γὰρ ἡρώων διφρηλάται Λακεδαίμονι καὶ</w:t>
      </w:r>
    </w:p>
    <w:p w14:paraId="4E73C940"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Θήβαις ἐτέκˈνωθεν κράτιστοι·   (17)</w:t>
      </w:r>
    </w:p>
    <w:p w14:paraId="4AFC80E1"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 xml:space="preserve">ἔν τ’ ἀέθλοισι </w:t>
      </w:r>
      <w:r w:rsidRPr="002831FD">
        <w:rPr>
          <w:rFonts w:ascii="Times New Roman" w:eastAsia="Calibri" w:hAnsi="Times New Roman" w:cs="Times New Roman"/>
          <w:sz w:val="20"/>
          <w:szCs w:val="20"/>
          <w:lang w:val="el-GR"/>
        </w:rPr>
        <w:t>θίγον</w:t>
      </w:r>
      <w:r w:rsidRPr="00015A52">
        <w:rPr>
          <w:rFonts w:ascii="Times New Roman" w:eastAsia="Calibri" w:hAnsi="Times New Roman" w:cs="Times New Roman"/>
          <w:sz w:val="20"/>
          <w:szCs w:val="20"/>
          <w:lang w:val="el-GR"/>
        </w:rPr>
        <w:t xml:space="preserve"> πλείστων ἀγώνων,</w:t>
      </w:r>
    </w:p>
    <w:p w14:paraId="53E90F67"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 xml:space="preserve">καὶ τριπόδεσσιν </w:t>
      </w:r>
      <w:r w:rsidRPr="002831FD">
        <w:rPr>
          <w:rFonts w:ascii="Times New Roman" w:eastAsia="Calibri" w:hAnsi="Times New Roman" w:cs="Times New Roman"/>
          <w:b/>
          <w:bCs/>
          <w:sz w:val="20"/>
          <w:szCs w:val="20"/>
          <w:lang w:val="el-GR"/>
        </w:rPr>
        <w:t>ἐκόσμησαν</w:t>
      </w:r>
      <w:r w:rsidRPr="00015A52">
        <w:rPr>
          <w:rFonts w:ascii="Times New Roman" w:eastAsia="Calibri" w:hAnsi="Times New Roman" w:cs="Times New Roman"/>
          <w:sz w:val="20"/>
          <w:szCs w:val="20"/>
          <w:lang w:val="el-GR"/>
        </w:rPr>
        <w:t xml:space="preserve"> δόμον</w:t>
      </w:r>
    </w:p>
    <w:p w14:paraId="2F00D030"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καὶ λεβήτεσσιν φιάλαισί τε χρυσοῦ,    (20)</w:t>
      </w:r>
    </w:p>
    <w:p w14:paraId="4D3F9F3F" w14:textId="77777777" w:rsidR="00676283" w:rsidRPr="00015A52" w:rsidRDefault="00676283" w:rsidP="00822732">
      <w:pPr>
        <w:ind w:left="1304"/>
        <w:jc w:val="both"/>
        <w:rPr>
          <w:rFonts w:ascii="Times New Roman" w:eastAsia="Calibri" w:hAnsi="Times New Roman" w:cs="Times New Roman"/>
          <w:sz w:val="20"/>
          <w:szCs w:val="20"/>
          <w:lang w:val="el-GR"/>
        </w:rPr>
      </w:pPr>
      <w:r w:rsidRPr="00774DC7">
        <w:rPr>
          <w:rFonts w:ascii="Times New Roman" w:eastAsia="Calibri" w:hAnsi="Times New Roman" w:cs="Times New Roman"/>
          <w:b/>
          <w:bCs/>
          <w:sz w:val="20"/>
          <w:szCs w:val="20"/>
          <w:lang w:val="el-GR"/>
        </w:rPr>
        <w:t>γευόμενοι</w:t>
      </w:r>
      <w:r w:rsidRPr="00015A52">
        <w:rPr>
          <w:rFonts w:ascii="Times New Roman" w:eastAsia="Calibri" w:hAnsi="Times New Roman" w:cs="Times New Roman"/>
          <w:sz w:val="20"/>
          <w:szCs w:val="20"/>
          <w:lang w:val="el-GR"/>
        </w:rPr>
        <w:t xml:space="preserve"> στεφάνων</w:t>
      </w:r>
    </w:p>
    <w:p w14:paraId="1CCD1D9D" w14:textId="18F92164" w:rsidR="00676283" w:rsidRPr="00015A52" w:rsidRDefault="00676283" w:rsidP="00822732">
      <w:pPr>
        <w:ind w:left="1304"/>
        <w:jc w:val="both"/>
        <w:rPr>
          <w:rFonts w:ascii="Times New Roman" w:eastAsia="Calibri" w:hAnsi="Times New Roman" w:cs="Times New Roman"/>
          <w:sz w:val="20"/>
          <w:szCs w:val="20"/>
          <w:lang w:val="el-GR"/>
        </w:rPr>
      </w:pPr>
      <w:r w:rsidRPr="002831FD">
        <w:rPr>
          <w:rFonts w:ascii="Times New Roman" w:eastAsia="Calibri" w:hAnsi="Times New Roman" w:cs="Times New Roman"/>
          <w:b/>
          <w:bCs/>
          <w:sz w:val="20"/>
          <w:szCs w:val="20"/>
          <w:lang w:val="el-GR"/>
        </w:rPr>
        <w:t>νικαφόρων</w:t>
      </w:r>
      <w:r w:rsidRPr="00015A52">
        <w:rPr>
          <w:rFonts w:ascii="Times New Roman" w:eastAsia="Calibri" w:hAnsi="Times New Roman" w:cs="Times New Roman"/>
          <w:sz w:val="20"/>
          <w:szCs w:val="20"/>
          <w:lang w:val="el-GR"/>
        </w:rPr>
        <w:t xml:space="preserve"> · </w:t>
      </w:r>
      <w:r w:rsidRPr="002831FD">
        <w:rPr>
          <w:rFonts w:ascii="Times New Roman" w:eastAsia="Calibri" w:hAnsi="Times New Roman" w:cs="Times New Roman"/>
          <w:b/>
          <w:bCs/>
          <w:sz w:val="20"/>
          <w:szCs w:val="20"/>
          <w:lang w:val="el-GR"/>
        </w:rPr>
        <w:t>λάμπει</w:t>
      </w:r>
      <w:r w:rsidRPr="00354C93">
        <w:rPr>
          <w:rFonts w:ascii="Times New Roman" w:eastAsia="Calibri" w:hAnsi="Times New Roman" w:cs="Times New Roman"/>
          <w:sz w:val="20"/>
          <w:szCs w:val="20"/>
          <w:lang w:val="el-GR"/>
        </w:rPr>
        <w:t xml:space="preserve"> </w:t>
      </w:r>
      <w:r w:rsidRPr="00015A52">
        <w:rPr>
          <w:rFonts w:ascii="Times New Roman" w:eastAsia="Calibri" w:hAnsi="Times New Roman" w:cs="Times New Roman"/>
          <w:sz w:val="20"/>
          <w:szCs w:val="20"/>
          <w:lang w:val="el-GR"/>
        </w:rPr>
        <w:t>δὲ σαφὴς ἀρετά</w:t>
      </w:r>
    </w:p>
    <w:p w14:paraId="03F5CED4"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ἔν τε γυμνοῖσι σταδίοις σφίσιν ἔν</w:t>
      </w:r>
    </w:p>
    <w:p w14:paraId="080C56BD" w14:textId="77777777" w:rsidR="00676283" w:rsidRPr="00015A52" w:rsidRDefault="00676283" w:rsidP="00822732">
      <w:pPr>
        <w:ind w:left="1304"/>
        <w:jc w:val="both"/>
        <w:rPr>
          <w:rFonts w:ascii="Times New Roman" w:eastAsia="Calibri" w:hAnsi="Times New Roman" w:cs="Times New Roman"/>
          <w:sz w:val="20"/>
          <w:szCs w:val="20"/>
          <w:lang w:val="el-GR"/>
        </w:rPr>
      </w:pPr>
      <w:r w:rsidRPr="00AE3795">
        <w:rPr>
          <w:rFonts w:ascii="Times New Roman" w:eastAsia="Calibri" w:hAnsi="Times New Roman" w:cs="Times New Roman"/>
          <w:sz w:val="20"/>
          <w:szCs w:val="20"/>
          <w:lang w:val="el-GR"/>
        </w:rPr>
        <w:t xml:space="preserve">  </w:t>
      </w:r>
      <w:r w:rsidRPr="00AE3795">
        <w:rPr>
          <w:rFonts w:ascii="Times New Roman" w:eastAsia="Calibri" w:hAnsi="Times New Roman" w:cs="Times New Roman"/>
          <w:sz w:val="20"/>
          <w:szCs w:val="20"/>
        </w:rPr>
        <w:t>⸏</w:t>
      </w:r>
      <w:r w:rsidRPr="00AE3795">
        <w:rPr>
          <w:rFonts w:ascii="Times New Roman" w:eastAsia="Calibri" w:hAnsi="Times New Roman" w:cs="Times New Roman"/>
          <w:sz w:val="20"/>
          <w:szCs w:val="20"/>
          <w:lang w:val="el-GR"/>
        </w:rPr>
        <w:t>τ’</w:t>
      </w:r>
      <w:r w:rsidRPr="00015A52">
        <w:rPr>
          <w:rFonts w:ascii="Times New Roman" w:eastAsia="Calibri" w:hAnsi="Times New Roman" w:cs="Times New Roman"/>
          <w:sz w:val="20"/>
          <w:szCs w:val="20"/>
          <w:lang w:val="el-GR"/>
        </w:rPr>
        <w:t xml:space="preserve"> ἀσπιδοδούποισιν ὁπˈλίταις </w:t>
      </w:r>
      <w:proofErr w:type="gramStart"/>
      <w:r w:rsidRPr="00015A52">
        <w:rPr>
          <w:rFonts w:ascii="Times New Roman" w:eastAsia="Calibri" w:hAnsi="Times New Roman" w:cs="Times New Roman"/>
          <w:sz w:val="20"/>
          <w:szCs w:val="20"/>
          <w:lang w:val="el-GR"/>
        </w:rPr>
        <w:t xml:space="preserve">δρόμοις,   </w:t>
      </w:r>
      <w:proofErr w:type="gramEnd"/>
      <w:r w:rsidRPr="00015A52">
        <w:rPr>
          <w:rFonts w:ascii="Times New Roman" w:eastAsia="Calibri" w:hAnsi="Times New Roman" w:cs="Times New Roman"/>
          <w:sz w:val="20"/>
          <w:szCs w:val="20"/>
          <w:lang w:val="el-GR"/>
        </w:rPr>
        <w:t xml:space="preserve"> (23)</w:t>
      </w:r>
    </w:p>
    <w:p w14:paraId="5C683B38" w14:textId="637DB079" w:rsidR="00676283" w:rsidRPr="00EC2BEF" w:rsidRDefault="00676283" w:rsidP="00822732">
      <w:pPr>
        <w:ind w:left="1304"/>
        <w:jc w:val="both"/>
        <w:rPr>
          <w:rFonts w:ascii="Times New Roman" w:eastAsia="Calibri" w:hAnsi="Times New Roman" w:cs="Times New Roman"/>
          <w:sz w:val="18"/>
          <w:szCs w:val="18"/>
          <w:lang w:val="el-GR"/>
        </w:rPr>
      </w:pPr>
      <w:r w:rsidRPr="00015A52">
        <w:rPr>
          <w:rFonts w:ascii="Times New Roman" w:eastAsia="Calibri" w:hAnsi="Times New Roman" w:cs="Times New Roman"/>
          <w:sz w:val="20"/>
          <w:szCs w:val="20"/>
          <w:lang w:val="el-GR"/>
        </w:rPr>
        <w:t xml:space="preserve">οἷά τε χερσὶν ἀκοντίζοντες </w:t>
      </w:r>
      <w:r w:rsidRPr="00462B49">
        <w:rPr>
          <w:rFonts w:ascii="Times New Roman" w:eastAsia="Calibri" w:hAnsi="Times New Roman" w:cs="Times New Roman"/>
          <w:sz w:val="20"/>
          <w:szCs w:val="20"/>
          <w:lang w:val="el-GR"/>
        </w:rPr>
        <w:t>αἰχμαῖς</w:t>
      </w:r>
      <w:r w:rsidR="0099764F" w:rsidRPr="00CB7549">
        <w:rPr>
          <w:rFonts w:ascii="Times New Roman" w:eastAsia="Calibri" w:hAnsi="Times New Roman" w:cs="Times New Roman"/>
          <w:b/>
          <w:bCs/>
          <w:sz w:val="20"/>
          <w:szCs w:val="20"/>
          <w:lang w:val="el-GR"/>
        </w:rPr>
        <w:t xml:space="preserve"> </w:t>
      </w:r>
    </w:p>
    <w:p w14:paraId="25B4B3C7"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καὶ</w:t>
      </w:r>
      <w:r w:rsidRPr="00EC2BEF">
        <w:rPr>
          <w:rFonts w:ascii="Times New Roman" w:eastAsia="Calibri" w:hAnsi="Times New Roman" w:cs="Times New Roman"/>
          <w:sz w:val="20"/>
          <w:szCs w:val="20"/>
          <w:lang w:val="el-GR"/>
        </w:rPr>
        <w:t xml:space="preserve"> </w:t>
      </w:r>
      <w:r w:rsidRPr="00015A52">
        <w:rPr>
          <w:rFonts w:ascii="Times New Roman" w:eastAsia="Calibri" w:hAnsi="Times New Roman" w:cs="Times New Roman"/>
          <w:sz w:val="20"/>
          <w:szCs w:val="20"/>
          <w:lang w:val="el-GR"/>
        </w:rPr>
        <w:t>λιθίνοις</w:t>
      </w:r>
      <w:r w:rsidRPr="00EC2BEF">
        <w:rPr>
          <w:rFonts w:ascii="Times New Roman" w:eastAsia="Calibri" w:hAnsi="Times New Roman" w:cs="Times New Roman"/>
          <w:sz w:val="20"/>
          <w:szCs w:val="20"/>
          <w:lang w:val="el-GR"/>
        </w:rPr>
        <w:t xml:space="preserve"> </w:t>
      </w:r>
      <w:r w:rsidRPr="00015A52">
        <w:rPr>
          <w:rFonts w:ascii="Times New Roman" w:eastAsia="Calibri" w:hAnsi="Times New Roman" w:cs="Times New Roman"/>
          <w:sz w:val="20"/>
          <w:szCs w:val="20"/>
          <w:lang w:val="el-GR"/>
        </w:rPr>
        <w:t>ὁπότ</w:t>
      </w:r>
      <w:r w:rsidRPr="00EC2BEF">
        <w:rPr>
          <w:rFonts w:ascii="Times New Roman" w:eastAsia="Calibri" w:hAnsi="Times New Roman" w:cs="Times New Roman"/>
          <w:sz w:val="20"/>
          <w:szCs w:val="20"/>
          <w:lang w:val="el-GR"/>
        </w:rPr>
        <w:t xml:space="preserve">’ </w:t>
      </w:r>
      <w:r w:rsidRPr="00015A52">
        <w:rPr>
          <w:rFonts w:ascii="Times New Roman" w:eastAsia="Calibri" w:hAnsi="Times New Roman" w:cs="Times New Roman"/>
          <w:sz w:val="20"/>
          <w:szCs w:val="20"/>
          <w:lang w:val="el-GR"/>
        </w:rPr>
        <w:t>ἐν</w:t>
      </w:r>
      <w:r w:rsidRPr="00EC2BEF">
        <w:rPr>
          <w:rFonts w:ascii="Times New Roman" w:eastAsia="Calibri" w:hAnsi="Times New Roman" w:cs="Times New Roman"/>
          <w:sz w:val="20"/>
          <w:szCs w:val="20"/>
          <w:lang w:val="el-GR"/>
        </w:rPr>
        <w:t xml:space="preserve"> </w:t>
      </w:r>
      <w:r w:rsidRPr="00015A52">
        <w:rPr>
          <w:rFonts w:ascii="Times New Roman" w:eastAsia="Calibri" w:hAnsi="Times New Roman" w:cs="Times New Roman"/>
          <w:sz w:val="20"/>
          <w:szCs w:val="20"/>
          <w:lang w:val="el-GR"/>
        </w:rPr>
        <w:t>δίσκοις</w:t>
      </w:r>
      <w:r w:rsidRPr="00EC2BEF">
        <w:rPr>
          <w:rFonts w:ascii="Times New Roman" w:eastAsia="Calibri" w:hAnsi="Times New Roman" w:cs="Times New Roman"/>
          <w:sz w:val="20"/>
          <w:szCs w:val="20"/>
          <w:lang w:val="el-GR"/>
        </w:rPr>
        <w:t xml:space="preserve"> </w:t>
      </w:r>
      <w:r w:rsidRPr="00015A52">
        <w:rPr>
          <w:rFonts w:ascii="Times New Roman" w:eastAsia="Calibri" w:hAnsi="Times New Roman" w:cs="Times New Roman"/>
          <w:sz w:val="20"/>
          <w:szCs w:val="20"/>
          <w:lang w:val="el-GR"/>
        </w:rPr>
        <w:t>ἵεν</w:t>
      </w:r>
      <w:r w:rsidRPr="00EC2BEF">
        <w:rPr>
          <w:rFonts w:ascii="Times New Roman" w:eastAsia="Calibri" w:hAnsi="Times New Roman" w:cs="Times New Roman"/>
          <w:sz w:val="20"/>
          <w:szCs w:val="20"/>
          <w:lang w:val="el-GR"/>
        </w:rPr>
        <w:t xml:space="preserve">.   </w:t>
      </w:r>
      <w:r w:rsidRPr="00015A52">
        <w:rPr>
          <w:rFonts w:ascii="Times New Roman" w:eastAsia="Calibri" w:hAnsi="Times New Roman" w:cs="Times New Roman"/>
          <w:sz w:val="20"/>
          <w:szCs w:val="20"/>
          <w:lang w:val="el-GR"/>
        </w:rPr>
        <w:t>(25)</w:t>
      </w:r>
    </w:p>
    <w:p w14:paraId="2061AA5E" w14:textId="60F68311"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lastRenderedPageBreak/>
        <w:t xml:space="preserve">οὐ γὰρ ἦν πενταέθλιον, ἀλλ’ </w:t>
      </w:r>
      <w:r w:rsidRPr="0041005F">
        <w:rPr>
          <w:rFonts w:ascii="Times New Roman" w:eastAsia="Calibri" w:hAnsi="Times New Roman" w:cs="Times New Roman"/>
          <w:sz w:val="20"/>
          <w:szCs w:val="20"/>
          <w:lang w:val="el-GR"/>
        </w:rPr>
        <w:t>ἐφ’</w:t>
      </w:r>
      <w:r w:rsidR="00DB2D6C" w:rsidRPr="00DB2D6C">
        <w:rPr>
          <w:rFonts w:ascii="Times New Roman" w:eastAsia="Calibri" w:hAnsi="Times New Roman" w:cs="Times New Roman"/>
          <w:sz w:val="20"/>
          <w:szCs w:val="20"/>
          <w:lang w:val="el-GR"/>
        </w:rPr>
        <w:t xml:space="preserve"> </w:t>
      </w:r>
      <w:r w:rsidRPr="00015A52">
        <w:rPr>
          <w:rFonts w:ascii="Times New Roman" w:eastAsia="Calibri" w:hAnsi="Times New Roman" w:cs="Times New Roman"/>
          <w:sz w:val="20"/>
          <w:szCs w:val="20"/>
          <w:lang w:val="el-GR"/>
        </w:rPr>
        <w:t xml:space="preserve"> ἑκάστῳ</w:t>
      </w:r>
    </w:p>
    <w:p w14:paraId="5DD1A027"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 xml:space="preserve">ἔργματι </w:t>
      </w:r>
      <w:r w:rsidRPr="002831FD">
        <w:rPr>
          <w:rFonts w:ascii="Times New Roman" w:eastAsia="Calibri" w:hAnsi="Times New Roman" w:cs="Times New Roman"/>
          <w:b/>
          <w:bCs/>
          <w:sz w:val="20"/>
          <w:szCs w:val="20"/>
          <w:lang w:val="el-GR"/>
        </w:rPr>
        <w:t xml:space="preserve">κεῖτο </w:t>
      </w:r>
      <w:r w:rsidRPr="00015A52">
        <w:rPr>
          <w:rFonts w:ascii="Times New Roman" w:eastAsia="Calibri" w:hAnsi="Times New Roman" w:cs="Times New Roman"/>
          <w:sz w:val="20"/>
          <w:szCs w:val="20"/>
          <w:lang w:val="el-GR"/>
        </w:rPr>
        <w:t>τέλος.</w:t>
      </w:r>
    </w:p>
    <w:p w14:paraId="4DF9E75C"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τῶν ἀθˈρόοις ἀνδησάμενοι θαμάκις</w:t>
      </w:r>
    </w:p>
    <w:p w14:paraId="072DA38B"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ἔρνεσιν χαίτας ῥεέθροισί τε Δίρ-</w:t>
      </w:r>
    </w:p>
    <w:p w14:paraId="7CE7CD48" w14:textId="50CC40CC"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 xml:space="preserve"> κας ἔφανεν καὶ παρ’ Εὐρώτᾳ πέλας,   (29)</w:t>
      </w:r>
    </w:p>
    <w:p w14:paraId="63BB2F6D" w14:textId="77777777" w:rsidR="00676283" w:rsidRPr="00015A52" w:rsidRDefault="00676283" w:rsidP="00822732">
      <w:pPr>
        <w:ind w:left="1304"/>
        <w:jc w:val="both"/>
        <w:rPr>
          <w:rFonts w:ascii="Times New Roman" w:eastAsia="Calibri" w:hAnsi="Times New Roman" w:cs="Times New Roman"/>
          <w:sz w:val="20"/>
          <w:szCs w:val="20"/>
          <w:lang w:val="el-GR"/>
        </w:rPr>
      </w:pPr>
      <w:r w:rsidRPr="00015A52">
        <w:rPr>
          <w:rFonts w:ascii="Times New Roman" w:eastAsia="Calibri" w:hAnsi="Times New Roman" w:cs="Times New Roman"/>
          <w:sz w:val="20"/>
          <w:szCs w:val="20"/>
          <w:lang w:val="el-GR"/>
        </w:rPr>
        <w:t>Ἰφικˈλέος μὲν παῖς ὁμόδαμος ἐὼν Σπαρτῶν γένει,   (30)</w:t>
      </w:r>
    </w:p>
    <w:p w14:paraId="1F175492"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l-GR"/>
        </w:rPr>
        <w:t xml:space="preserve">Τυνδαρίδας δ’ ἐν Ἀχαιοῖςὑψίπεδον Θεράπνας οἰκέων ἕδος.    </w:t>
      </w:r>
      <w:r w:rsidRPr="00015A52">
        <w:rPr>
          <w:rFonts w:ascii="Times New Roman" w:eastAsia="Calibri" w:hAnsi="Times New Roman" w:cs="Times New Roman"/>
          <w:sz w:val="20"/>
          <w:szCs w:val="20"/>
          <w:lang w:val="en-US"/>
        </w:rPr>
        <w:t>(31)</w:t>
      </w:r>
    </w:p>
    <w:p w14:paraId="5D143510"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rPr>
        <w:t>χα</w:t>
      </w:r>
      <w:proofErr w:type="spellStart"/>
      <w:r w:rsidRPr="00015A52">
        <w:rPr>
          <w:rFonts w:ascii="Times New Roman" w:eastAsia="Calibri" w:hAnsi="Times New Roman" w:cs="Times New Roman"/>
          <w:sz w:val="20"/>
          <w:szCs w:val="20"/>
        </w:rPr>
        <w:t>ίρετ</w:t>
      </w:r>
      <w:proofErr w:type="spellEnd"/>
      <w:r w:rsidRPr="00015A52">
        <w:rPr>
          <w:rFonts w:ascii="Times New Roman" w:eastAsia="Calibri" w:hAnsi="Times New Roman" w:cs="Times New Roman"/>
          <w:sz w:val="20"/>
          <w:szCs w:val="20"/>
          <w:lang w:val="en-US"/>
        </w:rPr>
        <w:t>’</w:t>
      </w:r>
    </w:p>
    <w:p w14:paraId="6B448059" w14:textId="77777777" w:rsidR="00676283" w:rsidRPr="00015A52" w:rsidRDefault="00676283" w:rsidP="00822732">
      <w:pPr>
        <w:ind w:left="1304"/>
        <w:jc w:val="both"/>
        <w:rPr>
          <w:rFonts w:ascii="Times New Roman" w:eastAsia="Calibri" w:hAnsi="Times New Roman" w:cs="Times New Roman"/>
          <w:sz w:val="20"/>
          <w:szCs w:val="20"/>
          <w:lang w:val="en-US"/>
        </w:rPr>
      </w:pPr>
    </w:p>
    <w:p w14:paraId="3DFCD8DC"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 xml:space="preserve">But it is for Herodotus that I fashion a gift of </w:t>
      </w:r>
      <w:proofErr w:type="spellStart"/>
      <w:r w:rsidRPr="00015A52">
        <w:rPr>
          <w:rFonts w:ascii="Times New Roman" w:eastAsia="Calibri" w:hAnsi="Times New Roman" w:cs="Times New Roman"/>
          <w:sz w:val="20"/>
          <w:szCs w:val="20"/>
          <w:lang w:val="en-US"/>
        </w:rPr>
        <w:t>honour</w:t>
      </w:r>
      <w:proofErr w:type="spellEnd"/>
      <w:r w:rsidRPr="00015A52">
        <w:rPr>
          <w:rFonts w:ascii="Times New Roman" w:eastAsia="Calibri" w:hAnsi="Times New Roman" w:cs="Times New Roman"/>
          <w:sz w:val="20"/>
          <w:szCs w:val="20"/>
          <w:lang w:val="en-US"/>
        </w:rPr>
        <w:t xml:space="preserve">, </w:t>
      </w:r>
    </w:p>
    <w:p w14:paraId="28183395"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for his four-horsed chariot, and for his handling of its reins</w:t>
      </w:r>
    </w:p>
    <w:p w14:paraId="437FB5CB"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 xml:space="preserve">with his own hands, and I wish to associate him with a hymn to Castor or to </w:t>
      </w:r>
      <w:proofErr w:type="spellStart"/>
      <w:r w:rsidRPr="00015A52">
        <w:rPr>
          <w:rFonts w:ascii="Times New Roman" w:eastAsia="Calibri" w:hAnsi="Times New Roman" w:cs="Times New Roman"/>
          <w:sz w:val="20"/>
          <w:szCs w:val="20"/>
          <w:lang w:val="en-US"/>
        </w:rPr>
        <w:t>Iolaus</w:t>
      </w:r>
      <w:proofErr w:type="spellEnd"/>
      <w:r w:rsidRPr="00015A52">
        <w:rPr>
          <w:rFonts w:ascii="Times New Roman" w:eastAsia="Calibri" w:hAnsi="Times New Roman" w:cs="Times New Roman"/>
          <w:sz w:val="20"/>
          <w:szCs w:val="20"/>
          <w:lang w:val="en-US"/>
        </w:rPr>
        <w:t>,</w:t>
      </w:r>
    </w:p>
    <w:p w14:paraId="156DFE59"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for they were born to be the mightiest of hero charioteers</w:t>
      </w:r>
    </w:p>
    <w:p w14:paraId="37C34864"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 xml:space="preserve">in Lacedaemon and in </w:t>
      </w:r>
      <w:proofErr w:type="gramStart"/>
      <w:r w:rsidRPr="00015A52">
        <w:rPr>
          <w:rFonts w:ascii="Times New Roman" w:eastAsia="Calibri" w:hAnsi="Times New Roman" w:cs="Times New Roman"/>
          <w:sz w:val="20"/>
          <w:szCs w:val="20"/>
          <w:lang w:val="en-US"/>
        </w:rPr>
        <w:t>the Thebes</w:t>
      </w:r>
      <w:proofErr w:type="gramEnd"/>
      <w:r w:rsidRPr="00015A52">
        <w:rPr>
          <w:rFonts w:ascii="Times New Roman" w:eastAsia="Calibri" w:hAnsi="Times New Roman" w:cs="Times New Roman"/>
          <w:sz w:val="20"/>
          <w:szCs w:val="20"/>
          <w:lang w:val="en-US"/>
        </w:rPr>
        <w:t>; and in the games</w:t>
      </w:r>
    </w:p>
    <w:p w14:paraId="59BCF6AC"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they put their hands to the greatest number of contests,</w:t>
      </w:r>
    </w:p>
    <w:p w14:paraId="4150163A"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and graced their houses with tripods, cauldrons, and</w:t>
      </w:r>
    </w:p>
    <w:p w14:paraId="38717E92"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 xml:space="preserve">     golden bowls,</w:t>
      </w:r>
    </w:p>
    <w:p w14:paraId="75117629"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 xml:space="preserve">whenever they tasted the crowns of victory. </w:t>
      </w:r>
    </w:p>
    <w:p w14:paraId="39EEFBE8"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Their excellence shines out with brightness</w:t>
      </w:r>
    </w:p>
    <w:p w14:paraId="2042B43F"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in both naked races and in the contests where armed men run,</w:t>
      </w:r>
    </w:p>
    <w:p w14:paraId="3A099ADF"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 xml:space="preserve">their shields </w:t>
      </w:r>
      <w:proofErr w:type="gramStart"/>
      <w:r w:rsidRPr="00015A52">
        <w:rPr>
          <w:rFonts w:ascii="Times New Roman" w:eastAsia="Calibri" w:hAnsi="Times New Roman" w:cs="Times New Roman"/>
          <w:sz w:val="20"/>
          <w:szCs w:val="20"/>
          <w:lang w:val="en-US"/>
        </w:rPr>
        <w:t>clattering;</w:t>
      </w:r>
      <w:proofErr w:type="gramEnd"/>
      <w:r w:rsidRPr="00015A52">
        <w:rPr>
          <w:rFonts w:ascii="Times New Roman" w:eastAsia="Calibri" w:hAnsi="Times New Roman" w:cs="Times New Roman"/>
          <w:sz w:val="20"/>
          <w:szCs w:val="20"/>
          <w:lang w:val="en-US"/>
        </w:rPr>
        <w:t xml:space="preserve"> </w:t>
      </w:r>
      <w:proofErr w:type="gramStart"/>
      <w:r w:rsidRPr="00015A52">
        <w:rPr>
          <w:rFonts w:ascii="Times New Roman" w:eastAsia="Calibri" w:hAnsi="Times New Roman" w:cs="Times New Roman"/>
          <w:sz w:val="20"/>
          <w:szCs w:val="20"/>
          <w:lang w:val="en-US"/>
        </w:rPr>
        <w:t>and also</w:t>
      </w:r>
      <w:proofErr w:type="gramEnd"/>
      <w:r w:rsidRPr="00015A52">
        <w:rPr>
          <w:rFonts w:ascii="Times New Roman" w:eastAsia="Calibri" w:hAnsi="Times New Roman" w:cs="Times New Roman"/>
          <w:sz w:val="20"/>
          <w:szCs w:val="20"/>
          <w:lang w:val="en-US"/>
        </w:rPr>
        <w:t xml:space="preserve"> when they threw javelins</w:t>
      </w:r>
    </w:p>
    <w:p w14:paraId="1D872984"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 xml:space="preserve">from their hands, and when they flung discuses of stone- </w:t>
      </w:r>
    </w:p>
    <w:p w14:paraId="655071E3"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for the pentathlon did not exist, but a prize was given for each event.</w:t>
      </w:r>
    </w:p>
    <w:p w14:paraId="5A2DEF80" w14:textId="77777777" w:rsidR="00676283" w:rsidRPr="00015A52" w:rsidRDefault="00676283" w:rsidP="00822732">
      <w:pPr>
        <w:ind w:left="1304"/>
        <w:jc w:val="both"/>
        <w:rPr>
          <w:rFonts w:ascii="Times New Roman" w:eastAsia="Calibri" w:hAnsi="Times New Roman" w:cs="Times New Roman"/>
          <w:sz w:val="20"/>
          <w:szCs w:val="20"/>
          <w:lang w:val="en-US"/>
        </w:rPr>
      </w:pPr>
      <w:proofErr w:type="gramStart"/>
      <w:r w:rsidRPr="00015A52">
        <w:rPr>
          <w:rFonts w:ascii="Times New Roman" w:eastAsia="Calibri" w:hAnsi="Times New Roman" w:cs="Times New Roman"/>
          <w:sz w:val="20"/>
          <w:szCs w:val="20"/>
          <w:lang w:val="en-US"/>
        </w:rPr>
        <w:t>Often</w:t>
      </w:r>
      <w:proofErr w:type="gramEnd"/>
      <w:r w:rsidRPr="00015A52">
        <w:rPr>
          <w:rFonts w:ascii="Times New Roman" w:eastAsia="Calibri" w:hAnsi="Times New Roman" w:cs="Times New Roman"/>
          <w:sz w:val="20"/>
          <w:szCs w:val="20"/>
          <w:lang w:val="en-US"/>
        </w:rPr>
        <w:t xml:space="preserve"> they bound their hair with close-knit garlands from </w:t>
      </w:r>
    </w:p>
    <w:p w14:paraId="2F49D9C4"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 xml:space="preserve">     these games,</w:t>
      </w:r>
    </w:p>
    <w:p w14:paraId="3F340CFE"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 xml:space="preserve">and appeared in glory beside Dirce’s waters and by the </w:t>
      </w:r>
      <w:proofErr w:type="gramStart"/>
      <w:r w:rsidRPr="00015A52">
        <w:rPr>
          <w:rFonts w:ascii="Times New Roman" w:eastAsia="Calibri" w:hAnsi="Times New Roman" w:cs="Times New Roman"/>
          <w:sz w:val="20"/>
          <w:szCs w:val="20"/>
          <w:lang w:val="en-US"/>
        </w:rPr>
        <w:t>Eurotas;</w:t>
      </w:r>
      <w:proofErr w:type="gramEnd"/>
    </w:p>
    <w:p w14:paraId="4AE34F7A"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one of them Iphicles’ son, of the same race as the Sown men,</w:t>
      </w:r>
    </w:p>
    <w:p w14:paraId="0D6CE80B"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the other Tyndareus’ son, who lived among the Achaeans</w:t>
      </w:r>
    </w:p>
    <w:p w14:paraId="260EB6FA"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 xml:space="preserve">in his house on the high plateau of </w:t>
      </w:r>
      <w:proofErr w:type="spellStart"/>
      <w:r w:rsidRPr="00015A52">
        <w:rPr>
          <w:rFonts w:ascii="Times New Roman" w:eastAsia="Calibri" w:hAnsi="Times New Roman" w:cs="Times New Roman"/>
          <w:sz w:val="20"/>
          <w:szCs w:val="20"/>
          <w:lang w:val="en-US"/>
        </w:rPr>
        <w:t>Therapne</w:t>
      </w:r>
      <w:proofErr w:type="spellEnd"/>
      <w:r w:rsidRPr="00015A52">
        <w:rPr>
          <w:rFonts w:ascii="Times New Roman" w:eastAsia="Calibri" w:hAnsi="Times New Roman" w:cs="Times New Roman"/>
          <w:sz w:val="20"/>
          <w:szCs w:val="20"/>
          <w:lang w:val="en-US"/>
        </w:rPr>
        <w:t xml:space="preserve">. Farewell to </w:t>
      </w:r>
      <w:proofErr w:type="gramStart"/>
      <w:r w:rsidRPr="00015A52">
        <w:rPr>
          <w:rFonts w:ascii="Times New Roman" w:eastAsia="Calibri" w:hAnsi="Times New Roman" w:cs="Times New Roman"/>
          <w:sz w:val="20"/>
          <w:szCs w:val="20"/>
          <w:lang w:val="en-US"/>
        </w:rPr>
        <w:t>you;</w:t>
      </w:r>
      <w:proofErr w:type="gramEnd"/>
    </w:p>
    <w:p w14:paraId="1D8E6B84" w14:textId="77777777" w:rsidR="00676283" w:rsidRPr="007D1265" w:rsidRDefault="00676283" w:rsidP="00822732">
      <w:pPr>
        <w:ind w:left="1304"/>
        <w:jc w:val="both"/>
        <w:rPr>
          <w:rFonts w:ascii="Times New Roman" w:eastAsia="Calibri" w:hAnsi="Times New Roman" w:cs="Times New Roman"/>
          <w:lang w:val="en-US"/>
        </w:rPr>
      </w:pPr>
      <w:r w:rsidRPr="00015A52">
        <w:rPr>
          <w:rFonts w:ascii="Times New Roman" w:eastAsia="Calibri" w:hAnsi="Times New Roman" w:cs="Times New Roman"/>
          <w:sz w:val="20"/>
          <w:szCs w:val="20"/>
          <w:lang w:val="el-GR"/>
        </w:rPr>
        <w:t>ἐθέλω</w:t>
      </w:r>
      <w:r w:rsidRPr="00015A52">
        <w:rPr>
          <w:rFonts w:ascii="Times New Roman" w:eastAsia="Calibri" w:hAnsi="Times New Roman" w:cs="Times New Roman"/>
          <w:sz w:val="20"/>
          <w:szCs w:val="20"/>
          <w:lang w:val="en-US"/>
        </w:rPr>
        <w:t xml:space="preserve">   (15)</w:t>
      </w:r>
    </w:p>
    <w:p w14:paraId="7BBF607F" w14:textId="77777777" w:rsidR="00676283" w:rsidRPr="007D1265" w:rsidRDefault="00676283" w:rsidP="00822732">
      <w:pPr>
        <w:jc w:val="both"/>
        <w:rPr>
          <w:rFonts w:ascii="Times New Roman" w:eastAsia="Calibri" w:hAnsi="Times New Roman" w:cs="Times New Roman"/>
          <w:lang w:val="en-US"/>
        </w:rPr>
      </w:pPr>
    </w:p>
    <w:p w14:paraId="77E5D528" w14:textId="77777777"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l-GR"/>
        </w:rPr>
        <w:t>ἢ</w:t>
      </w:r>
      <w:r w:rsidRPr="00015A52">
        <w:rPr>
          <w:rFonts w:ascii="Times New Roman" w:eastAsia="Calibri" w:hAnsi="Times New Roman" w:cs="Times New Roman"/>
          <w:sz w:val="20"/>
          <w:szCs w:val="20"/>
          <w:lang w:val="en-US"/>
        </w:rPr>
        <w:t xml:space="preserve"> </w:t>
      </w:r>
      <w:r w:rsidRPr="00015A52">
        <w:rPr>
          <w:rFonts w:ascii="Times New Roman" w:eastAsia="Calibri" w:hAnsi="Times New Roman" w:cs="Times New Roman"/>
          <w:sz w:val="20"/>
          <w:szCs w:val="20"/>
          <w:lang w:val="el-GR"/>
        </w:rPr>
        <w:t>Καστορείῳ</w:t>
      </w:r>
      <w:r w:rsidRPr="00015A52">
        <w:rPr>
          <w:rFonts w:ascii="Times New Roman" w:eastAsia="Calibri" w:hAnsi="Times New Roman" w:cs="Times New Roman"/>
          <w:sz w:val="20"/>
          <w:szCs w:val="20"/>
          <w:lang w:val="en-US"/>
        </w:rPr>
        <w:t xml:space="preserve">̆ </w:t>
      </w:r>
      <w:r w:rsidRPr="00015A52">
        <w:rPr>
          <w:rFonts w:ascii="Times New Roman" w:eastAsia="Calibri" w:hAnsi="Times New Roman" w:cs="Times New Roman"/>
          <w:sz w:val="20"/>
          <w:szCs w:val="20"/>
          <w:lang w:val="el-GR"/>
        </w:rPr>
        <w:t>ἢ</w:t>
      </w:r>
      <w:r w:rsidRPr="00015A52">
        <w:rPr>
          <w:rFonts w:ascii="Times New Roman" w:eastAsia="Calibri" w:hAnsi="Times New Roman" w:cs="Times New Roman"/>
          <w:sz w:val="20"/>
          <w:szCs w:val="20"/>
          <w:lang w:val="en-US"/>
        </w:rPr>
        <w:t xml:space="preserve"> </w:t>
      </w:r>
      <w:r w:rsidRPr="00015A52">
        <w:rPr>
          <w:rFonts w:ascii="Times New Roman" w:eastAsia="Calibri" w:hAnsi="Times New Roman" w:cs="Times New Roman"/>
          <w:sz w:val="20"/>
          <w:szCs w:val="20"/>
          <w:lang w:val="el-GR"/>
        </w:rPr>
        <w:t>Ἰολάοι</w:t>
      </w:r>
      <w:r w:rsidRPr="00015A52">
        <w:rPr>
          <w:rFonts w:ascii="Times New Roman" w:eastAsia="Calibri" w:hAnsi="Times New Roman" w:cs="Times New Roman"/>
          <w:sz w:val="20"/>
          <w:szCs w:val="20"/>
          <w:lang w:val="en-US"/>
        </w:rPr>
        <w:t xml:space="preserve">’ </w:t>
      </w:r>
      <w:r w:rsidRPr="002831FD">
        <w:rPr>
          <w:rFonts w:ascii="Times New Roman" w:eastAsia="Calibri" w:hAnsi="Times New Roman" w:cs="Times New Roman"/>
          <w:b/>
          <w:bCs/>
          <w:sz w:val="20"/>
          <w:szCs w:val="20"/>
          <w:lang w:val="el-GR"/>
        </w:rPr>
        <w:t>ἐναρμόξαι</w:t>
      </w:r>
      <w:r w:rsidRPr="00015A52">
        <w:rPr>
          <w:rFonts w:ascii="Times New Roman" w:eastAsia="Calibri" w:hAnsi="Times New Roman" w:cs="Times New Roman"/>
          <w:sz w:val="20"/>
          <w:szCs w:val="20"/>
          <w:lang w:val="en-US"/>
        </w:rPr>
        <w:t xml:space="preserve"> </w:t>
      </w:r>
      <w:r w:rsidRPr="00015A52">
        <w:rPr>
          <w:rFonts w:ascii="Times New Roman" w:eastAsia="Calibri" w:hAnsi="Times New Roman" w:cs="Times New Roman"/>
          <w:sz w:val="20"/>
          <w:szCs w:val="20"/>
          <w:lang w:val="el-GR"/>
        </w:rPr>
        <w:t>νιν</w:t>
      </w:r>
      <w:r w:rsidRPr="00015A52">
        <w:rPr>
          <w:rFonts w:ascii="Times New Roman" w:eastAsia="Calibri" w:hAnsi="Times New Roman" w:cs="Times New Roman"/>
          <w:sz w:val="20"/>
          <w:szCs w:val="20"/>
          <w:lang w:val="en-US"/>
        </w:rPr>
        <w:t xml:space="preserve"> </w:t>
      </w:r>
      <w:r w:rsidRPr="00015A52">
        <w:rPr>
          <w:rFonts w:ascii="Times New Roman" w:eastAsia="Calibri" w:hAnsi="Times New Roman" w:cs="Times New Roman"/>
          <w:sz w:val="20"/>
          <w:szCs w:val="20"/>
          <w:lang w:val="el-GR"/>
        </w:rPr>
        <w:t>ὕμνῳ</w:t>
      </w:r>
      <w:r w:rsidRPr="00015A52">
        <w:rPr>
          <w:rFonts w:ascii="Times New Roman" w:eastAsia="Calibri" w:hAnsi="Times New Roman" w:cs="Times New Roman"/>
          <w:sz w:val="20"/>
          <w:szCs w:val="20"/>
          <w:lang w:val="en-US"/>
        </w:rPr>
        <w:t xml:space="preserve">. </w:t>
      </w:r>
    </w:p>
    <w:p w14:paraId="472F4476" w14:textId="77777777" w:rsidR="00676283" w:rsidRPr="00015A52" w:rsidRDefault="00676283" w:rsidP="00822732">
      <w:pPr>
        <w:ind w:left="1304"/>
        <w:jc w:val="both"/>
        <w:rPr>
          <w:rFonts w:ascii="Times New Roman" w:eastAsia="Calibri" w:hAnsi="Times New Roman" w:cs="Times New Roman"/>
          <w:sz w:val="20"/>
          <w:szCs w:val="20"/>
          <w:lang w:val="en-US"/>
        </w:rPr>
      </w:pPr>
    </w:p>
    <w:p w14:paraId="7B62301D" w14:textId="77777777" w:rsidR="00676283" w:rsidRPr="007D1265" w:rsidRDefault="00676283" w:rsidP="00822732">
      <w:pPr>
        <w:spacing w:line="360" w:lineRule="auto"/>
        <w:ind w:left="1304"/>
        <w:jc w:val="both"/>
        <w:rPr>
          <w:rFonts w:ascii="Times New Roman" w:eastAsia="Calibri" w:hAnsi="Times New Roman" w:cs="Times New Roman"/>
          <w:lang w:val="en-US"/>
        </w:rPr>
      </w:pPr>
      <w:r w:rsidRPr="00015A52">
        <w:rPr>
          <w:rFonts w:ascii="Times New Roman" w:eastAsia="Calibri" w:hAnsi="Times New Roman" w:cs="Times New Roman"/>
          <w:sz w:val="20"/>
          <w:szCs w:val="20"/>
          <w:lang w:val="en-US"/>
        </w:rPr>
        <w:t xml:space="preserve">I want to fit him with a hymn to Castor and </w:t>
      </w:r>
      <w:proofErr w:type="spellStart"/>
      <w:r w:rsidRPr="00015A52">
        <w:rPr>
          <w:rFonts w:ascii="Times New Roman" w:eastAsia="Calibri" w:hAnsi="Times New Roman" w:cs="Times New Roman"/>
          <w:sz w:val="20"/>
          <w:szCs w:val="20"/>
          <w:lang w:val="en-US"/>
        </w:rPr>
        <w:t>Iolaus</w:t>
      </w:r>
      <w:proofErr w:type="spellEnd"/>
      <w:r w:rsidRPr="00015A52">
        <w:rPr>
          <w:rFonts w:ascii="Times New Roman" w:eastAsia="Calibri" w:hAnsi="Times New Roman" w:cs="Times New Roman"/>
          <w:sz w:val="20"/>
          <w:szCs w:val="20"/>
          <w:lang w:val="en-US"/>
        </w:rPr>
        <w:t xml:space="preserve"> (my translation). </w:t>
      </w:r>
    </w:p>
    <w:p w14:paraId="00DCD328" w14:textId="77777777" w:rsidR="00676283" w:rsidRPr="007D1265" w:rsidRDefault="00676283" w:rsidP="00822732">
      <w:pPr>
        <w:spacing w:line="360" w:lineRule="auto"/>
        <w:jc w:val="both"/>
        <w:rPr>
          <w:rFonts w:ascii="Times New Roman" w:eastAsia="Calibri" w:hAnsi="Times New Roman" w:cs="Times New Roman"/>
          <w:lang w:val="en-US"/>
        </w:rPr>
      </w:pPr>
    </w:p>
    <w:p w14:paraId="132B6829" w14:textId="6B5C1A5F" w:rsidR="00AA022F" w:rsidRDefault="00676283" w:rsidP="00822732">
      <w:pPr>
        <w:spacing w:line="360" w:lineRule="auto"/>
        <w:jc w:val="both"/>
        <w:rPr>
          <w:rFonts w:ascii="Times New Roman" w:eastAsia="Calibri" w:hAnsi="Times New Roman" w:cs="Times New Roman"/>
          <w:lang w:val="en-US"/>
        </w:rPr>
      </w:pPr>
      <w:r w:rsidRPr="00444CA6">
        <w:rPr>
          <w:rFonts w:ascii="Times New Roman" w:eastAsia="Calibri" w:hAnsi="Times New Roman" w:cs="Times New Roman"/>
          <w:lang w:val="en-US"/>
        </w:rPr>
        <w:t xml:space="preserve">This sentence is a continuation of Pindar’s </w:t>
      </w:r>
      <w:proofErr w:type="spellStart"/>
      <w:r w:rsidRPr="00444CA6">
        <w:rPr>
          <w:rFonts w:ascii="Times New Roman" w:eastAsia="Calibri" w:hAnsi="Times New Roman" w:cs="Times New Roman"/>
          <w:lang w:val="en-US"/>
        </w:rPr>
        <w:t>metapoetic</w:t>
      </w:r>
      <w:proofErr w:type="spellEnd"/>
      <w:r w:rsidRPr="00444CA6">
        <w:rPr>
          <w:rFonts w:ascii="Times New Roman" w:eastAsia="Calibri" w:hAnsi="Times New Roman" w:cs="Times New Roman"/>
          <w:lang w:val="en-US"/>
        </w:rPr>
        <w:t xml:space="preserve"> discussion and is an expression of the conceptual metaphor THE POET IS </w:t>
      </w:r>
      <w:r w:rsidR="00657A51">
        <w:rPr>
          <w:rFonts w:ascii="Times New Roman" w:eastAsia="Calibri" w:hAnsi="Times New Roman" w:cs="Times New Roman"/>
          <w:lang w:val="en-US"/>
        </w:rPr>
        <w:t>A CRAFTSMAN</w:t>
      </w:r>
      <w:r w:rsidRPr="00444CA6">
        <w:rPr>
          <w:rFonts w:ascii="Times New Roman" w:eastAsia="Calibri" w:hAnsi="Times New Roman" w:cs="Times New Roman"/>
          <w:lang w:val="en-US"/>
        </w:rPr>
        <w:t xml:space="preserve">, discussed </w:t>
      </w:r>
      <w:r w:rsidR="00686AD8">
        <w:rPr>
          <w:rFonts w:ascii="Times New Roman" w:eastAsia="Calibri" w:hAnsi="Times New Roman" w:cs="Times New Roman"/>
          <w:lang w:val="en-US"/>
        </w:rPr>
        <w:t>in the previous section of lines 1-13</w:t>
      </w:r>
      <w:r w:rsidRPr="00444CA6">
        <w:rPr>
          <w:rFonts w:ascii="Times New Roman" w:eastAsia="Calibri" w:hAnsi="Times New Roman" w:cs="Times New Roman"/>
          <w:lang w:val="en-US"/>
        </w:rPr>
        <w:t>.</w:t>
      </w:r>
      <w:r w:rsidR="00F82232" w:rsidRPr="00444CA6">
        <w:rPr>
          <w:rFonts w:ascii="Times New Roman" w:eastAsia="Calibri" w:hAnsi="Times New Roman" w:cs="Times New Roman"/>
          <w:lang w:val="en-US"/>
        </w:rPr>
        <w:t xml:space="preserve"> </w:t>
      </w:r>
    </w:p>
    <w:p w14:paraId="0BF0FC9F" w14:textId="5368918A" w:rsidR="00AA022F" w:rsidRDefault="008677FF" w:rsidP="00822732">
      <w:pPr>
        <w:spacing w:line="360" w:lineRule="auto"/>
        <w:jc w:val="both"/>
        <w:rPr>
          <w:rFonts w:ascii="Times New Roman" w:eastAsia="Calibri" w:hAnsi="Times New Roman" w:cs="Times New Roman"/>
          <w:lang w:val="en-US"/>
        </w:rPr>
      </w:pPr>
      <w:proofErr w:type="spellStart"/>
      <w:r w:rsidRPr="00444CA6">
        <w:rPr>
          <w:rFonts w:ascii="Times New Roman" w:eastAsia="Calibri" w:hAnsi="Times New Roman" w:cs="Times New Roman"/>
          <w:lang w:val="en-US"/>
        </w:rPr>
        <w:t>Svenbro</w:t>
      </w:r>
      <w:proofErr w:type="spellEnd"/>
      <w:r w:rsidRPr="00444CA6">
        <w:rPr>
          <w:rFonts w:ascii="Times New Roman" w:eastAsia="Calibri" w:hAnsi="Times New Roman" w:cs="Times New Roman"/>
          <w:lang w:val="en-US"/>
        </w:rPr>
        <w:t xml:space="preserve"> (2020) </w:t>
      </w:r>
      <w:r w:rsidR="002759A7" w:rsidRPr="00444CA6">
        <w:rPr>
          <w:rFonts w:ascii="Times New Roman" w:eastAsia="Calibri" w:hAnsi="Times New Roman" w:cs="Times New Roman"/>
          <w:lang w:val="en-US"/>
        </w:rPr>
        <w:t>finds</w:t>
      </w:r>
      <w:r w:rsidRPr="00444CA6">
        <w:rPr>
          <w:rFonts w:ascii="Times New Roman" w:eastAsia="Calibri" w:hAnsi="Times New Roman" w:cs="Times New Roman"/>
          <w:lang w:val="en-US"/>
        </w:rPr>
        <w:t xml:space="preserve"> more in </w:t>
      </w:r>
      <w:r w:rsidR="00833A87" w:rsidRPr="00444CA6">
        <w:rPr>
          <w:rFonts w:ascii="Times New Roman" w:eastAsia="Calibri" w:hAnsi="Times New Roman" w:cs="Times New Roman"/>
          <w:lang w:val="en-US"/>
        </w:rPr>
        <w:t xml:space="preserve">the </w:t>
      </w:r>
      <w:r w:rsidRPr="00444CA6">
        <w:rPr>
          <w:rFonts w:ascii="Times New Roman" w:eastAsia="Calibri" w:hAnsi="Times New Roman" w:cs="Times New Roman"/>
          <w:lang w:val="en-US"/>
        </w:rPr>
        <w:t xml:space="preserve">metaphor THE POET IS A CRAFTSMAN than </w:t>
      </w:r>
      <w:r w:rsidR="002759A7" w:rsidRPr="00444CA6">
        <w:rPr>
          <w:rFonts w:ascii="Times New Roman" w:eastAsia="Calibri" w:hAnsi="Times New Roman" w:cs="Times New Roman"/>
          <w:lang w:val="en-US"/>
        </w:rPr>
        <w:t>the skill of composing a poem.</w:t>
      </w:r>
      <w:r w:rsidRPr="00444CA6">
        <w:rPr>
          <w:rFonts w:ascii="Times New Roman" w:eastAsia="Calibri" w:hAnsi="Times New Roman" w:cs="Times New Roman"/>
          <w:lang w:val="en-US"/>
        </w:rPr>
        <w:t xml:space="preserve"> </w:t>
      </w:r>
      <w:r w:rsidR="002759A7" w:rsidRPr="00444CA6">
        <w:rPr>
          <w:rFonts w:ascii="Times New Roman" w:eastAsia="Calibri" w:hAnsi="Times New Roman" w:cs="Times New Roman"/>
          <w:lang w:val="en-US"/>
        </w:rPr>
        <w:t xml:space="preserve">He </w:t>
      </w:r>
      <w:r w:rsidRPr="00444CA6">
        <w:rPr>
          <w:rFonts w:ascii="Times New Roman" w:eastAsia="Calibri" w:hAnsi="Times New Roman" w:cs="Times New Roman"/>
          <w:lang w:val="en-US"/>
        </w:rPr>
        <w:t xml:space="preserve">describes the </w:t>
      </w:r>
      <w:r w:rsidR="008A72AA">
        <w:rPr>
          <w:rFonts w:ascii="Times New Roman" w:eastAsia="Calibri" w:hAnsi="Times New Roman" w:cs="Times New Roman"/>
          <w:lang w:val="en-US"/>
        </w:rPr>
        <w:t xml:space="preserve">social </w:t>
      </w:r>
      <w:r w:rsidRPr="00444CA6">
        <w:rPr>
          <w:rFonts w:ascii="Times New Roman" w:eastAsia="Calibri" w:hAnsi="Times New Roman" w:cs="Times New Roman"/>
          <w:lang w:val="en-US"/>
        </w:rPr>
        <w:t>and economic condition</w:t>
      </w:r>
      <w:r w:rsidR="00883AB1">
        <w:rPr>
          <w:rFonts w:ascii="Times New Roman" w:eastAsia="Calibri" w:hAnsi="Times New Roman" w:cs="Times New Roman"/>
          <w:lang w:val="en-US"/>
        </w:rPr>
        <w:t>s</w:t>
      </w:r>
      <w:r w:rsidRPr="00444CA6">
        <w:rPr>
          <w:rFonts w:ascii="Times New Roman" w:eastAsia="Calibri" w:hAnsi="Times New Roman" w:cs="Times New Roman"/>
          <w:lang w:val="en-US"/>
        </w:rPr>
        <w:t xml:space="preserve"> of the encomiastic production during </w:t>
      </w:r>
      <w:r w:rsidR="001E1CC6" w:rsidRPr="00444CA6">
        <w:rPr>
          <w:rFonts w:ascii="Times New Roman" w:eastAsia="Calibri" w:hAnsi="Times New Roman" w:cs="Times New Roman"/>
          <w:lang w:val="en-US"/>
        </w:rPr>
        <w:t>the archaic</w:t>
      </w:r>
      <w:r w:rsidRPr="00444CA6">
        <w:rPr>
          <w:rFonts w:ascii="Times New Roman" w:eastAsia="Calibri" w:hAnsi="Times New Roman" w:cs="Times New Roman"/>
          <w:lang w:val="en-US"/>
        </w:rPr>
        <w:t xml:space="preserve"> period. To secure his living</w:t>
      </w:r>
      <w:r w:rsidR="001E1CC6" w:rsidRPr="00444CA6">
        <w:rPr>
          <w:rFonts w:ascii="Times New Roman" w:eastAsia="Calibri" w:hAnsi="Times New Roman" w:cs="Times New Roman"/>
          <w:lang w:val="en-US"/>
        </w:rPr>
        <w:t>,</w:t>
      </w:r>
      <w:r w:rsidRPr="00444CA6">
        <w:rPr>
          <w:rFonts w:ascii="Times New Roman" w:eastAsia="Calibri" w:hAnsi="Times New Roman" w:cs="Times New Roman"/>
          <w:lang w:val="en-US"/>
        </w:rPr>
        <w:t xml:space="preserve"> the poet had to offer his service to many clients, and he often emphasized his skill directly in the poem. For example, Pindar compared himself to a skillful craftsman</w:t>
      </w:r>
      <w:r w:rsidR="00686AD8">
        <w:rPr>
          <w:rFonts w:ascii="Times New Roman" w:eastAsia="Calibri" w:hAnsi="Times New Roman" w:cs="Times New Roman"/>
          <w:lang w:val="en-US"/>
        </w:rPr>
        <w:t>, and he used</w:t>
      </w:r>
      <w:r w:rsidRPr="00444CA6">
        <w:rPr>
          <w:rFonts w:ascii="Times New Roman" w:eastAsia="Calibri" w:hAnsi="Times New Roman" w:cs="Times New Roman"/>
          <w:lang w:val="en-US"/>
        </w:rPr>
        <w:t xml:space="preserve"> one group of metaphor</w:t>
      </w:r>
      <w:r w:rsidR="00686AD8">
        <w:rPr>
          <w:rFonts w:ascii="Times New Roman" w:eastAsia="Calibri" w:hAnsi="Times New Roman" w:cs="Times New Roman"/>
          <w:lang w:val="en-US"/>
        </w:rPr>
        <w:t>s</w:t>
      </w:r>
      <w:r w:rsidRPr="00444CA6">
        <w:rPr>
          <w:rFonts w:ascii="Times New Roman" w:eastAsia="Calibri" w:hAnsi="Times New Roman" w:cs="Times New Roman"/>
          <w:lang w:val="en-US"/>
        </w:rPr>
        <w:t xml:space="preserve"> for the poem consisting in building, statues</w:t>
      </w:r>
      <w:r w:rsidR="00D75DA7">
        <w:rPr>
          <w:rFonts w:ascii="Times New Roman" w:eastAsia="Calibri" w:hAnsi="Times New Roman" w:cs="Times New Roman"/>
          <w:lang w:val="en-US"/>
        </w:rPr>
        <w:t>,</w:t>
      </w:r>
      <w:r w:rsidRPr="00444CA6">
        <w:rPr>
          <w:rFonts w:ascii="Times New Roman" w:eastAsia="Calibri" w:hAnsi="Times New Roman" w:cs="Times New Roman"/>
          <w:lang w:val="en-US"/>
        </w:rPr>
        <w:t xml:space="preserve"> and monuments. Another group of metaphors comprised braiding, tissue</w:t>
      </w:r>
      <w:r w:rsidR="00D75DA7">
        <w:rPr>
          <w:rFonts w:ascii="Times New Roman" w:eastAsia="Calibri" w:hAnsi="Times New Roman" w:cs="Times New Roman"/>
          <w:lang w:val="en-US"/>
        </w:rPr>
        <w:t>,</w:t>
      </w:r>
      <w:r w:rsidRPr="00444CA6">
        <w:rPr>
          <w:rFonts w:ascii="Times New Roman" w:eastAsia="Calibri" w:hAnsi="Times New Roman" w:cs="Times New Roman"/>
          <w:lang w:val="en-US"/>
        </w:rPr>
        <w:t xml:space="preserve"> and sewing. The metaphor A POET IS A CRAFTSMAN tells us that the poem is a crafted object that can be turned into a commodity via a contractual procedure. According to </w:t>
      </w:r>
      <w:proofErr w:type="spellStart"/>
      <w:r w:rsidRPr="00444CA6">
        <w:rPr>
          <w:rFonts w:ascii="Times New Roman" w:eastAsia="Calibri" w:hAnsi="Times New Roman" w:cs="Times New Roman"/>
          <w:lang w:val="en-US"/>
        </w:rPr>
        <w:t>Svenbro</w:t>
      </w:r>
      <w:proofErr w:type="spellEnd"/>
      <w:r w:rsidRPr="00444CA6">
        <w:rPr>
          <w:rFonts w:ascii="Times New Roman" w:eastAsia="Calibri" w:hAnsi="Times New Roman" w:cs="Times New Roman"/>
          <w:lang w:val="en-US"/>
        </w:rPr>
        <w:t>, that ego image of the epinician is different from that of the Homeric bard, who did not look upon himself as the creator of the oral poems he performed. He rather regarded himself as a mediator of a message from the Muse. The bard appeared in a limited circle of people</w:t>
      </w:r>
      <w:r w:rsidR="00BF7252" w:rsidRPr="00444CA6">
        <w:rPr>
          <w:rFonts w:ascii="Times New Roman" w:eastAsia="Calibri" w:hAnsi="Times New Roman" w:cs="Times New Roman"/>
          <w:lang w:val="en-US"/>
        </w:rPr>
        <w:t>,</w:t>
      </w:r>
      <w:r w:rsidRPr="00444CA6">
        <w:rPr>
          <w:rFonts w:ascii="Times New Roman" w:eastAsia="Calibri" w:hAnsi="Times New Roman" w:cs="Times New Roman"/>
          <w:lang w:val="en-US"/>
        </w:rPr>
        <w:t xml:space="preserve"> who</w:t>
      </w:r>
      <w:r w:rsidR="00800BDF">
        <w:rPr>
          <w:rFonts w:ascii="Times New Roman" w:eastAsia="Calibri" w:hAnsi="Times New Roman" w:cs="Times New Roman"/>
          <w:lang w:val="en-US"/>
        </w:rPr>
        <w:t>m</w:t>
      </w:r>
      <w:r w:rsidRPr="00444CA6">
        <w:rPr>
          <w:rFonts w:ascii="Times New Roman" w:eastAsia="Calibri" w:hAnsi="Times New Roman" w:cs="Times New Roman"/>
          <w:lang w:val="en-US"/>
        </w:rPr>
        <w:t xml:space="preserve"> he knew well and whose values he could express. He was not</w:t>
      </w:r>
      <w:r>
        <w:rPr>
          <w:rFonts w:ascii="Times New Roman" w:eastAsia="Calibri" w:hAnsi="Times New Roman" w:cs="Times New Roman"/>
          <w:lang w:val="en-US"/>
        </w:rPr>
        <w:t xml:space="preserve"> directly paid for his performance. The poem was not a commodity to be sold. </w:t>
      </w:r>
    </w:p>
    <w:p w14:paraId="4C2759BE" w14:textId="77777777" w:rsidR="007B419B" w:rsidRDefault="008677FF" w:rsidP="00822732">
      <w:pPr>
        <w:spacing w:line="360" w:lineRule="auto"/>
        <w:jc w:val="both"/>
        <w:rPr>
          <w:rFonts w:ascii="Times New Roman" w:eastAsia="Calibri" w:hAnsi="Times New Roman" w:cs="Times New Roman"/>
          <w:lang w:val="en-US"/>
        </w:rPr>
      </w:pPr>
      <w:proofErr w:type="spellStart"/>
      <w:r>
        <w:rPr>
          <w:rFonts w:ascii="Times New Roman" w:eastAsia="Calibri" w:hAnsi="Times New Roman" w:cs="Times New Roman"/>
          <w:lang w:val="en-US"/>
        </w:rPr>
        <w:t>Bowra</w:t>
      </w:r>
      <w:proofErr w:type="spellEnd"/>
      <w:r>
        <w:rPr>
          <w:rFonts w:ascii="Times New Roman" w:eastAsia="Calibri" w:hAnsi="Times New Roman" w:cs="Times New Roman"/>
          <w:lang w:val="en-US"/>
        </w:rPr>
        <w:t xml:space="preserve"> (1964, pp. 4-8) has a slightly different approach to Pindar as a craftsman: </w:t>
      </w:r>
    </w:p>
    <w:p w14:paraId="1C20FB83" w14:textId="77777777" w:rsidR="007B419B" w:rsidRDefault="007B419B" w:rsidP="00822732">
      <w:pPr>
        <w:spacing w:line="360" w:lineRule="auto"/>
        <w:ind w:left="1304"/>
        <w:jc w:val="both"/>
        <w:rPr>
          <w:rFonts w:ascii="Times New Roman" w:eastAsia="Calibri" w:hAnsi="Times New Roman" w:cs="Times New Roman"/>
          <w:sz w:val="20"/>
          <w:szCs w:val="20"/>
          <w:lang w:val="en-US"/>
        </w:rPr>
      </w:pPr>
    </w:p>
    <w:p w14:paraId="5869ECCE" w14:textId="6A4CB74D" w:rsidR="007B419B" w:rsidRPr="007B419B" w:rsidRDefault="008677FF" w:rsidP="00822732">
      <w:pPr>
        <w:spacing w:line="360" w:lineRule="auto"/>
        <w:ind w:left="1304"/>
        <w:jc w:val="both"/>
        <w:rPr>
          <w:rFonts w:ascii="Times New Roman" w:eastAsia="Calibri" w:hAnsi="Times New Roman" w:cs="Times New Roman"/>
          <w:sz w:val="20"/>
          <w:szCs w:val="20"/>
          <w:lang w:val="en-US"/>
        </w:rPr>
      </w:pPr>
      <w:r w:rsidRPr="007B419B">
        <w:rPr>
          <w:rFonts w:ascii="Times New Roman" w:eastAsia="Calibri" w:hAnsi="Times New Roman" w:cs="Times New Roman"/>
          <w:sz w:val="20"/>
          <w:szCs w:val="20"/>
          <w:lang w:val="en-US"/>
        </w:rPr>
        <w:t xml:space="preserve">Though he uses imagery drawn from </w:t>
      </w:r>
      <w:proofErr w:type="gramStart"/>
      <w:r w:rsidRPr="007B419B">
        <w:rPr>
          <w:rFonts w:ascii="Times New Roman" w:eastAsia="Calibri" w:hAnsi="Times New Roman" w:cs="Times New Roman"/>
          <w:sz w:val="20"/>
          <w:szCs w:val="20"/>
          <w:lang w:val="en-US"/>
        </w:rPr>
        <w:t>handicraft</w:t>
      </w:r>
      <w:proofErr w:type="gramEnd"/>
      <w:r w:rsidRPr="007B419B">
        <w:rPr>
          <w:rFonts w:ascii="Times New Roman" w:eastAsia="Calibri" w:hAnsi="Times New Roman" w:cs="Times New Roman"/>
          <w:sz w:val="20"/>
          <w:szCs w:val="20"/>
          <w:lang w:val="en-US"/>
        </w:rPr>
        <w:t xml:space="preserve"> to illustrate certain aspects or features of his art, he does not regard this art itself as a handicraft. It calls for something more than skill and this is the assumption of </w:t>
      </w:r>
      <w:proofErr w:type="spellStart"/>
      <w:r w:rsidRPr="007B419B">
        <w:rPr>
          <w:rFonts w:ascii="Times New Roman" w:eastAsia="Calibri" w:hAnsi="Times New Roman" w:cs="Times New Roman"/>
          <w:i/>
          <w:iCs/>
          <w:sz w:val="20"/>
          <w:szCs w:val="20"/>
          <w:lang w:val="en-US"/>
        </w:rPr>
        <w:t>sofia</w:t>
      </w:r>
      <w:proofErr w:type="spellEnd"/>
      <w:r w:rsidRPr="007B419B">
        <w:rPr>
          <w:rFonts w:ascii="Times New Roman" w:eastAsia="Calibri" w:hAnsi="Times New Roman" w:cs="Times New Roman"/>
          <w:sz w:val="20"/>
          <w:szCs w:val="20"/>
          <w:lang w:val="en-US"/>
        </w:rPr>
        <w:t>.</w:t>
      </w:r>
    </w:p>
    <w:p w14:paraId="78AB7A4F" w14:textId="77777777" w:rsidR="007B419B" w:rsidRDefault="007B419B" w:rsidP="00822732">
      <w:pPr>
        <w:spacing w:line="360" w:lineRule="auto"/>
        <w:jc w:val="both"/>
        <w:rPr>
          <w:rFonts w:ascii="Times New Roman" w:eastAsia="Calibri" w:hAnsi="Times New Roman" w:cs="Times New Roman"/>
          <w:lang w:val="en-US"/>
        </w:rPr>
      </w:pPr>
    </w:p>
    <w:p w14:paraId="6FF2AD43" w14:textId="385D91B4" w:rsidR="00F4405F" w:rsidRDefault="008677FF"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His genius is given as an inborn gift from the gods</w:t>
      </w:r>
      <w:r w:rsidR="00BF7252">
        <w:rPr>
          <w:rFonts w:ascii="Times New Roman" w:eastAsia="Calibri" w:hAnsi="Times New Roman" w:cs="Times New Roman"/>
          <w:lang w:val="en-US"/>
        </w:rPr>
        <w:t>,</w:t>
      </w:r>
      <w:r>
        <w:rPr>
          <w:rFonts w:ascii="Times New Roman" w:eastAsia="Calibri" w:hAnsi="Times New Roman" w:cs="Times New Roman"/>
          <w:lang w:val="en-US"/>
        </w:rPr>
        <w:t xml:space="preserve"> and he is dependent on the Muse to create his poems. Is this view </w:t>
      </w:r>
      <w:r w:rsidR="00D75DA7">
        <w:rPr>
          <w:rFonts w:ascii="Times New Roman" w:eastAsia="Calibri" w:hAnsi="Times New Roman" w:cs="Times New Roman"/>
          <w:lang w:val="en-US"/>
        </w:rPr>
        <w:t xml:space="preserve">not </w:t>
      </w:r>
      <w:r>
        <w:rPr>
          <w:rFonts w:ascii="Times New Roman" w:eastAsia="Calibri" w:hAnsi="Times New Roman" w:cs="Times New Roman"/>
          <w:lang w:val="en-US"/>
        </w:rPr>
        <w:t xml:space="preserve">analogous to that of the </w:t>
      </w:r>
      <w:r w:rsidR="00765683">
        <w:rPr>
          <w:rFonts w:ascii="Times New Roman" w:eastAsia="Calibri" w:hAnsi="Times New Roman" w:cs="Times New Roman"/>
          <w:lang w:val="en-US"/>
        </w:rPr>
        <w:t xml:space="preserve">Homeric </w:t>
      </w:r>
      <w:r>
        <w:rPr>
          <w:rFonts w:ascii="Times New Roman" w:eastAsia="Calibri" w:hAnsi="Times New Roman" w:cs="Times New Roman"/>
          <w:lang w:val="en-US"/>
        </w:rPr>
        <w:t xml:space="preserve">bard according to </w:t>
      </w:r>
      <w:proofErr w:type="spellStart"/>
      <w:r>
        <w:rPr>
          <w:rFonts w:ascii="Times New Roman" w:eastAsia="Calibri" w:hAnsi="Times New Roman" w:cs="Times New Roman"/>
          <w:lang w:val="en-US"/>
        </w:rPr>
        <w:t>Svenbro</w:t>
      </w:r>
      <w:proofErr w:type="spellEnd"/>
      <w:r>
        <w:rPr>
          <w:rFonts w:ascii="Times New Roman" w:eastAsia="Calibri" w:hAnsi="Times New Roman" w:cs="Times New Roman"/>
          <w:lang w:val="en-US"/>
        </w:rPr>
        <w:t>? In my opinion it is not. The bard regarded himself not as the creator of the poem but rather as a medium for the Muse</w:t>
      </w:r>
      <w:r w:rsidR="00D75DA7">
        <w:rPr>
          <w:rFonts w:ascii="Times New Roman" w:eastAsia="Calibri" w:hAnsi="Times New Roman" w:cs="Times New Roman"/>
          <w:lang w:val="en-US"/>
        </w:rPr>
        <w:t>.</w:t>
      </w:r>
      <w:r>
        <w:rPr>
          <w:rFonts w:ascii="Times New Roman" w:eastAsia="Calibri" w:hAnsi="Times New Roman" w:cs="Times New Roman"/>
          <w:lang w:val="en-US"/>
        </w:rPr>
        <w:t xml:space="preserve"> Pindar sees himself as a brilliant creator</w:t>
      </w:r>
      <w:r w:rsidR="00D75DA7">
        <w:rPr>
          <w:rFonts w:ascii="Times New Roman" w:eastAsia="Calibri" w:hAnsi="Times New Roman" w:cs="Times New Roman"/>
          <w:lang w:val="en-US"/>
        </w:rPr>
        <w:t>,</w:t>
      </w:r>
      <w:r>
        <w:rPr>
          <w:rFonts w:ascii="Times New Roman" w:eastAsia="Calibri" w:hAnsi="Times New Roman" w:cs="Times New Roman"/>
          <w:lang w:val="en-US"/>
        </w:rPr>
        <w:t xml:space="preserve"> whose excellence emanates from the gods. In this respect, Pindar does not make any difference between the excellence of a poet and that of </w:t>
      </w:r>
      <w:r w:rsidR="002D4B96">
        <w:rPr>
          <w:rFonts w:ascii="Times New Roman" w:eastAsia="Calibri" w:hAnsi="Times New Roman" w:cs="Times New Roman"/>
          <w:lang w:val="en-US"/>
        </w:rPr>
        <w:t xml:space="preserve">a </w:t>
      </w:r>
      <w:r>
        <w:rPr>
          <w:rFonts w:ascii="Times New Roman" w:eastAsia="Calibri" w:hAnsi="Times New Roman" w:cs="Times New Roman"/>
          <w:lang w:val="en-US"/>
        </w:rPr>
        <w:t xml:space="preserve">victorious athlete. </w:t>
      </w:r>
    </w:p>
    <w:p w14:paraId="7886D0B1" w14:textId="3FD53C36" w:rsidR="008677FF" w:rsidRDefault="008677FF"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Despite </w:t>
      </w:r>
      <w:proofErr w:type="spellStart"/>
      <w:r>
        <w:rPr>
          <w:rFonts w:ascii="Times New Roman" w:eastAsia="Calibri" w:hAnsi="Times New Roman" w:cs="Times New Roman"/>
          <w:lang w:val="en-US"/>
        </w:rPr>
        <w:t>Bowra’s</w:t>
      </w:r>
      <w:proofErr w:type="spellEnd"/>
      <w:r>
        <w:rPr>
          <w:rFonts w:ascii="Times New Roman" w:eastAsia="Calibri" w:hAnsi="Times New Roman" w:cs="Times New Roman"/>
          <w:lang w:val="en-US"/>
        </w:rPr>
        <w:t xml:space="preserve"> objection to Pindar </w:t>
      </w:r>
      <w:r w:rsidR="00BF7252">
        <w:rPr>
          <w:rFonts w:ascii="Times New Roman" w:eastAsia="Calibri" w:hAnsi="Times New Roman" w:cs="Times New Roman"/>
          <w:lang w:val="en-US"/>
        </w:rPr>
        <w:t xml:space="preserve">just </w:t>
      </w:r>
      <w:r>
        <w:rPr>
          <w:rFonts w:ascii="Times New Roman" w:eastAsia="Calibri" w:hAnsi="Times New Roman" w:cs="Times New Roman"/>
          <w:lang w:val="en-US"/>
        </w:rPr>
        <w:t xml:space="preserve">being a craftsman, I find </w:t>
      </w:r>
      <w:proofErr w:type="spellStart"/>
      <w:r>
        <w:rPr>
          <w:rFonts w:ascii="Times New Roman" w:eastAsia="Calibri" w:hAnsi="Times New Roman" w:cs="Times New Roman"/>
          <w:lang w:val="en-US"/>
        </w:rPr>
        <w:t>Svenbro’s</w:t>
      </w:r>
      <w:proofErr w:type="spellEnd"/>
      <w:r>
        <w:rPr>
          <w:rFonts w:ascii="Times New Roman" w:eastAsia="Calibri" w:hAnsi="Times New Roman" w:cs="Times New Roman"/>
          <w:lang w:val="en-US"/>
        </w:rPr>
        <w:t xml:space="preserve"> characterization of Pindar valid.</w:t>
      </w:r>
      <w:r w:rsidR="00A54307">
        <w:rPr>
          <w:rFonts w:ascii="Times New Roman" w:eastAsia="Calibri" w:hAnsi="Times New Roman" w:cs="Times New Roman"/>
          <w:lang w:val="en-US"/>
        </w:rPr>
        <w:t xml:space="preserve"> </w:t>
      </w:r>
      <w:r w:rsidR="00BF7252">
        <w:rPr>
          <w:rFonts w:ascii="Times New Roman" w:eastAsia="Calibri" w:hAnsi="Times New Roman" w:cs="Times New Roman"/>
          <w:lang w:val="en-US"/>
        </w:rPr>
        <w:t xml:space="preserve">For </w:t>
      </w:r>
      <w:r w:rsidR="00F4405F">
        <w:rPr>
          <w:rFonts w:ascii="Times New Roman" w:eastAsia="Calibri" w:hAnsi="Times New Roman" w:cs="Times New Roman"/>
          <w:lang w:val="en-US"/>
        </w:rPr>
        <w:t>instance</w:t>
      </w:r>
      <w:r w:rsidR="00BF7252">
        <w:rPr>
          <w:rFonts w:ascii="Times New Roman" w:eastAsia="Calibri" w:hAnsi="Times New Roman" w:cs="Times New Roman"/>
          <w:lang w:val="en-US"/>
        </w:rPr>
        <w:t>, t</w:t>
      </w:r>
      <w:r w:rsidR="00A54307">
        <w:rPr>
          <w:rFonts w:ascii="Times New Roman" w:eastAsia="Calibri" w:hAnsi="Times New Roman" w:cs="Times New Roman"/>
          <w:lang w:val="en-US"/>
        </w:rPr>
        <w:t xml:space="preserve">he </w:t>
      </w:r>
      <w:r w:rsidR="008A72AA">
        <w:rPr>
          <w:rFonts w:ascii="Times New Roman" w:eastAsia="Calibri" w:hAnsi="Times New Roman" w:cs="Times New Roman"/>
          <w:lang w:val="en-US"/>
        </w:rPr>
        <w:t>social</w:t>
      </w:r>
      <w:r w:rsidR="00A54307">
        <w:rPr>
          <w:rFonts w:ascii="Times New Roman" w:eastAsia="Calibri" w:hAnsi="Times New Roman" w:cs="Times New Roman"/>
          <w:lang w:val="en-US"/>
        </w:rPr>
        <w:t xml:space="preserve"> and economic perspective</w:t>
      </w:r>
      <w:r w:rsidR="002D4B96">
        <w:rPr>
          <w:rFonts w:ascii="Times New Roman" w:eastAsia="Calibri" w:hAnsi="Times New Roman" w:cs="Times New Roman"/>
          <w:lang w:val="en-US"/>
        </w:rPr>
        <w:t>s</w:t>
      </w:r>
      <w:r w:rsidR="00A54307">
        <w:rPr>
          <w:rFonts w:ascii="Times New Roman" w:eastAsia="Calibri" w:hAnsi="Times New Roman" w:cs="Times New Roman"/>
          <w:lang w:val="en-US"/>
        </w:rPr>
        <w:t xml:space="preserve"> of being a craftsman </w:t>
      </w:r>
      <w:r w:rsidR="00CB396C">
        <w:rPr>
          <w:rFonts w:ascii="Times New Roman" w:eastAsia="Calibri" w:hAnsi="Times New Roman" w:cs="Times New Roman"/>
          <w:lang w:val="en-US"/>
        </w:rPr>
        <w:t>are</w:t>
      </w:r>
      <w:r w:rsidR="002D4B96">
        <w:rPr>
          <w:rFonts w:ascii="Times New Roman" w:eastAsia="Calibri" w:hAnsi="Times New Roman" w:cs="Times New Roman"/>
          <w:lang w:val="en-US"/>
        </w:rPr>
        <w:t xml:space="preserve"> </w:t>
      </w:r>
      <w:r w:rsidR="00A54307">
        <w:rPr>
          <w:rFonts w:ascii="Times New Roman" w:eastAsia="Calibri" w:hAnsi="Times New Roman" w:cs="Times New Roman"/>
          <w:lang w:val="en-US"/>
        </w:rPr>
        <w:t xml:space="preserve">visible in the initial </w:t>
      </w:r>
      <w:proofErr w:type="spellStart"/>
      <w:r w:rsidR="00A54307">
        <w:rPr>
          <w:rFonts w:ascii="Times New Roman" w:eastAsia="Calibri" w:hAnsi="Times New Roman" w:cs="Times New Roman"/>
          <w:lang w:val="en-US"/>
        </w:rPr>
        <w:t>priamel</w:t>
      </w:r>
      <w:proofErr w:type="spellEnd"/>
      <w:r w:rsidR="00A54307">
        <w:rPr>
          <w:rFonts w:ascii="Times New Roman" w:eastAsia="Calibri" w:hAnsi="Times New Roman" w:cs="Times New Roman"/>
          <w:lang w:val="en-US"/>
        </w:rPr>
        <w:t xml:space="preserve"> of </w:t>
      </w:r>
      <w:r w:rsidR="001E1CC6" w:rsidRPr="001E1CC6">
        <w:rPr>
          <w:rFonts w:ascii="Times New Roman" w:eastAsia="Calibri" w:hAnsi="Times New Roman" w:cs="Times New Roman"/>
          <w:i/>
          <w:iCs/>
          <w:lang w:val="en-US"/>
        </w:rPr>
        <w:t>Isthmian</w:t>
      </w:r>
      <w:r w:rsidR="001E1CC6">
        <w:rPr>
          <w:rFonts w:ascii="Times New Roman" w:eastAsia="Calibri" w:hAnsi="Times New Roman" w:cs="Times New Roman"/>
          <w:lang w:val="en-US"/>
        </w:rPr>
        <w:t xml:space="preserve"> 1</w:t>
      </w:r>
      <w:r w:rsidR="00A54307">
        <w:rPr>
          <w:rFonts w:ascii="Times New Roman" w:eastAsia="Calibri" w:hAnsi="Times New Roman" w:cs="Times New Roman"/>
          <w:lang w:val="en-US"/>
        </w:rPr>
        <w:t>:</w:t>
      </w:r>
      <w:r w:rsidR="00BF7252">
        <w:rPr>
          <w:rFonts w:ascii="Times New Roman" w:eastAsia="Calibri" w:hAnsi="Times New Roman" w:cs="Times New Roman"/>
          <w:lang w:val="en-US"/>
        </w:rPr>
        <w:t xml:space="preserve"> the poet is an independent entrepreneur</w:t>
      </w:r>
      <w:r w:rsidR="00883AB1">
        <w:rPr>
          <w:rFonts w:ascii="Times New Roman" w:eastAsia="Calibri" w:hAnsi="Times New Roman" w:cs="Times New Roman"/>
          <w:lang w:val="en-US"/>
        </w:rPr>
        <w:t>,</w:t>
      </w:r>
      <w:r w:rsidR="00BF7252">
        <w:rPr>
          <w:rFonts w:ascii="Times New Roman" w:eastAsia="Calibri" w:hAnsi="Times New Roman" w:cs="Times New Roman"/>
          <w:lang w:val="en-US"/>
        </w:rPr>
        <w:t xml:space="preserve"> who has attracted many customers</w:t>
      </w:r>
      <w:r w:rsidR="002D4B96">
        <w:rPr>
          <w:rFonts w:ascii="Times New Roman" w:eastAsia="Calibri" w:hAnsi="Times New Roman" w:cs="Times New Roman"/>
          <w:lang w:val="en-US"/>
        </w:rPr>
        <w:t>,</w:t>
      </w:r>
      <w:r w:rsidR="00BF7252">
        <w:rPr>
          <w:rFonts w:ascii="Times New Roman" w:eastAsia="Calibri" w:hAnsi="Times New Roman" w:cs="Times New Roman"/>
          <w:lang w:val="en-US"/>
        </w:rPr>
        <w:t xml:space="preserve"> and </w:t>
      </w:r>
      <w:r w:rsidR="001F6FF8">
        <w:rPr>
          <w:rFonts w:ascii="Times New Roman" w:eastAsia="Calibri" w:hAnsi="Times New Roman" w:cs="Times New Roman"/>
          <w:lang w:val="en-US"/>
        </w:rPr>
        <w:t>now</w:t>
      </w:r>
      <w:r w:rsidR="00BF7252">
        <w:rPr>
          <w:rFonts w:ascii="Times New Roman" w:eastAsia="Calibri" w:hAnsi="Times New Roman" w:cs="Times New Roman"/>
          <w:lang w:val="en-US"/>
        </w:rPr>
        <w:t xml:space="preserve"> he has delivery </w:t>
      </w:r>
      <w:r w:rsidR="001F6FF8">
        <w:rPr>
          <w:rFonts w:ascii="Times New Roman" w:eastAsia="Calibri" w:hAnsi="Times New Roman" w:cs="Times New Roman"/>
          <w:lang w:val="en-US"/>
        </w:rPr>
        <w:t>problems</w:t>
      </w:r>
      <w:r w:rsidR="0058034A">
        <w:rPr>
          <w:rFonts w:ascii="Times New Roman" w:eastAsia="Calibri" w:hAnsi="Times New Roman" w:cs="Times New Roman"/>
          <w:lang w:val="en-US"/>
        </w:rPr>
        <w:t xml:space="preserve">, but he is confident that he will solve them. In </w:t>
      </w:r>
      <w:r w:rsidR="001F6FF8">
        <w:rPr>
          <w:rFonts w:ascii="Times New Roman" w:eastAsia="Calibri" w:hAnsi="Times New Roman" w:cs="Times New Roman"/>
          <w:lang w:val="en-US"/>
        </w:rPr>
        <w:t xml:space="preserve">the fictive </w:t>
      </w:r>
      <w:r w:rsidR="0058034A">
        <w:rPr>
          <w:rFonts w:ascii="Times New Roman" w:eastAsia="Calibri" w:hAnsi="Times New Roman" w:cs="Times New Roman"/>
          <w:lang w:val="en-US"/>
        </w:rPr>
        <w:t>negotiation with his customers, he trusts the persuasive power of poetical language. The metaphors of relationship will tell why he puts Thebe</w:t>
      </w:r>
      <w:r w:rsidR="00686AD8">
        <w:rPr>
          <w:rFonts w:ascii="Times New Roman" w:eastAsia="Calibri" w:hAnsi="Times New Roman" w:cs="Times New Roman"/>
          <w:lang w:val="en-US"/>
        </w:rPr>
        <w:t>s</w:t>
      </w:r>
      <w:r w:rsidR="0058034A">
        <w:rPr>
          <w:rFonts w:ascii="Times New Roman" w:eastAsia="Calibri" w:hAnsi="Times New Roman" w:cs="Times New Roman"/>
          <w:lang w:val="en-US"/>
        </w:rPr>
        <w:t xml:space="preserve"> first</w:t>
      </w:r>
      <w:r w:rsidR="001F6FF8">
        <w:rPr>
          <w:rFonts w:ascii="Times New Roman" w:eastAsia="Calibri" w:hAnsi="Times New Roman" w:cs="Times New Roman"/>
          <w:lang w:val="en-US"/>
        </w:rPr>
        <w:t>. Pindar merges business with poetry.</w:t>
      </w:r>
      <w:r w:rsidR="00AA022F">
        <w:rPr>
          <w:rFonts w:ascii="Times New Roman" w:eastAsia="Calibri" w:hAnsi="Times New Roman" w:cs="Times New Roman"/>
          <w:lang w:val="en-US"/>
        </w:rPr>
        <w:t xml:space="preserve"> Furthermore,</w:t>
      </w:r>
      <w:r w:rsidR="00F4405F">
        <w:rPr>
          <w:rFonts w:ascii="Times New Roman" w:eastAsia="Calibri" w:hAnsi="Times New Roman" w:cs="Times New Roman"/>
          <w:lang w:val="en-US"/>
        </w:rPr>
        <w:t xml:space="preserve"> t</w:t>
      </w:r>
      <w:r w:rsidR="00AA022F">
        <w:rPr>
          <w:rFonts w:ascii="Times New Roman" w:eastAsia="Calibri" w:hAnsi="Times New Roman" w:cs="Times New Roman"/>
          <w:lang w:val="en-US"/>
        </w:rPr>
        <w:t xml:space="preserve">he economic perspective of the encomiastic </w:t>
      </w:r>
      <w:r w:rsidR="00F4405F">
        <w:rPr>
          <w:rFonts w:ascii="Times New Roman" w:eastAsia="Calibri" w:hAnsi="Times New Roman" w:cs="Times New Roman"/>
          <w:lang w:val="en-US"/>
        </w:rPr>
        <w:t>occupation</w:t>
      </w:r>
      <w:r w:rsidR="00AA022F">
        <w:rPr>
          <w:rFonts w:ascii="Times New Roman" w:eastAsia="Calibri" w:hAnsi="Times New Roman" w:cs="Times New Roman"/>
          <w:lang w:val="en-US"/>
        </w:rPr>
        <w:t xml:space="preserve"> </w:t>
      </w:r>
      <w:r w:rsidR="00F4405F">
        <w:rPr>
          <w:rFonts w:ascii="Times New Roman" w:eastAsia="Calibri" w:hAnsi="Times New Roman" w:cs="Times New Roman"/>
          <w:lang w:val="en-US"/>
        </w:rPr>
        <w:t>is also visible later in the ode, where Pindar uses economic metaphors to characterize the relationship between the victorious athlete and his social environment.</w:t>
      </w:r>
    </w:p>
    <w:p w14:paraId="329D5A82" w14:textId="5F7F88EC" w:rsidR="00676283" w:rsidRPr="007D1265" w:rsidRDefault="00676283" w:rsidP="00822732">
      <w:pPr>
        <w:spacing w:line="360" w:lineRule="auto"/>
        <w:jc w:val="both"/>
        <w:rPr>
          <w:rFonts w:ascii="Times New Roman" w:eastAsia="Calibri" w:hAnsi="Times New Roman" w:cs="Times New Roman"/>
          <w:lang w:val="en-US"/>
        </w:rPr>
      </w:pPr>
      <w:r w:rsidRPr="007D1265">
        <w:rPr>
          <w:rFonts w:ascii="Times New Roman" w:eastAsia="Calibri" w:hAnsi="Times New Roman" w:cs="Times New Roman"/>
          <w:lang w:val="en-US"/>
        </w:rPr>
        <w:lastRenderedPageBreak/>
        <w:t>Pindar attests to the metaphoric</w:t>
      </w:r>
      <w:r w:rsidR="008A72AA">
        <w:rPr>
          <w:rFonts w:ascii="Times New Roman" w:eastAsia="Calibri" w:hAnsi="Times New Roman" w:cs="Times New Roman"/>
          <w:lang w:val="en-US"/>
        </w:rPr>
        <w:t>al</w:t>
      </w:r>
      <w:r w:rsidRPr="007D1265">
        <w:rPr>
          <w:rFonts w:ascii="Times New Roman" w:eastAsia="Calibri" w:hAnsi="Times New Roman" w:cs="Times New Roman"/>
          <w:lang w:val="en-US"/>
        </w:rPr>
        <w:t xml:space="preserve"> character of the mythological section in the poem. He creates a tacit simile: </w:t>
      </w:r>
      <w:r>
        <w:rPr>
          <w:rFonts w:ascii="Times New Roman" w:eastAsia="Calibri" w:hAnsi="Times New Roman" w:cs="Times New Roman"/>
          <w:lang w:val="en-US"/>
        </w:rPr>
        <w:t>HERODOTUS IS LIKE CASTOR AND IOLAUS</w:t>
      </w:r>
      <w:r w:rsidRPr="007D1265">
        <w:rPr>
          <w:rFonts w:ascii="Times New Roman" w:eastAsia="Calibri" w:hAnsi="Times New Roman" w:cs="Times New Roman"/>
          <w:lang w:val="en-US"/>
        </w:rPr>
        <w:t>.</w:t>
      </w:r>
    </w:p>
    <w:p w14:paraId="1A718EC0" w14:textId="77777777" w:rsidR="00676283" w:rsidRPr="00253229" w:rsidRDefault="00676283" w:rsidP="00822732">
      <w:pPr>
        <w:jc w:val="both"/>
        <w:rPr>
          <w:rFonts w:ascii="Times New Roman" w:eastAsia="Calibri" w:hAnsi="Times New Roman" w:cs="Times New Roman"/>
          <w:lang w:val="en-US"/>
        </w:rPr>
      </w:pPr>
    </w:p>
    <w:p w14:paraId="117E0C02" w14:textId="77777777" w:rsidR="00676283" w:rsidRPr="00C94334" w:rsidRDefault="00676283" w:rsidP="00822732">
      <w:pPr>
        <w:ind w:left="1304"/>
        <w:jc w:val="both"/>
        <w:rPr>
          <w:rFonts w:ascii="Times New Roman" w:eastAsia="Calibri" w:hAnsi="Times New Roman" w:cs="Times New Roman"/>
          <w:sz w:val="20"/>
          <w:szCs w:val="20"/>
          <w:lang w:val="en-US"/>
        </w:rPr>
      </w:pPr>
      <w:proofErr w:type="spellStart"/>
      <w:r w:rsidRPr="002831FD">
        <w:rPr>
          <w:rFonts w:ascii="Times New Roman" w:eastAsia="Calibri" w:hAnsi="Times New Roman" w:cs="Times New Roman"/>
          <w:b/>
          <w:bCs/>
          <w:sz w:val="20"/>
          <w:szCs w:val="20"/>
        </w:rPr>
        <w:t>ἐκόσμησ</w:t>
      </w:r>
      <w:proofErr w:type="spellEnd"/>
      <w:r w:rsidRPr="002831FD">
        <w:rPr>
          <w:rFonts w:ascii="Times New Roman" w:eastAsia="Calibri" w:hAnsi="Times New Roman" w:cs="Times New Roman"/>
          <w:b/>
          <w:bCs/>
          <w:sz w:val="20"/>
          <w:szCs w:val="20"/>
        </w:rPr>
        <w:t>αν</w:t>
      </w:r>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δόμον</w:t>
      </w:r>
      <w:proofErr w:type="spellEnd"/>
    </w:p>
    <w:p w14:paraId="2B9F5B4E" w14:textId="77777777" w:rsidR="00676283" w:rsidRPr="00C94334" w:rsidRDefault="00676283" w:rsidP="00822732">
      <w:pPr>
        <w:ind w:left="1304"/>
        <w:jc w:val="both"/>
        <w:rPr>
          <w:rFonts w:ascii="Times New Roman" w:eastAsia="Calibri" w:hAnsi="Times New Roman" w:cs="Times New Roman"/>
          <w:sz w:val="20"/>
          <w:szCs w:val="20"/>
          <w:lang w:val="en-US"/>
        </w:rPr>
      </w:pPr>
    </w:p>
    <w:p w14:paraId="1B7E8A1E" w14:textId="77777777" w:rsidR="00676283" w:rsidRPr="007D1265" w:rsidRDefault="00676283" w:rsidP="00822732">
      <w:pPr>
        <w:ind w:left="1304"/>
        <w:jc w:val="both"/>
        <w:rPr>
          <w:rFonts w:ascii="Times New Roman" w:eastAsia="Calibri" w:hAnsi="Times New Roman" w:cs="Times New Roman"/>
          <w:lang w:val="en-US"/>
        </w:rPr>
      </w:pPr>
      <w:r w:rsidRPr="00C94334">
        <w:rPr>
          <w:rFonts w:ascii="Times New Roman" w:eastAsia="Calibri" w:hAnsi="Times New Roman" w:cs="Times New Roman"/>
          <w:sz w:val="20"/>
          <w:szCs w:val="20"/>
          <w:lang w:val="en-US"/>
        </w:rPr>
        <w:t xml:space="preserve">They </w:t>
      </w:r>
      <w:proofErr w:type="gramStart"/>
      <w:r w:rsidRPr="00C94334">
        <w:rPr>
          <w:rFonts w:ascii="Times New Roman" w:eastAsia="Calibri" w:hAnsi="Times New Roman" w:cs="Times New Roman"/>
          <w:sz w:val="20"/>
          <w:szCs w:val="20"/>
          <w:lang w:val="en-US"/>
        </w:rPr>
        <w:t>graced</w:t>
      </w:r>
      <w:proofErr w:type="gramEnd"/>
      <w:r w:rsidRPr="00C94334">
        <w:rPr>
          <w:rFonts w:ascii="Times New Roman" w:eastAsia="Calibri" w:hAnsi="Times New Roman" w:cs="Times New Roman"/>
          <w:sz w:val="20"/>
          <w:szCs w:val="20"/>
          <w:lang w:val="en-US"/>
        </w:rPr>
        <w:t xml:space="preserve"> their houses</w:t>
      </w:r>
    </w:p>
    <w:p w14:paraId="60855F03" w14:textId="77777777" w:rsidR="00676283" w:rsidRPr="007D1265" w:rsidRDefault="00676283" w:rsidP="00822732">
      <w:pPr>
        <w:jc w:val="both"/>
        <w:rPr>
          <w:rFonts w:ascii="Times New Roman" w:eastAsia="Calibri" w:hAnsi="Times New Roman" w:cs="Times New Roman"/>
          <w:lang w:val="en-US"/>
        </w:rPr>
      </w:pPr>
    </w:p>
    <w:p w14:paraId="779AE62E" w14:textId="4AF0BB3B" w:rsidR="00676283" w:rsidRPr="007D1265" w:rsidRDefault="00676283" w:rsidP="00822732">
      <w:pPr>
        <w:spacing w:line="360" w:lineRule="auto"/>
        <w:jc w:val="both"/>
        <w:rPr>
          <w:rFonts w:ascii="Times New Roman" w:eastAsia="Calibri" w:hAnsi="Times New Roman" w:cs="Times New Roman"/>
          <w:lang w:val="en-US"/>
        </w:rPr>
      </w:pPr>
      <w:r w:rsidRPr="007D1265">
        <w:rPr>
          <w:rFonts w:ascii="Times New Roman" w:eastAsia="Calibri" w:hAnsi="Times New Roman" w:cs="Times New Roman"/>
          <w:lang w:val="en-US"/>
        </w:rPr>
        <w:t xml:space="preserve">The basic meaning of </w:t>
      </w:r>
      <w:proofErr w:type="spellStart"/>
      <w:r w:rsidRPr="002831FD">
        <w:rPr>
          <w:rFonts w:ascii="Times New Roman" w:eastAsia="Calibri" w:hAnsi="Times New Roman" w:cs="Times New Roman"/>
          <w:i/>
          <w:iCs/>
        </w:rPr>
        <w:t>ἐκόσμησ</w:t>
      </w:r>
      <w:proofErr w:type="spellEnd"/>
      <w:r w:rsidRPr="002831FD">
        <w:rPr>
          <w:rFonts w:ascii="Times New Roman" w:eastAsia="Calibri" w:hAnsi="Times New Roman" w:cs="Times New Roman"/>
          <w:i/>
          <w:iCs/>
        </w:rPr>
        <w:t>αν</w:t>
      </w:r>
      <w:r w:rsidRPr="007D1265">
        <w:rPr>
          <w:rFonts w:ascii="Times New Roman" w:eastAsia="Calibri" w:hAnsi="Times New Roman" w:cs="Times New Roman"/>
          <w:lang w:val="en-US"/>
        </w:rPr>
        <w:t xml:space="preserve"> is order or arrange and the metaphori</w:t>
      </w:r>
      <w:r w:rsidR="0096000E">
        <w:rPr>
          <w:rFonts w:ascii="Times New Roman" w:eastAsia="Calibri" w:hAnsi="Times New Roman" w:cs="Times New Roman"/>
          <w:lang w:val="en-US"/>
        </w:rPr>
        <w:t>cal</w:t>
      </w:r>
      <w:r w:rsidRPr="007D1265">
        <w:rPr>
          <w:rFonts w:ascii="Times New Roman" w:eastAsia="Calibri" w:hAnsi="Times New Roman" w:cs="Times New Roman"/>
          <w:lang w:val="en-US"/>
        </w:rPr>
        <w:t xml:space="preserve"> meaning here is to adorn or embellish. The corresponding conceptual metaphor is </w:t>
      </w:r>
      <w:r>
        <w:rPr>
          <w:rFonts w:ascii="Times New Roman" w:eastAsia="Calibri" w:hAnsi="Times New Roman" w:cs="Times New Roman"/>
          <w:lang w:val="en-US"/>
        </w:rPr>
        <w:t>BEAUTY IS ORDER</w:t>
      </w:r>
      <w:r w:rsidRPr="007D1265">
        <w:rPr>
          <w:rFonts w:ascii="Times New Roman" w:eastAsia="Calibri" w:hAnsi="Times New Roman" w:cs="Times New Roman"/>
          <w:lang w:val="en-US"/>
        </w:rPr>
        <w:t>.</w:t>
      </w:r>
    </w:p>
    <w:p w14:paraId="0C7D68BA" w14:textId="77777777" w:rsidR="00676283" w:rsidRPr="007D1265" w:rsidRDefault="00676283" w:rsidP="00822732">
      <w:pPr>
        <w:jc w:val="both"/>
        <w:rPr>
          <w:rFonts w:ascii="Times New Roman" w:eastAsia="Calibri" w:hAnsi="Times New Roman" w:cs="Times New Roman"/>
          <w:lang w:val="en-US"/>
        </w:rPr>
      </w:pPr>
    </w:p>
    <w:p w14:paraId="42275E58" w14:textId="77777777" w:rsidR="00676283" w:rsidRPr="000306C8" w:rsidRDefault="00676283" w:rsidP="00822732">
      <w:pPr>
        <w:ind w:firstLine="1304"/>
        <w:jc w:val="both"/>
        <w:rPr>
          <w:rFonts w:ascii="Times New Roman" w:eastAsia="Calibri" w:hAnsi="Times New Roman" w:cs="Times New Roman"/>
          <w:kern w:val="0"/>
          <w:sz w:val="20"/>
          <w:szCs w:val="20"/>
          <w:lang w:val="en-US"/>
          <w14:ligatures w14:val="none"/>
        </w:rPr>
      </w:pPr>
      <w:r w:rsidRPr="00AE3795">
        <w:rPr>
          <w:rFonts w:ascii="Times New Roman" w:eastAsia="Calibri" w:hAnsi="Times New Roman" w:cs="Times New Roman"/>
          <w:b/>
          <w:bCs/>
          <w:sz w:val="20"/>
          <w:szCs w:val="20"/>
          <w:lang w:val="el-GR"/>
        </w:rPr>
        <w:t>γευόμενοι</w:t>
      </w:r>
      <w:r w:rsidRPr="00AE3795">
        <w:rPr>
          <w:rFonts w:ascii="Times New Roman" w:eastAsia="Calibri" w:hAnsi="Times New Roman" w:cs="Times New Roman"/>
          <w:b/>
          <w:bCs/>
          <w:sz w:val="20"/>
          <w:szCs w:val="20"/>
          <w:lang w:val="en-US"/>
        </w:rPr>
        <w:t xml:space="preserve"> </w:t>
      </w:r>
      <w:r w:rsidRPr="000306C8">
        <w:rPr>
          <w:rFonts w:ascii="Times New Roman" w:eastAsia="Calibri" w:hAnsi="Times New Roman" w:cs="Times New Roman"/>
          <w:sz w:val="20"/>
          <w:szCs w:val="20"/>
          <w:lang w:val="el-GR"/>
        </w:rPr>
        <w:t>στεφάνων</w:t>
      </w:r>
      <w:r w:rsidRPr="000306C8">
        <w:rPr>
          <w:rFonts w:ascii="Times New Roman" w:eastAsia="Calibri" w:hAnsi="Times New Roman" w:cs="Times New Roman"/>
          <w:sz w:val="20"/>
          <w:szCs w:val="20"/>
          <w:lang w:val="en-US"/>
        </w:rPr>
        <w:t xml:space="preserve"> </w:t>
      </w:r>
      <w:r w:rsidRPr="002831FD">
        <w:rPr>
          <w:rFonts w:ascii="Times New Roman" w:eastAsia="Calibri" w:hAnsi="Times New Roman" w:cs="Times New Roman"/>
          <w:b/>
          <w:bCs/>
          <w:kern w:val="0"/>
          <w:sz w:val="20"/>
          <w:szCs w:val="20"/>
          <w:lang w:val="el-GR"/>
          <w14:ligatures w14:val="none"/>
        </w:rPr>
        <w:t>νικαφόρων</w:t>
      </w:r>
      <w:r w:rsidRPr="000306C8">
        <w:rPr>
          <w:rFonts w:ascii="Times New Roman" w:eastAsia="Calibri" w:hAnsi="Times New Roman" w:cs="Times New Roman"/>
          <w:kern w:val="0"/>
          <w:sz w:val="20"/>
          <w:szCs w:val="20"/>
          <w:lang w:val="en-US"/>
          <w14:ligatures w14:val="none"/>
        </w:rPr>
        <w:t xml:space="preserve"> </w:t>
      </w:r>
    </w:p>
    <w:p w14:paraId="7B5B2756" w14:textId="77777777" w:rsidR="00676283" w:rsidRPr="00C94334" w:rsidRDefault="00676283" w:rsidP="00822732">
      <w:pPr>
        <w:ind w:left="1304"/>
        <w:jc w:val="both"/>
        <w:rPr>
          <w:rFonts w:ascii="Times New Roman" w:eastAsia="Calibri" w:hAnsi="Times New Roman" w:cs="Times New Roman"/>
          <w:color w:val="FF0000"/>
          <w:kern w:val="0"/>
          <w:sz w:val="20"/>
          <w:szCs w:val="20"/>
          <w:lang w:val="en-US"/>
          <w14:ligatures w14:val="none"/>
        </w:rPr>
      </w:pPr>
    </w:p>
    <w:p w14:paraId="7301187B" w14:textId="73C9B950" w:rsidR="00676283" w:rsidRPr="007D1265" w:rsidRDefault="00676283" w:rsidP="00822732">
      <w:pPr>
        <w:ind w:left="1304"/>
        <w:jc w:val="both"/>
        <w:rPr>
          <w:rFonts w:ascii="Times New Roman" w:eastAsia="Calibri" w:hAnsi="Times New Roman" w:cs="Times New Roman"/>
          <w:kern w:val="0"/>
          <w:lang w:val="en-US"/>
          <w14:ligatures w14:val="none"/>
        </w:rPr>
      </w:pPr>
      <w:r w:rsidRPr="00C94334">
        <w:rPr>
          <w:rFonts w:ascii="Times New Roman" w:eastAsia="Calibri" w:hAnsi="Times New Roman" w:cs="Times New Roman"/>
          <w:kern w:val="0"/>
          <w:sz w:val="20"/>
          <w:szCs w:val="20"/>
          <w:lang w:val="en-US"/>
          <w14:ligatures w14:val="none"/>
        </w:rPr>
        <w:t>tasting the crowns of victory</w:t>
      </w:r>
      <w:r w:rsidR="00883AB1">
        <w:rPr>
          <w:rFonts w:ascii="Times New Roman" w:eastAsia="Calibri" w:hAnsi="Times New Roman" w:cs="Times New Roman"/>
          <w:kern w:val="0"/>
          <w:sz w:val="20"/>
          <w:szCs w:val="20"/>
          <w:lang w:val="en-US"/>
          <w14:ligatures w14:val="none"/>
        </w:rPr>
        <w:t>.</w:t>
      </w:r>
      <w:r w:rsidRPr="00C94334">
        <w:rPr>
          <w:rFonts w:ascii="Times New Roman" w:eastAsia="Calibri" w:hAnsi="Times New Roman" w:cs="Times New Roman"/>
          <w:kern w:val="0"/>
          <w:sz w:val="20"/>
          <w:szCs w:val="20"/>
          <w:lang w:val="en-US"/>
          <w14:ligatures w14:val="none"/>
        </w:rPr>
        <w:t xml:space="preserve"> (</w:t>
      </w:r>
      <w:r w:rsidR="00883AB1">
        <w:rPr>
          <w:rFonts w:ascii="Times New Roman" w:eastAsia="Calibri" w:hAnsi="Times New Roman" w:cs="Times New Roman"/>
          <w:kern w:val="0"/>
          <w:sz w:val="20"/>
          <w:szCs w:val="20"/>
          <w:lang w:val="en-US"/>
          <w14:ligatures w14:val="none"/>
        </w:rPr>
        <w:t>M</w:t>
      </w:r>
      <w:r w:rsidRPr="00C94334">
        <w:rPr>
          <w:rFonts w:ascii="Times New Roman" w:eastAsia="Calibri" w:hAnsi="Times New Roman" w:cs="Times New Roman"/>
          <w:kern w:val="0"/>
          <w:sz w:val="20"/>
          <w:szCs w:val="20"/>
          <w:lang w:val="en-US"/>
          <w14:ligatures w14:val="none"/>
        </w:rPr>
        <w:t>y translation)</w:t>
      </w:r>
      <w:r w:rsidR="00883AB1">
        <w:rPr>
          <w:rFonts w:ascii="Times New Roman" w:eastAsia="Calibri" w:hAnsi="Times New Roman" w:cs="Times New Roman"/>
          <w:kern w:val="0"/>
          <w:sz w:val="20"/>
          <w:szCs w:val="20"/>
          <w:lang w:val="en-US"/>
          <w14:ligatures w14:val="none"/>
        </w:rPr>
        <w:t>.</w:t>
      </w:r>
    </w:p>
    <w:p w14:paraId="0C152BD6" w14:textId="77777777" w:rsidR="00676283" w:rsidRPr="007D1265" w:rsidRDefault="00676283" w:rsidP="00822732">
      <w:pPr>
        <w:spacing w:line="360" w:lineRule="auto"/>
        <w:jc w:val="both"/>
        <w:rPr>
          <w:rFonts w:ascii="Times New Roman" w:eastAsia="Calibri" w:hAnsi="Times New Roman" w:cs="Times New Roman"/>
          <w:kern w:val="0"/>
          <w:lang w:val="en-US"/>
          <w14:ligatures w14:val="none"/>
        </w:rPr>
      </w:pPr>
    </w:p>
    <w:p w14:paraId="233F5BAE" w14:textId="77777777" w:rsidR="00676283" w:rsidRDefault="00676283" w:rsidP="00822732">
      <w:pPr>
        <w:spacing w:line="360" w:lineRule="auto"/>
        <w:jc w:val="both"/>
        <w:rPr>
          <w:rFonts w:ascii="Times New Roman" w:eastAsia="Calibri" w:hAnsi="Times New Roman" w:cs="Times New Roman"/>
          <w:kern w:val="0"/>
          <w:lang w:val="en-US"/>
          <w14:ligatures w14:val="none"/>
        </w:rPr>
      </w:pPr>
      <w:r w:rsidRPr="007D1265">
        <w:rPr>
          <w:rFonts w:ascii="Times New Roman" w:eastAsia="Calibri" w:hAnsi="Times New Roman" w:cs="Times New Roman"/>
          <w:kern w:val="0"/>
          <w:lang w:val="en-US"/>
          <w14:ligatures w14:val="none"/>
        </w:rPr>
        <w:t>This expression can be seen as an example of the generic, conceptual metaphor</w:t>
      </w:r>
    </w:p>
    <w:p w14:paraId="50ACD8C2" w14:textId="77777777" w:rsidR="00676283" w:rsidRPr="000306C8" w:rsidRDefault="00676283" w:rsidP="00822732">
      <w:pPr>
        <w:spacing w:line="360" w:lineRule="auto"/>
        <w:jc w:val="both"/>
        <w:rPr>
          <w:rFonts w:ascii="Times New Roman" w:eastAsia="Calibri" w:hAnsi="Times New Roman" w:cs="Times New Roman"/>
          <w:kern w:val="0"/>
          <w:lang w:val="en-US"/>
          <w14:ligatures w14:val="none"/>
        </w:rPr>
      </w:pPr>
      <w:r w:rsidRPr="007D1265">
        <w:rPr>
          <w:rFonts w:ascii="Times New Roman" w:eastAsia="Calibri" w:hAnsi="Times New Roman" w:cs="Times New Roman"/>
          <w:kern w:val="0"/>
          <w:lang w:val="en-US"/>
          <w14:ligatures w14:val="none"/>
        </w:rPr>
        <w:t xml:space="preserve"> A PSYCHOLOGICAL EXPERIENCE IS A PHYSICAL SENSATION. </w:t>
      </w:r>
    </w:p>
    <w:p w14:paraId="12046D4F" w14:textId="77777777" w:rsidR="00676283" w:rsidRDefault="00676283" w:rsidP="00822732">
      <w:pPr>
        <w:ind w:left="1304"/>
        <w:jc w:val="both"/>
        <w:rPr>
          <w:rFonts w:ascii="Times New Roman" w:eastAsia="Calibri" w:hAnsi="Times New Roman" w:cs="Times New Roman"/>
          <w:sz w:val="20"/>
          <w:szCs w:val="20"/>
          <w:lang w:val="en-US"/>
        </w:rPr>
      </w:pPr>
    </w:p>
    <w:p w14:paraId="4EE23994" w14:textId="77777777" w:rsidR="00676283" w:rsidRPr="00C71C60" w:rsidRDefault="00676283" w:rsidP="00822732">
      <w:pPr>
        <w:ind w:left="1304"/>
        <w:jc w:val="both"/>
        <w:rPr>
          <w:rFonts w:ascii="Times New Roman" w:eastAsia="Calibri" w:hAnsi="Times New Roman" w:cs="Times New Roman"/>
          <w:lang w:val="en-US"/>
        </w:rPr>
      </w:pPr>
      <w:r w:rsidRPr="00C71C60">
        <w:rPr>
          <w:rFonts w:ascii="Times New Roman" w:eastAsia="Calibri" w:hAnsi="Times New Roman" w:cs="Times New Roman"/>
          <w:sz w:val="20"/>
          <w:szCs w:val="20"/>
          <w:lang w:val="en-US"/>
        </w:rPr>
        <w:t xml:space="preserve"> </w:t>
      </w:r>
      <w:r w:rsidRPr="002831FD">
        <w:rPr>
          <w:rFonts w:ascii="Times New Roman" w:eastAsia="Calibri" w:hAnsi="Times New Roman" w:cs="Times New Roman"/>
          <w:b/>
          <w:bCs/>
          <w:sz w:val="20"/>
          <w:szCs w:val="20"/>
          <w:lang w:val="el-GR"/>
        </w:rPr>
        <w:t>λάμπει</w:t>
      </w:r>
      <w:r w:rsidRPr="000306C8">
        <w:rPr>
          <w:rFonts w:ascii="Times New Roman" w:eastAsia="Calibri" w:hAnsi="Times New Roman" w:cs="Times New Roman"/>
          <w:sz w:val="20"/>
          <w:szCs w:val="20"/>
          <w:lang w:val="en-US"/>
        </w:rPr>
        <w:t xml:space="preserve"> </w:t>
      </w:r>
      <w:r w:rsidRPr="00015A52">
        <w:rPr>
          <w:rFonts w:ascii="Times New Roman" w:eastAsia="Calibri" w:hAnsi="Times New Roman" w:cs="Times New Roman"/>
          <w:sz w:val="20"/>
          <w:szCs w:val="20"/>
          <w:lang w:val="el-GR"/>
        </w:rPr>
        <w:t>δὲ</w:t>
      </w:r>
      <w:r w:rsidRPr="00C71C60">
        <w:rPr>
          <w:rFonts w:ascii="Times New Roman" w:eastAsia="Calibri" w:hAnsi="Times New Roman" w:cs="Times New Roman"/>
          <w:sz w:val="20"/>
          <w:szCs w:val="20"/>
          <w:lang w:val="en-US"/>
        </w:rPr>
        <w:t xml:space="preserve"> </w:t>
      </w:r>
      <w:r w:rsidRPr="00015A52">
        <w:rPr>
          <w:rFonts w:ascii="Times New Roman" w:eastAsia="Calibri" w:hAnsi="Times New Roman" w:cs="Times New Roman"/>
          <w:sz w:val="20"/>
          <w:szCs w:val="20"/>
          <w:lang w:val="el-GR"/>
        </w:rPr>
        <w:t>σαφὴς</w:t>
      </w:r>
      <w:r w:rsidRPr="00C71C60">
        <w:rPr>
          <w:rFonts w:ascii="Times New Roman" w:eastAsia="Calibri" w:hAnsi="Times New Roman" w:cs="Times New Roman"/>
          <w:sz w:val="20"/>
          <w:szCs w:val="20"/>
          <w:lang w:val="en-US"/>
        </w:rPr>
        <w:t xml:space="preserve"> </w:t>
      </w:r>
      <w:r w:rsidRPr="00015A52">
        <w:rPr>
          <w:rFonts w:ascii="Times New Roman" w:eastAsia="Calibri" w:hAnsi="Times New Roman" w:cs="Times New Roman"/>
          <w:sz w:val="20"/>
          <w:szCs w:val="20"/>
          <w:lang w:val="el-GR"/>
        </w:rPr>
        <w:t>ἀρετά</w:t>
      </w:r>
    </w:p>
    <w:p w14:paraId="10D98980" w14:textId="77777777" w:rsidR="00635CB6" w:rsidRDefault="00635CB6" w:rsidP="00822732">
      <w:pPr>
        <w:ind w:left="1304"/>
        <w:jc w:val="both"/>
        <w:rPr>
          <w:rFonts w:ascii="Times New Roman" w:eastAsia="Calibri" w:hAnsi="Times New Roman" w:cs="Times New Roman"/>
          <w:sz w:val="20"/>
          <w:szCs w:val="20"/>
          <w:lang w:val="en-US"/>
        </w:rPr>
      </w:pPr>
    </w:p>
    <w:p w14:paraId="57C7C05A" w14:textId="454F5E18" w:rsidR="00676283" w:rsidRPr="00015A52" w:rsidRDefault="00676283" w:rsidP="00822732">
      <w:pPr>
        <w:ind w:left="1304"/>
        <w:jc w:val="both"/>
        <w:rPr>
          <w:rFonts w:ascii="Times New Roman" w:eastAsia="Calibri" w:hAnsi="Times New Roman" w:cs="Times New Roman"/>
          <w:sz w:val="20"/>
          <w:szCs w:val="20"/>
          <w:lang w:val="en-US"/>
        </w:rPr>
      </w:pPr>
      <w:r w:rsidRPr="00015A52">
        <w:rPr>
          <w:rFonts w:ascii="Times New Roman" w:eastAsia="Calibri" w:hAnsi="Times New Roman" w:cs="Times New Roman"/>
          <w:sz w:val="20"/>
          <w:szCs w:val="20"/>
          <w:lang w:val="en-US"/>
        </w:rPr>
        <w:t>Their excellence shines out with brightness</w:t>
      </w:r>
    </w:p>
    <w:p w14:paraId="252B1184" w14:textId="77777777" w:rsidR="00676283" w:rsidRPr="00C71C60" w:rsidRDefault="00676283" w:rsidP="00822732">
      <w:pPr>
        <w:jc w:val="both"/>
        <w:rPr>
          <w:rFonts w:ascii="Times New Roman" w:eastAsia="Calibri" w:hAnsi="Times New Roman" w:cs="Times New Roman"/>
          <w:lang w:val="en-US"/>
        </w:rPr>
      </w:pPr>
    </w:p>
    <w:p w14:paraId="004BC01C" w14:textId="77777777" w:rsidR="00676283" w:rsidRPr="007D1265" w:rsidRDefault="00676283"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This is a</w:t>
      </w:r>
      <w:r w:rsidRPr="007D1265">
        <w:rPr>
          <w:rFonts w:ascii="Times New Roman" w:eastAsia="Calibri" w:hAnsi="Times New Roman" w:cs="Times New Roman"/>
          <w:lang w:val="en-US"/>
        </w:rPr>
        <w:t>nother example of the conceptual metaphor EXCELLENCE IS LIGHT.</w:t>
      </w:r>
    </w:p>
    <w:p w14:paraId="7515ACC3" w14:textId="77777777" w:rsidR="00676283" w:rsidRPr="007D1265" w:rsidRDefault="00676283" w:rsidP="00822732">
      <w:pPr>
        <w:jc w:val="both"/>
        <w:rPr>
          <w:rFonts w:ascii="Times New Roman" w:eastAsia="Calibri" w:hAnsi="Times New Roman" w:cs="Times New Roman"/>
          <w:kern w:val="0"/>
          <w:lang w:val="en-US"/>
          <w14:ligatures w14:val="none"/>
        </w:rPr>
      </w:pPr>
    </w:p>
    <w:p w14:paraId="5B91B6B1" w14:textId="77777777" w:rsidR="00676283" w:rsidRPr="00250CD3" w:rsidRDefault="00676283" w:rsidP="00822732">
      <w:pPr>
        <w:jc w:val="both"/>
        <w:rPr>
          <w:rFonts w:ascii="Times New Roman" w:eastAsia="Calibri" w:hAnsi="Times New Roman" w:cs="Times New Roman"/>
          <w:lang w:val="en-US"/>
        </w:rPr>
      </w:pPr>
      <w:r w:rsidRPr="00250CD3">
        <w:rPr>
          <w:rFonts w:ascii="Times New Roman" w:eastAsia="Calibri" w:hAnsi="Times New Roman" w:cs="Times New Roman"/>
          <w:lang w:val="en-US"/>
        </w:rPr>
        <w:t>Lines 32-40</w:t>
      </w:r>
    </w:p>
    <w:p w14:paraId="1451B226" w14:textId="77777777" w:rsidR="00676283" w:rsidRPr="00C94334" w:rsidRDefault="00676283" w:rsidP="00822732">
      <w:pPr>
        <w:ind w:firstLine="1304"/>
        <w:jc w:val="both"/>
        <w:rPr>
          <w:rFonts w:ascii="Times New Roman" w:eastAsia="Calibri" w:hAnsi="Times New Roman" w:cs="Times New Roman"/>
          <w:sz w:val="20"/>
          <w:szCs w:val="20"/>
          <w:lang w:val="en-US"/>
        </w:rPr>
      </w:pPr>
      <w:proofErr w:type="spellStart"/>
      <w:r w:rsidRPr="00C94334">
        <w:rPr>
          <w:rFonts w:ascii="Times New Roman" w:eastAsia="Calibri" w:hAnsi="Times New Roman" w:cs="Times New Roman"/>
          <w:sz w:val="20"/>
          <w:szCs w:val="20"/>
        </w:rPr>
        <w:t>ἐγὼ</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δὲ</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Ποσειδάωνι</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Ἰσθμῷ</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τε</w:t>
      </w:r>
      <w:proofErr w:type="spellEnd"/>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rPr>
        <w:t>ζα</w:t>
      </w:r>
      <w:proofErr w:type="spellStart"/>
      <w:r w:rsidRPr="00C94334">
        <w:rPr>
          <w:rFonts w:ascii="Times New Roman" w:eastAsia="Calibri" w:hAnsi="Times New Roman" w:cs="Times New Roman"/>
          <w:sz w:val="20"/>
          <w:szCs w:val="20"/>
        </w:rPr>
        <w:t>θέᾳ</w:t>
      </w:r>
      <w:proofErr w:type="spellEnd"/>
    </w:p>
    <w:p w14:paraId="1D2C162E" w14:textId="77777777" w:rsidR="00676283" w:rsidRPr="00C94334" w:rsidRDefault="00676283" w:rsidP="00822732">
      <w:pPr>
        <w:ind w:left="1304"/>
        <w:jc w:val="both"/>
        <w:rPr>
          <w:rFonts w:ascii="Times New Roman" w:eastAsia="Calibri" w:hAnsi="Times New Roman" w:cs="Times New Roman"/>
          <w:sz w:val="20"/>
          <w:szCs w:val="20"/>
          <w:lang w:val="en-US"/>
        </w:rPr>
      </w:pPr>
      <w:proofErr w:type="spellStart"/>
      <w:r w:rsidRPr="00C94334">
        <w:rPr>
          <w:rFonts w:ascii="Times New Roman" w:eastAsia="Calibri" w:hAnsi="Times New Roman" w:cs="Times New Roman"/>
          <w:sz w:val="20"/>
          <w:szCs w:val="20"/>
        </w:rPr>
        <w:t>Ὀγχηστί</w:t>
      </w:r>
      <w:proofErr w:type="spellEnd"/>
      <w:r w:rsidRPr="00C94334">
        <w:rPr>
          <w:rFonts w:ascii="Times New Roman" w:eastAsia="Calibri" w:hAnsi="Times New Roman" w:cs="Times New Roman"/>
          <w:sz w:val="20"/>
          <w:szCs w:val="20"/>
        </w:rPr>
        <w:t>αισίν</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rPr>
        <w:t>τ</w:t>
      </w:r>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ἀϊόνεσσιν</w:t>
      </w:r>
      <w:proofErr w:type="spellEnd"/>
      <w:r w:rsidRPr="00C94334">
        <w:rPr>
          <w:rFonts w:ascii="Times New Roman" w:eastAsia="Calibri" w:hAnsi="Times New Roman" w:cs="Times New Roman"/>
          <w:sz w:val="20"/>
          <w:szCs w:val="20"/>
          <w:lang w:val="en-US"/>
        </w:rPr>
        <w:t xml:space="preserve"> </w:t>
      </w:r>
      <w:r w:rsidRPr="002831FD">
        <w:rPr>
          <w:rFonts w:ascii="Times New Roman" w:eastAsia="Calibri" w:hAnsi="Times New Roman" w:cs="Times New Roman"/>
          <w:b/>
          <w:bCs/>
          <w:sz w:val="20"/>
          <w:szCs w:val="20"/>
        </w:rPr>
        <w:t>π</w:t>
      </w:r>
      <w:proofErr w:type="spellStart"/>
      <w:r w:rsidRPr="002831FD">
        <w:rPr>
          <w:rFonts w:ascii="Times New Roman" w:eastAsia="Calibri" w:hAnsi="Times New Roman" w:cs="Times New Roman"/>
          <w:b/>
          <w:bCs/>
          <w:sz w:val="20"/>
          <w:szCs w:val="20"/>
        </w:rPr>
        <w:t>εριστέλλων</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ἀοιδάν</w:t>
      </w:r>
      <w:proofErr w:type="spellEnd"/>
    </w:p>
    <w:p w14:paraId="3F5B914C"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rPr>
        <w:t>γα</w:t>
      </w:r>
      <w:proofErr w:type="spellStart"/>
      <w:r w:rsidRPr="00C94334">
        <w:rPr>
          <w:rFonts w:ascii="Times New Roman" w:eastAsia="Calibri" w:hAnsi="Times New Roman" w:cs="Times New Roman"/>
          <w:sz w:val="20"/>
          <w:szCs w:val="20"/>
        </w:rPr>
        <w:t>ρύσομ</w:t>
      </w:r>
      <w:proofErr w:type="spellEnd"/>
      <w:r w:rsidRPr="00C94334">
        <w:rPr>
          <w:rFonts w:ascii="Times New Roman" w:eastAsia="Calibri" w:hAnsi="Times New Roman" w:cs="Times New Roman"/>
          <w:sz w:val="20"/>
          <w:szCs w:val="20"/>
        </w:rPr>
        <w:t>αι</w:t>
      </w:r>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τοῦδ</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ἀνδρὸς</w:t>
      </w:r>
      <w:proofErr w:type="spellEnd"/>
      <w:r w:rsidRPr="00C94334">
        <w:rPr>
          <w:rFonts w:ascii="Times New Roman" w:eastAsia="Calibri" w:hAnsi="Times New Roman" w:cs="Times New Roman"/>
          <w:sz w:val="20"/>
          <w:szCs w:val="20"/>
          <w:lang w:val="en-US"/>
        </w:rPr>
        <w:t xml:space="preserve"> </w:t>
      </w:r>
      <w:proofErr w:type="spellStart"/>
      <w:r w:rsidRPr="00542028">
        <w:rPr>
          <w:rFonts w:ascii="Times New Roman" w:eastAsia="Calibri" w:hAnsi="Times New Roman" w:cs="Times New Roman"/>
          <w:b/>
          <w:bCs/>
          <w:sz w:val="20"/>
          <w:szCs w:val="20"/>
        </w:rPr>
        <w:t>ἐν</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τιμ</w:t>
      </w:r>
      <w:proofErr w:type="spellEnd"/>
      <w:r w:rsidRPr="00C94334">
        <w:rPr>
          <w:rFonts w:ascii="Times New Roman" w:eastAsia="Calibri" w:hAnsi="Times New Roman" w:cs="Times New Roman"/>
          <w:sz w:val="20"/>
          <w:szCs w:val="20"/>
        </w:rPr>
        <w:t>αῖσιν</w:t>
      </w:r>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ἀγ</w:t>
      </w:r>
      <w:proofErr w:type="spellEnd"/>
      <w:r w:rsidRPr="00C94334">
        <w:rPr>
          <w:rFonts w:ascii="Times New Roman" w:eastAsia="Calibri" w:hAnsi="Times New Roman" w:cs="Times New Roman"/>
          <w:sz w:val="20"/>
          <w:szCs w:val="20"/>
        </w:rPr>
        <w:t>ακ</w:t>
      </w:r>
      <w:r w:rsidRPr="00C94334">
        <w:rPr>
          <w:rFonts w:ascii="Times New Roman" w:eastAsia="Calibri" w:hAnsi="Times New Roman" w:cs="Times New Roman"/>
          <w:sz w:val="20"/>
          <w:szCs w:val="20"/>
          <w:lang w:val="en-US"/>
        </w:rPr>
        <w:t>ˈ</w:t>
      </w:r>
      <w:proofErr w:type="spellStart"/>
      <w:r w:rsidRPr="00C94334">
        <w:rPr>
          <w:rFonts w:ascii="Times New Roman" w:eastAsia="Calibri" w:hAnsi="Times New Roman" w:cs="Times New Roman"/>
          <w:sz w:val="20"/>
          <w:szCs w:val="20"/>
        </w:rPr>
        <w:t>λέ</w:t>
      </w:r>
      <w:proofErr w:type="spellEnd"/>
      <w:r w:rsidRPr="00C94334">
        <w:rPr>
          <w:rFonts w:ascii="Times New Roman" w:eastAsia="Calibri" w:hAnsi="Times New Roman" w:cs="Times New Roman"/>
          <w:sz w:val="20"/>
          <w:szCs w:val="20"/>
        </w:rPr>
        <w:t>α</w:t>
      </w:r>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τὰν</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Ἀσω</w:t>
      </w:r>
      <w:proofErr w:type="spellEnd"/>
      <w:r w:rsidRPr="00C94334">
        <w:rPr>
          <w:rFonts w:ascii="Times New Roman" w:eastAsia="Calibri" w:hAnsi="Times New Roman" w:cs="Times New Roman"/>
          <w:sz w:val="20"/>
          <w:szCs w:val="20"/>
        </w:rPr>
        <w:t>ποδώρου</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rPr>
        <w:t>πατ</w:t>
      </w:r>
      <w:r w:rsidRPr="00C94334">
        <w:rPr>
          <w:rFonts w:ascii="Times New Roman" w:eastAsia="Calibri" w:hAnsi="Times New Roman" w:cs="Times New Roman"/>
          <w:sz w:val="20"/>
          <w:szCs w:val="20"/>
          <w:lang w:val="en-US"/>
        </w:rPr>
        <w:t>ˈ</w:t>
      </w:r>
      <w:proofErr w:type="spellStart"/>
      <w:r w:rsidRPr="00C94334">
        <w:rPr>
          <w:rFonts w:ascii="Times New Roman" w:eastAsia="Calibri" w:hAnsi="Times New Roman" w:cs="Times New Roman"/>
          <w:sz w:val="20"/>
          <w:szCs w:val="20"/>
        </w:rPr>
        <w:t>ρὸς</w:t>
      </w:r>
      <w:proofErr w:type="spellEnd"/>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rPr>
        <w:t>α</w:t>
      </w:r>
      <w:proofErr w:type="spellStart"/>
      <w:r w:rsidRPr="00C94334">
        <w:rPr>
          <w:rFonts w:ascii="Times New Roman" w:eastAsia="Calibri" w:hAnsi="Times New Roman" w:cs="Times New Roman"/>
          <w:sz w:val="20"/>
          <w:szCs w:val="20"/>
        </w:rPr>
        <w:t>ἶσ</w:t>
      </w:r>
      <w:proofErr w:type="spellEnd"/>
      <w:r w:rsidRPr="00C94334">
        <w:rPr>
          <w:rFonts w:ascii="Times New Roman" w:eastAsia="Calibri" w:hAnsi="Times New Roman" w:cs="Times New Roman"/>
          <w:sz w:val="20"/>
          <w:szCs w:val="20"/>
        </w:rPr>
        <w:t>αν</w:t>
      </w:r>
      <w:r w:rsidRPr="00C94334">
        <w:rPr>
          <w:rFonts w:ascii="Times New Roman" w:eastAsia="Calibri" w:hAnsi="Times New Roman" w:cs="Times New Roman"/>
          <w:sz w:val="20"/>
          <w:szCs w:val="20"/>
          <w:lang w:val="en-US"/>
        </w:rPr>
        <w:t xml:space="preserve"> </w:t>
      </w:r>
      <w:proofErr w:type="gramStart"/>
      <w:r w:rsidRPr="00C94334">
        <w:rPr>
          <w:rFonts w:ascii="Times New Roman" w:eastAsia="Calibri" w:hAnsi="Times New Roman" w:cs="Times New Roman"/>
          <w:sz w:val="20"/>
          <w:szCs w:val="20"/>
          <w:lang w:val="en-US"/>
        </w:rPr>
        <w:t xml:space="preserve">   (</w:t>
      </w:r>
      <w:proofErr w:type="gramEnd"/>
      <w:r w:rsidRPr="00C94334">
        <w:rPr>
          <w:rFonts w:ascii="Times New Roman" w:eastAsia="Calibri" w:hAnsi="Times New Roman" w:cs="Times New Roman"/>
          <w:sz w:val="20"/>
          <w:szCs w:val="20"/>
          <w:lang w:val="en-US"/>
        </w:rPr>
        <w:t>34)</w:t>
      </w:r>
    </w:p>
    <w:p w14:paraId="36E1F191" w14:textId="77777777" w:rsidR="00676283" w:rsidRPr="00C94334" w:rsidRDefault="00676283" w:rsidP="00822732">
      <w:pPr>
        <w:ind w:left="1304"/>
        <w:jc w:val="both"/>
        <w:rPr>
          <w:rFonts w:ascii="Times New Roman" w:eastAsia="Calibri" w:hAnsi="Times New Roman" w:cs="Times New Roman"/>
          <w:sz w:val="20"/>
          <w:szCs w:val="20"/>
          <w:lang w:val="en-US"/>
        </w:rPr>
      </w:pPr>
      <w:proofErr w:type="spellStart"/>
      <w:r w:rsidRPr="00C94334">
        <w:rPr>
          <w:rFonts w:ascii="Times New Roman" w:eastAsia="Calibri" w:hAnsi="Times New Roman" w:cs="Times New Roman"/>
          <w:sz w:val="20"/>
          <w:szCs w:val="20"/>
        </w:rPr>
        <w:t>Ἐρχομενοῖό</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τε</w:t>
      </w:r>
      <w:proofErr w:type="spellEnd"/>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rPr>
        <w:t>πατ</w:t>
      </w:r>
      <w:r w:rsidRPr="00C94334">
        <w:rPr>
          <w:rFonts w:ascii="Times New Roman" w:eastAsia="Calibri" w:hAnsi="Times New Roman" w:cs="Times New Roman"/>
          <w:sz w:val="20"/>
          <w:szCs w:val="20"/>
          <w:lang w:val="en-US"/>
        </w:rPr>
        <w:t>ˈ</w:t>
      </w:r>
      <w:proofErr w:type="spellStart"/>
      <w:r w:rsidRPr="00C94334">
        <w:rPr>
          <w:rFonts w:ascii="Times New Roman" w:eastAsia="Calibri" w:hAnsi="Times New Roman" w:cs="Times New Roman"/>
          <w:sz w:val="20"/>
          <w:szCs w:val="20"/>
        </w:rPr>
        <w:t>ρῴ</w:t>
      </w:r>
      <w:proofErr w:type="spellEnd"/>
      <w:r w:rsidRPr="00C94334">
        <w:rPr>
          <w:rFonts w:ascii="Times New Roman" w:eastAsia="Calibri" w:hAnsi="Times New Roman" w:cs="Times New Roman"/>
          <w:sz w:val="20"/>
          <w:szCs w:val="20"/>
        </w:rPr>
        <w:t>αν</w:t>
      </w:r>
      <w:r w:rsidRPr="00C94334">
        <w:rPr>
          <w:rFonts w:ascii="Times New Roman" w:eastAsia="Calibri" w:hAnsi="Times New Roman" w:cs="Times New Roman"/>
          <w:sz w:val="20"/>
          <w:szCs w:val="20"/>
          <w:lang w:val="en-US"/>
        </w:rPr>
        <w:t xml:space="preserve"> </w:t>
      </w:r>
      <w:proofErr w:type="spellStart"/>
      <w:proofErr w:type="gramStart"/>
      <w:r w:rsidRPr="00C94334">
        <w:rPr>
          <w:rFonts w:ascii="Times New Roman" w:eastAsia="Calibri" w:hAnsi="Times New Roman" w:cs="Times New Roman"/>
          <w:sz w:val="20"/>
          <w:szCs w:val="20"/>
        </w:rPr>
        <w:t>ἄρουρ</w:t>
      </w:r>
      <w:proofErr w:type="spellEnd"/>
      <w:r w:rsidRPr="00C94334">
        <w:rPr>
          <w:rFonts w:ascii="Times New Roman" w:eastAsia="Calibri" w:hAnsi="Times New Roman" w:cs="Times New Roman"/>
          <w:sz w:val="20"/>
          <w:szCs w:val="20"/>
        </w:rPr>
        <w:t>αν</w:t>
      </w:r>
      <w:r w:rsidRPr="00C94334">
        <w:rPr>
          <w:rFonts w:ascii="Times New Roman" w:eastAsia="Calibri" w:hAnsi="Times New Roman" w:cs="Times New Roman"/>
          <w:sz w:val="20"/>
          <w:szCs w:val="20"/>
          <w:lang w:val="en-US"/>
        </w:rPr>
        <w:t xml:space="preserve">,   </w:t>
      </w:r>
      <w:proofErr w:type="gramEnd"/>
      <w:r w:rsidRPr="00C94334">
        <w:rPr>
          <w:rFonts w:ascii="Times New Roman" w:eastAsia="Calibri" w:hAnsi="Times New Roman" w:cs="Times New Roman"/>
          <w:sz w:val="20"/>
          <w:szCs w:val="20"/>
          <w:lang w:val="en-US"/>
        </w:rPr>
        <w:t xml:space="preserve"> (35)</w:t>
      </w:r>
    </w:p>
    <w:p w14:paraId="14FD232B"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rPr>
        <w:t>ἅ</w:t>
      </w:r>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νιν</w:t>
      </w:r>
      <w:proofErr w:type="spellEnd"/>
      <w:r w:rsidRPr="00C94334">
        <w:rPr>
          <w:rFonts w:ascii="Times New Roman" w:eastAsia="Calibri" w:hAnsi="Times New Roman" w:cs="Times New Roman"/>
          <w:sz w:val="20"/>
          <w:szCs w:val="20"/>
          <w:lang w:val="en-US"/>
        </w:rPr>
        <w:t xml:space="preserve"> </w:t>
      </w:r>
      <w:proofErr w:type="spellStart"/>
      <w:r w:rsidRPr="002831FD">
        <w:rPr>
          <w:rFonts w:ascii="Times New Roman" w:eastAsia="Calibri" w:hAnsi="Times New Roman" w:cs="Times New Roman"/>
          <w:b/>
          <w:bCs/>
          <w:sz w:val="20"/>
          <w:szCs w:val="20"/>
        </w:rPr>
        <w:t>ἐρειδόμενον</w:t>
      </w:r>
      <w:proofErr w:type="spellEnd"/>
      <w:r w:rsidRPr="00C94334">
        <w:rPr>
          <w:rFonts w:ascii="Times New Roman" w:eastAsia="Calibri" w:hAnsi="Times New Roman" w:cs="Times New Roman"/>
          <w:color w:val="FF0000"/>
          <w:sz w:val="20"/>
          <w:szCs w:val="20"/>
          <w:lang w:val="en-US"/>
        </w:rPr>
        <w:t xml:space="preserve"> </w:t>
      </w:r>
      <w:r w:rsidRPr="00990A8E">
        <w:rPr>
          <w:rFonts w:ascii="Times New Roman" w:eastAsia="Calibri" w:hAnsi="Times New Roman" w:cs="Times New Roman"/>
          <w:b/>
          <w:bCs/>
          <w:sz w:val="20"/>
          <w:szCs w:val="20"/>
        </w:rPr>
        <w:t>ναυα</w:t>
      </w:r>
      <w:proofErr w:type="spellStart"/>
      <w:r w:rsidRPr="00990A8E">
        <w:rPr>
          <w:rFonts w:ascii="Times New Roman" w:eastAsia="Calibri" w:hAnsi="Times New Roman" w:cs="Times New Roman"/>
          <w:b/>
          <w:bCs/>
          <w:sz w:val="20"/>
          <w:szCs w:val="20"/>
        </w:rPr>
        <w:t>γί</w:t>
      </w:r>
      <w:proofErr w:type="spellEnd"/>
      <w:r w:rsidRPr="00990A8E">
        <w:rPr>
          <w:rFonts w:ascii="Times New Roman" w:eastAsia="Calibri" w:hAnsi="Times New Roman" w:cs="Times New Roman"/>
          <w:b/>
          <w:bCs/>
          <w:sz w:val="20"/>
          <w:szCs w:val="20"/>
        </w:rPr>
        <w:t>αις</w:t>
      </w:r>
    </w:p>
    <w:p w14:paraId="4E3AD3C7" w14:textId="77777777" w:rsidR="00676283" w:rsidRPr="00C94334" w:rsidRDefault="00676283" w:rsidP="00822732">
      <w:pPr>
        <w:ind w:left="1304"/>
        <w:jc w:val="both"/>
        <w:rPr>
          <w:rFonts w:ascii="Times New Roman" w:eastAsia="Calibri" w:hAnsi="Times New Roman" w:cs="Times New Roman"/>
          <w:color w:val="FF0000"/>
          <w:sz w:val="20"/>
          <w:szCs w:val="20"/>
          <w:lang w:val="en-US"/>
        </w:rPr>
      </w:pPr>
      <w:proofErr w:type="spellStart"/>
      <w:r w:rsidRPr="00990A8E">
        <w:rPr>
          <w:rFonts w:ascii="Times New Roman" w:eastAsia="Calibri" w:hAnsi="Times New Roman" w:cs="Times New Roman"/>
          <w:b/>
          <w:bCs/>
          <w:sz w:val="20"/>
          <w:szCs w:val="20"/>
        </w:rPr>
        <w:t>ἐξ</w:t>
      </w:r>
      <w:proofErr w:type="spellEnd"/>
      <w:r w:rsidRPr="00C94334">
        <w:rPr>
          <w:rFonts w:ascii="Times New Roman" w:eastAsia="Calibri" w:hAnsi="Times New Roman" w:cs="Times New Roman"/>
          <w:color w:val="FF0000"/>
          <w:sz w:val="20"/>
          <w:szCs w:val="20"/>
          <w:lang w:val="en-US"/>
        </w:rPr>
        <w:t xml:space="preserve"> </w:t>
      </w:r>
      <w:proofErr w:type="spellStart"/>
      <w:r w:rsidRPr="00C94334">
        <w:rPr>
          <w:rFonts w:ascii="Times New Roman" w:eastAsia="Calibri" w:hAnsi="Times New Roman" w:cs="Times New Roman"/>
          <w:sz w:val="20"/>
          <w:szCs w:val="20"/>
        </w:rPr>
        <w:t>ἀμετ</w:t>
      </w:r>
      <w:proofErr w:type="spellEnd"/>
      <w:r w:rsidRPr="00C94334">
        <w:rPr>
          <w:rFonts w:ascii="Times New Roman" w:eastAsia="Calibri" w:hAnsi="Times New Roman" w:cs="Times New Roman"/>
          <w:sz w:val="20"/>
          <w:szCs w:val="20"/>
          <w:lang w:val="en-US"/>
        </w:rPr>
        <w:t>ˈ</w:t>
      </w:r>
      <w:proofErr w:type="spellStart"/>
      <w:r w:rsidRPr="00C94334">
        <w:rPr>
          <w:rFonts w:ascii="Times New Roman" w:eastAsia="Calibri" w:hAnsi="Times New Roman" w:cs="Times New Roman"/>
          <w:sz w:val="20"/>
          <w:szCs w:val="20"/>
        </w:rPr>
        <w:t>ρήτ</w:t>
      </w:r>
      <w:proofErr w:type="spellEnd"/>
      <w:r w:rsidRPr="00C94334">
        <w:rPr>
          <w:rFonts w:ascii="Times New Roman" w:eastAsia="Calibri" w:hAnsi="Times New Roman" w:cs="Times New Roman"/>
          <w:sz w:val="20"/>
          <w:szCs w:val="20"/>
        </w:rPr>
        <w:t>ας</w:t>
      </w:r>
      <w:r w:rsidRPr="00C94334">
        <w:rPr>
          <w:rFonts w:ascii="Times New Roman" w:eastAsia="Calibri" w:hAnsi="Times New Roman" w:cs="Times New Roman"/>
          <w:sz w:val="20"/>
          <w:szCs w:val="20"/>
          <w:lang w:val="en-US"/>
        </w:rPr>
        <w:t xml:space="preserve"> </w:t>
      </w:r>
      <w:proofErr w:type="spellStart"/>
      <w:r w:rsidRPr="00990A8E">
        <w:rPr>
          <w:rFonts w:ascii="Times New Roman" w:eastAsia="Calibri" w:hAnsi="Times New Roman" w:cs="Times New Roman"/>
          <w:b/>
          <w:bCs/>
          <w:sz w:val="20"/>
          <w:szCs w:val="20"/>
        </w:rPr>
        <w:t>ἁλὸς</w:t>
      </w:r>
      <w:proofErr w:type="spellEnd"/>
      <w:r w:rsidRPr="00C94334">
        <w:rPr>
          <w:rFonts w:ascii="Times New Roman" w:eastAsia="Calibri" w:hAnsi="Times New Roman" w:cs="Times New Roman"/>
          <w:color w:val="FF0000"/>
          <w:sz w:val="20"/>
          <w:szCs w:val="20"/>
          <w:lang w:val="en-US"/>
        </w:rPr>
        <w:t xml:space="preserve"> </w:t>
      </w:r>
      <w:proofErr w:type="spellStart"/>
      <w:r w:rsidRPr="00990A8E">
        <w:rPr>
          <w:rFonts w:ascii="Times New Roman" w:eastAsia="Calibri" w:hAnsi="Times New Roman" w:cs="Times New Roman"/>
          <w:b/>
          <w:bCs/>
          <w:sz w:val="20"/>
          <w:szCs w:val="20"/>
        </w:rPr>
        <w:t>ἐν</w:t>
      </w:r>
      <w:proofErr w:type="spellEnd"/>
      <w:r w:rsidRPr="00C94334">
        <w:rPr>
          <w:rFonts w:ascii="Times New Roman" w:eastAsia="Calibri" w:hAnsi="Times New Roman" w:cs="Times New Roman"/>
          <w:color w:val="FF0000"/>
          <w:sz w:val="20"/>
          <w:szCs w:val="20"/>
          <w:lang w:val="en-US"/>
        </w:rPr>
        <w:t xml:space="preserve"> </w:t>
      </w:r>
      <w:proofErr w:type="spellStart"/>
      <w:r w:rsidRPr="00990A8E">
        <w:rPr>
          <w:rFonts w:ascii="Times New Roman" w:eastAsia="Calibri" w:hAnsi="Times New Roman" w:cs="Times New Roman"/>
          <w:b/>
          <w:bCs/>
          <w:sz w:val="20"/>
          <w:szCs w:val="20"/>
        </w:rPr>
        <w:t>κρυοέσσᾳ</w:t>
      </w:r>
      <w:proofErr w:type="spellEnd"/>
    </w:p>
    <w:p w14:paraId="41DB6B1C" w14:textId="77777777" w:rsidR="00676283" w:rsidRPr="00C94334" w:rsidRDefault="00676283" w:rsidP="00822732">
      <w:pPr>
        <w:ind w:left="1304"/>
        <w:jc w:val="both"/>
        <w:rPr>
          <w:rFonts w:ascii="Times New Roman" w:eastAsia="Calibri" w:hAnsi="Times New Roman" w:cs="Times New Roman"/>
          <w:sz w:val="20"/>
          <w:szCs w:val="20"/>
          <w:lang w:val="en-US"/>
        </w:rPr>
      </w:pPr>
      <w:proofErr w:type="spellStart"/>
      <w:r w:rsidRPr="00C94334">
        <w:rPr>
          <w:rFonts w:ascii="Times New Roman" w:eastAsia="Calibri" w:hAnsi="Times New Roman" w:cs="Times New Roman"/>
          <w:sz w:val="20"/>
          <w:szCs w:val="20"/>
        </w:rPr>
        <w:t>δέξ</w:t>
      </w:r>
      <w:proofErr w:type="spellEnd"/>
      <w:r w:rsidRPr="00C94334">
        <w:rPr>
          <w:rFonts w:ascii="Times New Roman" w:eastAsia="Calibri" w:hAnsi="Times New Roman" w:cs="Times New Roman"/>
          <w:sz w:val="20"/>
          <w:szCs w:val="20"/>
        </w:rPr>
        <w:t>ατο</w:t>
      </w:r>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συντυχίᾳ</w:t>
      </w:r>
      <w:proofErr w:type="spellEnd"/>
      <w:r w:rsidRPr="00C94334">
        <w:rPr>
          <w:rFonts w:ascii="Times New Roman" w:eastAsia="Calibri" w:hAnsi="Times New Roman" w:cs="Times New Roman"/>
          <w:sz w:val="20"/>
          <w:szCs w:val="20"/>
          <w:lang w:val="en-US"/>
        </w:rPr>
        <w:t>·</w:t>
      </w:r>
    </w:p>
    <w:p w14:paraId="19A8E7A4" w14:textId="77777777" w:rsidR="00676283" w:rsidRPr="00C94334" w:rsidRDefault="00676283" w:rsidP="00822732">
      <w:pPr>
        <w:ind w:left="1304"/>
        <w:jc w:val="both"/>
        <w:rPr>
          <w:rFonts w:ascii="Times New Roman" w:eastAsia="Calibri" w:hAnsi="Times New Roman" w:cs="Times New Roman"/>
          <w:sz w:val="20"/>
          <w:szCs w:val="20"/>
          <w:lang w:val="en-US"/>
        </w:rPr>
      </w:pPr>
      <w:proofErr w:type="spellStart"/>
      <w:r w:rsidRPr="00C94334">
        <w:rPr>
          <w:rFonts w:ascii="Times New Roman" w:eastAsia="Calibri" w:hAnsi="Times New Roman" w:cs="Times New Roman"/>
          <w:sz w:val="20"/>
          <w:szCs w:val="20"/>
        </w:rPr>
        <w:t>νῦν</w:t>
      </w:r>
      <w:proofErr w:type="spellEnd"/>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rPr>
        <w:t>δ</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rPr>
        <w:t>α</w:t>
      </w:r>
      <w:proofErr w:type="spellStart"/>
      <w:r w:rsidRPr="00C94334">
        <w:rPr>
          <w:rFonts w:ascii="Times New Roman" w:eastAsia="Calibri" w:hAnsi="Times New Roman" w:cs="Times New Roman"/>
          <w:sz w:val="20"/>
          <w:szCs w:val="20"/>
        </w:rPr>
        <w:t>ὖτις</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ἀρχ</w:t>
      </w:r>
      <w:proofErr w:type="spellEnd"/>
      <w:r w:rsidRPr="00C94334">
        <w:rPr>
          <w:rFonts w:ascii="Times New Roman" w:eastAsia="Calibri" w:hAnsi="Times New Roman" w:cs="Times New Roman"/>
          <w:sz w:val="20"/>
          <w:szCs w:val="20"/>
        </w:rPr>
        <w:t>αίας</w:t>
      </w:r>
      <w:r w:rsidRPr="00C94334">
        <w:rPr>
          <w:rFonts w:ascii="Times New Roman" w:eastAsia="Calibri" w:hAnsi="Times New Roman" w:cs="Times New Roman"/>
          <w:sz w:val="20"/>
          <w:szCs w:val="20"/>
          <w:lang w:val="en-US"/>
        </w:rPr>
        <w:t xml:space="preserve"> </w:t>
      </w:r>
      <w:r w:rsidRPr="00990A8E">
        <w:rPr>
          <w:rFonts w:ascii="Times New Roman" w:eastAsia="Calibri" w:hAnsi="Times New Roman" w:cs="Times New Roman"/>
          <w:b/>
          <w:bCs/>
          <w:sz w:val="20"/>
          <w:szCs w:val="20"/>
        </w:rPr>
        <w:t>ἐπέβα</w:t>
      </w:r>
      <w:proofErr w:type="spellStart"/>
      <w:r w:rsidRPr="00990A8E">
        <w:rPr>
          <w:rFonts w:ascii="Times New Roman" w:eastAsia="Calibri" w:hAnsi="Times New Roman" w:cs="Times New Roman"/>
          <w:b/>
          <w:bCs/>
          <w:sz w:val="20"/>
          <w:szCs w:val="20"/>
        </w:rPr>
        <w:t>σε</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Πότμος</w:t>
      </w:r>
      <w:proofErr w:type="spellEnd"/>
    </w:p>
    <w:p w14:paraId="588DA158" w14:textId="07C81C36" w:rsidR="00145EE4" w:rsidRPr="00145EE4" w:rsidRDefault="00676283" w:rsidP="00822732">
      <w:pPr>
        <w:ind w:left="1304"/>
        <w:jc w:val="both"/>
        <w:rPr>
          <w:rFonts w:ascii="Times New Roman" w:eastAsia="Calibri" w:hAnsi="Times New Roman" w:cs="Times New Roman"/>
          <w:sz w:val="20"/>
          <w:szCs w:val="20"/>
          <w:lang w:val="en-US"/>
        </w:rPr>
      </w:pPr>
      <w:proofErr w:type="spellStart"/>
      <w:r w:rsidRPr="00C94334">
        <w:rPr>
          <w:rFonts w:ascii="Times New Roman" w:eastAsia="Calibri" w:hAnsi="Times New Roman" w:cs="Times New Roman"/>
          <w:sz w:val="20"/>
          <w:szCs w:val="20"/>
        </w:rPr>
        <w:lastRenderedPageBreak/>
        <w:t>συγγενὴς</w:t>
      </w:r>
      <w:proofErr w:type="spellEnd"/>
      <w:r w:rsidRPr="00C94334">
        <w:rPr>
          <w:rFonts w:ascii="Times New Roman" w:eastAsia="Calibri" w:hAnsi="Times New Roman" w:cs="Times New Roman"/>
          <w:sz w:val="20"/>
          <w:szCs w:val="20"/>
          <w:lang w:val="en-US"/>
        </w:rPr>
        <w:t xml:space="preserve"> </w:t>
      </w:r>
      <w:proofErr w:type="spellStart"/>
      <w:r w:rsidRPr="002F4698">
        <w:rPr>
          <w:rFonts w:ascii="Times New Roman" w:eastAsia="Calibri" w:hAnsi="Times New Roman" w:cs="Times New Roman"/>
          <w:b/>
          <w:bCs/>
          <w:sz w:val="20"/>
          <w:szCs w:val="20"/>
          <w:u w:val="single"/>
        </w:rPr>
        <w:t>εὐ</w:t>
      </w:r>
      <w:proofErr w:type="spellEnd"/>
      <w:r w:rsidRPr="002F4698">
        <w:rPr>
          <w:rFonts w:ascii="Times New Roman" w:eastAsia="Calibri" w:hAnsi="Times New Roman" w:cs="Times New Roman"/>
          <w:b/>
          <w:bCs/>
          <w:sz w:val="20"/>
          <w:szCs w:val="20"/>
          <w:u w:val="single"/>
        </w:rPr>
        <w:t>αμερίας</w:t>
      </w:r>
      <w:r w:rsidRPr="00C94334">
        <w:rPr>
          <w:rFonts w:ascii="Times New Roman" w:eastAsia="Calibri" w:hAnsi="Times New Roman" w:cs="Times New Roman"/>
          <w:sz w:val="20"/>
          <w:szCs w:val="20"/>
          <w:lang w:val="en-US"/>
        </w:rPr>
        <w:t>.</w:t>
      </w:r>
      <w:r w:rsidR="00145EE4" w:rsidRPr="00145EE4">
        <w:rPr>
          <w:rFonts w:ascii="Times New Roman" w:eastAsia="Calibri" w:hAnsi="Times New Roman" w:cs="Times New Roman"/>
          <w:sz w:val="20"/>
          <w:szCs w:val="20"/>
          <w:lang w:val="en-US"/>
        </w:rPr>
        <w:t xml:space="preserve"> </w:t>
      </w:r>
      <w:r w:rsidR="00145EE4" w:rsidRPr="00C94334">
        <w:rPr>
          <w:rFonts w:ascii="Times New Roman" w:eastAsia="Calibri" w:hAnsi="Times New Roman" w:cs="Times New Roman"/>
          <w:sz w:val="20"/>
          <w:szCs w:val="20"/>
          <w:lang w:val="el-GR"/>
        </w:rPr>
        <w:t>ὁ</w:t>
      </w:r>
      <w:r w:rsidR="00145EE4" w:rsidRPr="00145EE4">
        <w:rPr>
          <w:rFonts w:ascii="Times New Roman" w:eastAsia="Calibri" w:hAnsi="Times New Roman" w:cs="Times New Roman"/>
          <w:sz w:val="20"/>
          <w:szCs w:val="20"/>
          <w:lang w:val="en-US"/>
        </w:rPr>
        <w:t xml:space="preserve"> </w:t>
      </w:r>
      <w:r w:rsidR="00145EE4" w:rsidRPr="00C94334">
        <w:rPr>
          <w:rFonts w:ascii="Times New Roman" w:eastAsia="Calibri" w:hAnsi="Times New Roman" w:cs="Times New Roman"/>
          <w:sz w:val="20"/>
          <w:szCs w:val="20"/>
          <w:lang w:val="el-GR"/>
        </w:rPr>
        <w:t>πονή</w:t>
      </w:r>
      <w:r w:rsidR="00145EE4" w:rsidRPr="00C94334">
        <w:rPr>
          <w:rFonts w:ascii="Times New Roman" w:eastAsia="Calibri" w:hAnsi="Times New Roman" w:cs="Times New Roman"/>
          <w:sz w:val="20"/>
          <w:szCs w:val="20"/>
        </w:rPr>
        <w:t>⸏</w:t>
      </w:r>
      <w:r w:rsidR="00145EE4" w:rsidRPr="00C94334">
        <w:rPr>
          <w:rFonts w:ascii="Times New Roman" w:eastAsia="Calibri" w:hAnsi="Times New Roman" w:cs="Times New Roman"/>
          <w:sz w:val="20"/>
          <w:szCs w:val="20"/>
          <w:lang w:val="el-GR"/>
        </w:rPr>
        <w:t>σαις</w:t>
      </w:r>
      <w:r w:rsidR="00145EE4" w:rsidRPr="00145EE4">
        <w:rPr>
          <w:rFonts w:ascii="Times New Roman" w:eastAsia="Calibri" w:hAnsi="Times New Roman" w:cs="Times New Roman"/>
          <w:sz w:val="20"/>
          <w:szCs w:val="20"/>
          <w:lang w:val="en-US"/>
        </w:rPr>
        <w:t xml:space="preserve"> </w:t>
      </w:r>
      <w:r w:rsidR="00145EE4" w:rsidRPr="00C94334">
        <w:rPr>
          <w:rFonts w:ascii="Times New Roman" w:eastAsia="Calibri" w:hAnsi="Times New Roman" w:cs="Times New Roman"/>
          <w:sz w:val="20"/>
          <w:szCs w:val="20"/>
          <w:lang w:val="el-GR"/>
        </w:rPr>
        <w:t>δὲ</w:t>
      </w:r>
      <w:r w:rsidR="00145EE4" w:rsidRPr="00145EE4">
        <w:rPr>
          <w:rFonts w:ascii="Times New Roman" w:eastAsia="Calibri" w:hAnsi="Times New Roman" w:cs="Times New Roman"/>
          <w:sz w:val="20"/>
          <w:szCs w:val="20"/>
          <w:lang w:val="en-US"/>
        </w:rPr>
        <w:t xml:space="preserve"> </w:t>
      </w:r>
      <w:r w:rsidR="00145EE4" w:rsidRPr="00C94334">
        <w:rPr>
          <w:rFonts w:ascii="Times New Roman" w:eastAsia="Calibri" w:hAnsi="Times New Roman" w:cs="Times New Roman"/>
          <w:sz w:val="20"/>
          <w:szCs w:val="20"/>
          <w:lang w:val="el-GR"/>
        </w:rPr>
        <w:t>νόῳ</w:t>
      </w:r>
      <w:r w:rsidR="00145EE4" w:rsidRPr="00145EE4">
        <w:rPr>
          <w:rFonts w:ascii="Times New Roman" w:eastAsia="Calibri" w:hAnsi="Times New Roman" w:cs="Times New Roman"/>
          <w:sz w:val="20"/>
          <w:szCs w:val="20"/>
          <w:lang w:val="en-US"/>
        </w:rPr>
        <w:t xml:space="preserve"> </w:t>
      </w:r>
      <w:r w:rsidR="00145EE4" w:rsidRPr="00C94334">
        <w:rPr>
          <w:rFonts w:ascii="Times New Roman" w:eastAsia="Calibri" w:hAnsi="Times New Roman" w:cs="Times New Roman"/>
          <w:sz w:val="20"/>
          <w:szCs w:val="20"/>
          <w:lang w:val="el-GR"/>
        </w:rPr>
        <w:t>καὶ</w:t>
      </w:r>
      <w:r w:rsidR="00145EE4" w:rsidRPr="00145EE4">
        <w:rPr>
          <w:rFonts w:ascii="Times New Roman" w:eastAsia="Calibri" w:hAnsi="Times New Roman" w:cs="Times New Roman"/>
          <w:sz w:val="20"/>
          <w:szCs w:val="20"/>
          <w:lang w:val="en-US"/>
        </w:rPr>
        <w:t xml:space="preserve"> </w:t>
      </w:r>
      <w:r w:rsidR="00145EE4" w:rsidRPr="00C94334">
        <w:rPr>
          <w:rFonts w:ascii="Times New Roman" w:eastAsia="Calibri" w:hAnsi="Times New Roman" w:cs="Times New Roman"/>
          <w:sz w:val="20"/>
          <w:szCs w:val="20"/>
          <w:lang w:val="el-GR"/>
        </w:rPr>
        <w:t>προμάθειαν</w:t>
      </w:r>
      <w:r w:rsidR="00145EE4" w:rsidRPr="00145EE4">
        <w:rPr>
          <w:rFonts w:ascii="Times New Roman" w:eastAsia="Calibri" w:hAnsi="Times New Roman" w:cs="Times New Roman"/>
          <w:sz w:val="20"/>
          <w:szCs w:val="20"/>
          <w:lang w:val="en-US"/>
        </w:rPr>
        <w:t xml:space="preserve"> </w:t>
      </w:r>
      <w:r w:rsidR="00145EE4" w:rsidRPr="00C94334">
        <w:rPr>
          <w:rFonts w:ascii="Times New Roman" w:eastAsia="Calibri" w:hAnsi="Times New Roman" w:cs="Times New Roman"/>
          <w:sz w:val="20"/>
          <w:szCs w:val="20"/>
          <w:u w:val="single"/>
          <w:lang w:val="el-GR"/>
        </w:rPr>
        <w:t>φέρει</w:t>
      </w:r>
      <w:r w:rsidR="00145EE4" w:rsidRPr="00145EE4">
        <w:rPr>
          <w:rFonts w:ascii="Times New Roman" w:eastAsia="Calibri" w:hAnsi="Times New Roman" w:cs="Times New Roman"/>
          <w:sz w:val="20"/>
          <w:szCs w:val="20"/>
          <w:lang w:val="en-US"/>
        </w:rPr>
        <w:t xml:space="preserve"> (40)</w:t>
      </w:r>
    </w:p>
    <w:p w14:paraId="34FADB08" w14:textId="4C738BD4" w:rsidR="00F055F4" w:rsidRDefault="00F055F4" w:rsidP="00822732">
      <w:pPr>
        <w:ind w:left="1304"/>
        <w:jc w:val="both"/>
        <w:rPr>
          <w:rFonts w:ascii="Times New Roman" w:eastAsia="Calibri" w:hAnsi="Times New Roman" w:cs="Times New Roman"/>
          <w:sz w:val="20"/>
          <w:szCs w:val="20"/>
          <w:lang w:val="en-US"/>
        </w:rPr>
      </w:pPr>
    </w:p>
    <w:p w14:paraId="7FCB4994" w14:textId="7B9241FF"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   </w:t>
      </w:r>
    </w:p>
    <w:p w14:paraId="34D2AC27" w14:textId="77777777" w:rsidR="00676283" w:rsidRPr="00C94334" w:rsidRDefault="00676283" w:rsidP="00822732">
      <w:pPr>
        <w:ind w:left="1304"/>
        <w:jc w:val="both"/>
        <w:rPr>
          <w:rFonts w:ascii="Times New Roman" w:eastAsia="Calibri" w:hAnsi="Times New Roman" w:cs="Times New Roman"/>
          <w:sz w:val="20"/>
          <w:szCs w:val="20"/>
          <w:lang w:val="en-US"/>
        </w:rPr>
      </w:pPr>
    </w:p>
    <w:p w14:paraId="1123118A"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but I wrap my robe of song about Poseidon</w:t>
      </w:r>
    </w:p>
    <w:p w14:paraId="0964858C"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And the sacred Isthmus, and the </w:t>
      </w:r>
      <w:proofErr w:type="spellStart"/>
      <w:r w:rsidRPr="00C94334">
        <w:rPr>
          <w:rFonts w:ascii="Times New Roman" w:eastAsia="Calibri" w:hAnsi="Times New Roman" w:cs="Times New Roman"/>
          <w:sz w:val="20"/>
          <w:szCs w:val="20"/>
          <w:lang w:val="en-US"/>
        </w:rPr>
        <w:t>Onchestus</w:t>
      </w:r>
      <w:proofErr w:type="spellEnd"/>
      <w:r w:rsidRPr="00C94334">
        <w:rPr>
          <w:rFonts w:ascii="Times New Roman" w:eastAsia="Calibri" w:hAnsi="Times New Roman" w:cs="Times New Roman"/>
          <w:sz w:val="20"/>
          <w:szCs w:val="20"/>
          <w:lang w:val="en-US"/>
        </w:rPr>
        <w:t>’ shores,</w:t>
      </w:r>
    </w:p>
    <w:p w14:paraId="7063F7FD"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I shall as I </w:t>
      </w:r>
      <w:proofErr w:type="spellStart"/>
      <w:r w:rsidRPr="00C94334">
        <w:rPr>
          <w:rFonts w:ascii="Times New Roman" w:eastAsia="Calibri" w:hAnsi="Times New Roman" w:cs="Times New Roman"/>
          <w:sz w:val="20"/>
          <w:szCs w:val="20"/>
          <w:lang w:val="en-US"/>
        </w:rPr>
        <w:t>honour</w:t>
      </w:r>
      <w:proofErr w:type="spellEnd"/>
      <w:r w:rsidRPr="00C94334">
        <w:rPr>
          <w:rFonts w:ascii="Times New Roman" w:eastAsia="Calibri" w:hAnsi="Times New Roman" w:cs="Times New Roman"/>
          <w:sz w:val="20"/>
          <w:szCs w:val="20"/>
          <w:lang w:val="en-US"/>
        </w:rPr>
        <w:t xml:space="preserve"> this man speak of the glorious fate of his father</w:t>
      </w:r>
    </w:p>
    <w:p w14:paraId="462DA497" w14:textId="3AB4A69E" w:rsidR="00676283" w:rsidRPr="00C94334" w:rsidRDefault="00676283" w:rsidP="00822732">
      <w:pPr>
        <w:ind w:left="1304"/>
        <w:jc w:val="both"/>
        <w:rPr>
          <w:rFonts w:ascii="Times New Roman" w:eastAsia="Calibri" w:hAnsi="Times New Roman" w:cs="Times New Roman"/>
          <w:sz w:val="20"/>
          <w:szCs w:val="20"/>
          <w:lang w:val="en-US"/>
        </w:rPr>
      </w:pPr>
      <w:proofErr w:type="spellStart"/>
      <w:r w:rsidRPr="00C94334">
        <w:rPr>
          <w:rFonts w:ascii="Times New Roman" w:eastAsia="Calibri" w:hAnsi="Times New Roman" w:cs="Times New Roman"/>
          <w:sz w:val="20"/>
          <w:szCs w:val="20"/>
          <w:lang w:val="en-US"/>
        </w:rPr>
        <w:t>As</w:t>
      </w:r>
      <w:r w:rsidR="008A72AA">
        <w:rPr>
          <w:rFonts w:ascii="Times New Roman" w:eastAsia="Calibri" w:hAnsi="Times New Roman" w:cs="Times New Roman"/>
          <w:sz w:val="20"/>
          <w:szCs w:val="20"/>
          <w:lang w:val="en-US"/>
        </w:rPr>
        <w:t>o</w:t>
      </w:r>
      <w:r w:rsidRPr="00C94334">
        <w:rPr>
          <w:rFonts w:ascii="Times New Roman" w:eastAsia="Calibri" w:hAnsi="Times New Roman" w:cs="Times New Roman"/>
          <w:sz w:val="20"/>
          <w:szCs w:val="20"/>
          <w:lang w:val="en-US"/>
        </w:rPr>
        <w:t>podorus</w:t>
      </w:r>
      <w:proofErr w:type="spellEnd"/>
      <w:r w:rsidRPr="00C94334">
        <w:rPr>
          <w:rFonts w:ascii="Times New Roman" w:eastAsia="Calibri" w:hAnsi="Times New Roman" w:cs="Times New Roman"/>
          <w:sz w:val="20"/>
          <w:szCs w:val="20"/>
          <w:lang w:val="en-US"/>
        </w:rPr>
        <w:t>, and his ancestral lands in Orchomenus,</w:t>
      </w:r>
    </w:p>
    <w:p w14:paraId="600FFC1C"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which </w:t>
      </w:r>
      <w:proofErr w:type="gramStart"/>
      <w:r w:rsidRPr="00C94334">
        <w:rPr>
          <w:rFonts w:ascii="Times New Roman" w:eastAsia="Calibri" w:hAnsi="Times New Roman" w:cs="Times New Roman"/>
          <w:sz w:val="20"/>
          <w:szCs w:val="20"/>
          <w:lang w:val="en-US"/>
        </w:rPr>
        <w:t>have welcomed</w:t>
      </w:r>
      <w:proofErr w:type="gramEnd"/>
      <w:r w:rsidRPr="00C94334">
        <w:rPr>
          <w:rFonts w:ascii="Times New Roman" w:eastAsia="Calibri" w:hAnsi="Times New Roman" w:cs="Times New Roman"/>
          <w:sz w:val="20"/>
          <w:szCs w:val="20"/>
          <w:lang w:val="en-US"/>
        </w:rPr>
        <w:t xml:space="preserve"> him back from the boundless sea,</w:t>
      </w:r>
    </w:p>
    <w:p w14:paraId="6047B468"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When he was oppressed by shipwreck and chill calamity.</w:t>
      </w:r>
    </w:p>
    <w:p w14:paraId="39E0EBBF"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But now his family’s Destiny has again established him </w:t>
      </w:r>
    </w:p>
    <w:p w14:paraId="7D89E3E0" w14:textId="77777777" w:rsidR="00145EE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in the fair weather of former times.</w:t>
      </w:r>
      <w:r w:rsidR="00145EE4">
        <w:rPr>
          <w:rFonts w:ascii="Times New Roman" w:eastAsia="Calibri" w:hAnsi="Times New Roman" w:cs="Times New Roman"/>
          <w:sz w:val="20"/>
          <w:szCs w:val="20"/>
          <w:lang w:val="en-US"/>
        </w:rPr>
        <w:t xml:space="preserve"> </w:t>
      </w:r>
    </w:p>
    <w:p w14:paraId="349CACE3" w14:textId="39FEC2F4" w:rsidR="00145EE4" w:rsidRPr="00C94334" w:rsidRDefault="00145EE4"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The man who has toiled with understanding also wins </w:t>
      </w:r>
      <w:proofErr w:type="gramStart"/>
      <w:r w:rsidRPr="00C94334">
        <w:rPr>
          <w:rFonts w:ascii="Times New Roman" w:eastAsia="Calibri" w:hAnsi="Times New Roman" w:cs="Times New Roman"/>
          <w:sz w:val="20"/>
          <w:szCs w:val="20"/>
          <w:lang w:val="en-US"/>
        </w:rPr>
        <w:t>foresight;</w:t>
      </w:r>
      <w:proofErr w:type="gramEnd"/>
    </w:p>
    <w:p w14:paraId="04C0E2CB" w14:textId="79A13F1A" w:rsidR="00676283" w:rsidRPr="007D1265" w:rsidRDefault="00676283" w:rsidP="00822732">
      <w:pPr>
        <w:ind w:left="1304"/>
        <w:jc w:val="both"/>
        <w:rPr>
          <w:rFonts w:ascii="Times New Roman" w:eastAsia="Calibri" w:hAnsi="Times New Roman" w:cs="Times New Roman"/>
          <w:lang w:val="en-US"/>
        </w:rPr>
      </w:pPr>
    </w:p>
    <w:p w14:paraId="76C94881" w14:textId="77777777" w:rsidR="00676283" w:rsidRPr="007D1265" w:rsidRDefault="00676283" w:rsidP="00822732">
      <w:pPr>
        <w:jc w:val="both"/>
        <w:rPr>
          <w:rFonts w:ascii="Times New Roman" w:eastAsia="Calibri" w:hAnsi="Times New Roman" w:cs="Times New Roman"/>
          <w:lang w:val="en-US"/>
        </w:rPr>
      </w:pPr>
    </w:p>
    <w:p w14:paraId="22EF7700" w14:textId="77777777" w:rsidR="00676283" w:rsidRPr="00C94334" w:rsidRDefault="00676283" w:rsidP="00822732">
      <w:pPr>
        <w:ind w:left="1304"/>
        <w:jc w:val="both"/>
        <w:rPr>
          <w:rFonts w:ascii="Times New Roman" w:eastAsia="Calibri" w:hAnsi="Times New Roman" w:cs="Times New Roman"/>
          <w:sz w:val="20"/>
          <w:szCs w:val="20"/>
          <w:lang w:val="en-US"/>
        </w:rPr>
      </w:pPr>
      <w:proofErr w:type="spellStart"/>
      <w:r w:rsidRPr="00C94334">
        <w:rPr>
          <w:rFonts w:ascii="Times New Roman" w:eastAsia="Calibri" w:hAnsi="Times New Roman" w:cs="Times New Roman"/>
          <w:sz w:val="20"/>
          <w:szCs w:val="20"/>
        </w:rPr>
        <w:t>ἐγὼ</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δὲ</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Ποσειδάωνι</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Ἰσθμῷ</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τε</w:t>
      </w:r>
      <w:proofErr w:type="spellEnd"/>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rPr>
        <w:t>ζα</w:t>
      </w:r>
      <w:proofErr w:type="spellStart"/>
      <w:r w:rsidRPr="00C94334">
        <w:rPr>
          <w:rFonts w:ascii="Times New Roman" w:eastAsia="Calibri" w:hAnsi="Times New Roman" w:cs="Times New Roman"/>
          <w:sz w:val="20"/>
          <w:szCs w:val="20"/>
        </w:rPr>
        <w:t>θέᾳ</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Ὀγχηστί</w:t>
      </w:r>
      <w:proofErr w:type="spellEnd"/>
      <w:r w:rsidRPr="00C94334">
        <w:rPr>
          <w:rFonts w:ascii="Times New Roman" w:eastAsia="Calibri" w:hAnsi="Times New Roman" w:cs="Times New Roman"/>
          <w:sz w:val="20"/>
          <w:szCs w:val="20"/>
        </w:rPr>
        <w:t>αισίν</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rPr>
        <w:t>τ</w:t>
      </w:r>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ἀϊόνεσσιν</w:t>
      </w:r>
      <w:proofErr w:type="spellEnd"/>
      <w:r w:rsidRPr="00C94334">
        <w:rPr>
          <w:rFonts w:ascii="Times New Roman" w:eastAsia="Calibri" w:hAnsi="Times New Roman" w:cs="Times New Roman"/>
          <w:sz w:val="20"/>
          <w:szCs w:val="20"/>
          <w:lang w:val="en-US"/>
        </w:rPr>
        <w:t xml:space="preserve"> </w:t>
      </w:r>
      <w:r w:rsidRPr="00990A8E">
        <w:rPr>
          <w:rFonts w:ascii="Times New Roman" w:eastAsia="Calibri" w:hAnsi="Times New Roman" w:cs="Times New Roman"/>
          <w:b/>
          <w:bCs/>
          <w:sz w:val="20"/>
          <w:szCs w:val="20"/>
        </w:rPr>
        <w:t>π</w:t>
      </w:r>
      <w:proofErr w:type="spellStart"/>
      <w:r w:rsidRPr="00990A8E">
        <w:rPr>
          <w:rFonts w:ascii="Times New Roman" w:eastAsia="Calibri" w:hAnsi="Times New Roman" w:cs="Times New Roman"/>
          <w:b/>
          <w:bCs/>
          <w:sz w:val="20"/>
          <w:szCs w:val="20"/>
        </w:rPr>
        <w:t>εριστέλλων</w:t>
      </w:r>
      <w:proofErr w:type="spellEnd"/>
      <w:r w:rsidRPr="00C94334">
        <w:rPr>
          <w:rFonts w:ascii="Times New Roman" w:eastAsia="Calibri" w:hAnsi="Times New Roman" w:cs="Times New Roman"/>
          <w:sz w:val="20"/>
          <w:szCs w:val="20"/>
          <w:u w:val="single"/>
          <w:lang w:val="en-US"/>
        </w:rPr>
        <w:t xml:space="preserve"> </w:t>
      </w:r>
      <w:proofErr w:type="spellStart"/>
      <w:r w:rsidRPr="00C94334">
        <w:rPr>
          <w:rFonts w:ascii="Times New Roman" w:eastAsia="Calibri" w:hAnsi="Times New Roman" w:cs="Times New Roman"/>
          <w:sz w:val="20"/>
          <w:szCs w:val="20"/>
        </w:rPr>
        <w:t>ἀοιδάν</w:t>
      </w:r>
      <w:proofErr w:type="spellEnd"/>
    </w:p>
    <w:p w14:paraId="57B4F179" w14:textId="77777777" w:rsidR="00676283" w:rsidRPr="00C94334" w:rsidRDefault="00676283" w:rsidP="00822732">
      <w:pPr>
        <w:ind w:left="1304"/>
        <w:jc w:val="both"/>
        <w:rPr>
          <w:rFonts w:ascii="Times New Roman" w:eastAsia="Calibri" w:hAnsi="Times New Roman" w:cs="Times New Roman"/>
          <w:sz w:val="20"/>
          <w:szCs w:val="20"/>
          <w:lang w:val="en-US"/>
        </w:rPr>
      </w:pPr>
    </w:p>
    <w:p w14:paraId="53A08AD1" w14:textId="77777777" w:rsidR="00676283" w:rsidRPr="007D1265" w:rsidRDefault="00676283" w:rsidP="00822732">
      <w:pPr>
        <w:ind w:left="1304"/>
        <w:jc w:val="both"/>
        <w:rPr>
          <w:rFonts w:ascii="Times New Roman" w:eastAsia="Calibri" w:hAnsi="Times New Roman" w:cs="Times New Roman"/>
          <w:lang w:val="en-US"/>
        </w:rPr>
      </w:pPr>
      <w:r w:rsidRPr="00C94334">
        <w:rPr>
          <w:rFonts w:ascii="Times New Roman" w:eastAsia="Calibri" w:hAnsi="Times New Roman" w:cs="Times New Roman"/>
          <w:sz w:val="20"/>
          <w:szCs w:val="20"/>
          <w:lang w:val="en-US"/>
        </w:rPr>
        <w:t xml:space="preserve">but I wrap my robe of song about Poseidon and the sacred Isthmus, and the </w:t>
      </w:r>
      <w:proofErr w:type="spellStart"/>
      <w:r w:rsidRPr="00C94334">
        <w:rPr>
          <w:rFonts w:ascii="Times New Roman" w:eastAsia="Calibri" w:hAnsi="Times New Roman" w:cs="Times New Roman"/>
          <w:sz w:val="20"/>
          <w:szCs w:val="20"/>
          <w:lang w:val="en-US"/>
        </w:rPr>
        <w:t>Onchestus</w:t>
      </w:r>
      <w:proofErr w:type="spellEnd"/>
      <w:r w:rsidRPr="00C94334">
        <w:rPr>
          <w:rFonts w:ascii="Times New Roman" w:eastAsia="Calibri" w:hAnsi="Times New Roman" w:cs="Times New Roman"/>
          <w:sz w:val="20"/>
          <w:szCs w:val="20"/>
          <w:lang w:val="en-US"/>
        </w:rPr>
        <w:t>’ shores,</w:t>
      </w:r>
    </w:p>
    <w:p w14:paraId="50FA684A" w14:textId="77777777" w:rsidR="00676283" w:rsidRDefault="00676283" w:rsidP="00822732">
      <w:pPr>
        <w:jc w:val="both"/>
        <w:rPr>
          <w:rFonts w:ascii="Times New Roman" w:eastAsia="Calibri" w:hAnsi="Times New Roman" w:cs="Times New Roman"/>
          <w:lang w:val="en-US"/>
        </w:rPr>
      </w:pPr>
    </w:p>
    <w:p w14:paraId="317FBC18" w14:textId="341E0EB5" w:rsidR="00676283" w:rsidRPr="007D1265" w:rsidRDefault="00676283" w:rsidP="00822732">
      <w:pPr>
        <w:spacing w:line="360" w:lineRule="auto"/>
        <w:jc w:val="both"/>
        <w:rPr>
          <w:rFonts w:ascii="Times New Roman" w:eastAsia="Calibri" w:hAnsi="Times New Roman" w:cs="Times New Roman"/>
          <w:lang w:val="en-US"/>
        </w:rPr>
      </w:pPr>
      <w:r w:rsidRPr="007D1265">
        <w:rPr>
          <w:rFonts w:ascii="Times New Roman" w:eastAsia="Calibri" w:hAnsi="Times New Roman" w:cs="Times New Roman"/>
          <w:lang w:val="en-US"/>
        </w:rPr>
        <w:t xml:space="preserve">This is a recurrent metaphor in Pindar’s poetry: </w:t>
      </w:r>
      <w:r>
        <w:rPr>
          <w:rFonts w:ascii="Times New Roman" w:eastAsia="Calibri" w:hAnsi="Times New Roman" w:cs="Times New Roman"/>
          <w:lang w:val="en-US"/>
        </w:rPr>
        <w:t>POETRY</w:t>
      </w:r>
      <w:r w:rsidRPr="007D1265">
        <w:rPr>
          <w:rFonts w:ascii="Times New Roman" w:eastAsia="Calibri" w:hAnsi="Times New Roman" w:cs="Times New Roman"/>
          <w:lang w:val="en-US"/>
        </w:rPr>
        <w:t xml:space="preserve"> IS </w:t>
      </w:r>
      <w:proofErr w:type="gramStart"/>
      <w:r w:rsidRPr="007D1265">
        <w:rPr>
          <w:rFonts w:ascii="Times New Roman" w:eastAsia="Calibri" w:hAnsi="Times New Roman" w:cs="Times New Roman"/>
          <w:lang w:val="en-US"/>
        </w:rPr>
        <w:t xml:space="preserve">A </w:t>
      </w:r>
      <w:r w:rsidR="0096000E">
        <w:rPr>
          <w:rFonts w:ascii="Times New Roman" w:eastAsia="Calibri" w:hAnsi="Times New Roman" w:cs="Times New Roman"/>
          <w:lang w:val="en-US"/>
        </w:rPr>
        <w:t>FABRIC</w:t>
      </w:r>
      <w:proofErr w:type="gramEnd"/>
      <w:r w:rsidRPr="007D1265">
        <w:rPr>
          <w:rFonts w:ascii="Times New Roman" w:eastAsia="Calibri" w:hAnsi="Times New Roman" w:cs="Times New Roman"/>
          <w:lang w:val="en-US"/>
        </w:rPr>
        <w:t xml:space="preserve">. </w:t>
      </w:r>
    </w:p>
    <w:p w14:paraId="0C5FBD10" w14:textId="77777777" w:rsidR="00676283" w:rsidRDefault="00676283" w:rsidP="00822732">
      <w:pPr>
        <w:jc w:val="both"/>
        <w:rPr>
          <w:rFonts w:ascii="Times New Roman" w:eastAsia="Calibri" w:hAnsi="Times New Roman" w:cs="Times New Roman"/>
          <w:lang w:val="en-US"/>
        </w:rPr>
      </w:pPr>
    </w:p>
    <w:p w14:paraId="4FE4C835"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rPr>
        <w:t>γα</w:t>
      </w:r>
      <w:proofErr w:type="spellStart"/>
      <w:r w:rsidRPr="00C94334">
        <w:rPr>
          <w:rFonts w:ascii="Times New Roman" w:eastAsia="Calibri" w:hAnsi="Times New Roman" w:cs="Times New Roman"/>
          <w:sz w:val="20"/>
          <w:szCs w:val="20"/>
        </w:rPr>
        <w:t>ρύσομ</w:t>
      </w:r>
      <w:proofErr w:type="spellEnd"/>
      <w:r w:rsidRPr="00C94334">
        <w:rPr>
          <w:rFonts w:ascii="Times New Roman" w:eastAsia="Calibri" w:hAnsi="Times New Roman" w:cs="Times New Roman"/>
          <w:sz w:val="20"/>
          <w:szCs w:val="20"/>
        </w:rPr>
        <w:t>αι</w:t>
      </w:r>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τοῦδ</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ἀνδρὸς</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ἐν</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τιμ</w:t>
      </w:r>
      <w:proofErr w:type="spellEnd"/>
      <w:r w:rsidRPr="00C94334">
        <w:rPr>
          <w:rFonts w:ascii="Times New Roman" w:eastAsia="Calibri" w:hAnsi="Times New Roman" w:cs="Times New Roman"/>
          <w:sz w:val="20"/>
          <w:szCs w:val="20"/>
        </w:rPr>
        <w:t>αῖσιν</w:t>
      </w:r>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ἀγ</w:t>
      </w:r>
      <w:proofErr w:type="spellEnd"/>
      <w:r w:rsidRPr="00C94334">
        <w:rPr>
          <w:rFonts w:ascii="Times New Roman" w:eastAsia="Calibri" w:hAnsi="Times New Roman" w:cs="Times New Roman"/>
          <w:sz w:val="20"/>
          <w:szCs w:val="20"/>
        </w:rPr>
        <w:t>ακ</w:t>
      </w:r>
      <w:r w:rsidRPr="00C94334">
        <w:rPr>
          <w:rFonts w:ascii="Times New Roman" w:eastAsia="Calibri" w:hAnsi="Times New Roman" w:cs="Times New Roman"/>
          <w:sz w:val="20"/>
          <w:szCs w:val="20"/>
          <w:lang w:val="en-US"/>
        </w:rPr>
        <w:t>ˈ</w:t>
      </w:r>
      <w:proofErr w:type="spellStart"/>
      <w:r w:rsidRPr="00C94334">
        <w:rPr>
          <w:rFonts w:ascii="Times New Roman" w:eastAsia="Calibri" w:hAnsi="Times New Roman" w:cs="Times New Roman"/>
          <w:sz w:val="20"/>
          <w:szCs w:val="20"/>
        </w:rPr>
        <w:t>λέ</w:t>
      </w:r>
      <w:proofErr w:type="spellEnd"/>
      <w:r w:rsidRPr="00C94334">
        <w:rPr>
          <w:rFonts w:ascii="Times New Roman" w:eastAsia="Calibri" w:hAnsi="Times New Roman" w:cs="Times New Roman"/>
          <w:sz w:val="20"/>
          <w:szCs w:val="20"/>
        </w:rPr>
        <w:t>α</w:t>
      </w:r>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τὰν</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Ἀσω</w:t>
      </w:r>
      <w:proofErr w:type="spellEnd"/>
      <w:r w:rsidRPr="00C94334">
        <w:rPr>
          <w:rFonts w:ascii="Times New Roman" w:eastAsia="Calibri" w:hAnsi="Times New Roman" w:cs="Times New Roman"/>
          <w:sz w:val="20"/>
          <w:szCs w:val="20"/>
        </w:rPr>
        <w:t>ποδώρου</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rPr>
        <w:t>πατ</w:t>
      </w:r>
      <w:r w:rsidRPr="00C94334">
        <w:rPr>
          <w:rFonts w:ascii="Times New Roman" w:eastAsia="Calibri" w:hAnsi="Times New Roman" w:cs="Times New Roman"/>
          <w:sz w:val="20"/>
          <w:szCs w:val="20"/>
          <w:lang w:val="en-US"/>
        </w:rPr>
        <w:t>ˈ</w:t>
      </w:r>
      <w:proofErr w:type="spellStart"/>
      <w:r w:rsidRPr="00C94334">
        <w:rPr>
          <w:rFonts w:ascii="Times New Roman" w:eastAsia="Calibri" w:hAnsi="Times New Roman" w:cs="Times New Roman"/>
          <w:sz w:val="20"/>
          <w:szCs w:val="20"/>
        </w:rPr>
        <w:t>ρὸς</w:t>
      </w:r>
      <w:proofErr w:type="spellEnd"/>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rPr>
        <w:t>α</w:t>
      </w:r>
      <w:proofErr w:type="spellStart"/>
      <w:r w:rsidRPr="00C94334">
        <w:rPr>
          <w:rFonts w:ascii="Times New Roman" w:eastAsia="Calibri" w:hAnsi="Times New Roman" w:cs="Times New Roman"/>
          <w:sz w:val="20"/>
          <w:szCs w:val="20"/>
        </w:rPr>
        <w:t>ἶσ</w:t>
      </w:r>
      <w:proofErr w:type="spellEnd"/>
      <w:r w:rsidRPr="00C94334">
        <w:rPr>
          <w:rFonts w:ascii="Times New Roman" w:eastAsia="Calibri" w:hAnsi="Times New Roman" w:cs="Times New Roman"/>
          <w:sz w:val="20"/>
          <w:szCs w:val="20"/>
        </w:rPr>
        <w:t>αν</w:t>
      </w:r>
      <w:r w:rsidRPr="00C94334">
        <w:rPr>
          <w:rFonts w:ascii="Times New Roman" w:eastAsia="Calibri" w:hAnsi="Times New Roman" w:cs="Times New Roman"/>
          <w:sz w:val="20"/>
          <w:szCs w:val="20"/>
          <w:lang w:val="en-US"/>
        </w:rPr>
        <w:t xml:space="preserve"> </w:t>
      </w:r>
      <w:proofErr w:type="gramStart"/>
      <w:r w:rsidRPr="00C94334">
        <w:rPr>
          <w:rFonts w:ascii="Times New Roman" w:eastAsia="Calibri" w:hAnsi="Times New Roman" w:cs="Times New Roman"/>
          <w:sz w:val="20"/>
          <w:szCs w:val="20"/>
          <w:lang w:val="en-US"/>
        </w:rPr>
        <w:t xml:space="preserve">   (</w:t>
      </w:r>
      <w:proofErr w:type="gramEnd"/>
      <w:r w:rsidRPr="00C94334">
        <w:rPr>
          <w:rFonts w:ascii="Times New Roman" w:eastAsia="Calibri" w:hAnsi="Times New Roman" w:cs="Times New Roman"/>
          <w:sz w:val="20"/>
          <w:szCs w:val="20"/>
          <w:lang w:val="en-US"/>
        </w:rPr>
        <w:t>34)</w:t>
      </w:r>
    </w:p>
    <w:p w14:paraId="16E17857" w14:textId="77777777" w:rsidR="00676283" w:rsidRPr="00C94334" w:rsidRDefault="00676283" w:rsidP="00822732">
      <w:pPr>
        <w:ind w:left="1304"/>
        <w:jc w:val="both"/>
        <w:rPr>
          <w:rFonts w:ascii="Times New Roman" w:eastAsia="Calibri" w:hAnsi="Times New Roman" w:cs="Times New Roman"/>
          <w:sz w:val="20"/>
          <w:szCs w:val="20"/>
          <w:lang w:val="en-US"/>
        </w:rPr>
      </w:pPr>
      <w:proofErr w:type="spellStart"/>
      <w:r w:rsidRPr="00C94334">
        <w:rPr>
          <w:rFonts w:ascii="Times New Roman" w:eastAsia="Calibri" w:hAnsi="Times New Roman" w:cs="Times New Roman"/>
          <w:sz w:val="20"/>
          <w:szCs w:val="20"/>
        </w:rPr>
        <w:t>Ἐρχομενοῖό</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τε</w:t>
      </w:r>
      <w:proofErr w:type="spellEnd"/>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rPr>
        <w:t>πατ</w:t>
      </w:r>
      <w:r w:rsidRPr="00C94334">
        <w:rPr>
          <w:rFonts w:ascii="Times New Roman" w:eastAsia="Calibri" w:hAnsi="Times New Roman" w:cs="Times New Roman"/>
          <w:sz w:val="20"/>
          <w:szCs w:val="20"/>
          <w:lang w:val="en-US"/>
        </w:rPr>
        <w:t>ˈ</w:t>
      </w:r>
      <w:proofErr w:type="spellStart"/>
      <w:r w:rsidRPr="00C94334">
        <w:rPr>
          <w:rFonts w:ascii="Times New Roman" w:eastAsia="Calibri" w:hAnsi="Times New Roman" w:cs="Times New Roman"/>
          <w:sz w:val="20"/>
          <w:szCs w:val="20"/>
        </w:rPr>
        <w:t>ρῴ</w:t>
      </w:r>
      <w:proofErr w:type="spellEnd"/>
      <w:r w:rsidRPr="00C94334">
        <w:rPr>
          <w:rFonts w:ascii="Times New Roman" w:eastAsia="Calibri" w:hAnsi="Times New Roman" w:cs="Times New Roman"/>
          <w:sz w:val="20"/>
          <w:szCs w:val="20"/>
        </w:rPr>
        <w:t>αν</w:t>
      </w:r>
      <w:r w:rsidRPr="00C94334">
        <w:rPr>
          <w:rFonts w:ascii="Times New Roman" w:eastAsia="Calibri" w:hAnsi="Times New Roman" w:cs="Times New Roman"/>
          <w:sz w:val="20"/>
          <w:szCs w:val="20"/>
          <w:lang w:val="en-US"/>
        </w:rPr>
        <w:t xml:space="preserve"> </w:t>
      </w:r>
      <w:proofErr w:type="spellStart"/>
      <w:proofErr w:type="gramStart"/>
      <w:r w:rsidRPr="00C94334">
        <w:rPr>
          <w:rFonts w:ascii="Times New Roman" w:eastAsia="Calibri" w:hAnsi="Times New Roman" w:cs="Times New Roman"/>
          <w:sz w:val="20"/>
          <w:szCs w:val="20"/>
        </w:rPr>
        <w:t>ἄρουρ</w:t>
      </w:r>
      <w:proofErr w:type="spellEnd"/>
      <w:r w:rsidRPr="00C94334">
        <w:rPr>
          <w:rFonts w:ascii="Times New Roman" w:eastAsia="Calibri" w:hAnsi="Times New Roman" w:cs="Times New Roman"/>
          <w:sz w:val="20"/>
          <w:szCs w:val="20"/>
        </w:rPr>
        <w:t>αν</w:t>
      </w:r>
      <w:r w:rsidRPr="00C94334">
        <w:rPr>
          <w:rFonts w:ascii="Times New Roman" w:eastAsia="Calibri" w:hAnsi="Times New Roman" w:cs="Times New Roman"/>
          <w:sz w:val="20"/>
          <w:szCs w:val="20"/>
          <w:lang w:val="en-US"/>
        </w:rPr>
        <w:t xml:space="preserve">,   </w:t>
      </w:r>
      <w:proofErr w:type="gramEnd"/>
      <w:r w:rsidRPr="00C94334">
        <w:rPr>
          <w:rFonts w:ascii="Times New Roman" w:eastAsia="Calibri" w:hAnsi="Times New Roman" w:cs="Times New Roman"/>
          <w:sz w:val="20"/>
          <w:szCs w:val="20"/>
          <w:lang w:val="en-US"/>
        </w:rPr>
        <w:t xml:space="preserve"> (35)</w:t>
      </w:r>
    </w:p>
    <w:p w14:paraId="62D26856"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rPr>
        <w:t>ἅ</w:t>
      </w:r>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νιν</w:t>
      </w:r>
      <w:proofErr w:type="spellEnd"/>
      <w:r w:rsidRPr="00C94334">
        <w:rPr>
          <w:rFonts w:ascii="Times New Roman" w:eastAsia="Calibri" w:hAnsi="Times New Roman" w:cs="Times New Roman"/>
          <w:sz w:val="20"/>
          <w:szCs w:val="20"/>
          <w:lang w:val="en-US"/>
        </w:rPr>
        <w:t xml:space="preserve"> </w:t>
      </w:r>
      <w:proofErr w:type="spellStart"/>
      <w:r w:rsidRPr="00990A8E">
        <w:rPr>
          <w:rFonts w:ascii="Times New Roman" w:eastAsia="Calibri" w:hAnsi="Times New Roman" w:cs="Times New Roman"/>
          <w:b/>
          <w:bCs/>
          <w:sz w:val="20"/>
          <w:szCs w:val="20"/>
        </w:rPr>
        <w:t>ἐρειδόμενον</w:t>
      </w:r>
      <w:proofErr w:type="spellEnd"/>
      <w:r w:rsidRPr="00C94334">
        <w:rPr>
          <w:rFonts w:ascii="Times New Roman" w:eastAsia="Calibri" w:hAnsi="Times New Roman" w:cs="Times New Roman"/>
          <w:color w:val="FF0000"/>
          <w:sz w:val="20"/>
          <w:szCs w:val="20"/>
          <w:lang w:val="en-US"/>
        </w:rPr>
        <w:t xml:space="preserve"> </w:t>
      </w:r>
      <w:r w:rsidRPr="00990A8E">
        <w:rPr>
          <w:rFonts w:ascii="Times New Roman" w:eastAsia="Calibri" w:hAnsi="Times New Roman" w:cs="Times New Roman"/>
          <w:b/>
          <w:bCs/>
          <w:sz w:val="20"/>
          <w:szCs w:val="20"/>
        </w:rPr>
        <w:t>ναυα</w:t>
      </w:r>
      <w:proofErr w:type="spellStart"/>
      <w:r w:rsidRPr="00990A8E">
        <w:rPr>
          <w:rFonts w:ascii="Times New Roman" w:eastAsia="Calibri" w:hAnsi="Times New Roman" w:cs="Times New Roman"/>
          <w:b/>
          <w:bCs/>
          <w:sz w:val="20"/>
          <w:szCs w:val="20"/>
        </w:rPr>
        <w:t>γί</w:t>
      </w:r>
      <w:proofErr w:type="spellEnd"/>
      <w:r w:rsidRPr="00990A8E">
        <w:rPr>
          <w:rFonts w:ascii="Times New Roman" w:eastAsia="Calibri" w:hAnsi="Times New Roman" w:cs="Times New Roman"/>
          <w:b/>
          <w:bCs/>
          <w:sz w:val="20"/>
          <w:szCs w:val="20"/>
        </w:rPr>
        <w:t>αις</w:t>
      </w:r>
    </w:p>
    <w:p w14:paraId="3CF99711" w14:textId="77777777" w:rsidR="00676283" w:rsidRPr="00C94334" w:rsidRDefault="00676283" w:rsidP="00822732">
      <w:pPr>
        <w:ind w:left="1304"/>
        <w:jc w:val="both"/>
        <w:rPr>
          <w:rFonts w:ascii="Times New Roman" w:eastAsia="Calibri" w:hAnsi="Times New Roman" w:cs="Times New Roman"/>
          <w:color w:val="FF0000"/>
          <w:sz w:val="20"/>
          <w:szCs w:val="20"/>
          <w:lang w:val="en-US"/>
        </w:rPr>
      </w:pPr>
      <w:proofErr w:type="spellStart"/>
      <w:r w:rsidRPr="00990A8E">
        <w:rPr>
          <w:rFonts w:ascii="Times New Roman" w:eastAsia="Calibri" w:hAnsi="Times New Roman" w:cs="Times New Roman"/>
          <w:b/>
          <w:bCs/>
          <w:sz w:val="20"/>
          <w:szCs w:val="20"/>
        </w:rPr>
        <w:t>ἐξ</w:t>
      </w:r>
      <w:proofErr w:type="spellEnd"/>
      <w:r w:rsidRPr="00990A8E">
        <w:rPr>
          <w:rFonts w:ascii="Times New Roman" w:eastAsia="Calibri" w:hAnsi="Times New Roman" w:cs="Times New Roman"/>
          <w:b/>
          <w:bCs/>
          <w:color w:val="FF0000"/>
          <w:sz w:val="20"/>
          <w:szCs w:val="20"/>
          <w:lang w:val="en-US"/>
        </w:rPr>
        <w:t xml:space="preserve"> </w:t>
      </w:r>
      <w:proofErr w:type="spellStart"/>
      <w:r w:rsidRPr="00C94334">
        <w:rPr>
          <w:rFonts w:ascii="Times New Roman" w:eastAsia="Calibri" w:hAnsi="Times New Roman" w:cs="Times New Roman"/>
          <w:sz w:val="20"/>
          <w:szCs w:val="20"/>
        </w:rPr>
        <w:t>ἀμετ</w:t>
      </w:r>
      <w:proofErr w:type="spellEnd"/>
      <w:r w:rsidRPr="00C94334">
        <w:rPr>
          <w:rFonts w:ascii="Times New Roman" w:eastAsia="Calibri" w:hAnsi="Times New Roman" w:cs="Times New Roman"/>
          <w:sz w:val="20"/>
          <w:szCs w:val="20"/>
          <w:lang w:val="en-US"/>
        </w:rPr>
        <w:t>ˈ</w:t>
      </w:r>
      <w:proofErr w:type="spellStart"/>
      <w:r w:rsidRPr="00C94334">
        <w:rPr>
          <w:rFonts w:ascii="Times New Roman" w:eastAsia="Calibri" w:hAnsi="Times New Roman" w:cs="Times New Roman"/>
          <w:sz w:val="20"/>
          <w:szCs w:val="20"/>
        </w:rPr>
        <w:t>ρήτ</w:t>
      </w:r>
      <w:proofErr w:type="spellEnd"/>
      <w:r w:rsidRPr="00C94334">
        <w:rPr>
          <w:rFonts w:ascii="Times New Roman" w:eastAsia="Calibri" w:hAnsi="Times New Roman" w:cs="Times New Roman"/>
          <w:sz w:val="20"/>
          <w:szCs w:val="20"/>
        </w:rPr>
        <w:t>ας</w:t>
      </w:r>
      <w:r w:rsidRPr="00C94334">
        <w:rPr>
          <w:rFonts w:ascii="Times New Roman" w:eastAsia="Calibri" w:hAnsi="Times New Roman" w:cs="Times New Roman"/>
          <w:sz w:val="20"/>
          <w:szCs w:val="20"/>
          <w:lang w:val="en-US"/>
        </w:rPr>
        <w:t xml:space="preserve"> </w:t>
      </w:r>
      <w:proofErr w:type="spellStart"/>
      <w:r w:rsidRPr="00990A8E">
        <w:rPr>
          <w:rFonts w:ascii="Times New Roman" w:eastAsia="Calibri" w:hAnsi="Times New Roman" w:cs="Times New Roman"/>
          <w:b/>
          <w:bCs/>
          <w:sz w:val="20"/>
          <w:szCs w:val="20"/>
        </w:rPr>
        <w:t>ἁλὸς</w:t>
      </w:r>
      <w:proofErr w:type="spellEnd"/>
      <w:r w:rsidRPr="00C94334">
        <w:rPr>
          <w:rFonts w:ascii="Times New Roman" w:eastAsia="Calibri" w:hAnsi="Times New Roman" w:cs="Times New Roman"/>
          <w:color w:val="FF0000"/>
          <w:sz w:val="20"/>
          <w:szCs w:val="20"/>
          <w:lang w:val="en-US"/>
        </w:rPr>
        <w:t xml:space="preserve"> </w:t>
      </w:r>
      <w:proofErr w:type="spellStart"/>
      <w:r w:rsidRPr="00990A8E">
        <w:rPr>
          <w:rFonts w:ascii="Times New Roman" w:eastAsia="Calibri" w:hAnsi="Times New Roman" w:cs="Times New Roman"/>
          <w:b/>
          <w:bCs/>
          <w:sz w:val="20"/>
          <w:szCs w:val="20"/>
        </w:rPr>
        <w:t>ἐν</w:t>
      </w:r>
      <w:proofErr w:type="spellEnd"/>
      <w:r w:rsidRPr="00C94334">
        <w:rPr>
          <w:rFonts w:ascii="Times New Roman" w:eastAsia="Calibri" w:hAnsi="Times New Roman" w:cs="Times New Roman"/>
          <w:color w:val="FF0000"/>
          <w:sz w:val="20"/>
          <w:szCs w:val="20"/>
          <w:lang w:val="en-US"/>
        </w:rPr>
        <w:t xml:space="preserve"> </w:t>
      </w:r>
      <w:proofErr w:type="spellStart"/>
      <w:r w:rsidRPr="00990A8E">
        <w:rPr>
          <w:rFonts w:ascii="Times New Roman" w:eastAsia="Calibri" w:hAnsi="Times New Roman" w:cs="Times New Roman"/>
          <w:b/>
          <w:bCs/>
          <w:sz w:val="20"/>
          <w:szCs w:val="20"/>
        </w:rPr>
        <w:t>κρυοέσσᾳ</w:t>
      </w:r>
      <w:proofErr w:type="spellEnd"/>
    </w:p>
    <w:p w14:paraId="4E252943" w14:textId="77777777" w:rsidR="00676283" w:rsidRPr="00C94334" w:rsidRDefault="00676283" w:rsidP="00822732">
      <w:pPr>
        <w:ind w:left="1304"/>
        <w:jc w:val="both"/>
        <w:rPr>
          <w:rFonts w:ascii="Times New Roman" w:eastAsia="Calibri" w:hAnsi="Times New Roman" w:cs="Times New Roman"/>
          <w:sz w:val="20"/>
          <w:szCs w:val="20"/>
          <w:lang w:val="en-US"/>
        </w:rPr>
      </w:pPr>
      <w:proofErr w:type="spellStart"/>
      <w:r w:rsidRPr="00C94334">
        <w:rPr>
          <w:rFonts w:ascii="Times New Roman" w:eastAsia="Calibri" w:hAnsi="Times New Roman" w:cs="Times New Roman"/>
          <w:sz w:val="20"/>
          <w:szCs w:val="20"/>
        </w:rPr>
        <w:t>δέξ</w:t>
      </w:r>
      <w:proofErr w:type="spellEnd"/>
      <w:r w:rsidRPr="00C94334">
        <w:rPr>
          <w:rFonts w:ascii="Times New Roman" w:eastAsia="Calibri" w:hAnsi="Times New Roman" w:cs="Times New Roman"/>
          <w:sz w:val="20"/>
          <w:szCs w:val="20"/>
        </w:rPr>
        <w:t>ατο</w:t>
      </w:r>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συντυχίᾳ</w:t>
      </w:r>
      <w:proofErr w:type="spellEnd"/>
      <w:r w:rsidRPr="00C94334">
        <w:rPr>
          <w:rFonts w:ascii="Times New Roman" w:eastAsia="Calibri" w:hAnsi="Times New Roman" w:cs="Times New Roman"/>
          <w:sz w:val="20"/>
          <w:szCs w:val="20"/>
          <w:lang w:val="en-US"/>
        </w:rPr>
        <w:t>·</w:t>
      </w:r>
    </w:p>
    <w:p w14:paraId="02ACD120" w14:textId="77777777" w:rsidR="00676283" w:rsidRPr="00C94334" w:rsidRDefault="00676283" w:rsidP="00822732">
      <w:pPr>
        <w:ind w:left="1304"/>
        <w:jc w:val="both"/>
        <w:rPr>
          <w:rFonts w:ascii="Times New Roman" w:eastAsia="Calibri" w:hAnsi="Times New Roman" w:cs="Times New Roman"/>
          <w:sz w:val="20"/>
          <w:szCs w:val="20"/>
          <w:lang w:val="en-US"/>
        </w:rPr>
      </w:pPr>
      <w:proofErr w:type="spellStart"/>
      <w:r w:rsidRPr="00C94334">
        <w:rPr>
          <w:rFonts w:ascii="Times New Roman" w:eastAsia="Calibri" w:hAnsi="Times New Roman" w:cs="Times New Roman"/>
          <w:sz w:val="20"/>
          <w:szCs w:val="20"/>
        </w:rPr>
        <w:t>νῦν</w:t>
      </w:r>
      <w:proofErr w:type="spellEnd"/>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rPr>
        <w:t>δ</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rPr>
        <w:t>α</w:t>
      </w:r>
      <w:proofErr w:type="spellStart"/>
      <w:r w:rsidRPr="00C94334">
        <w:rPr>
          <w:rFonts w:ascii="Times New Roman" w:eastAsia="Calibri" w:hAnsi="Times New Roman" w:cs="Times New Roman"/>
          <w:sz w:val="20"/>
          <w:szCs w:val="20"/>
        </w:rPr>
        <w:t>ὖτις</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ἀρχ</w:t>
      </w:r>
      <w:proofErr w:type="spellEnd"/>
      <w:r w:rsidRPr="00C94334">
        <w:rPr>
          <w:rFonts w:ascii="Times New Roman" w:eastAsia="Calibri" w:hAnsi="Times New Roman" w:cs="Times New Roman"/>
          <w:sz w:val="20"/>
          <w:szCs w:val="20"/>
        </w:rPr>
        <w:t>αίας</w:t>
      </w:r>
      <w:r w:rsidRPr="00C94334">
        <w:rPr>
          <w:rFonts w:ascii="Times New Roman" w:eastAsia="Calibri" w:hAnsi="Times New Roman" w:cs="Times New Roman"/>
          <w:sz w:val="20"/>
          <w:szCs w:val="20"/>
          <w:lang w:val="en-US"/>
        </w:rPr>
        <w:t xml:space="preserve"> </w:t>
      </w:r>
      <w:r w:rsidRPr="00990A8E">
        <w:rPr>
          <w:rFonts w:ascii="Times New Roman" w:eastAsia="Calibri" w:hAnsi="Times New Roman" w:cs="Times New Roman"/>
          <w:b/>
          <w:bCs/>
          <w:sz w:val="20"/>
          <w:szCs w:val="20"/>
        </w:rPr>
        <w:t>ἐπέβα</w:t>
      </w:r>
      <w:proofErr w:type="spellStart"/>
      <w:r w:rsidRPr="00990A8E">
        <w:rPr>
          <w:rFonts w:ascii="Times New Roman" w:eastAsia="Calibri" w:hAnsi="Times New Roman" w:cs="Times New Roman"/>
          <w:b/>
          <w:bCs/>
          <w:sz w:val="20"/>
          <w:szCs w:val="20"/>
        </w:rPr>
        <w:t>σε</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Πότμος</w:t>
      </w:r>
      <w:proofErr w:type="spellEnd"/>
    </w:p>
    <w:p w14:paraId="3ADF6DAD" w14:textId="77777777" w:rsidR="00676283" w:rsidRPr="00C94334" w:rsidRDefault="00676283" w:rsidP="00822732">
      <w:pPr>
        <w:ind w:left="1304"/>
        <w:jc w:val="both"/>
        <w:rPr>
          <w:rFonts w:ascii="Times New Roman" w:eastAsia="Calibri" w:hAnsi="Times New Roman" w:cs="Times New Roman"/>
          <w:sz w:val="20"/>
          <w:szCs w:val="20"/>
          <w:lang w:val="en-US"/>
        </w:rPr>
      </w:pPr>
      <w:proofErr w:type="spellStart"/>
      <w:r w:rsidRPr="00C94334">
        <w:rPr>
          <w:rFonts w:ascii="Times New Roman" w:eastAsia="Calibri" w:hAnsi="Times New Roman" w:cs="Times New Roman"/>
          <w:sz w:val="20"/>
          <w:szCs w:val="20"/>
        </w:rPr>
        <w:t>συγγενὴς</w:t>
      </w:r>
      <w:proofErr w:type="spellEnd"/>
      <w:r w:rsidRPr="00C94334">
        <w:rPr>
          <w:rFonts w:ascii="Times New Roman" w:eastAsia="Calibri" w:hAnsi="Times New Roman" w:cs="Times New Roman"/>
          <w:sz w:val="20"/>
          <w:szCs w:val="20"/>
          <w:lang w:val="en-US"/>
        </w:rPr>
        <w:t xml:space="preserve"> </w:t>
      </w:r>
      <w:proofErr w:type="spellStart"/>
      <w:r w:rsidRPr="00943F97">
        <w:rPr>
          <w:rFonts w:ascii="Times New Roman" w:eastAsia="Calibri" w:hAnsi="Times New Roman" w:cs="Times New Roman"/>
          <w:b/>
          <w:bCs/>
          <w:sz w:val="20"/>
          <w:szCs w:val="20"/>
          <w:u w:val="single"/>
        </w:rPr>
        <w:t>εὐ</w:t>
      </w:r>
      <w:proofErr w:type="spellEnd"/>
      <w:r w:rsidRPr="00943F97">
        <w:rPr>
          <w:rFonts w:ascii="Times New Roman" w:eastAsia="Calibri" w:hAnsi="Times New Roman" w:cs="Times New Roman"/>
          <w:b/>
          <w:bCs/>
          <w:sz w:val="20"/>
          <w:szCs w:val="20"/>
          <w:u w:val="single"/>
        </w:rPr>
        <w:t>αμερίας</w:t>
      </w:r>
      <w:r w:rsidRPr="00C94334">
        <w:rPr>
          <w:rFonts w:ascii="Times New Roman" w:eastAsia="Calibri" w:hAnsi="Times New Roman" w:cs="Times New Roman"/>
          <w:sz w:val="20"/>
          <w:szCs w:val="20"/>
          <w:lang w:val="en-US"/>
        </w:rPr>
        <w:t xml:space="preserve">.   </w:t>
      </w:r>
    </w:p>
    <w:p w14:paraId="287F5068" w14:textId="77777777" w:rsidR="00676283" w:rsidRPr="00C94334" w:rsidRDefault="00676283" w:rsidP="00822732">
      <w:pPr>
        <w:ind w:left="1304"/>
        <w:jc w:val="both"/>
        <w:rPr>
          <w:rFonts w:ascii="Times New Roman" w:eastAsia="Calibri" w:hAnsi="Times New Roman" w:cs="Times New Roman"/>
          <w:sz w:val="20"/>
          <w:szCs w:val="20"/>
          <w:lang w:val="en-US"/>
        </w:rPr>
      </w:pPr>
    </w:p>
    <w:p w14:paraId="373C65FF"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I shall as I </w:t>
      </w:r>
      <w:proofErr w:type="spellStart"/>
      <w:r w:rsidRPr="00C94334">
        <w:rPr>
          <w:rFonts w:ascii="Times New Roman" w:eastAsia="Calibri" w:hAnsi="Times New Roman" w:cs="Times New Roman"/>
          <w:sz w:val="20"/>
          <w:szCs w:val="20"/>
          <w:lang w:val="en-US"/>
        </w:rPr>
        <w:t>honour</w:t>
      </w:r>
      <w:proofErr w:type="spellEnd"/>
      <w:r w:rsidRPr="00C94334">
        <w:rPr>
          <w:rFonts w:ascii="Times New Roman" w:eastAsia="Calibri" w:hAnsi="Times New Roman" w:cs="Times New Roman"/>
          <w:sz w:val="20"/>
          <w:szCs w:val="20"/>
          <w:lang w:val="en-US"/>
        </w:rPr>
        <w:t xml:space="preserve"> this man speak of the glorious fate of his father</w:t>
      </w:r>
    </w:p>
    <w:p w14:paraId="2321B4AA" w14:textId="40A41E7F" w:rsidR="00676283" w:rsidRPr="00C94334" w:rsidRDefault="00676283" w:rsidP="00822732">
      <w:pPr>
        <w:ind w:left="1304"/>
        <w:jc w:val="both"/>
        <w:rPr>
          <w:rFonts w:ascii="Times New Roman" w:eastAsia="Calibri" w:hAnsi="Times New Roman" w:cs="Times New Roman"/>
          <w:sz w:val="20"/>
          <w:szCs w:val="20"/>
          <w:lang w:val="en-US"/>
        </w:rPr>
      </w:pPr>
      <w:proofErr w:type="spellStart"/>
      <w:r w:rsidRPr="00C94334">
        <w:rPr>
          <w:rFonts w:ascii="Times New Roman" w:eastAsia="Calibri" w:hAnsi="Times New Roman" w:cs="Times New Roman"/>
          <w:sz w:val="20"/>
          <w:szCs w:val="20"/>
          <w:lang w:val="en-US"/>
        </w:rPr>
        <w:t>As</w:t>
      </w:r>
      <w:r w:rsidR="002E732C">
        <w:rPr>
          <w:rFonts w:ascii="Times New Roman" w:eastAsia="Calibri" w:hAnsi="Times New Roman" w:cs="Times New Roman"/>
          <w:sz w:val="20"/>
          <w:szCs w:val="20"/>
          <w:lang w:val="en-US"/>
        </w:rPr>
        <w:t>o</w:t>
      </w:r>
      <w:r w:rsidRPr="00C94334">
        <w:rPr>
          <w:rFonts w:ascii="Times New Roman" w:eastAsia="Calibri" w:hAnsi="Times New Roman" w:cs="Times New Roman"/>
          <w:sz w:val="20"/>
          <w:szCs w:val="20"/>
          <w:lang w:val="en-US"/>
        </w:rPr>
        <w:t>podorus</w:t>
      </w:r>
      <w:proofErr w:type="spellEnd"/>
      <w:r w:rsidRPr="00C94334">
        <w:rPr>
          <w:rFonts w:ascii="Times New Roman" w:eastAsia="Calibri" w:hAnsi="Times New Roman" w:cs="Times New Roman"/>
          <w:sz w:val="20"/>
          <w:szCs w:val="20"/>
          <w:lang w:val="en-US"/>
        </w:rPr>
        <w:t>, and his ancestral lands in Orchomenus,</w:t>
      </w:r>
    </w:p>
    <w:p w14:paraId="5F1CAD1B" w14:textId="6AB4CAB0"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which have</w:t>
      </w:r>
      <w:r w:rsidR="008A72AA">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n-US"/>
        </w:rPr>
        <w:t xml:space="preserve">welcomed him back from </w:t>
      </w:r>
      <w:r w:rsidR="00551D53">
        <w:rPr>
          <w:rFonts w:ascii="Times New Roman" w:eastAsia="Calibri" w:hAnsi="Times New Roman" w:cs="Times New Roman"/>
          <w:sz w:val="20"/>
          <w:szCs w:val="20"/>
          <w:lang w:val="en-US"/>
        </w:rPr>
        <w:t>a</w:t>
      </w:r>
      <w:r w:rsidRPr="00C94334">
        <w:rPr>
          <w:rFonts w:ascii="Times New Roman" w:eastAsia="Calibri" w:hAnsi="Times New Roman" w:cs="Times New Roman"/>
          <w:sz w:val="20"/>
          <w:szCs w:val="20"/>
          <w:lang w:val="en-US"/>
        </w:rPr>
        <w:t xml:space="preserve"> boundless sea,</w:t>
      </w:r>
    </w:p>
    <w:p w14:paraId="6A29CC5B" w14:textId="43A9DF4F" w:rsidR="00676283" w:rsidRPr="00C94334" w:rsidRDefault="00551D53" w:rsidP="00822732">
      <w:pPr>
        <w:ind w:left="1304"/>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w</w:t>
      </w:r>
      <w:r w:rsidR="00676283" w:rsidRPr="00C94334">
        <w:rPr>
          <w:rFonts w:ascii="Times New Roman" w:eastAsia="Calibri" w:hAnsi="Times New Roman" w:cs="Times New Roman"/>
          <w:sz w:val="20"/>
          <w:szCs w:val="20"/>
          <w:lang w:val="en-US"/>
        </w:rPr>
        <w:t>hen he was oppressed by shipwreck and chill calamity.</w:t>
      </w:r>
    </w:p>
    <w:p w14:paraId="6091C04F"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But now his family’s Destiny has again established him </w:t>
      </w:r>
    </w:p>
    <w:p w14:paraId="528B7D33" w14:textId="77777777" w:rsidR="00676283" w:rsidRPr="007D1265" w:rsidRDefault="00676283" w:rsidP="00822732">
      <w:pPr>
        <w:ind w:left="1304"/>
        <w:jc w:val="both"/>
        <w:rPr>
          <w:rFonts w:ascii="Times New Roman" w:eastAsia="Calibri" w:hAnsi="Times New Roman" w:cs="Times New Roman"/>
          <w:lang w:val="en-US"/>
        </w:rPr>
      </w:pPr>
      <w:r w:rsidRPr="00C94334">
        <w:rPr>
          <w:rFonts w:ascii="Times New Roman" w:eastAsia="Calibri" w:hAnsi="Times New Roman" w:cs="Times New Roman"/>
          <w:sz w:val="20"/>
          <w:szCs w:val="20"/>
          <w:lang w:val="en-US"/>
        </w:rPr>
        <w:lastRenderedPageBreak/>
        <w:t>in the fair weather of former times.</w:t>
      </w:r>
    </w:p>
    <w:p w14:paraId="4C4EF9F3" w14:textId="77777777" w:rsidR="00676283" w:rsidRDefault="00676283" w:rsidP="00822732">
      <w:pPr>
        <w:jc w:val="both"/>
        <w:rPr>
          <w:rFonts w:ascii="Times New Roman" w:eastAsia="Calibri" w:hAnsi="Times New Roman" w:cs="Times New Roman"/>
          <w:lang w:val="en-US"/>
        </w:rPr>
      </w:pPr>
    </w:p>
    <w:p w14:paraId="0CD7B2C0" w14:textId="51FB34B3" w:rsidR="00676283" w:rsidRPr="007D1265" w:rsidRDefault="00676283" w:rsidP="00822732">
      <w:pPr>
        <w:spacing w:line="360" w:lineRule="auto"/>
        <w:jc w:val="both"/>
        <w:rPr>
          <w:rFonts w:ascii="Times New Roman" w:eastAsia="Calibri" w:hAnsi="Times New Roman" w:cs="Times New Roman"/>
          <w:lang w:val="en-US"/>
        </w:rPr>
      </w:pPr>
      <w:r w:rsidRPr="007D1265">
        <w:rPr>
          <w:rFonts w:ascii="Times New Roman" w:eastAsia="Calibri" w:hAnsi="Times New Roman" w:cs="Times New Roman"/>
          <w:lang w:val="en-US"/>
        </w:rPr>
        <w:t xml:space="preserve">Pindar describes </w:t>
      </w:r>
      <w:proofErr w:type="spellStart"/>
      <w:r w:rsidRPr="007D1265">
        <w:rPr>
          <w:rFonts w:ascii="Times New Roman" w:eastAsia="Calibri" w:hAnsi="Times New Roman" w:cs="Times New Roman"/>
          <w:lang w:val="en-US"/>
        </w:rPr>
        <w:t>As</w:t>
      </w:r>
      <w:r w:rsidR="00551D53">
        <w:rPr>
          <w:rFonts w:ascii="Times New Roman" w:eastAsia="Calibri" w:hAnsi="Times New Roman" w:cs="Times New Roman"/>
          <w:lang w:val="en-US"/>
        </w:rPr>
        <w:t>o</w:t>
      </w:r>
      <w:r w:rsidRPr="007D1265">
        <w:rPr>
          <w:rFonts w:ascii="Times New Roman" w:eastAsia="Calibri" w:hAnsi="Times New Roman" w:cs="Times New Roman"/>
          <w:lang w:val="en-US"/>
        </w:rPr>
        <w:t>podorus</w:t>
      </w:r>
      <w:proofErr w:type="spellEnd"/>
      <w:r w:rsidRPr="007D1265">
        <w:rPr>
          <w:rFonts w:ascii="Times New Roman" w:eastAsia="Calibri" w:hAnsi="Times New Roman" w:cs="Times New Roman"/>
          <w:lang w:val="en-US"/>
        </w:rPr>
        <w:t xml:space="preserve">’ misfortune as a shipwreck with ensuing chill calamity. However, he survived and was welcomed back to his native land. </w:t>
      </w:r>
      <w:r w:rsidR="00355202">
        <w:rPr>
          <w:rFonts w:ascii="Times New Roman" w:eastAsia="Calibri" w:hAnsi="Times New Roman" w:cs="Times New Roman"/>
          <w:lang w:val="en-US"/>
        </w:rPr>
        <w:t xml:space="preserve">He regained his earlier good living conditions. </w:t>
      </w:r>
      <w:r w:rsidRPr="007D1265">
        <w:rPr>
          <w:rFonts w:ascii="Times New Roman" w:eastAsia="Calibri" w:hAnsi="Times New Roman" w:cs="Times New Roman"/>
          <w:lang w:val="en-US"/>
        </w:rPr>
        <w:t>Some scholars have accepted a literal interpretation</w:t>
      </w:r>
      <w:r>
        <w:rPr>
          <w:rFonts w:ascii="Times New Roman" w:eastAsia="Calibri" w:hAnsi="Times New Roman" w:cs="Times New Roman"/>
          <w:lang w:val="en-US"/>
        </w:rPr>
        <w:t>:</w:t>
      </w:r>
      <w:r w:rsidRPr="007D1265">
        <w:rPr>
          <w:rFonts w:ascii="Times New Roman" w:eastAsia="Calibri" w:hAnsi="Times New Roman" w:cs="Times New Roman"/>
          <w:lang w:val="en-US"/>
        </w:rPr>
        <w:t xml:space="preserve"> </w:t>
      </w:r>
      <w:proofErr w:type="spellStart"/>
      <w:r w:rsidRPr="007D1265">
        <w:rPr>
          <w:rFonts w:ascii="Times New Roman" w:eastAsia="Calibri" w:hAnsi="Times New Roman" w:cs="Times New Roman"/>
          <w:lang w:val="en-US"/>
        </w:rPr>
        <w:t>As</w:t>
      </w:r>
      <w:r w:rsidR="00551D53">
        <w:rPr>
          <w:rFonts w:ascii="Times New Roman" w:eastAsia="Calibri" w:hAnsi="Times New Roman" w:cs="Times New Roman"/>
          <w:lang w:val="en-US"/>
        </w:rPr>
        <w:t>o</w:t>
      </w:r>
      <w:r w:rsidRPr="007D1265">
        <w:rPr>
          <w:rFonts w:ascii="Times New Roman" w:eastAsia="Calibri" w:hAnsi="Times New Roman" w:cs="Times New Roman"/>
          <w:lang w:val="en-US"/>
        </w:rPr>
        <w:t>podorus</w:t>
      </w:r>
      <w:proofErr w:type="spellEnd"/>
      <w:r w:rsidRPr="007D1265">
        <w:rPr>
          <w:rFonts w:ascii="Times New Roman" w:eastAsia="Calibri" w:hAnsi="Times New Roman" w:cs="Times New Roman"/>
          <w:lang w:val="en-US"/>
        </w:rPr>
        <w:t xml:space="preserve"> was saved from a shipwreck</w:t>
      </w:r>
      <w:r w:rsidR="00EC7AAD">
        <w:rPr>
          <w:rFonts w:ascii="Times New Roman" w:eastAsia="Calibri" w:hAnsi="Times New Roman" w:cs="Times New Roman"/>
          <w:lang w:val="en-US"/>
        </w:rPr>
        <w:t xml:space="preserve"> </w:t>
      </w:r>
      <w:r w:rsidR="00660DDA">
        <w:rPr>
          <w:rFonts w:ascii="Times New Roman" w:eastAsia="Calibri" w:hAnsi="Times New Roman" w:cs="Times New Roman"/>
          <w:lang w:val="en-US"/>
        </w:rPr>
        <w:t>(</w:t>
      </w:r>
      <w:r w:rsidR="00EC7AAD" w:rsidRPr="00EC7AAD">
        <w:rPr>
          <w:rFonts w:ascii="Times New Roman" w:eastAsia="Calibri" w:hAnsi="Times New Roman" w:cs="Times New Roman"/>
          <w:sz w:val="20"/>
          <w:szCs w:val="20"/>
          <w:lang w:val="en-US"/>
        </w:rPr>
        <w:t>Farnell</w:t>
      </w:r>
      <w:r w:rsidRPr="007D1265">
        <w:rPr>
          <w:rFonts w:ascii="Times New Roman" w:eastAsia="Calibri" w:hAnsi="Times New Roman" w:cs="Times New Roman"/>
          <w:lang w:val="en-US"/>
        </w:rPr>
        <w:t xml:space="preserve">, </w:t>
      </w:r>
      <w:r w:rsidR="00660DDA">
        <w:rPr>
          <w:rFonts w:ascii="Times New Roman" w:eastAsia="Calibri" w:hAnsi="Times New Roman" w:cs="Times New Roman"/>
          <w:lang w:val="en-US"/>
        </w:rPr>
        <w:t>1930</w:t>
      </w:r>
      <w:r w:rsidR="00C84254">
        <w:rPr>
          <w:rFonts w:ascii="Times New Roman" w:eastAsia="Calibri" w:hAnsi="Times New Roman" w:cs="Times New Roman"/>
          <w:lang w:val="en-US"/>
        </w:rPr>
        <w:t>, p. 242</w:t>
      </w:r>
      <w:r w:rsidR="00660DDA">
        <w:rPr>
          <w:rFonts w:ascii="Times New Roman" w:eastAsia="Calibri" w:hAnsi="Times New Roman" w:cs="Times New Roman"/>
          <w:lang w:val="en-US"/>
        </w:rPr>
        <w:t>)</w:t>
      </w:r>
      <w:r w:rsidR="00141DF0">
        <w:rPr>
          <w:rFonts w:ascii="Times New Roman" w:eastAsia="Calibri" w:hAnsi="Times New Roman" w:cs="Times New Roman"/>
          <w:lang w:val="en-US"/>
        </w:rPr>
        <w:t>,</w:t>
      </w:r>
      <w:r w:rsidR="00660DDA">
        <w:rPr>
          <w:rFonts w:ascii="Times New Roman" w:eastAsia="Calibri" w:hAnsi="Times New Roman" w:cs="Times New Roman"/>
          <w:lang w:val="en-US"/>
        </w:rPr>
        <w:t xml:space="preserve"> </w:t>
      </w:r>
      <w:r w:rsidRPr="007D1265">
        <w:rPr>
          <w:rFonts w:ascii="Times New Roman" w:eastAsia="Calibri" w:hAnsi="Times New Roman" w:cs="Times New Roman"/>
          <w:lang w:val="en-US"/>
        </w:rPr>
        <w:t>whereas others have interpreted the text as a metaphor. Bundy</w:t>
      </w:r>
      <w:r>
        <w:rPr>
          <w:rFonts w:ascii="Times New Roman" w:eastAsia="Calibri" w:hAnsi="Times New Roman" w:cs="Times New Roman"/>
          <w:lang w:val="en-US"/>
        </w:rPr>
        <w:t xml:space="preserve"> (1986, pp.</w:t>
      </w:r>
      <w:r w:rsidR="0097329A">
        <w:rPr>
          <w:rFonts w:ascii="Times New Roman" w:eastAsia="Calibri" w:hAnsi="Times New Roman" w:cs="Times New Roman"/>
          <w:lang w:val="en-US"/>
        </w:rPr>
        <w:t xml:space="preserve"> </w:t>
      </w:r>
      <w:r w:rsidR="008E5D07">
        <w:rPr>
          <w:rFonts w:ascii="Times New Roman" w:eastAsia="Calibri" w:hAnsi="Times New Roman" w:cs="Times New Roman"/>
          <w:lang w:val="en-US"/>
        </w:rPr>
        <w:t>47</w:t>
      </w:r>
      <w:r>
        <w:rPr>
          <w:rFonts w:ascii="Times New Roman" w:eastAsia="Calibri" w:hAnsi="Times New Roman" w:cs="Times New Roman"/>
          <w:lang w:val="en-US"/>
        </w:rPr>
        <w:t>-53)</w:t>
      </w:r>
      <w:r w:rsidRPr="007D1265">
        <w:rPr>
          <w:rFonts w:ascii="Times New Roman" w:eastAsia="Calibri" w:hAnsi="Times New Roman" w:cs="Times New Roman"/>
          <w:lang w:val="en-US"/>
        </w:rPr>
        <w:t xml:space="preserve"> cho</w:t>
      </w:r>
      <w:r w:rsidR="00E43A91">
        <w:rPr>
          <w:rFonts w:ascii="Times New Roman" w:eastAsia="Calibri" w:hAnsi="Times New Roman" w:cs="Times New Roman"/>
          <w:lang w:val="en-US"/>
        </w:rPr>
        <w:t>o</w:t>
      </w:r>
      <w:r w:rsidRPr="007D1265">
        <w:rPr>
          <w:rFonts w:ascii="Times New Roman" w:eastAsia="Calibri" w:hAnsi="Times New Roman" w:cs="Times New Roman"/>
          <w:lang w:val="en-US"/>
        </w:rPr>
        <w:t>ses the metaphoric</w:t>
      </w:r>
      <w:r>
        <w:rPr>
          <w:rFonts w:ascii="Times New Roman" w:eastAsia="Calibri" w:hAnsi="Times New Roman" w:cs="Times New Roman"/>
          <w:lang w:val="en-US"/>
        </w:rPr>
        <w:t>al</w:t>
      </w:r>
      <w:r w:rsidRPr="007D1265">
        <w:rPr>
          <w:rFonts w:ascii="Times New Roman" w:eastAsia="Calibri" w:hAnsi="Times New Roman" w:cs="Times New Roman"/>
          <w:lang w:val="en-US"/>
        </w:rPr>
        <w:t xml:space="preserve"> alternative: “the grief of the past is represented by a storm (shipwreck) and the joy of the present by fair weather.” He compares this section of the poem with</w:t>
      </w:r>
      <w:r w:rsidR="00765683">
        <w:rPr>
          <w:rFonts w:ascii="Times New Roman" w:eastAsia="Calibri" w:hAnsi="Times New Roman" w:cs="Times New Roman"/>
          <w:lang w:val="en-US"/>
        </w:rPr>
        <w:t xml:space="preserve"> other</w:t>
      </w:r>
      <w:r w:rsidR="00E43A91">
        <w:rPr>
          <w:rFonts w:ascii="Times New Roman" w:eastAsia="Calibri" w:hAnsi="Times New Roman" w:cs="Times New Roman"/>
          <w:lang w:val="en-US"/>
        </w:rPr>
        <w:t xml:space="preserve"> </w:t>
      </w:r>
      <w:r w:rsidR="00765683">
        <w:rPr>
          <w:rFonts w:ascii="Times New Roman" w:eastAsia="Calibri" w:hAnsi="Times New Roman" w:cs="Times New Roman"/>
          <w:lang w:val="en-US"/>
        </w:rPr>
        <w:t>Pindaric odes</w:t>
      </w:r>
      <w:r w:rsidR="00E43A91">
        <w:rPr>
          <w:rFonts w:ascii="Times New Roman" w:eastAsia="Calibri" w:hAnsi="Times New Roman" w:cs="Times New Roman"/>
          <w:lang w:val="en-US"/>
        </w:rPr>
        <w:t>:</w:t>
      </w:r>
      <w:r w:rsidRPr="007D1265">
        <w:rPr>
          <w:rFonts w:ascii="Times New Roman" w:eastAsia="Calibri" w:hAnsi="Times New Roman" w:cs="Times New Roman"/>
          <w:lang w:val="en-US"/>
        </w:rPr>
        <w:t xml:space="preserve"> I.7.23-38 and I.4.16-19 and concludes that these texts show that storm and fair weather represent misfortune and success, respectively. </w:t>
      </w:r>
      <w:proofErr w:type="spellStart"/>
      <w:r w:rsidR="0023128B">
        <w:rPr>
          <w:rFonts w:ascii="Times New Roman" w:eastAsia="Calibri" w:hAnsi="Times New Roman" w:cs="Times New Roman"/>
          <w:lang w:val="en-US"/>
        </w:rPr>
        <w:t>Bowra</w:t>
      </w:r>
      <w:proofErr w:type="spellEnd"/>
      <w:r w:rsidR="0023128B">
        <w:rPr>
          <w:rFonts w:ascii="Times New Roman" w:eastAsia="Calibri" w:hAnsi="Times New Roman" w:cs="Times New Roman"/>
          <w:lang w:val="en-US"/>
        </w:rPr>
        <w:t xml:space="preserve"> (1964, pp. 116-</w:t>
      </w:r>
      <w:r w:rsidR="00E43A91">
        <w:rPr>
          <w:rFonts w:ascii="Times New Roman" w:eastAsia="Calibri" w:hAnsi="Times New Roman" w:cs="Times New Roman"/>
          <w:lang w:val="en-US"/>
        </w:rPr>
        <w:t>1</w:t>
      </w:r>
      <w:r w:rsidR="0023128B">
        <w:rPr>
          <w:rFonts w:ascii="Times New Roman" w:eastAsia="Calibri" w:hAnsi="Times New Roman" w:cs="Times New Roman"/>
          <w:lang w:val="en-US"/>
        </w:rPr>
        <w:t xml:space="preserve">17) also identifies the metaphorical quality of the text without even mentioning the possibility of a literal interpretation. </w:t>
      </w:r>
      <w:r w:rsidRPr="007D1265">
        <w:rPr>
          <w:rFonts w:ascii="Times New Roman" w:eastAsia="Calibri" w:hAnsi="Times New Roman" w:cs="Times New Roman"/>
          <w:lang w:val="en-US"/>
        </w:rPr>
        <w:t xml:space="preserve">Bundy suggests that the real misfortune could have been a political exile. I agree with </w:t>
      </w:r>
      <w:proofErr w:type="spellStart"/>
      <w:r w:rsidR="0023128B">
        <w:rPr>
          <w:rFonts w:ascii="Times New Roman" w:eastAsia="Calibri" w:hAnsi="Times New Roman" w:cs="Times New Roman"/>
          <w:lang w:val="en-US"/>
        </w:rPr>
        <w:t>Bowra</w:t>
      </w:r>
      <w:proofErr w:type="spellEnd"/>
      <w:r w:rsidR="0023128B">
        <w:rPr>
          <w:rFonts w:ascii="Times New Roman" w:eastAsia="Calibri" w:hAnsi="Times New Roman" w:cs="Times New Roman"/>
          <w:lang w:val="en-US"/>
        </w:rPr>
        <w:t xml:space="preserve"> and </w:t>
      </w:r>
      <w:r w:rsidRPr="007D1265">
        <w:rPr>
          <w:rFonts w:ascii="Times New Roman" w:eastAsia="Calibri" w:hAnsi="Times New Roman" w:cs="Times New Roman"/>
          <w:lang w:val="en-US"/>
        </w:rPr>
        <w:t xml:space="preserve">Bundy and choose to regard the text as a metaphor. </w:t>
      </w:r>
      <w:r w:rsidR="00355202">
        <w:rPr>
          <w:rFonts w:ascii="Times New Roman" w:eastAsia="Calibri" w:hAnsi="Times New Roman" w:cs="Times New Roman"/>
          <w:lang w:val="en-US"/>
        </w:rPr>
        <w:t>One function of this metaphor is</w:t>
      </w:r>
      <w:r w:rsidRPr="007D1265">
        <w:rPr>
          <w:rFonts w:ascii="Times New Roman" w:eastAsia="Calibri" w:hAnsi="Times New Roman" w:cs="Times New Roman"/>
          <w:lang w:val="en-US"/>
        </w:rPr>
        <w:t xml:space="preserve"> to reduce any criticism of </w:t>
      </w:r>
      <w:proofErr w:type="spellStart"/>
      <w:r w:rsidRPr="007D1265">
        <w:rPr>
          <w:rFonts w:ascii="Times New Roman" w:eastAsia="Calibri" w:hAnsi="Times New Roman" w:cs="Times New Roman"/>
          <w:lang w:val="en-US"/>
        </w:rPr>
        <w:t>As</w:t>
      </w:r>
      <w:r w:rsidR="00551D53">
        <w:rPr>
          <w:rFonts w:ascii="Times New Roman" w:eastAsia="Calibri" w:hAnsi="Times New Roman" w:cs="Times New Roman"/>
          <w:lang w:val="en-US"/>
        </w:rPr>
        <w:t>o</w:t>
      </w:r>
      <w:r w:rsidRPr="007D1265">
        <w:rPr>
          <w:rFonts w:ascii="Times New Roman" w:eastAsia="Calibri" w:hAnsi="Times New Roman" w:cs="Times New Roman"/>
          <w:lang w:val="en-US"/>
        </w:rPr>
        <w:t>podorus</w:t>
      </w:r>
      <w:proofErr w:type="spellEnd"/>
      <w:r w:rsidRPr="007D1265">
        <w:rPr>
          <w:rFonts w:ascii="Times New Roman" w:eastAsia="Calibri" w:hAnsi="Times New Roman" w:cs="Times New Roman"/>
          <w:lang w:val="en-US"/>
        </w:rPr>
        <w:t xml:space="preserve">: sailing at sea is full of danger and requires courage; bad weather and </w:t>
      </w:r>
      <w:r w:rsidR="00E43A91" w:rsidRPr="007D1265">
        <w:rPr>
          <w:rFonts w:ascii="Times New Roman" w:eastAsia="Calibri" w:hAnsi="Times New Roman" w:cs="Times New Roman"/>
          <w:lang w:val="en-US"/>
        </w:rPr>
        <w:t>shipwreck</w:t>
      </w:r>
      <w:r w:rsidRPr="007D1265">
        <w:rPr>
          <w:rFonts w:ascii="Times New Roman" w:eastAsia="Calibri" w:hAnsi="Times New Roman" w:cs="Times New Roman"/>
          <w:lang w:val="en-US"/>
        </w:rPr>
        <w:t xml:space="preserve"> are permanent threats to anyone at sea. Hence, the metaphor conceals possible bad judgment</w:t>
      </w:r>
      <w:r w:rsidR="002B53A6">
        <w:rPr>
          <w:rFonts w:ascii="Times New Roman" w:eastAsia="Calibri" w:hAnsi="Times New Roman" w:cs="Times New Roman"/>
          <w:lang w:val="en-US"/>
        </w:rPr>
        <w:t>s</w:t>
      </w:r>
      <w:r w:rsidRPr="007D1265">
        <w:rPr>
          <w:rFonts w:ascii="Times New Roman" w:eastAsia="Calibri" w:hAnsi="Times New Roman" w:cs="Times New Roman"/>
          <w:lang w:val="en-US"/>
        </w:rPr>
        <w:t xml:space="preserve"> and moral shortcomings on the part of the protagonist. The misfortune is mainly caused by external circumstances.</w:t>
      </w:r>
      <w:r>
        <w:rPr>
          <w:rFonts w:ascii="Times New Roman" w:eastAsia="Calibri" w:hAnsi="Times New Roman" w:cs="Times New Roman"/>
          <w:lang w:val="en-US"/>
        </w:rPr>
        <w:t xml:space="preserve"> The conceptual metaphors of this section are LIFE IS A SEA JOURNEY</w:t>
      </w:r>
      <w:r w:rsidR="00617F8D">
        <w:rPr>
          <w:rFonts w:ascii="Times New Roman" w:eastAsia="Calibri" w:hAnsi="Times New Roman" w:cs="Times New Roman"/>
          <w:lang w:val="en-US"/>
        </w:rPr>
        <w:t xml:space="preserve">; </w:t>
      </w:r>
      <w:r>
        <w:rPr>
          <w:rFonts w:ascii="Times New Roman" w:eastAsia="Calibri" w:hAnsi="Times New Roman" w:cs="Times New Roman"/>
          <w:lang w:val="en-US"/>
        </w:rPr>
        <w:t>MISFORTUNE IS A SHIPWRECK</w:t>
      </w:r>
      <w:r w:rsidR="00617F8D">
        <w:rPr>
          <w:rFonts w:ascii="Times New Roman" w:eastAsia="Calibri" w:hAnsi="Times New Roman" w:cs="Times New Roman"/>
          <w:lang w:val="en-US"/>
        </w:rPr>
        <w:t>;</w:t>
      </w:r>
      <w:r>
        <w:rPr>
          <w:rFonts w:ascii="Times New Roman" w:eastAsia="Calibri" w:hAnsi="Times New Roman" w:cs="Times New Roman"/>
          <w:lang w:val="en-US"/>
        </w:rPr>
        <w:t xml:space="preserve"> GOOD FORTUNE IS FAIR WEATHER. </w:t>
      </w:r>
      <w:r w:rsidR="00355202">
        <w:rPr>
          <w:rFonts w:ascii="Times New Roman" w:eastAsia="Calibri" w:hAnsi="Times New Roman" w:cs="Times New Roman"/>
          <w:lang w:val="en-US"/>
        </w:rPr>
        <w:t>LIFE IS A SEA JOURNEY is a</w:t>
      </w:r>
      <w:r w:rsidR="00EC7AAD">
        <w:rPr>
          <w:rFonts w:ascii="Times New Roman" w:eastAsia="Calibri" w:hAnsi="Times New Roman" w:cs="Times New Roman"/>
          <w:lang w:val="en-US"/>
        </w:rPr>
        <w:t xml:space="preserve"> </w:t>
      </w:r>
      <w:r w:rsidR="00355202">
        <w:rPr>
          <w:rFonts w:ascii="Times New Roman" w:eastAsia="Calibri" w:hAnsi="Times New Roman" w:cs="Times New Roman"/>
          <w:lang w:val="en-US"/>
        </w:rPr>
        <w:t xml:space="preserve">special form of LIFE IS A JOURNEY </w:t>
      </w:r>
      <w:r w:rsidR="00EC7AAD">
        <w:rPr>
          <w:rFonts w:ascii="Times New Roman" w:eastAsia="Calibri" w:hAnsi="Times New Roman" w:cs="Times New Roman"/>
          <w:lang w:val="en-US"/>
        </w:rPr>
        <w:t>that</w:t>
      </w:r>
      <w:r w:rsidR="00355202">
        <w:rPr>
          <w:rFonts w:ascii="Times New Roman" w:eastAsia="Calibri" w:hAnsi="Times New Roman" w:cs="Times New Roman"/>
          <w:lang w:val="en-US"/>
        </w:rPr>
        <w:t xml:space="preserve"> emphasizes the</w:t>
      </w:r>
      <w:r w:rsidR="00EC7AAD">
        <w:rPr>
          <w:rFonts w:ascii="Times New Roman" w:eastAsia="Calibri" w:hAnsi="Times New Roman" w:cs="Times New Roman"/>
          <w:lang w:val="en-US"/>
        </w:rPr>
        <w:t xml:space="preserve"> dangers of life.</w:t>
      </w:r>
    </w:p>
    <w:p w14:paraId="49F13090" w14:textId="77777777" w:rsidR="00676283" w:rsidRPr="007D1265" w:rsidRDefault="00676283" w:rsidP="00822732">
      <w:pPr>
        <w:jc w:val="both"/>
        <w:rPr>
          <w:rFonts w:ascii="Times New Roman" w:eastAsia="Calibri" w:hAnsi="Times New Roman" w:cs="Times New Roman"/>
          <w:lang w:val="en-US"/>
        </w:rPr>
      </w:pPr>
    </w:p>
    <w:p w14:paraId="44E0E2B9" w14:textId="3F920AAA" w:rsidR="00676283" w:rsidRPr="00AD106D" w:rsidRDefault="00676283" w:rsidP="00822732">
      <w:pPr>
        <w:jc w:val="both"/>
        <w:rPr>
          <w:rFonts w:ascii="Times New Roman" w:eastAsia="Calibri" w:hAnsi="Times New Roman" w:cs="Times New Roman"/>
          <w:lang w:val="en-US"/>
        </w:rPr>
      </w:pPr>
      <w:r w:rsidRPr="00AD106D">
        <w:rPr>
          <w:rFonts w:ascii="Times New Roman" w:eastAsia="Calibri" w:hAnsi="Times New Roman" w:cs="Times New Roman"/>
          <w:lang w:val="en-US"/>
        </w:rPr>
        <w:t>Lines 4</w:t>
      </w:r>
      <w:r w:rsidR="00145EE4">
        <w:rPr>
          <w:rFonts w:ascii="Times New Roman" w:eastAsia="Calibri" w:hAnsi="Times New Roman" w:cs="Times New Roman"/>
          <w:lang w:val="en-US"/>
        </w:rPr>
        <w:t>1</w:t>
      </w:r>
      <w:r w:rsidRPr="00AD106D">
        <w:rPr>
          <w:rFonts w:ascii="Times New Roman" w:eastAsia="Calibri" w:hAnsi="Times New Roman" w:cs="Times New Roman"/>
          <w:lang w:val="en-US"/>
        </w:rPr>
        <w:t>-63</w:t>
      </w:r>
    </w:p>
    <w:p w14:paraId="137426BC" w14:textId="7A822E12" w:rsidR="00676283" w:rsidRPr="00145EE4" w:rsidRDefault="00676283" w:rsidP="00822732">
      <w:pPr>
        <w:ind w:firstLine="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l-GR"/>
        </w:rPr>
        <w:t>εἰ</w:t>
      </w:r>
      <w:r w:rsidRPr="00145EE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δ</w:t>
      </w:r>
      <w:r w:rsidRPr="00145EE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ἀρετᾷ</w:t>
      </w:r>
      <w:r w:rsidRPr="00145EE4">
        <w:rPr>
          <w:rFonts w:ascii="Times New Roman" w:eastAsia="Calibri" w:hAnsi="Times New Roman" w:cs="Times New Roman"/>
          <w:sz w:val="20"/>
          <w:szCs w:val="20"/>
          <w:lang w:val="en-US"/>
        </w:rPr>
        <w:t xml:space="preserve"> </w:t>
      </w:r>
      <w:r w:rsidRPr="00990A8E">
        <w:rPr>
          <w:rFonts w:ascii="Times New Roman" w:eastAsia="Calibri" w:hAnsi="Times New Roman" w:cs="Times New Roman"/>
          <w:b/>
          <w:bCs/>
          <w:sz w:val="20"/>
          <w:szCs w:val="20"/>
          <w:lang w:val="el-GR"/>
        </w:rPr>
        <w:t>κατάκειται</w:t>
      </w:r>
      <w:r w:rsidRPr="00145EE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πᾶσαν</w:t>
      </w:r>
      <w:r w:rsidRPr="00145EE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ὀργάν</w:t>
      </w:r>
      <w:r w:rsidRPr="00145EE4">
        <w:rPr>
          <w:rFonts w:ascii="Times New Roman" w:eastAsia="Calibri" w:hAnsi="Times New Roman" w:cs="Times New Roman"/>
          <w:sz w:val="20"/>
          <w:szCs w:val="20"/>
          <w:lang w:val="en-US"/>
        </w:rPr>
        <w:t>,</w:t>
      </w:r>
    </w:p>
    <w:p w14:paraId="69FEC60C" w14:textId="77777777"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ἀμφότερον δαπάναις τε καὶ πόνοις,</w:t>
      </w:r>
    </w:p>
    <w:p w14:paraId="6E00ACB3" w14:textId="77777777" w:rsidR="00676283" w:rsidRPr="00C94334" w:rsidRDefault="00676283" w:rsidP="00822732">
      <w:pPr>
        <w:ind w:left="1304"/>
        <w:jc w:val="both"/>
        <w:rPr>
          <w:rFonts w:ascii="Times New Roman" w:eastAsia="Calibri" w:hAnsi="Times New Roman" w:cs="Times New Roman"/>
          <w:sz w:val="20"/>
          <w:szCs w:val="20"/>
          <w:lang w:val="el-GR"/>
        </w:rPr>
      </w:pPr>
      <w:r w:rsidRPr="008C3437">
        <w:rPr>
          <w:rFonts w:ascii="Times New Roman" w:eastAsia="Calibri" w:hAnsi="Times New Roman" w:cs="Times New Roman"/>
          <w:b/>
          <w:bCs/>
          <w:sz w:val="20"/>
          <w:szCs w:val="20"/>
          <w:lang w:val="el-GR"/>
        </w:rPr>
        <w:t>χρή</w:t>
      </w:r>
      <w:r w:rsidRPr="00C94334">
        <w:rPr>
          <w:rFonts w:ascii="Times New Roman" w:eastAsia="Calibri" w:hAnsi="Times New Roman" w:cs="Times New Roman"/>
          <w:sz w:val="20"/>
          <w:szCs w:val="20"/>
          <w:u w:val="single"/>
          <w:lang w:val="el-GR"/>
        </w:rPr>
        <w:t xml:space="preserve"> </w:t>
      </w:r>
      <w:r w:rsidRPr="00C94334">
        <w:rPr>
          <w:rFonts w:ascii="Times New Roman" w:eastAsia="Calibri" w:hAnsi="Times New Roman" w:cs="Times New Roman"/>
          <w:sz w:val="20"/>
          <w:szCs w:val="20"/>
          <w:lang w:val="el-GR"/>
        </w:rPr>
        <w:t>νιν εὑρόντεσσιν ἀγάνορα κόμπον</w:t>
      </w:r>
    </w:p>
    <w:p w14:paraId="2AEE2FE9" w14:textId="77777777"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 xml:space="preserve">μὴ φθονεραῖσι </w:t>
      </w:r>
      <w:r w:rsidRPr="008C3437">
        <w:rPr>
          <w:rFonts w:ascii="Times New Roman" w:eastAsia="Calibri" w:hAnsi="Times New Roman" w:cs="Times New Roman"/>
          <w:b/>
          <w:bCs/>
          <w:sz w:val="20"/>
          <w:szCs w:val="20"/>
          <w:lang w:val="el-GR"/>
        </w:rPr>
        <w:t>φέρειν</w:t>
      </w:r>
    </w:p>
    <w:p w14:paraId="0EB0D23E" w14:textId="77777777"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γνώμαις. ἐπεὶ κούφα δόσις ἀνδρὶ σοφῷ (45)</w:t>
      </w:r>
    </w:p>
    <w:p w14:paraId="307E4AC6" w14:textId="77777777"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 xml:space="preserve">ἀντὶ μόχθων παντοδαπῶν ἔπος εἰπόντ’ ἀγαθὸν ξυνὸν </w:t>
      </w:r>
      <w:r w:rsidRPr="008C3437">
        <w:rPr>
          <w:rFonts w:ascii="Times New Roman" w:eastAsia="Calibri" w:hAnsi="Times New Roman" w:cs="Times New Roman"/>
          <w:b/>
          <w:bCs/>
          <w:sz w:val="20"/>
          <w:szCs w:val="20"/>
          <w:lang w:val="el-GR"/>
        </w:rPr>
        <w:t>ὀρθῶσαι</w:t>
      </w:r>
      <w:r w:rsidRPr="008C3437">
        <w:rPr>
          <w:rFonts w:ascii="Times New Roman" w:eastAsia="Calibri" w:hAnsi="Times New Roman" w:cs="Times New Roman"/>
          <w:sz w:val="20"/>
          <w:szCs w:val="20"/>
          <w:lang w:val="el-GR"/>
        </w:rPr>
        <w:t xml:space="preserve"> </w:t>
      </w:r>
      <w:r w:rsidRPr="008C3437">
        <w:rPr>
          <w:rFonts w:ascii="Times New Roman" w:eastAsia="Calibri" w:hAnsi="Times New Roman" w:cs="Times New Roman"/>
          <w:b/>
          <w:bCs/>
          <w:sz w:val="20"/>
          <w:szCs w:val="20"/>
          <w:lang w:val="el-GR"/>
        </w:rPr>
        <w:t>καλόν</w:t>
      </w:r>
      <w:r w:rsidRPr="00C94334">
        <w:rPr>
          <w:rFonts w:ascii="Times New Roman" w:eastAsia="Calibri" w:hAnsi="Times New Roman" w:cs="Times New Roman"/>
          <w:sz w:val="20"/>
          <w:szCs w:val="20"/>
          <w:lang w:val="el-GR"/>
        </w:rPr>
        <w:t>.    (46)</w:t>
      </w:r>
    </w:p>
    <w:p w14:paraId="780754E2" w14:textId="77777777" w:rsidR="00676283" w:rsidRPr="00C94334" w:rsidRDefault="00676283" w:rsidP="00822732">
      <w:pPr>
        <w:ind w:left="1304"/>
        <w:jc w:val="both"/>
        <w:rPr>
          <w:rFonts w:ascii="Times New Roman" w:eastAsia="Calibri" w:hAnsi="Times New Roman" w:cs="Times New Roman"/>
          <w:sz w:val="20"/>
          <w:szCs w:val="20"/>
          <w:lang w:val="el-GR"/>
        </w:rPr>
      </w:pPr>
      <w:r w:rsidRPr="008C3437">
        <w:rPr>
          <w:rFonts w:ascii="Times New Roman" w:eastAsia="Calibri" w:hAnsi="Times New Roman" w:cs="Times New Roman"/>
          <w:b/>
          <w:bCs/>
          <w:sz w:val="20"/>
          <w:szCs w:val="20"/>
          <w:lang w:val="el-GR"/>
        </w:rPr>
        <w:t>μισθὸς</w:t>
      </w:r>
      <w:r w:rsidRPr="00C94334">
        <w:rPr>
          <w:rFonts w:ascii="Times New Roman" w:eastAsia="Calibri" w:hAnsi="Times New Roman" w:cs="Times New Roman"/>
          <w:sz w:val="20"/>
          <w:szCs w:val="20"/>
          <w:u w:val="single"/>
          <w:lang w:val="el-GR"/>
        </w:rPr>
        <w:t xml:space="preserve"> </w:t>
      </w:r>
      <w:r w:rsidRPr="00C94334">
        <w:rPr>
          <w:rFonts w:ascii="Times New Roman" w:eastAsia="Calibri" w:hAnsi="Times New Roman" w:cs="Times New Roman"/>
          <w:sz w:val="20"/>
          <w:szCs w:val="20"/>
          <w:lang w:val="el-GR"/>
        </w:rPr>
        <w:t xml:space="preserve">γὰρ ἄλλοις ἄλλος ἐπ’ ἔργμασιν ἀνθρώποις </w:t>
      </w:r>
      <w:r w:rsidRPr="008C3437">
        <w:rPr>
          <w:rFonts w:ascii="Times New Roman" w:eastAsia="Calibri" w:hAnsi="Times New Roman" w:cs="Times New Roman"/>
          <w:b/>
          <w:bCs/>
          <w:sz w:val="20"/>
          <w:szCs w:val="20"/>
          <w:lang w:val="el-GR"/>
        </w:rPr>
        <w:t>γλυκύς</w:t>
      </w:r>
      <w:r w:rsidRPr="00C94334">
        <w:rPr>
          <w:rFonts w:ascii="Times New Roman" w:eastAsia="Calibri" w:hAnsi="Times New Roman" w:cs="Times New Roman"/>
          <w:sz w:val="20"/>
          <w:szCs w:val="20"/>
          <w:u w:val="single"/>
          <w:lang w:val="el-GR"/>
        </w:rPr>
        <w:t>,</w:t>
      </w:r>
      <w:r w:rsidRPr="00C94334">
        <w:rPr>
          <w:rFonts w:ascii="Times New Roman" w:eastAsia="Calibri" w:hAnsi="Times New Roman" w:cs="Times New Roman"/>
          <w:sz w:val="20"/>
          <w:szCs w:val="20"/>
          <w:lang w:val="el-GR"/>
        </w:rPr>
        <w:t xml:space="preserve">    (47)</w:t>
      </w:r>
    </w:p>
    <w:p w14:paraId="4C5062D4" w14:textId="46ABA1EB"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 xml:space="preserve">μηλοβότᾳ τ’ ἀρότᾳ τ’ ὀρνιχολόχῳ τε καὶ ὃν πόντος </w:t>
      </w:r>
      <w:r w:rsidRPr="008C3437">
        <w:rPr>
          <w:rFonts w:ascii="Times New Roman" w:eastAsia="Calibri" w:hAnsi="Times New Roman" w:cs="Times New Roman"/>
          <w:b/>
          <w:bCs/>
          <w:sz w:val="20"/>
          <w:szCs w:val="20"/>
          <w:lang w:val="el-GR"/>
        </w:rPr>
        <w:t>τρ</w:t>
      </w:r>
      <w:r w:rsidR="00762B65" w:rsidRPr="00C94334">
        <w:rPr>
          <w:rFonts w:ascii="Times New Roman" w:eastAsia="Calibri" w:hAnsi="Times New Roman" w:cs="Times New Roman"/>
          <w:sz w:val="20"/>
          <w:szCs w:val="20"/>
          <w:lang w:val="el-GR"/>
        </w:rPr>
        <w:t>ἐ</w:t>
      </w:r>
      <w:r w:rsidRPr="008C3437">
        <w:rPr>
          <w:rFonts w:ascii="Times New Roman" w:eastAsia="Calibri" w:hAnsi="Times New Roman" w:cs="Times New Roman"/>
          <w:b/>
          <w:bCs/>
          <w:sz w:val="20"/>
          <w:szCs w:val="20"/>
          <w:lang w:val="el-GR"/>
        </w:rPr>
        <w:t>φει</w:t>
      </w:r>
      <w:r w:rsidRPr="00C94334">
        <w:rPr>
          <w:rFonts w:ascii="Times New Roman" w:eastAsia="Calibri" w:hAnsi="Times New Roman" w:cs="Times New Roman"/>
          <w:sz w:val="20"/>
          <w:szCs w:val="20"/>
          <w:lang w:val="el-GR"/>
        </w:rPr>
        <w:t>.    (48)</w:t>
      </w:r>
    </w:p>
    <w:p w14:paraId="42EC3B41" w14:textId="77777777"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 xml:space="preserve">γαστρὶ δὲ πᾶς τις ἀμύνων λιμὸν αἰανῆ </w:t>
      </w:r>
      <w:r w:rsidRPr="008C3437">
        <w:rPr>
          <w:rFonts w:ascii="Times New Roman" w:eastAsia="Calibri" w:hAnsi="Times New Roman" w:cs="Times New Roman"/>
          <w:b/>
          <w:bCs/>
          <w:sz w:val="20"/>
          <w:szCs w:val="20"/>
          <w:lang w:val="el-GR"/>
        </w:rPr>
        <w:t>τέταται</w:t>
      </w:r>
      <w:r w:rsidRPr="00C94334">
        <w:rPr>
          <w:rFonts w:ascii="Times New Roman" w:eastAsia="Calibri" w:hAnsi="Times New Roman" w:cs="Times New Roman"/>
          <w:sz w:val="20"/>
          <w:szCs w:val="20"/>
          <w:lang w:val="el-GR"/>
        </w:rPr>
        <w:t>·</w:t>
      </w:r>
    </w:p>
    <w:p w14:paraId="7BA9F717" w14:textId="1C97D138"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 xml:space="preserve">ὃς δ’ </w:t>
      </w:r>
      <w:r w:rsidRPr="002D6E8B">
        <w:rPr>
          <w:rFonts w:ascii="Times New Roman" w:eastAsia="Calibri" w:hAnsi="Times New Roman" w:cs="Times New Roman"/>
          <w:b/>
          <w:bCs/>
          <w:sz w:val="20"/>
          <w:szCs w:val="20"/>
          <w:lang w:val="el-GR"/>
        </w:rPr>
        <w:t>ἀμφ</w:t>
      </w:r>
      <w:r w:rsidRPr="00C94334">
        <w:rPr>
          <w:rFonts w:ascii="Times New Roman" w:eastAsia="Calibri" w:hAnsi="Times New Roman" w:cs="Times New Roman"/>
          <w:sz w:val="20"/>
          <w:szCs w:val="20"/>
          <w:lang w:val="el-GR"/>
        </w:rPr>
        <w:t xml:space="preserve">’ ἀέθˈλοις ἢ πολεμίζων </w:t>
      </w:r>
      <w:r w:rsidRPr="008C3437">
        <w:rPr>
          <w:rFonts w:ascii="Times New Roman" w:eastAsia="Calibri" w:hAnsi="Times New Roman" w:cs="Times New Roman"/>
          <w:b/>
          <w:bCs/>
          <w:sz w:val="20"/>
          <w:szCs w:val="20"/>
          <w:lang w:val="el-GR"/>
        </w:rPr>
        <w:t>ἄρηται</w:t>
      </w:r>
      <w:r w:rsidRPr="00C94334">
        <w:rPr>
          <w:rFonts w:ascii="Times New Roman" w:eastAsia="Calibri" w:hAnsi="Times New Roman" w:cs="Times New Roman"/>
          <w:sz w:val="20"/>
          <w:szCs w:val="20"/>
          <w:lang w:val="el-GR"/>
        </w:rPr>
        <w:t xml:space="preserve"> κῦδος ἁβˈρόν,    (50)</w:t>
      </w:r>
    </w:p>
    <w:p w14:paraId="42791C53" w14:textId="4F492331"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 xml:space="preserve">εὐαγορηθεὶς </w:t>
      </w:r>
      <w:r w:rsidRPr="008C3437">
        <w:rPr>
          <w:rFonts w:ascii="Times New Roman" w:eastAsia="Calibri" w:hAnsi="Times New Roman" w:cs="Times New Roman"/>
          <w:b/>
          <w:bCs/>
          <w:sz w:val="20"/>
          <w:szCs w:val="20"/>
          <w:lang w:val="el-GR"/>
        </w:rPr>
        <w:t>κέρδος</w:t>
      </w:r>
      <w:r w:rsidRPr="00C94334">
        <w:rPr>
          <w:rFonts w:ascii="Times New Roman" w:eastAsia="Calibri" w:hAnsi="Times New Roman" w:cs="Times New Roman"/>
          <w:sz w:val="20"/>
          <w:szCs w:val="20"/>
          <w:lang w:val="el-GR"/>
        </w:rPr>
        <w:t xml:space="preserve"> </w:t>
      </w:r>
      <w:r w:rsidRPr="00693275">
        <w:rPr>
          <w:rFonts w:ascii="Times New Roman" w:eastAsia="Calibri" w:hAnsi="Times New Roman" w:cs="Times New Roman"/>
          <w:b/>
          <w:bCs/>
          <w:sz w:val="20"/>
          <w:szCs w:val="20"/>
          <w:lang w:val="el-GR"/>
        </w:rPr>
        <w:t>ὕψιστον</w:t>
      </w:r>
      <w:r w:rsidRPr="00C94334">
        <w:rPr>
          <w:rFonts w:ascii="Times New Roman" w:eastAsia="Calibri" w:hAnsi="Times New Roman" w:cs="Times New Roman"/>
          <w:sz w:val="20"/>
          <w:szCs w:val="20"/>
          <w:lang w:val="el-GR"/>
        </w:rPr>
        <w:t xml:space="preserve"> δέκεται, πολιατᾶν καὶ ξένων </w:t>
      </w:r>
      <w:r w:rsidRPr="008C3437">
        <w:rPr>
          <w:rFonts w:ascii="Times New Roman" w:eastAsia="Calibri" w:hAnsi="Times New Roman" w:cs="Times New Roman"/>
          <w:b/>
          <w:bCs/>
          <w:sz w:val="20"/>
          <w:szCs w:val="20"/>
          <w:lang w:val="el-GR"/>
        </w:rPr>
        <w:t>γλώσας</w:t>
      </w:r>
      <w:r w:rsidRPr="00C94334">
        <w:rPr>
          <w:rFonts w:ascii="Times New Roman" w:eastAsia="Calibri" w:hAnsi="Times New Roman" w:cs="Times New Roman"/>
          <w:sz w:val="20"/>
          <w:szCs w:val="20"/>
          <w:lang w:val="el-GR"/>
        </w:rPr>
        <w:t xml:space="preserve"> </w:t>
      </w:r>
      <w:r w:rsidR="007B22F1" w:rsidRPr="007B22F1">
        <w:rPr>
          <w:rFonts w:ascii="Times New Roman" w:eastAsia="Calibri" w:hAnsi="Times New Roman" w:cs="Times New Roman"/>
          <w:sz w:val="20"/>
          <w:szCs w:val="20"/>
          <w:lang w:val="el-GR"/>
        </w:rPr>
        <w:t xml:space="preserve"> </w:t>
      </w:r>
      <w:r w:rsidRPr="008C3437">
        <w:rPr>
          <w:rFonts w:ascii="Times New Roman" w:eastAsia="Calibri" w:hAnsi="Times New Roman" w:cs="Times New Roman"/>
          <w:b/>
          <w:bCs/>
          <w:sz w:val="20"/>
          <w:szCs w:val="20"/>
          <w:lang w:val="el-GR"/>
        </w:rPr>
        <w:t>ἄωτον</w:t>
      </w:r>
      <w:r w:rsidRPr="00C94334">
        <w:rPr>
          <w:rFonts w:ascii="Times New Roman" w:eastAsia="Calibri" w:hAnsi="Times New Roman" w:cs="Times New Roman"/>
          <w:sz w:val="20"/>
          <w:szCs w:val="20"/>
          <w:lang w:val="el-GR"/>
        </w:rPr>
        <w:t>.    (51)</w:t>
      </w:r>
    </w:p>
    <w:p w14:paraId="3B407671" w14:textId="77777777"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ἄμμι δ’ ἔοικε Κρόνου σεισίχθον’ υἱόν</w:t>
      </w:r>
    </w:p>
    <w:p w14:paraId="330CA22C" w14:textId="77777777"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γείτον’ ἀμειβομένοις εὐεργέταν</w:t>
      </w:r>
    </w:p>
    <w:p w14:paraId="06B632A7" w14:textId="77777777"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 xml:space="preserve">ἁρμάτων ἱπποδˈρόμιον </w:t>
      </w:r>
      <w:r w:rsidRPr="008C3437">
        <w:rPr>
          <w:rFonts w:ascii="Times New Roman" w:eastAsia="Calibri" w:hAnsi="Times New Roman" w:cs="Times New Roman"/>
          <w:b/>
          <w:bCs/>
          <w:sz w:val="20"/>
          <w:szCs w:val="20"/>
          <w:lang w:val="el-GR"/>
        </w:rPr>
        <w:t>κελαδῆσαι</w:t>
      </w:r>
      <w:r w:rsidRPr="00C94334">
        <w:rPr>
          <w:rFonts w:ascii="Times New Roman" w:eastAsia="Calibri" w:hAnsi="Times New Roman" w:cs="Times New Roman"/>
          <w:sz w:val="20"/>
          <w:szCs w:val="20"/>
          <w:u w:val="single"/>
          <w:lang w:val="el-GR"/>
        </w:rPr>
        <w:t>,</w:t>
      </w:r>
    </w:p>
    <w:p w14:paraId="16C1DAC8" w14:textId="77777777"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lastRenderedPageBreak/>
        <w:t>καὶ σέθεν, Ἀμφιτρύων,   (55)</w:t>
      </w:r>
    </w:p>
    <w:p w14:paraId="25F2E148" w14:textId="77777777"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παῖδας προσειπεῖν τὸν Μινύα τε μυχόν</w:t>
      </w:r>
    </w:p>
    <w:p w14:paraId="71B94A97" w14:textId="77777777"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καὶ τὸ Δάματρος κλυτὸν ἄλσος Ἐλευ</w:t>
      </w:r>
      <w:r w:rsidRPr="00C94334">
        <w:rPr>
          <w:rFonts w:ascii="Times New Roman" w:eastAsia="Calibri" w:hAnsi="Times New Roman" w:cs="Times New Roman"/>
          <w:sz w:val="20"/>
          <w:szCs w:val="20"/>
        </w:rPr>
        <w:t>⸏</w:t>
      </w:r>
      <w:r w:rsidRPr="00C94334">
        <w:rPr>
          <w:rFonts w:ascii="Times New Roman" w:eastAsia="Calibri" w:hAnsi="Times New Roman" w:cs="Times New Roman"/>
          <w:sz w:val="20"/>
          <w:szCs w:val="20"/>
          <w:lang w:val="el-GR"/>
        </w:rPr>
        <w:t xml:space="preserve">σῖνα καὶ Εὔβοιαν ἐν </w:t>
      </w:r>
    </w:p>
    <w:p w14:paraId="6C6F6EFA" w14:textId="77777777"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γναμπτοῖς δρόμοις· (57)</w:t>
      </w:r>
    </w:p>
    <w:p w14:paraId="0A014ADC" w14:textId="77777777"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 xml:space="preserve">Πρωτεσίλα, τὸ τεὸν δ’ ἀνδρῶν Ἀχαιῶν </w:t>
      </w:r>
    </w:p>
    <w:p w14:paraId="6EA18BE6" w14:textId="3245AAE7"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 xml:space="preserve">ἐν Φυλάκᾳ τέμενος </w:t>
      </w:r>
      <w:r w:rsidRPr="008C3437">
        <w:rPr>
          <w:rFonts w:ascii="Times New Roman" w:eastAsia="Calibri" w:hAnsi="Times New Roman" w:cs="Times New Roman"/>
          <w:b/>
          <w:bCs/>
          <w:sz w:val="20"/>
          <w:szCs w:val="20"/>
          <w:lang w:val="el-GR"/>
        </w:rPr>
        <w:t>συμβάλλομαι</w:t>
      </w:r>
      <w:r w:rsidRPr="00C94334">
        <w:rPr>
          <w:rFonts w:ascii="Times New Roman" w:eastAsia="Calibri" w:hAnsi="Times New Roman" w:cs="Times New Roman"/>
          <w:sz w:val="20"/>
          <w:szCs w:val="20"/>
          <w:lang w:val="el-GR"/>
        </w:rPr>
        <w:t>.</w:t>
      </w:r>
    </w:p>
    <w:p w14:paraId="4680D650" w14:textId="77777777"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πάντα δ’ ἐξειπεῖν, ὅσ’ ἀγώνιος Ἑρμᾶς (60)</w:t>
      </w:r>
    </w:p>
    <w:p w14:paraId="57AA9A4C" w14:textId="77777777"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Ἡροδότῳ ἔπορεν</w:t>
      </w:r>
    </w:p>
    <w:p w14:paraId="46EE2A47" w14:textId="7CDED31B"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 xml:space="preserve">ἵπποις, </w:t>
      </w:r>
      <w:r w:rsidRPr="00A0643A">
        <w:rPr>
          <w:rFonts w:ascii="Times New Roman" w:eastAsia="Calibri" w:hAnsi="Times New Roman" w:cs="Times New Roman"/>
          <w:b/>
          <w:bCs/>
          <w:sz w:val="20"/>
          <w:szCs w:val="20"/>
          <w:lang w:val="el-GR"/>
        </w:rPr>
        <w:t>ἀφαιρεῖται</w:t>
      </w:r>
      <w:r w:rsidRPr="00A0643A">
        <w:rPr>
          <w:rFonts w:ascii="Times New Roman" w:eastAsia="Calibri" w:hAnsi="Times New Roman" w:cs="Times New Roman"/>
          <w:sz w:val="20"/>
          <w:szCs w:val="20"/>
          <w:lang w:val="el-GR"/>
        </w:rPr>
        <w:t xml:space="preserve"> </w:t>
      </w:r>
      <w:r w:rsidRPr="00C94334">
        <w:rPr>
          <w:rFonts w:ascii="Times New Roman" w:eastAsia="Calibri" w:hAnsi="Times New Roman" w:cs="Times New Roman"/>
          <w:sz w:val="20"/>
          <w:szCs w:val="20"/>
          <w:lang w:val="el-GR"/>
        </w:rPr>
        <w:t xml:space="preserve"> βραχὺ μέτˈρον ἔχων</w:t>
      </w:r>
    </w:p>
    <w:p w14:paraId="39D8C960" w14:textId="77777777" w:rsidR="00676283" w:rsidRPr="00C94334"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ὕμνος. ἦ μὰν πολλάκι καὶ τὸ σεσω-</w:t>
      </w:r>
    </w:p>
    <w:p w14:paraId="4CB22AB6" w14:textId="0B55ADC5"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l-GR"/>
        </w:rPr>
        <w:t xml:space="preserve">  </w:t>
      </w:r>
      <w:r w:rsidRPr="00C94334">
        <w:rPr>
          <w:rFonts w:ascii="Times New Roman" w:eastAsia="Calibri" w:hAnsi="Times New Roman" w:cs="Times New Roman"/>
          <w:sz w:val="20"/>
          <w:szCs w:val="20"/>
        </w:rPr>
        <w:t>⸏πα</w:t>
      </w:r>
      <w:proofErr w:type="spellStart"/>
      <w:r w:rsidRPr="00C94334">
        <w:rPr>
          <w:rFonts w:ascii="Times New Roman" w:eastAsia="Calibri" w:hAnsi="Times New Roman" w:cs="Times New Roman"/>
          <w:sz w:val="20"/>
          <w:szCs w:val="20"/>
        </w:rPr>
        <w:t>μένον</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εὐθυμί</w:t>
      </w:r>
      <w:proofErr w:type="spellEnd"/>
      <w:r w:rsidRPr="00C94334">
        <w:rPr>
          <w:rFonts w:ascii="Times New Roman" w:eastAsia="Calibri" w:hAnsi="Times New Roman" w:cs="Times New Roman"/>
          <w:sz w:val="20"/>
          <w:szCs w:val="20"/>
        </w:rPr>
        <w:t>αν</w:t>
      </w:r>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μείζω</w:t>
      </w:r>
      <w:proofErr w:type="spellEnd"/>
      <w:r w:rsidRPr="00C94334">
        <w:rPr>
          <w:rFonts w:ascii="Times New Roman" w:eastAsia="Calibri" w:hAnsi="Times New Roman" w:cs="Times New Roman"/>
          <w:sz w:val="20"/>
          <w:szCs w:val="20"/>
          <w:lang w:val="en-US"/>
        </w:rPr>
        <w:t xml:space="preserve"> </w:t>
      </w:r>
      <w:proofErr w:type="spellStart"/>
      <w:r w:rsidRPr="008C3437">
        <w:rPr>
          <w:rFonts w:ascii="Times New Roman" w:eastAsia="Calibri" w:hAnsi="Times New Roman" w:cs="Times New Roman"/>
          <w:b/>
          <w:bCs/>
          <w:sz w:val="20"/>
          <w:szCs w:val="20"/>
        </w:rPr>
        <w:t>φέρει</w:t>
      </w:r>
      <w:proofErr w:type="spellEnd"/>
      <w:r w:rsidRPr="00C94334">
        <w:rPr>
          <w:rFonts w:ascii="Times New Roman" w:eastAsia="Calibri" w:hAnsi="Times New Roman" w:cs="Times New Roman"/>
          <w:sz w:val="20"/>
          <w:szCs w:val="20"/>
          <w:lang w:val="en-US"/>
        </w:rPr>
        <w:t>.    (63)</w:t>
      </w:r>
    </w:p>
    <w:p w14:paraId="6A1D62DA" w14:textId="77777777" w:rsidR="00676283" w:rsidRPr="00C94334" w:rsidRDefault="00676283" w:rsidP="00822732">
      <w:pPr>
        <w:ind w:left="1304"/>
        <w:jc w:val="both"/>
        <w:rPr>
          <w:rFonts w:ascii="Times New Roman" w:eastAsia="Calibri" w:hAnsi="Times New Roman" w:cs="Times New Roman"/>
          <w:sz w:val="20"/>
          <w:szCs w:val="20"/>
          <w:lang w:val="en-US"/>
        </w:rPr>
      </w:pPr>
    </w:p>
    <w:p w14:paraId="62504DEC"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and if he dedicates his whole heart to excellence,</w:t>
      </w:r>
    </w:p>
    <w:p w14:paraId="3DCA4FD2"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employing both expense and effort,</w:t>
      </w:r>
    </w:p>
    <w:p w14:paraId="1564F326"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we must with an ungrudging spirit</w:t>
      </w:r>
    </w:p>
    <w:p w14:paraId="5CD0B3B2"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grant him a proud boast if he achieves it.</w:t>
      </w:r>
    </w:p>
    <w:p w14:paraId="4D8AAB06"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For it is a trifling offering if a skilled poet,</w:t>
      </w:r>
    </w:p>
    <w:p w14:paraId="5BCFEC94"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speaking a good word to mark many great </w:t>
      </w:r>
      <w:proofErr w:type="spellStart"/>
      <w:r w:rsidRPr="00C94334">
        <w:rPr>
          <w:rFonts w:ascii="Times New Roman" w:eastAsia="Calibri" w:hAnsi="Times New Roman" w:cs="Times New Roman"/>
          <w:sz w:val="20"/>
          <w:szCs w:val="20"/>
          <w:lang w:val="en-US"/>
        </w:rPr>
        <w:t>labours</w:t>
      </w:r>
      <w:proofErr w:type="spellEnd"/>
      <w:r w:rsidRPr="00C94334">
        <w:rPr>
          <w:rFonts w:ascii="Times New Roman" w:eastAsia="Calibri" w:hAnsi="Times New Roman" w:cs="Times New Roman"/>
          <w:sz w:val="20"/>
          <w:szCs w:val="20"/>
          <w:lang w:val="en-US"/>
        </w:rPr>
        <w:t>,</w:t>
      </w:r>
    </w:p>
    <w:p w14:paraId="52B3DD14"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erects a splendid memorial in which all may share.</w:t>
      </w:r>
    </w:p>
    <w:p w14:paraId="59353702" w14:textId="77777777" w:rsidR="00676283" w:rsidRPr="00C94334" w:rsidRDefault="00676283" w:rsidP="00822732">
      <w:pPr>
        <w:ind w:left="1304"/>
        <w:jc w:val="both"/>
        <w:rPr>
          <w:rFonts w:ascii="Times New Roman" w:eastAsia="Calibri" w:hAnsi="Times New Roman" w:cs="Times New Roman"/>
          <w:sz w:val="20"/>
          <w:szCs w:val="20"/>
          <w:lang w:val="en-US"/>
        </w:rPr>
      </w:pPr>
    </w:p>
    <w:p w14:paraId="698C3365"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Different rewards bring pleasure to men for different deeds:</w:t>
      </w:r>
    </w:p>
    <w:p w14:paraId="429CAA91" w14:textId="77777777" w:rsidR="00676283" w:rsidRPr="00C94334" w:rsidRDefault="00676283" w:rsidP="00822732">
      <w:pPr>
        <w:ind w:left="1304"/>
        <w:jc w:val="both"/>
        <w:rPr>
          <w:rFonts w:ascii="Times New Roman" w:eastAsia="Calibri" w:hAnsi="Times New Roman" w:cs="Times New Roman"/>
          <w:sz w:val="20"/>
          <w:szCs w:val="20"/>
          <w:lang w:val="en-US"/>
        </w:rPr>
      </w:pPr>
      <w:proofErr w:type="gramStart"/>
      <w:r w:rsidRPr="00C94334">
        <w:rPr>
          <w:rFonts w:ascii="Times New Roman" w:eastAsia="Calibri" w:hAnsi="Times New Roman" w:cs="Times New Roman"/>
          <w:sz w:val="20"/>
          <w:szCs w:val="20"/>
          <w:lang w:val="en-US"/>
        </w:rPr>
        <w:t>the</w:t>
      </w:r>
      <w:proofErr w:type="gramEnd"/>
      <w:r w:rsidRPr="00C94334">
        <w:rPr>
          <w:rFonts w:ascii="Times New Roman" w:eastAsia="Calibri" w:hAnsi="Times New Roman" w:cs="Times New Roman"/>
          <w:sz w:val="20"/>
          <w:szCs w:val="20"/>
          <w:lang w:val="en-US"/>
        </w:rPr>
        <w:t xml:space="preserve"> shepherd, the ploughman, the bird-trapper,</w:t>
      </w:r>
    </w:p>
    <w:p w14:paraId="0F4866B4"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the man whose livelihood is in the </w:t>
      </w:r>
      <w:proofErr w:type="gramStart"/>
      <w:r w:rsidRPr="00C94334">
        <w:rPr>
          <w:rFonts w:ascii="Times New Roman" w:eastAsia="Calibri" w:hAnsi="Times New Roman" w:cs="Times New Roman"/>
          <w:sz w:val="20"/>
          <w:szCs w:val="20"/>
          <w:lang w:val="en-US"/>
        </w:rPr>
        <w:t>sea;</w:t>
      </w:r>
      <w:proofErr w:type="gramEnd"/>
    </w:p>
    <w:p w14:paraId="6798BBB0"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For all men strain to keep persistent hunger from their bellies.</w:t>
      </w:r>
    </w:p>
    <w:p w14:paraId="696546E5"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But the greatest profit is earned by the man</w:t>
      </w:r>
    </w:p>
    <w:p w14:paraId="6D5DB7F9"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who wins splendid glory in war or in the games,</w:t>
      </w:r>
    </w:p>
    <w:p w14:paraId="3F67C42B"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through praise, which is the choicest address</w:t>
      </w:r>
    </w:p>
    <w:p w14:paraId="0ADD7114" w14:textId="77777777" w:rsidR="00676283" w:rsidRPr="007D1265" w:rsidRDefault="00676283" w:rsidP="00822732">
      <w:pPr>
        <w:ind w:left="1304"/>
        <w:jc w:val="both"/>
        <w:rPr>
          <w:rFonts w:ascii="Times New Roman" w:eastAsia="Calibri" w:hAnsi="Times New Roman" w:cs="Times New Roman"/>
          <w:lang w:val="en-US"/>
        </w:rPr>
      </w:pPr>
      <w:r w:rsidRPr="00C94334">
        <w:rPr>
          <w:rFonts w:ascii="Times New Roman" w:eastAsia="Calibri" w:hAnsi="Times New Roman" w:cs="Times New Roman"/>
          <w:sz w:val="20"/>
          <w:szCs w:val="20"/>
          <w:lang w:val="en-US"/>
        </w:rPr>
        <w:t>from the tongues of citizens and strangers.</w:t>
      </w:r>
    </w:p>
    <w:p w14:paraId="6C47BC5E" w14:textId="77777777" w:rsidR="00676283" w:rsidRPr="00C94334" w:rsidRDefault="00676283" w:rsidP="00822732">
      <w:pPr>
        <w:ind w:left="1304"/>
        <w:jc w:val="both"/>
        <w:rPr>
          <w:rFonts w:ascii="Times New Roman" w:eastAsia="Calibri" w:hAnsi="Times New Roman" w:cs="Times New Roman"/>
          <w:sz w:val="20"/>
          <w:szCs w:val="20"/>
          <w:lang w:val="en-US"/>
        </w:rPr>
      </w:pPr>
    </w:p>
    <w:p w14:paraId="17125385"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As for us, we must sing of our </w:t>
      </w:r>
      <w:proofErr w:type="spellStart"/>
      <w:r w:rsidRPr="00C94334">
        <w:rPr>
          <w:rFonts w:ascii="Times New Roman" w:eastAsia="Calibri" w:hAnsi="Times New Roman" w:cs="Times New Roman"/>
          <w:sz w:val="20"/>
          <w:szCs w:val="20"/>
          <w:lang w:val="en-US"/>
        </w:rPr>
        <w:t>neighbour</w:t>
      </w:r>
      <w:proofErr w:type="spellEnd"/>
      <w:r w:rsidRPr="00C94334">
        <w:rPr>
          <w:rFonts w:ascii="Times New Roman" w:eastAsia="Calibri" w:hAnsi="Times New Roman" w:cs="Times New Roman"/>
          <w:sz w:val="20"/>
          <w:szCs w:val="20"/>
          <w:lang w:val="en-US"/>
        </w:rPr>
        <w:t>, Cronus’ son the</w:t>
      </w:r>
    </w:p>
    <w:p w14:paraId="351AC20D"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      Earthshaker,</w:t>
      </w:r>
    </w:p>
    <w:p w14:paraId="5E93310E"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lord of the running horses, to repay his aid in the chariot </w:t>
      </w:r>
      <w:proofErr w:type="gramStart"/>
      <w:r w:rsidRPr="00C94334">
        <w:rPr>
          <w:rFonts w:ascii="Times New Roman" w:eastAsia="Calibri" w:hAnsi="Times New Roman" w:cs="Times New Roman"/>
          <w:sz w:val="20"/>
          <w:szCs w:val="20"/>
          <w:lang w:val="en-US"/>
        </w:rPr>
        <w:t>race;</w:t>
      </w:r>
      <w:proofErr w:type="gramEnd"/>
    </w:p>
    <w:p w14:paraId="4FCDD91A"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and we must call upon your sons, Amphitryon, and the vale</w:t>
      </w:r>
    </w:p>
    <w:p w14:paraId="270E8D51"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     of </w:t>
      </w:r>
      <w:proofErr w:type="spellStart"/>
      <w:r w:rsidRPr="00C94334">
        <w:rPr>
          <w:rFonts w:ascii="Times New Roman" w:eastAsia="Calibri" w:hAnsi="Times New Roman" w:cs="Times New Roman"/>
          <w:sz w:val="20"/>
          <w:szCs w:val="20"/>
          <w:lang w:val="en-US"/>
        </w:rPr>
        <w:t>Minyas</w:t>
      </w:r>
      <w:proofErr w:type="spellEnd"/>
      <w:r w:rsidRPr="00C94334">
        <w:rPr>
          <w:rFonts w:ascii="Times New Roman" w:eastAsia="Calibri" w:hAnsi="Times New Roman" w:cs="Times New Roman"/>
          <w:sz w:val="20"/>
          <w:szCs w:val="20"/>
          <w:lang w:val="en-US"/>
        </w:rPr>
        <w:t>,</w:t>
      </w:r>
    </w:p>
    <w:p w14:paraId="74503237"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lastRenderedPageBreak/>
        <w:t>and Demeter’s famous grove at Eleusis, and Euboea’s twisting</w:t>
      </w:r>
    </w:p>
    <w:p w14:paraId="43A3675C"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     racecourse.</w:t>
      </w:r>
    </w:p>
    <w:p w14:paraId="6EC1062B"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To these, </w:t>
      </w:r>
      <w:proofErr w:type="spellStart"/>
      <w:r w:rsidRPr="00C94334">
        <w:rPr>
          <w:rFonts w:ascii="Times New Roman" w:eastAsia="Calibri" w:hAnsi="Times New Roman" w:cs="Times New Roman"/>
          <w:sz w:val="20"/>
          <w:szCs w:val="20"/>
          <w:lang w:val="en-US"/>
        </w:rPr>
        <w:t>Protesilaus</w:t>
      </w:r>
      <w:proofErr w:type="spellEnd"/>
      <w:r w:rsidRPr="00C94334">
        <w:rPr>
          <w:rFonts w:ascii="Times New Roman" w:eastAsia="Calibri" w:hAnsi="Times New Roman" w:cs="Times New Roman"/>
          <w:sz w:val="20"/>
          <w:szCs w:val="20"/>
          <w:lang w:val="en-US"/>
        </w:rPr>
        <w:t xml:space="preserve">, I add your precinct at </w:t>
      </w:r>
      <w:proofErr w:type="spellStart"/>
      <w:r w:rsidRPr="00C94334">
        <w:rPr>
          <w:rFonts w:ascii="Times New Roman" w:eastAsia="Calibri" w:hAnsi="Times New Roman" w:cs="Times New Roman"/>
          <w:sz w:val="20"/>
          <w:szCs w:val="20"/>
          <w:lang w:val="en-US"/>
        </w:rPr>
        <w:t>Phylace</w:t>
      </w:r>
      <w:proofErr w:type="spellEnd"/>
      <w:r w:rsidRPr="00C94334">
        <w:rPr>
          <w:rFonts w:ascii="Times New Roman" w:eastAsia="Calibri" w:hAnsi="Times New Roman" w:cs="Times New Roman"/>
          <w:sz w:val="20"/>
          <w:szCs w:val="20"/>
          <w:lang w:val="en-US"/>
        </w:rPr>
        <w:t xml:space="preserve"> of the</w:t>
      </w:r>
    </w:p>
    <w:p w14:paraId="7E167FFA"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     men of Achaea.</w:t>
      </w:r>
    </w:p>
    <w:p w14:paraId="40388A70" w14:textId="77777777" w:rsidR="00676283" w:rsidRPr="00C94334" w:rsidRDefault="00676283" w:rsidP="00822732">
      <w:pPr>
        <w:ind w:left="1304"/>
        <w:jc w:val="both"/>
        <w:rPr>
          <w:rFonts w:ascii="Times New Roman" w:eastAsia="Calibri" w:hAnsi="Times New Roman" w:cs="Times New Roman"/>
          <w:sz w:val="20"/>
          <w:szCs w:val="20"/>
          <w:lang w:val="en-US"/>
        </w:rPr>
      </w:pPr>
    </w:p>
    <w:p w14:paraId="5423C4D3"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But to give full account of the successes </w:t>
      </w:r>
    </w:p>
    <w:p w14:paraId="7B42C032"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which Hermes, God of the games, has granted Herodotus</w:t>
      </w:r>
    </w:p>
    <w:p w14:paraId="4AD42D6F"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is precluded by the brief measure of my song.</w:t>
      </w:r>
    </w:p>
    <w:p w14:paraId="48DFCB1F"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In truth, what is passed over in silence often brings greater </w:t>
      </w:r>
    </w:p>
    <w:p w14:paraId="4C804F42" w14:textId="77777777" w:rsidR="00676283" w:rsidRPr="007D1265" w:rsidRDefault="00676283" w:rsidP="00822732">
      <w:pPr>
        <w:ind w:left="1304"/>
        <w:jc w:val="both"/>
        <w:rPr>
          <w:rFonts w:ascii="Times New Roman" w:eastAsia="Calibri" w:hAnsi="Times New Roman" w:cs="Times New Roman"/>
          <w:lang w:val="en-US"/>
        </w:rPr>
      </w:pPr>
      <w:r w:rsidRPr="00C94334">
        <w:rPr>
          <w:rFonts w:ascii="Times New Roman" w:eastAsia="Calibri" w:hAnsi="Times New Roman" w:cs="Times New Roman"/>
          <w:sz w:val="20"/>
          <w:szCs w:val="20"/>
          <w:lang w:val="en-US"/>
        </w:rPr>
        <w:t xml:space="preserve">     happiness.</w:t>
      </w:r>
    </w:p>
    <w:p w14:paraId="716D7F80" w14:textId="77777777" w:rsidR="00676283" w:rsidRPr="00444CA6" w:rsidRDefault="00676283" w:rsidP="00822732">
      <w:pPr>
        <w:spacing w:line="360" w:lineRule="auto"/>
        <w:jc w:val="both"/>
        <w:rPr>
          <w:rFonts w:ascii="Times New Roman" w:eastAsia="Calibri" w:hAnsi="Times New Roman" w:cs="Times New Roman"/>
          <w:lang w:val="en-US"/>
        </w:rPr>
      </w:pPr>
    </w:p>
    <w:p w14:paraId="10C13A41" w14:textId="305837E0" w:rsidR="00676283" w:rsidRPr="00444CA6" w:rsidRDefault="00676283" w:rsidP="00822732">
      <w:pPr>
        <w:spacing w:line="360" w:lineRule="auto"/>
        <w:jc w:val="both"/>
        <w:rPr>
          <w:rFonts w:ascii="Times New Roman" w:eastAsia="Calibri" w:hAnsi="Times New Roman" w:cs="Times New Roman"/>
          <w:lang w:val="en-US"/>
        </w:rPr>
      </w:pPr>
      <w:r w:rsidRPr="00444CA6">
        <w:rPr>
          <w:rFonts w:ascii="Times New Roman" w:eastAsia="Calibri" w:hAnsi="Times New Roman" w:cs="Times New Roman"/>
          <w:lang w:val="en-US"/>
        </w:rPr>
        <w:t>In lines 41-51, Pindar elaborates his view that human excellence deserves praise. Bundy (1986, pp. 57-58) identifies a</w:t>
      </w:r>
      <w:r w:rsidR="004228A2" w:rsidRPr="00444CA6">
        <w:rPr>
          <w:rFonts w:ascii="Times New Roman" w:eastAsia="Calibri" w:hAnsi="Times New Roman" w:cs="Times New Roman"/>
          <w:lang w:val="en-US"/>
        </w:rPr>
        <w:t>n economic</w:t>
      </w:r>
      <w:r w:rsidRPr="00444CA6">
        <w:rPr>
          <w:rFonts w:ascii="Times New Roman" w:eastAsia="Calibri" w:hAnsi="Times New Roman" w:cs="Times New Roman"/>
          <w:lang w:val="en-US"/>
        </w:rPr>
        <w:t xml:space="preserve"> metaphor: “</w:t>
      </w:r>
      <w:r w:rsidRPr="00444CA6">
        <w:rPr>
          <w:rFonts w:ascii="Times New Roman" w:eastAsia="Calibri" w:hAnsi="Times New Roman" w:cs="Times New Roman"/>
          <w:i/>
          <w:iCs/>
          <w:lang w:val="el-GR"/>
        </w:rPr>
        <w:t>ἀρετά</w:t>
      </w:r>
      <w:r w:rsidRPr="00444CA6">
        <w:rPr>
          <w:rFonts w:ascii="Times New Roman" w:eastAsia="Calibri" w:hAnsi="Times New Roman" w:cs="Times New Roman"/>
          <w:lang w:val="en-US"/>
        </w:rPr>
        <w:t xml:space="preserve"> creates a debt that must be paid in true coin of praise.” Bundy recognizes the metaphor through the metaphoric words </w:t>
      </w:r>
      <w:r w:rsidRPr="00444CA6">
        <w:rPr>
          <w:rFonts w:ascii="Times New Roman" w:eastAsia="Calibri" w:hAnsi="Times New Roman" w:cs="Times New Roman"/>
          <w:i/>
          <w:iCs/>
          <w:lang w:val="el-GR"/>
        </w:rPr>
        <w:t>χρή</w:t>
      </w:r>
      <w:r w:rsidRPr="00444CA6">
        <w:rPr>
          <w:rFonts w:ascii="Times New Roman" w:eastAsia="Calibri" w:hAnsi="Times New Roman" w:cs="Times New Roman"/>
          <w:i/>
          <w:iCs/>
          <w:lang w:val="en-US"/>
        </w:rPr>
        <w:t xml:space="preserve">, </w:t>
      </w:r>
      <w:r w:rsidRPr="00444CA6">
        <w:rPr>
          <w:rFonts w:ascii="Times New Roman" w:eastAsia="Calibri" w:hAnsi="Times New Roman" w:cs="Times New Roman"/>
          <w:i/>
          <w:iCs/>
          <w:lang w:val="el-GR"/>
        </w:rPr>
        <w:t>δόσις</w:t>
      </w:r>
      <w:r w:rsidRPr="00444CA6">
        <w:rPr>
          <w:rFonts w:ascii="Times New Roman" w:eastAsia="Calibri" w:hAnsi="Times New Roman" w:cs="Times New Roman"/>
          <w:i/>
          <w:iCs/>
          <w:lang w:val="en-US"/>
        </w:rPr>
        <w:t xml:space="preserve"> </w:t>
      </w:r>
      <w:r w:rsidRPr="00444CA6">
        <w:rPr>
          <w:rFonts w:ascii="Times New Roman" w:eastAsia="Calibri" w:hAnsi="Times New Roman" w:cs="Times New Roman"/>
          <w:i/>
          <w:iCs/>
          <w:lang w:val="el-GR"/>
        </w:rPr>
        <w:t>μισθὸς</w:t>
      </w:r>
      <w:r w:rsidRPr="00444CA6">
        <w:rPr>
          <w:rFonts w:ascii="Times New Roman" w:eastAsia="Calibri" w:hAnsi="Times New Roman" w:cs="Times New Roman"/>
          <w:lang w:val="en-US"/>
        </w:rPr>
        <w:t xml:space="preserve"> and </w:t>
      </w:r>
      <w:r w:rsidRPr="00444CA6">
        <w:rPr>
          <w:rFonts w:ascii="Times New Roman" w:eastAsia="Calibri" w:hAnsi="Times New Roman" w:cs="Times New Roman"/>
          <w:i/>
          <w:iCs/>
          <w:lang w:val="el-GR"/>
        </w:rPr>
        <w:t>κέρδος</w:t>
      </w:r>
      <w:r w:rsidRPr="00444CA6">
        <w:rPr>
          <w:rFonts w:ascii="Times New Roman" w:eastAsia="Calibri" w:hAnsi="Times New Roman" w:cs="Times New Roman"/>
          <w:lang w:val="en-US"/>
        </w:rPr>
        <w:t xml:space="preserve">. I suggest that the metaphor can be reformulated based on the implicit simile in lines 48-49: </w:t>
      </w:r>
    </w:p>
    <w:p w14:paraId="5FE480B1" w14:textId="77777777" w:rsidR="00676283" w:rsidRPr="007D1265" w:rsidRDefault="00676283" w:rsidP="00822732">
      <w:pPr>
        <w:spacing w:line="360" w:lineRule="auto"/>
        <w:jc w:val="both"/>
        <w:rPr>
          <w:rFonts w:ascii="Times New Roman" w:eastAsia="Calibri" w:hAnsi="Times New Roman" w:cs="Times New Roman"/>
          <w:color w:val="FF0000"/>
          <w:lang w:val="en-US"/>
        </w:rPr>
      </w:pPr>
    </w:p>
    <w:p w14:paraId="5C29DF2A" w14:textId="77777777" w:rsidR="00676283" w:rsidRPr="00C94334" w:rsidRDefault="00676283" w:rsidP="00822732">
      <w:pPr>
        <w:ind w:left="1304"/>
        <w:jc w:val="both"/>
        <w:rPr>
          <w:rFonts w:ascii="Times New Roman" w:eastAsia="Calibri" w:hAnsi="Times New Roman" w:cs="Times New Roman"/>
          <w:sz w:val="20"/>
          <w:szCs w:val="20"/>
          <w:lang w:val="en-US"/>
        </w:rPr>
      </w:pPr>
      <w:r w:rsidRPr="008C3437">
        <w:rPr>
          <w:rFonts w:ascii="Times New Roman" w:eastAsia="Calibri" w:hAnsi="Times New Roman" w:cs="Times New Roman"/>
          <w:b/>
          <w:bCs/>
          <w:sz w:val="20"/>
          <w:szCs w:val="20"/>
          <w:lang w:val="el-GR"/>
        </w:rPr>
        <w:t>μισθὸς</w:t>
      </w:r>
      <w:r w:rsidRPr="008C3437">
        <w:rPr>
          <w:rFonts w:ascii="Times New Roman" w:eastAsia="Calibri" w:hAnsi="Times New Roman" w:cs="Times New Roman"/>
          <w:b/>
          <w:bCs/>
          <w:sz w:val="20"/>
          <w:szCs w:val="20"/>
          <w:lang w:val="en-US"/>
        </w:rPr>
        <w:t xml:space="preserve"> </w:t>
      </w:r>
      <w:r w:rsidRPr="00C94334">
        <w:rPr>
          <w:rFonts w:ascii="Times New Roman" w:eastAsia="Calibri" w:hAnsi="Times New Roman" w:cs="Times New Roman"/>
          <w:sz w:val="20"/>
          <w:szCs w:val="20"/>
          <w:lang w:val="el-GR"/>
        </w:rPr>
        <w:t>γὰρ</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ἄλλοις</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ἄλλος</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ἐπ</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ἔργμασιν</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ἀνθρώποις</w:t>
      </w:r>
      <w:r w:rsidRPr="00C94334">
        <w:rPr>
          <w:rFonts w:ascii="Times New Roman" w:eastAsia="Calibri" w:hAnsi="Times New Roman" w:cs="Times New Roman"/>
          <w:sz w:val="20"/>
          <w:szCs w:val="20"/>
          <w:lang w:val="en-US"/>
        </w:rPr>
        <w:t xml:space="preserve"> </w:t>
      </w:r>
      <w:r w:rsidRPr="008C3437">
        <w:rPr>
          <w:rFonts w:ascii="Times New Roman" w:eastAsia="Calibri" w:hAnsi="Times New Roman" w:cs="Times New Roman"/>
          <w:b/>
          <w:bCs/>
          <w:sz w:val="20"/>
          <w:szCs w:val="20"/>
          <w:lang w:val="el-GR"/>
        </w:rPr>
        <w:t>γλυκύς</w:t>
      </w:r>
      <w:r w:rsidRPr="00C94334">
        <w:rPr>
          <w:rFonts w:ascii="Times New Roman" w:eastAsia="Calibri" w:hAnsi="Times New Roman" w:cs="Times New Roman"/>
          <w:sz w:val="20"/>
          <w:szCs w:val="20"/>
          <w:lang w:val="en-US"/>
        </w:rPr>
        <w:t>,    (47)</w:t>
      </w:r>
    </w:p>
    <w:p w14:paraId="4D63386E" w14:textId="09879AAE"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l-GR"/>
        </w:rPr>
        <w:t>μηλοβότᾳ</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τ</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ἀρότᾳ</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τ</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ὀρνιχολόχῳ</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τε</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καὶ</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ὃν</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πόντος</w:t>
      </w:r>
      <w:r w:rsidRPr="00C94334">
        <w:rPr>
          <w:rFonts w:ascii="Times New Roman" w:eastAsia="Calibri" w:hAnsi="Times New Roman" w:cs="Times New Roman"/>
          <w:sz w:val="20"/>
          <w:szCs w:val="20"/>
          <w:lang w:val="en-US"/>
        </w:rPr>
        <w:t xml:space="preserve"> </w:t>
      </w:r>
      <w:r w:rsidR="007B22F1" w:rsidRPr="008C3437">
        <w:rPr>
          <w:rFonts w:ascii="Times New Roman" w:eastAsia="Calibri" w:hAnsi="Times New Roman" w:cs="Times New Roman"/>
          <w:b/>
          <w:bCs/>
          <w:sz w:val="20"/>
          <w:szCs w:val="20"/>
          <w:lang w:val="el-GR"/>
        </w:rPr>
        <w:t>τρ</w:t>
      </w:r>
      <w:r w:rsidR="007B22F1" w:rsidRPr="00C94334">
        <w:rPr>
          <w:rFonts w:ascii="Times New Roman" w:eastAsia="Calibri" w:hAnsi="Times New Roman" w:cs="Times New Roman"/>
          <w:sz w:val="20"/>
          <w:szCs w:val="20"/>
          <w:lang w:val="el-GR"/>
        </w:rPr>
        <w:t>ἐ</w:t>
      </w:r>
      <w:r w:rsidR="007B22F1" w:rsidRPr="008C3437">
        <w:rPr>
          <w:rFonts w:ascii="Times New Roman" w:eastAsia="Calibri" w:hAnsi="Times New Roman" w:cs="Times New Roman"/>
          <w:b/>
          <w:bCs/>
          <w:sz w:val="20"/>
          <w:szCs w:val="20"/>
          <w:lang w:val="el-GR"/>
        </w:rPr>
        <w:t>φει</w:t>
      </w:r>
      <w:r w:rsidRPr="00C94334">
        <w:rPr>
          <w:rFonts w:ascii="Times New Roman" w:eastAsia="Calibri" w:hAnsi="Times New Roman" w:cs="Times New Roman"/>
          <w:sz w:val="20"/>
          <w:szCs w:val="20"/>
          <w:u w:val="single"/>
          <w:lang w:val="en-US"/>
        </w:rPr>
        <w:t>.</w:t>
      </w:r>
      <w:r w:rsidRPr="00C94334">
        <w:rPr>
          <w:rFonts w:ascii="Times New Roman" w:eastAsia="Calibri" w:hAnsi="Times New Roman" w:cs="Times New Roman"/>
          <w:sz w:val="20"/>
          <w:szCs w:val="20"/>
          <w:lang w:val="en-US"/>
        </w:rPr>
        <w:t xml:space="preserve">    (48)</w:t>
      </w:r>
    </w:p>
    <w:p w14:paraId="7278BC8F"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l-GR"/>
        </w:rPr>
        <w:t>γαστρὶ</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δὲ</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πᾶς</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τις</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ἀμύνων</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λιμὸν</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αἰανῆ</w:t>
      </w:r>
      <w:r w:rsidRPr="00C94334">
        <w:rPr>
          <w:rFonts w:ascii="Times New Roman" w:eastAsia="Calibri" w:hAnsi="Times New Roman" w:cs="Times New Roman"/>
          <w:sz w:val="20"/>
          <w:szCs w:val="20"/>
          <w:lang w:val="en-US"/>
        </w:rPr>
        <w:t xml:space="preserve"> </w:t>
      </w:r>
      <w:r w:rsidRPr="008C3437">
        <w:rPr>
          <w:rFonts w:ascii="Times New Roman" w:eastAsia="Calibri" w:hAnsi="Times New Roman" w:cs="Times New Roman"/>
          <w:b/>
          <w:bCs/>
          <w:sz w:val="20"/>
          <w:szCs w:val="20"/>
          <w:lang w:val="el-GR"/>
        </w:rPr>
        <w:t>τέταται</w:t>
      </w:r>
      <w:r w:rsidRPr="00C94334">
        <w:rPr>
          <w:rFonts w:ascii="Times New Roman" w:eastAsia="Calibri" w:hAnsi="Times New Roman" w:cs="Times New Roman"/>
          <w:sz w:val="20"/>
          <w:szCs w:val="20"/>
          <w:lang w:val="en-US"/>
        </w:rPr>
        <w:t>·</w:t>
      </w:r>
    </w:p>
    <w:p w14:paraId="1CE6A9AB" w14:textId="77777777" w:rsidR="00676283" w:rsidRPr="00C94334" w:rsidRDefault="00676283" w:rsidP="00822732">
      <w:pPr>
        <w:ind w:left="1304"/>
        <w:jc w:val="both"/>
        <w:rPr>
          <w:rFonts w:ascii="Times New Roman" w:eastAsia="Calibri" w:hAnsi="Times New Roman" w:cs="Times New Roman"/>
          <w:sz w:val="20"/>
          <w:szCs w:val="20"/>
          <w:lang w:val="en-US"/>
        </w:rPr>
      </w:pPr>
    </w:p>
    <w:p w14:paraId="5807D85E"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Different rewards bring pleasure to men for different deeds:</w:t>
      </w:r>
    </w:p>
    <w:p w14:paraId="4004606C" w14:textId="77777777" w:rsidR="00676283" w:rsidRPr="00C94334" w:rsidRDefault="00676283" w:rsidP="00822732">
      <w:pPr>
        <w:ind w:left="1304"/>
        <w:jc w:val="both"/>
        <w:rPr>
          <w:rFonts w:ascii="Times New Roman" w:eastAsia="Calibri" w:hAnsi="Times New Roman" w:cs="Times New Roman"/>
          <w:sz w:val="20"/>
          <w:szCs w:val="20"/>
          <w:lang w:val="en-US"/>
        </w:rPr>
      </w:pPr>
      <w:proofErr w:type="gramStart"/>
      <w:r w:rsidRPr="00C94334">
        <w:rPr>
          <w:rFonts w:ascii="Times New Roman" w:eastAsia="Calibri" w:hAnsi="Times New Roman" w:cs="Times New Roman"/>
          <w:sz w:val="20"/>
          <w:szCs w:val="20"/>
          <w:lang w:val="en-US"/>
        </w:rPr>
        <w:t>the</w:t>
      </w:r>
      <w:proofErr w:type="gramEnd"/>
      <w:r w:rsidRPr="00C94334">
        <w:rPr>
          <w:rFonts w:ascii="Times New Roman" w:eastAsia="Calibri" w:hAnsi="Times New Roman" w:cs="Times New Roman"/>
          <w:sz w:val="20"/>
          <w:szCs w:val="20"/>
          <w:lang w:val="en-US"/>
        </w:rPr>
        <w:t xml:space="preserve"> shepherd, the ploughman, the bird-trapper,</w:t>
      </w:r>
    </w:p>
    <w:p w14:paraId="02F3D3A6"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the man whose livelihood is in the </w:t>
      </w:r>
      <w:proofErr w:type="gramStart"/>
      <w:r w:rsidRPr="00C94334">
        <w:rPr>
          <w:rFonts w:ascii="Times New Roman" w:eastAsia="Calibri" w:hAnsi="Times New Roman" w:cs="Times New Roman"/>
          <w:sz w:val="20"/>
          <w:szCs w:val="20"/>
          <w:lang w:val="en-US"/>
        </w:rPr>
        <w:t>sea;</w:t>
      </w:r>
      <w:proofErr w:type="gramEnd"/>
    </w:p>
    <w:p w14:paraId="5F0B348F" w14:textId="77777777" w:rsidR="00676283" w:rsidRPr="007D1265" w:rsidRDefault="00676283" w:rsidP="00822732">
      <w:pPr>
        <w:ind w:left="1304"/>
        <w:jc w:val="both"/>
        <w:rPr>
          <w:rFonts w:ascii="Times New Roman" w:eastAsia="Calibri" w:hAnsi="Times New Roman" w:cs="Times New Roman"/>
          <w:lang w:val="en-US"/>
        </w:rPr>
      </w:pPr>
      <w:r w:rsidRPr="00C94334">
        <w:rPr>
          <w:rFonts w:ascii="Times New Roman" w:eastAsia="Calibri" w:hAnsi="Times New Roman" w:cs="Times New Roman"/>
          <w:sz w:val="20"/>
          <w:szCs w:val="20"/>
          <w:lang w:val="en-US"/>
        </w:rPr>
        <w:t>For all men strain to keep persistent hunger from their bellies.</w:t>
      </w:r>
    </w:p>
    <w:p w14:paraId="4BEC4710" w14:textId="77777777" w:rsidR="00676283" w:rsidRPr="00444CA6" w:rsidRDefault="00676283" w:rsidP="00822732">
      <w:pPr>
        <w:jc w:val="both"/>
        <w:rPr>
          <w:rFonts w:ascii="Times New Roman" w:eastAsia="Calibri" w:hAnsi="Times New Roman" w:cs="Times New Roman"/>
          <w:lang w:val="en-US"/>
        </w:rPr>
      </w:pPr>
    </w:p>
    <w:p w14:paraId="22EFF7AB" w14:textId="7C2121EB" w:rsidR="003E2078" w:rsidRPr="00444CA6" w:rsidRDefault="00676283" w:rsidP="00822732">
      <w:pPr>
        <w:spacing w:line="360" w:lineRule="auto"/>
        <w:jc w:val="both"/>
        <w:rPr>
          <w:rFonts w:ascii="Times New Roman" w:eastAsia="Calibri" w:hAnsi="Times New Roman" w:cs="Times New Roman"/>
          <w:lang w:val="en-US"/>
        </w:rPr>
      </w:pPr>
      <w:r w:rsidRPr="00444CA6">
        <w:rPr>
          <w:rFonts w:ascii="Times New Roman" w:eastAsia="Calibri" w:hAnsi="Times New Roman" w:cs="Times New Roman"/>
          <w:lang w:val="en-US"/>
        </w:rPr>
        <w:t xml:space="preserve">With this implicit </w:t>
      </w:r>
      <w:proofErr w:type="gramStart"/>
      <w:r w:rsidRPr="00444CA6">
        <w:rPr>
          <w:rFonts w:ascii="Times New Roman" w:eastAsia="Calibri" w:hAnsi="Times New Roman" w:cs="Times New Roman"/>
          <w:lang w:val="en-US"/>
        </w:rPr>
        <w:t>simile</w:t>
      </w:r>
      <w:proofErr w:type="gramEnd"/>
      <w:r w:rsidRPr="00444CA6">
        <w:rPr>
          <w:rFonts w:ascii="Times New Roman" w:eastAsia="Calibri" w:hAnsi="Times New Roman" w:cs="Times New Roman"/>
          <w:lang w:val="en-US"/>
        </w:rPr>
        <w:t>, Pindar compares the athlete’s craving for praise with the physical hunger of a shepherd, a ploughman</w:t>
      </w:r>
      <w:r w:rsidR="00C36CC3">
        <w:rPr>
          <w:rFonts w:ascii="Times New Roman" w:eastAsia="Calibri" w:hAnsi="Times New Roman" w:cs="Times New Roman"/>
          <w:lang w:val="en-US"/>
        </w:rPr>
        <w:t>,</w:t>
      </w:r>
      <w:r w:rsidRPr="00444CA6">
        <w:rPr>
          <w:rFonts w:ascii="Times New Roman" w:eastAsia="Calibri" w:hAnsi="Times New Roman" w:cs="Times New Roman"/>
          <w:lang w:val="en-US"/>
        </w:rPr>
        <w:t xml:space="preserve"> and a bird-trapper. Consequently, the need for reward after an effort is not limited to an act of excellence but is a general human demand. Hence, </w:t>
      </w:r>
      <w:r w:rsidR="002B53A6">
        <w:rPr>
          <w:rFonts w:ascii="Times New Roman" w:eastAsia="Calibri" w:hAnsi="Times New Roman" w:cs="Times New Roman"/>
          <w:lang w:val="en-US"/>
        </w:rPr>
        <w:t>a</w:t>
      </w:r>
      <w:r w:rsidRPr="00444CA6">
        <w:rPr>
          <w:rFonts w:ascii="Times New Roman" w:eastAsia="Calibri" w:hAnsi="Times New Roman" w:cs="Times New Roman"/>
          <w:lang w:val="en-US"/>
        </w:rPr>
        <w:t xml:space="preserve"> general conceptual metaphor in the poem can be expressed: A HUMAN ENTERPRISE IS AN ECONOMIC TRANSACTION. The effort is an expense, and the successful result is an income. In the case of the athlete, what is then the income? Obviously, it is the appearance of the winning athlete as such, the immediate admiration of the public and the rumor of the triumph spreading, but that is not enough for Pindar. </w:t>
      </w:r>
      <w:r w:rsidR="00451814" w:rsidRPr="00444CA6">
        <w:rPr>
          <w:rFonts w:ascii="Times New Roman" w:eastAsia="Calibri" w:hAnsi="Times New Roman" w:cs="Times New Roman"/>
          <w:lang w:val="en-US"/>
        </w:rPr>
        <w:t>I</w:t>
      </w:r>
      <w:r w:rsidRPr="00444CA6">
        <w:rPr>
          <w:rFonts w:ascii="Times New Roman" w:eastAsia="Calibri" w:hAnsi="Times New Roman" w:cs="Times New Roman"/>
          <w:lang w:val="en-US"/>
        </w:rPr>
        <w:t xml:space="preserve">ncome is not complete until </w:t>
      </w:r>
      <w:r w:rsidR="00451814" w:rsidRPr="00444CA6">
        <w:rPr>
          <w:rFonts w:ascii="Times New Roman" w:eastAsia="Calibri" w:hAnsi="Times New Roman" w:cs="Times New Roman"/>
          <w:lang w:val="en-US"/>
        </w:rPr>
        <w:t>success</w:t>
      </w:r>
      <w:r w:rsidRPr="00444CA6">
        <w:rPr>
          <w:rFonts w:ascii="Times New Roman" w:eastAsia="Calibri" w:hAnsi="Times New Roman" w:cs="Times New Roman"/>
          <w:lang w:val="en-US"/>
        </w:rPr>
        <w:t xml:space="preserve"> is expressed and perpetuated in encomiastic poe</w:t>
      </w:r>
      <w:r w:rsidR="00451814" w:rsidRPr="00444CA6">
        <w:rPr>
          <w:rFonts w:ascii="Times New Roman" w:eastAsia="Calibri" w:hAnsi="Times New Roman" w:cs="Times New Roman"/>
          <w:lang w:val="en-US"/>
        </w:rPr>
        <w:t>try</w:t>
      </w:r>
      <w:r w:rsidRPr="00444CA6">
        <w:rPr>
          <w:rFonts w:ascii="Times New Roman" w:eastAsia="Calibri" w:hAnsi="Times New Roman" w:cs="Times New Roman"/>
          <w:lang w:val="en-US"/>
        </w:rPr>
        <w:t xml:space="preserve">. The metaphor for the athlete can be expressed as VICTORY IS AN EXPENSE THAT SHOULD BE RECOMPENSATED WITH PRAISE. </w:t>
      </w:r>
      <w:r w:rsidRPr="00444CA6">
        <w:rPr>
          <w:rFonts w:ascii="Times New Roman" w:eastAsia="Calibri" w:hAnsi="Times New Roman" w:cs="Times New Roman"/>
          <w:lang w:val="en-US"/>
        </w:rPr>
        <w:lastRenderedPageBreak/>
        <w:t xml:space="preserve">The metaphor holds the notion that there should be a balance between the expense and the recompensation: if the athlete’s performance is excellent, it should be matched by a poem that truthfully brings out the grandeur of the victor (Bundy 1986, p. 65). Hence, when Pindar writes “for it is a trifling offering if a skilled poet, speaking a good word to mark many great </w:t>
      </w:r>
      <w:proofErr w:type="spellStart"/>
      <w:r w:rsidRPr="00444CA6">
        <w:rPr>
          <w:rFonts w:ascii="Times New Roman" w:eastAsia="Calibri" w:hAnsi="Times New Roman" w:cs="Times New Roman"/>
          <w:lang w:val="en-US"/>
        </w:rPr>
        <w:t>labours</w:t>
      </w:r>
      <w:proofErr w:type="spellEnd"/>
      <w:r w:rsidRPr="00444CA6">
        <w:rPr>
          <w:rFonts w:ascii="Times New Roman" w:eastAsia="Calibri" w:hAnsi="Times New Roman" w:cs="Times New Roman"/>
          <w:lang w:val="en-US"/>
        </w:rPr>
        <w:t xml:space="preserve">” he also points at the excellence of the poet. </w:t>
      </w:r>
      <w:r w:rsidR="003E2078" w:rsidRPr="00444CA6">
        <w:rPr>
          <w:rFonts w:ascii="Times New Roman" w:eastAsia="Calibri" w:hAnsi="Times New Roman" w:cs="Times New Roman"/>
          <w:lang w:val="en-US"/>
        </w:rPr>
        <w:t xml:space="preserve">My analysis shows that </w:t>
      </w:r>
      <w:r w:rsidR="00A85280" w:rsidRPr="00444CA6">
        <w:rPr>
          <w:rFonts w:ascii="Times New Roman" w:eastAsia="Calibri" w:hAnsi="Times New Roman" w:cs="Times New Roman"/>
          <w:lang w:val="en-US"/>
        </w:rPr>
        <w:t>Pindar structures the</w:t>
      </w:r>
      <w:r w:rsidR="00495E7F" w:rsidRPr="00444CA6">
        <w:rPr>
          <w:rFonts w:ascii="Times New Roman" w:eastAsia="Calibri" w:hAnsi="Times New Roman" w:cs="Times New Roman"/>
          <w:lang w:val="en-US"/>
        </w:rPr>
        <w:t xml:space="preserve"> relationship between the poet and the athlete in economic </w:t>
      </w:r>
      <w:r w:rsidR="00A85280" w:rsidRPr="00444CA6">
        <w:rPr>
          <w:rFonts w:ascii="Times New Roman" w:eastAsia="Calibri" w:hAnsi="Times New Roman" w:cs="Times New Roman"/>
          <w:lang w:val="en-US"/>
        </w:rPr>
        <w:t>terms but</w:t>
      </w:r>
      <w:r w:rsidR="00495E7F" w:rsidRPr="00444CA6">
        <w:rPr>
          <w:rFonts w:ascii="Times New Roman" w:eastAsia="Calibri" w:hAnsi="Times New Roman" w:cs="Times New Roman"/>
          <w:lang w:val="en-US"/>
        </w:rPr>
        <w:t xml:space="preserve"> in such </w:t>
      </w:r>
      <w:r w:rsidR="00A85280" w:rsidRPr="00444CA6">
        <w:rPr>
          <w:rFonts w:ascii="Times New Roman" w:eastAsia="Calibri" w:hAnsi="Times New Roman" w:cs="Times New Roman"/>
          <w:lang w:val="en-US"/>
        </w:rPr>
        <w:t xml:space="preserve">a </w:t>
      </w:r>
      <w:r w:rsidR="00495E7F" w:rsidRPr="00444CA6">
        <w:rPr>
          <w:rFonts w:ascii="Times New Roman" w:eastAsia="Calibri" w:hAnsi="Times New Roman" w:cs="Times New Roman"/>
          <w:lang w:val="en-US"/>
        </w:rPr>
        <w:t>way that</w:t>
      </w:r>
      <w:r w:rsidRPr="00444CA6">
        <w:rPr>
          <w:rFonts w:ascii="Times New Roman" w:eastAsia="Calibri" w:hAnsi="Times New Roman" w:cs="Times New Roman"/>
          <w:lang w:val="en-US"/>
        </w:rPr>
        <w:t xml:space="preserve"> the material relationship </w:t>
      </w:r>
      <w:r w:rsidR="00495E7F" w:rsidRPr="00444CA6">
        <w:rPr>
          <w:rFonts w:ascii="Times New Roman" w:eastAsia="Calibri" w:hAnsi="Times New Roman" w:cs="Times New Roman"/>
          <w:lang w:val="en-US"/>
        </w:rPr>
        <w:t>is obscured</w:t>
      </w:r>
      <w:r w:rsidRPr="00444CA6">
        <w:rPr>
          <w:rFonts w:ascii="Times New Roman" w:eastAsia="Calibri" w:hAnsi="Times New Roman" w:cs="Times New Roman"/>
          <w:lang w:val="en-US"/>
        </w:rPr>
        <w:t xml:space="preserve">; </w:t>
      </w:r>
      <w:r w:rsidR="001868A6" w:rsidRPr="00444CA6">
        <w:rPr>
          <w:rFonts w:ascii="Times New Roman" w:eastAsia="Calibri" w:hAnsi="Times New Roman" w:cs="Times New Roman"/>
          <w:lang w:val="en-US"/>
        </w:rPr>
        <w:t xml:space="preserve">Pindar does not </w:t>
      </w:r>
      <w:r w:rsidR="009D00D7">
        <w:rPr>
          <w:rFonts w:ascii="Times New Roman" w:eastAsia="Calibri" w:hAnsi="Times New Roman" w:cs="Times New Roman"/>
          <w:lang w:val="en-US"/>
        </w:rPr>
        <w:t xml:space="preserve">explicitly </w:t>
      </w:r>
      <w:r w:rsidR="001868A6" w:rsidRPr="00444CA6">
        <w:rPr>
          <w:rFonts w:ascii="Times New Roman" w:eastAsia="Calibri" w:hAnsi="Times New Roman" w:cs="Times New Roman"/>
          <w:lang w:val="en-US"/>
        </w:rPr>
        <w:t xml:space="preserve">mention the </w:t>
      </w:r>
      <w:r w:rsidR="00A85280" w:rsidRPr="00444CA6">
        <w:rPr>
          <w:rFonts w:ascii="Times New Roman" w:eastAsia="Calibri" w:hAnsi="Times New Roman" w:cs="Times New Roman"/>
          <w:lang w:val="en-US"/>
        </w:rPr>
        <w:t>pecuniary</w:t>
      </w:r>
      <w:r w:rsidR="001868A6" w:rsidRPr="00444CA6">
        <w:rPr>
          <w:rFonts w:ascii="Times New Roman" w:eastAsia="Calibri" w:hAnsi="Times New Roman" w:cs="Times New Roman"/>
          <w:lang w:val="en-US"/>
        </w:rPr>
        <w:t xml:space="preserve"> compensation for </w:t>
      </w:r>
      <w:r w:rsidR="00A85280" w:rsidRPr="00444CA6">
        <w:rPr>
          <w:rFonts w:ascii="Times New Roman" w:eastAsia="Calibri" w:hAnsi="Times New Roman" w:cs="Times New Roman"/>
          <w:lang w:val="en-US"/>
        </w:rPr>
        <w:t>his</w:t>
      </w:r>
      <w:r w:rsidR="001868A6" w:rsidRPr="00444CA6">
        <w:rPr>
          <w:rFonts w:ascii="Times New Roman" w:eastAsia="Calibri" w:hAnsi="Times New Roman" w:cs="Times New Roman"/>
          <w:lang w:val="en-US"/>
        </w:rPr>
        <w:t xml:space="preserve"> expenses creating the praise.</w:t>
      </w:r>
      <w:r w:rsidR="00495E7F" w:rsidRPr="00444CA6">
        <w:rPr>
          <w:rFonts w:ascii="Times New Roman" w:eastAsia="Calibri" w:hAnsi="Times New Roman" w:cs="Times New Roman"/>
          <w:lang w:val="en-US"/>
        </w:rPr>
        <w:t xml:space="preserve"> </w:t>
      </w:r>
      <w:r w:rsidR="002831D0">
        <w:rPr>
          <w:rFonts w:ascii="Times New Roman" w:eastAsia="Calibri" w:hAnsi="Times New Roman" w:cs="Times New Roman"/>
          <w:lang w:val="en-US"/>
        </w:rPr>
        <w:t xml:space="preserve">However, by </w:t>
      </w:r>
      <w:r w:rsidR="00F504DD">
        <w:rPr>
          <w:rFonts w:ascii="Times New Roman" w:eastAsia="Calibri" w:hAnsi="Times New Roman" w:cs="Times New Roman"/>
          <w:lang w:val="en-US"/>
        </w:rPr>
        <w:t xml:space="preserve">suggesting the conceptual metaphor </w:t>
      </w:r>
      <w:r w:rsidR="00F504DD" w:rsidRPr="00444CA6">
        <w:rPr>
          <w:rFonts w:ascii="Times New Roman" w:eastAsia="Calibri" w:hAnsi="Times New Roman" w:cs="Times New Roman"/>
          <w:lang w:val="en-US"/>
        </w:rPr>
        <w:t>A HUMAN ENTERPRISE IS AN ECONOMIC TRANSACTION</w:t>
      </w:r>
      <w:r w:rsidR="00F504DD">
        <w:rPr>
          <w:rFonts w:ascii="Times New Roman" w:eastAsia="Calibri" w:hAnsi="Times New Roman" w:cs="Times New Roman"/>
          <w:lang w:val="en-US"/>
        </w:rPr>
        <w:t xml:space="preserve"> Pindar gives a tacit reminder of the payment for his own effort. I suggest that Pindar creates a</w:t>
      </w:r>
      <w:r w:rsidR="009D00D7">
        <w:rPr>
          <w:rFonts w:ascii="Times New Roman" w:eastAsia="Calibri" w:hAnsi="Times New Roman" w:cs="Times New Roman"/>
          <w:lang w:val="en-US"/>
        </w:rPr>
        <w:t>n</w:t>
      </w:r>
      <w:r w:rsidR="00F504DD">
        <w:rPr>
          <w:rFonts w:ascii="Times New Roman" w:eastAsia="Calibri" w:hAnsi="Times New Roman" w:cs="Times New Roman"/>
          <w:lang w:val="en-US"/>
        </w:rPr>
        <w:t xml:space="preserve"> intentional ambiguity concerning who is in debt</w:t>
      </w:r>
      <w:r w:rsidR="009D00D7">
        <w:rPr>
          <w:rFonts w:ascii="Times New Roman" w:eastAsia="Calibri" w:hAnsi="Times New Roman" w:cs="Times New Roman"/>
          <w:lang w:val="en-US"/>
        </w:rPr>
        <w:t xml:space="preserve"> –</w:t>
      </w:r>
      <w:r w:rsidR="00F504DD">
        <w:rPr>
          <w:rFonts w:ascii="Times New Roman" w:eastAsia="Calibri" w:hAnsi="Times New Roman" w:cs="Times New Roman"/>
          <w:lang w:val="en-US"/>
        </w:rPr>
        <w:t xml:space="preserve"> the poet or the athlete. </w:t>
      </w:r>
    </w:p>
    <w:p w14:paraId="426F1DFC" w14:textId="7B5F15C0" w:rsidR="00676283" w:rsidRPr="00444CA6" w:rsidRDefault="00092DB2" w:rsidP="00822732">
      <w:pPr>
        <w:spacing w:line="360" w:lineRule="auto"/>
        <w:jc w:val="both"/>
        <w:rPr>
          <w:rFonts w:ascii="Times New Roman" w:eastAsia="Calibri" w:hAnsi="Times New Roman" w:cs="Times New Roman"/>
          <w:lang w:val="en-US"/>
        </w:rPr>
      </w:pPr>
      <w:r w:rsidRPr="00444CA6">
        <w:rPr>
          <w:rFonts w:ascii="Times New Roman" w:eastAsia="Calibri" w:hAnsi="Times New Roman" w:cs="Times New Roman"/>
          <w:lang w:val="en-US"/>
        </w:rPr>
        <w:t>Who</w:t>
      </w:r>
      <w:r w:rsidR="00676283" w:rsidRPr="00444CA6">
        <w:rPr>
          <w:rFonts w:ascii="Times New Roman" w:eastAsia="Calibri" w:hAnsi="Times New Roman" w:cs="Times New Roman"/>
          <w:lang w:val="en-US"/>
        </w:rPr>
        <w:t xml:space="preserve"> is responsible for the compensation</w:t>
      </w:r>
      <w:r w:rsidR="001868A6" w:rsidRPr="00444CA6">
        <w:rPr>
          <w:rFonts w:ascii="Times New Roman" w:eastAsia="Calibri" w:hAnsi="Times New Roman" w:cs="Times New Roman"/>
          <w:lang w:val="en-US"/>
        </w:rPr>
        <w:t xml:space="preserve"> of the athlete</w:t>
      </w:r>
      <w:r w:rsidR="00676283" w:rsidRPr="00444CA6">
        <w:rPr>
          <w:rFonts w:ascii="Times New Roman" w:eastAsia="Calibri" w:hAnsi="Times New Roman" w:cs="Times New Roman"/>
          <w:lang w:val="en-US"/>
        </w:rPr>
        <w:t xml:space="preserve">? The rule that </w:t>
      </w:r>
      <w:r w:rsidR="009B41A4" w:rsidRPr="00444CA6">
        <w:rPr>
          <w:rFonts w:ascii="Times New Roman" w:eastAsia="Calibri" w:hAnsi="Times New Roman" w:cs="Times New Roman"/>
          <w:lang w:val="en-US"/>
        </w:rPr>
        <w:t>good</w:t>
      </w:r>
      <w:r w:rsidR="00676283" w:rsidRPr="00444CA6">
        <w:rPr>
          <w:rFonts w:ascii="Times New Roman" w:eastAsia="Calibri" w:hAnsi="Times New Roman" w:cs="Times New Roman"/>
          <w:lang w:val="en-US"/>
        </w:rPr>
        <w:t xml:space="preserve"> work should be praised applies to anyone, but anyone is not apt to write a poem. However, it appears that praise is not only an affair between the poet and the victor:</w:t>
      </w:r>
    </w:p>
    <w:p w14:paraId="3BDE18F9" w14:textId="52FCCB8C" w:rsidR="00676283" w:rsidRPr="00CA6671" w:rsidRDefault="00A85280" w:rsidP="00822732">
      <w:pPr>
        <w:ind w:left="1304"/>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p>
    <w:p w14:paraId="5270ECC9"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l-GR"/>
        </w:rPr>
        <w:t>ξυνὸν</w:t>
      </w:r>
      <w:r w:rsidRPr="00C94334">
        <w:rPr>
          <w:rFonts w:ascii="Times New Roman" w:eastAsia="Calibri" w:hAnsi="Times New Roman" w:cs="Times New Roman"/>
          <w:sz w:val="20"/>
          <w:szCs w:val="20"/>
          <w:lang w:val="en-US"/>
        </w:rPr>
        <w:t xml:space="preserve"> </w:t>
      </w:r>
      <w:r w:rsidRPr="008C3437">
        <w:rPr>
          <w:rFonts w:ascii="Times New Roman" w:eastAsia="Calibri" w:hAnsi="Times New Roman" w:cs="Times New Roman"/>
          <w:b/>
          <w:bCs/>
          <w:sz w:val="20"/>
          <w:szCs w:val="20"/>
          <w:lang w:val="el-GR"/>
        </w:rPr>
        <w:t>ὀρθῶσαι</w:t>
      </w:r>
      <w:r w:rsidRPr="00C94334">
        <w:rPr>
          <w:rFonts w:ascii="Times New Roman" w:eastAsia="Calibri" w:hAnsi="Times New Roman" w:cs="Times New Roman"/>
          <w:sz w:val="20"/>
          <w:szCs w:val="20"/>
          <w:lang w:val="en-US"/>
        </w:rPr>
        <w:t xml:space="preserve"> </w:t>
      </w:r>
      <w:r w:rsidRPr="008C3437">
        <w:rPr>
          <w:rFonts w:ascii="Times New Roman" w:eastAsia="Calibri" w:hAnsi="Times New Roman" w:cs="Times New Roman"/>
          <w:b/>
          <w:bCs/>
          <w:sz w:val="20"/>
          <w:szCs w:val="20"/>
          <w:lang w:val="el-GR"/>
        </w:rPr>
        <w:t>καλόν</w:t>
      </w:r>
      <w:r w:rsidRPr="00C94334">
        <w:rPr>
          <w:rFonts w:ascii="Times New Roman" w:eastAsia="Calibri" w:hAnsi="Times New Roman" w:cs="Times New Roman"/>
          <w:sz w:val="20"/>
          <w:szCs w:val="20"/>
          <w:lang w:val="en-US"/>
        </w:rPr>
        <w:t xml:space="preserve">. </w:t>
      </w:r>
    </w:p>
    <w:p w14:paraId="4E7844A7" w14:textId="77777777" w:rsidR="006C1E90" w:rsidRDefault="006C1E90" w:rsidP="00822732">
      <w:pPr>
        <w:ind w:left="1304"/>
        <w:jc w:val="both"/>
        <w:rPr>
          <w:rFonts w:ascii="Times New Roman" w:eastAsia="Calibri" w:hAnsi="Times New Roman" w:cs="Times New Roman"/>
          <w:sz w:val="20"/>
          <w:szCs w:val="20"/>
          <w:lang w:val="en-US"/>
        </w:rPr>
      </w:pPr>
    </w:p>
    <w:p w14:paraId="5138BD2D" w14:textId="3D7BB916" w:rsidR="00676283" w:rsidRPr="007D1265" w:rsidRDefault="00676283" w:rsidP="00822732">
      <w:pPr>
        <w:ind w:left="1304"/>
        <w:jc w:val="both"/>
        <w:rPr>
          <w:rFonts w:ascii="Times New Roman" w:eastAsia="Calibri" w:hAnsi="Times New Roman" w:cs="Times New Roman"/>
          <w:lang w:val="en-US"/>
        </w:rPr>
      </w:pPr>
      <w:r w:rsidRPr="00C94334">
        <w:rPr>
          <w:rFonts w:ascii="Times New Roman" w:eastAsia="Calibri" w:hAnsi="Times New Roman" w:cs="Times New Roman"/>
          <w:sz w:val="20"/>
          <w:szCs w:val="20"/>
          <w:lang w:val="en-US"/>
        </w:rPr>
        <w:t xml:space="preserve">erects a splendid memorial in which all may share.  </w:t>
      </w:r>
    </w:p>
    <w:p w14:paraId="08BE3F3E" w14:textId="77777777" w:rsidR="00676283" w:rsidRPr="007D1265" w:rsidRDefault="00676283" w:rsidP="00822732">
      <w:pPr>
        <w:spacing w:line="360" w:lineRule="auto"/>
        <w:jc w:val="both"/>
        <w:rPr>
          <w:rFonts w:ascii="Times New Roman" w:eastAsia="Calibri" w:hAnsi="Times New Roman" w:cs="Times New Roman"/>
          <w:lang w:val="en-US"/>
        </w:rPr>
      </w:pPr>
      <w:r w:rsidRPr="007D1265">
        <w:rPr>
          <w:rFonts w:ascii="Times New Roman" w:eastAsia="Calibri" w:hAnsi="Times New Roman" w:cs="Times New Roman"/>
          <w:lang w:val="en-US"/>
        </w:rPr>
        <w:t>And,</w:t>
      </w:r>
    </w:p>
    <w:p w14:paraId="058CE37A"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l-GR"/>
        </w:rPr>
        <w:t>πολιατᾶν</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καὶ</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lang w:val="el-GR"/>
        </w:rPr>
        <w:t>ξένων</w:t>
      </w:r>
      <w:r w:rsidRPr="00C94334">
        <w:rPr>
          <w:rFonts w:ascii="Times New Roman" w:eastAsia="Calibri" w:hAnsi="Times New Roman" w:cs="Times New Roman"/>
          <w:sz w:val="20"/>
          <w:szCs w:val="20"/>
          <w:lang w:val="en-US"/>
        </w:rPr>
        <w:t xml:space="preserve"> </w:t>
      </w:r>
      <w:r w:rsidRPr="008C3437">
        <w:rPr>
          <w:rFonts w:ascii="Times New Roman" w:eastAsia="Calibri" w:hAnsi="Times New Roman" w:cs="Times New Roman"/>
          <w:b/>
          <w:bCs/>
          <w:sz w:val="20"/>
          <w:szCs w:val="20"/>
          <w:lang w:val="el-GR"/>
        </w:rPr>
        <w:t>γλώσας</w:t>
      </w:r>
      <w:r w:rsidRPr="00C94334">
        <w:rPr>
          <w:rFonts w:ascii="Times New Roman" w:eastAsia="Calibri" w:hAnsi="Times New Roman" w:cs="Times New Roman"/>
          <w:sz w:val="20"/>
          <w:szCs w:val="20"/>
          <w:lang w:val="en-US"/>
        </w:rPr>
        <w:t xml:space="preserve">  </w:t>
      </w:r>
      <w:r w:rsidRPr="008C3437">
        <w:rPr>
          <w:rFonts w:ascii="Times New Roman" w:eastAsia="Calibri" w:hAnsi="Times New Roman" w:cs="Times New Roman"/>
          <w:b/>
          <w:bCs/>
          <w:sz w:val="20"/>
          <w:szCs w:val="20"/>
          <w:lang w:val="el-GR"/>
        </w:rPr>
        <w:t>ἄωτον</w:t>
      </w:r>
      <w:r w:rsidRPr="00C94334">
        <w:rPr>
          <w:rFonts w:ascii="Times New Roman" w:eastAsia="Calibri" w:hAnsi="Times New Roman" w:cs="Times New Roman"/>
          <w:color w:val="FF0000"/>
          <w:sz w:val="20"/>
          <w:szCs w:val="20"/>
          <w:lang w:val="en-US"/>
        </w:rPr>
        <w:t>.</w:t>
      </w:r>
      <w:r w:rsidRPr="00C94334">
        <w:rPr>
          <w:rFonts w:ascii="Times New Roman" w:eastAsia="Calibri" w:hAnsi="Times New Roman" w:cs="Times New Roman"/>
          <w:sz w:val="20"/>
          <w:szCs w:val="20"/>
          <w:lang w:val="en-US"/>
        </w:rPr>
        <w:t xml:space="preserve"> </w:t>
      </w:r>
    </w:p>
    <w:p w14:paraId="39E3AF7A" w14:textId="77777777" w:rsidR="006C1E90" w:rsidRDefault="006C1E90" w:rsidP="00822732">
      <w:pPr>
        <w:ind w:left="1304"/>
        <w:jc w:val="both"/>
        <w:rPr>
          <w:rFonts w:ascii="Times New Roman" w:eastAsia="Calibri" w:hAnsi="Times New Roman" w:cs="Times New Roman"/>
          <w:sz w:val="20"/>
          <w:szCs w:val="20"/>
          <w:lang w:val="en-US"/>
        </w:rPr>
      </w:pPr>
    </w:p>
    <w:p w14:paraId="08FF6A68" w14:textId="76EE9554" w:rsidR="00676283" w:rsidRPr="007D1265" w:rsidRDefault="00676283" w:rsidP="00822732">
      <w:pPr>
        <w:ind w:left="1304"/>
        <w:jc w:val="both"/>
        <w:rPr>
          <w:rFonts w:ascii="Times New Roman" w:eastAsia="Calibri" w:hAnsi="Times New Roman" w:cs="Times New Roman"/>
          <w:lang w:val="en-US"/>
        </w:rPr>
      </w:pPr>
      <w:r w:rsidRPr="00C94334">
        <w:rPr>
          <w:rFonts w:ascii="Times New Roman" w:eastAsia="Calibri" w:hAnsi="Times New Roman" w:cs="Times New Roman"/>
          <w:sz w:val="20"/>
          <w:szCs w:val="20"/>
          <w:lang w:val="en-US"/>
        </w:rPr>
        <w:t>which is the choicest address from the tongues of citizens and strangers.</w:t>
      </w:r>
    </w:p>
    <w:p w14:paraId="49A1DC44" w14:textId="77777777" w:rsidR="00676283" w:rsidRDefault="00676283" w:rsidP="00822732">
      <w:pPr>
        <w:spacing w:line="360" w:lineRule="auto"/>
        <w:jc w:val="both"/>
        <w:rPr>
          <w:rFonts w:ascii="Times New Roman" w:eastAsia="Calibri" w:hAnsi="Times New Roman" w:cs="Times New Roman"/>
          <w:lang w:val="en-US"/>
        </w:rPr>
      </w:pPr>
    </w:p>
    <w:p w14:paraId="17109025" w14:textId="2348D6DC" w:rsidR="000E5668" w:rsidRPr="00EC1597" w:rsidRDefault="00676283" w:rsidP="00822732">
      <w:pPr>
        <w:spacing w:line="360" w:lineRule="auto"/>
        <w:jc w:val="both"/>
        <w:rPr>
          <w:rFonts w:ascii="Times New Roman" w:eastAsia="Calibri" w:hAnsi="Times New Roman" w:cs="Times New Roman"/>
          <w:lang w:val="en-US"/>
        </w:rPr>
      </w:pPr>
      <w:r w:rsidRPr="00444CA6">
        <w:rPr>
          <w:rFonts w:ascii="Times New Roman" w:eastAsia="Calibri" w:hAnsi="Times New Roman" w:cs="Times New Roman"/>
          <w:lang w:val="en-US"/>
        </w:rPr>
        <w:t xml:space="preserve">According to Bundy (1986, pp. 65-66) the verb </w:t>
      </w:r>
      <w:r w:rsidRPr="00CA0D5A">
        <w:rPr>
          <w:rFonts w:ascii="Times New Roman" w:eastAsia="Calibri" w:hAnsi="Times New Roman" w:cs="Times New Roman"/>
          <w:i/>
          <w:iCs/>
          <w:lang w:val="el-GR"/>
        </w:rPr>
        <w:t>ὀρθῶσαι</w:t>
      </w:r>
      <w:r w:rsidRPr="00444CA6">
        <w:rPr>
          <w:rFonts w:ascii="Times New Roman" w:eastAsia="Calibri" w:hAnsi="Times New Roman" w:cs="Times New Roman"/>
          <w:lang w:val="en-US"/>
        </w:rPr>
        <w:t xml:space="preserve"> (</w:t>
      </w:r>
      <w:r w:rsidRPr="00CA0D5A">
        <w:rPr>
          <w:rFonts w:ascii="Times New Roman" w:eastAsia="Calibri" w:hAnsi="Times New Roman" w:cs="Times New Roman"/>
          <w:i/>
          <w:iCs/>
          <w:lang w:val="en-US"/>
        </w:rPr>
        <w:t>to set upright</w:t>
      </w:r>
      <w:r w:rsidRPr="00444CA6">
        <w:rPr>
          <w:rFonts w:ascii="Times New Roman" w:eastAsia="Calibri" w:hAnsi="Times New Roman" w:cs="Times New Roman"/>
          <w:lang w:val="en-US"/>
        </w:rPr>
        <w:t xml:space="preserve">) emphasizes that the </w:t>
      </w:r>
      <w:r w:rsidRPr="0096000E">
        <w:rPr>
          <w:rFonts w:ascii="Times New Roman" w:eastAsia="Calibri" w:hAnsi="Times New Roman" w:cs="Times New Roman"/>
          <w:i/>
          <w:iCs/>
          <w:lang w:val="en-US"/>
        </w:rPr>
        <w:t>laudator</w:t>
      </w:r>
      <w:r w:rsidRPr="00444CA6">
        <w:rPr>
          <w:rFonts w:ascii="Times New Roman" w:eastAsia="Calibri" w:hAnsi="Times New Roman" w:cs="Times New Roman"/>
          <w:lang w:val="en-US"/>
        </w:rPr>
        <w:t xml:space="preserve"> tells the truth in his praise. Hence, the </w:t>
      </w:r>
      <w:proofErr w:type="spellStart"/>
      <w:r w:rsidRPr="00444CA6">
        <w:rPr>
          <w:rFonts w:ascii="Times New Roman" w:eastAsia="Calibri" w:hAnsi="Times New Roman" w:cs="Times New Roman"/>
          <w:i/>
          <w:iCs/>
          <w:lang w:val="en-US"/>
        </w:rPr>
        <w:t>laudandus</w:t>
      </w:r>
      <w:proofErr w:type="spellEnd"/>
      <w:r w:rsidRPr="00444CA6">
        <w:rPr>
          <w:rFonts w:ascii="Times New Roman" w:eastAsia="Calibri" w:hAnsi="Times New Roman" w:cs="Times New Roman"/>
          <w:lang w:val="en-US"/>
        </w:rPr>
        <w:t xml:space="preserve"> achieves fair recompensation for his expenses. In </w:t>
      </w:r>
      <w:r w:rsidRPr="00444CA6">
        <w:rPr>
          <w:rFonts w:ascii="Times New Roman" w:eastAsia="Calibri" w:hAnsi="Times New Roman" w:cs="Times New Roman"/>
          <w:i/>
          <w:iCs/>
          <w:lang w:val="el-GR"/>
        </w:rPr>
        <w:t>ξυνὸν</w:t>
      </w:r>
      <w:r w:rsidRPr="00444CA6">
        <w:rPr>
          <w:rFonts w:ascii="Times New Roman" w:eastAsia="Calibri" w:hAnsi="Times New Roman" w:cs="Times New Roman"/>
          <w:i/>
          <w:iCs/>
          <w:lang w:val="en-US"/>
        </w:rPr>
        <w:t xml:space="preserve"> </w:t>
      </w:r>
      <w:r w:rsidRPr="00444CA6">
        <w:rPr>
          <w:rFonts w:ascii="Times New Roman" w:eastAsia="Calibri" w:hAnsi="Times New Roman" w:cs="Times New Roman"/>
          <w:i/>
          <w:iCs/>
          <w:lang w:val="el-GR"/>
        </w:rPr>
        <w:t>καλόν</w:t>
      </w:r>
      <w:r w:rsidRPr="00444CA6">
        <w:rPr>
          <w:rFonts w:ascii="Times New Roman" w:eastAsia="Calibri" w:hAnsi="Times New Roman" w:cs="Times New Roman"/>
          <w:i/>
          <w:iCs/>
          <w:lang w:val="en-US"/>
        </w:rPr>
        <w:t>,</w:t>
      </w:r>
      <w:r w:rsidRPr="00444CA6">
        <w:rPr>
          <w:rFonts w:ascii="Times New Roman" w:eastAsia="Calibri" w:hAnsi="Times New Roman" w:cs="Times New Roman"/>
          <w:lang w:val="en-US"/>
        </w:rPr>
        <w:t xml:space="preserve"> Bundy identifies a glory that belongs to the individual athlete but also to the state. </w:t>
      </w:r>
      <w:r w:rsidR="00B64E4A" w:rsidRPr="00444CA6">
        <w:rPr>
          <w:rFonts w:ascii="Times New Roman" w:eastAsia="Calibri" w:hAnsi="Times New Roman" w:cs="Times New Roman"/>
          <w:lang w:val="en-US"/>
        </w:rPr>
        <w:t xml:space="preserve">The poet pays the debt to the victor on behalf of the whole society. The actual economic relationship between poet and athlete has been </w:t>
      </w:r>
      <w:r w:rsidR="00016F14">
        <w:rPr>
          <w:rFonts w:ascii="Times New Roman" w:eastAsia="Calibri" w:hAnsi="Times New Roman" w:cs="Times New Roman"/>
          <w:lang w:val="en-US"/>
        </w:rPr>
        <w:t xml:space="preserve">inverted and </w:t>
      </w:r>
      <w:r w:rsidR="00B64E4A" w:rsidRPr="00444CA6">
        <w:rPr>
          <w:rFonts w:ascii="Times New Roman" w:eastAsia="Calibri" w:hAnsi="Times New Roman" w:cs="Times New Roman"/>
          <w:lang w:val="en-US"/>
        </w:rPr>
        <w:t>transferred to a symbolic level.</w:t>
      </w:r>
      <w:r w:rsidR="00016F14" w:rsidRPr="00016F14">
        <w:rPr>
          <w:rFonts w:ascii="Times New Roman" w:eastAsia="Calibri" w:hAnsi="Times New Roman" w:cs="Times New Roman"/>
          <w:lang w:val="en-US"/>
        </w:rPr>
        <w:t xml:space="preserve"> </w:t>
      </w:r>
      <w:r w:rsidR="00016F14" w:rsidRPr="00444CA6">
        <w:rPr>
          <w:rFonts w:ascii="Times New Roman" w:eastAsia="Calibri" w:hAnsi="Times New Roman" w:cs="Times New Roman"/>
          <w:lang w:val="en-US"/>
        </w:rPr>
        <w:t xml:space="preserve">The economic perspective is inherent in the metaphor THE POET IS A CRAFTSMAN according to </w:t>
      </w:r>
      <w:proofErr w:type="spellStart"/>
      <w:r w:rsidR="00016F14" w:rsidRPr="00444CA6">
        <w:rPr>
          <w:rFonts w:ascii="Times New Roman" w:eastAsia="Calibri" w:hAnsi="Times New Roman" w:cs="Times New Roman"/>
          <w:lang w:val="en-US"/>
        </w:rPr>
        <w:t>Svenbro’s</w:t>
      </w:r>
      <w:proofErr w:type="spellEnd"/>
      <w:r w:rsidR="00016F14" w:rsidRPr="00444CA6">
        <w:rPr>
          <w:rFonts w:ascii="Times New Roman" w:eastAsia="Calibri" w:hAnsi="Times New Roman" w:cs="Times New Roman"/>
          <w:lang w:val="en-US"/>
        </w:rPr>
        <w:t xml:space="preserve"> (2020) discourse on the epinician poet</w:t>
      </w:r>
      <w:r w:rsidR="00C36CC3">
        <w:rPr>
          <w:rFonts w:ascii="Times New Roman" w:eastAsia="Calibri" w:hAnsi="Times New Roman" w:cs="Times New Roman"/>
          <w:lang w:val="en-US"/>
        </w:rPr>
        <w:t>,</w:t>
      </w:r>
      <w:r w:rsidR="00016F14" w:rsidRPr="00444CA6">
        <w:rPr>
          <w:rFonts w:ascii="Times New Roman" w:eastAsia="Calibri" w:hAnsi="Times New Roman" w:cs="Times New Roman"/>
          <w:lang w:val="en-US"/>
        </w:rPr>
        <w:t xml:space="preserve"> as referred </w:t>
      </w:r>
      <w:r w:rsidR="00016F14">
        <w:rPr>
          <w:rFonts w:ascii="Times New Roman" w:eastAsia="Calibri" w:hAnsi="Times New Roman" w:cs="Times New Roman"/>
          <w:lang w:val="en-US"/>
        </w:rPr>
        <w:t xml:space="preserve">in the section of </w:t>
      </w:r>
      <w:r w:rsidR="000E5668">
        <w:rPr>
          <w:rFonts w:ascii="Times New Roman" w:eastAsia="Calibri" w:hAnsi="Times New Roman" w:cs="Times New Roman"/>
          <w:lang w:val="en-US"/>
        </w:rPr>
        <w:t>l</w:t>
      </w:r>
      <w:r w:rsidR="000E5668" w:rsidRPr="00EC1597">
        <w:rPr>
          <w:rFonts w:ascii="Times New Roman" w:eastAsia="Calibri" w:hAnsi="Times New Roman" w:cs="Times New Roman"/>
          <w:lang w:val="en-US"/>
        </w:rPr>
        <w:t>ines 14–32</w:t>
      </w:r>
      <w:r w:rsidR="000E5668">
        <w:rPr>
          <w:rFonts w:ascii="Times New Roman" w:eastAsia="Calibri" w:hAnsi="Times New Roman" w:cs="Times New Roman"/>
          <w:lang w:val="en-US"/>
        </w:rPr>
        <w:t>.</w:t>
      </w:r>
    </w:p>
    <w:p w14:paraId="3932E1EB" w14:textId="77777777" w:rsidR="00676283" w:rsidRDefault="00676283" w:rsidP="00822732">
      <w:pPr>
        <w:jc w:val="both"/>
        <w:rPr>
          <w:rFonts w:ascii="Times New Roman" w:eastAsia="Calibri" w:hAnsi="Times New Roman" w:cs="Times New Roman"/>
          <w:lang w:val="en-US"/>
        </w:rPr>
      </w:pPr>
    </w:p>
    <w:p w14:paraId="635872E2" w14:textId="77777777" w:rsidR="000E5668" w:rsidRPr="00444CA6" w:rsidRDefault="000E5668" w:rsidP="00822732">
      <w:pPr>
        <w:jc w:val="both"/>
        <w:rPr>
          <w:rFonts w:ascii="Times New Roman" w:eastAsia="Calibri" w:hAnsi="Times New Roman" w:cs="Times New Roman"/>
          <w:lang w:val="en-US"/>
        </w:rPr>
      </w:pPr>
    </w:p>
    <w:p w14:paraId="7011C657" w14:textId="77777777" w:rsidR="00676283" w:rsidRPr="00250CD3" w:rsidRDefault="00676283" w:rsidP="00822732">
      <w:pPr>
        <w:jc w:val="both"/>
        <w:rPr>
          <w:rFonts w:ascii="Times New Roman" w:eastAsia="Calibri" w:hAnsi="Times New Roman" w:cs="Times New Roman"/>
          <w:lang w:val="en-US"/>
        </w:rPr>
      </w:pPr>
      <w:r w:rsidRPr="00250CD3">
        <w:rPr>
          <w:rFonts w:ascii="Times New Roman" w:eastAsia="Calibri" w:hAnsi="Times New Roman" w:cs="Times New Roman"/>
          <w:lang w:val="en-US"/>
        </w:rPr>
        <w:t>Lines 64-68</w:t>
      </w:r>
    </w:p>
    <w:p w14:paraId="2675E4D4" w14:textId="5B4F2087" w:rsidR="00676283" w:rsidRPr="00156087" w:rsidRDefault="00676283" w:rsidP="00822732">
      <w:pPr>
        <w:ind w:left="1304"/>
        <w:jc w:val="both"/>
        <w:rPr>
          <w:rFonts w:ascii="Times New Roman" w:eastAsia="Calibri" w:hAnsi="Times New Roman" w:cs="Times New Roman"/>
          <w:b/>
          <w:bCs/>
          <w:sz w:val="20"/>
          <w:szCs w:val="20"/>
          <w:lang w:val="en-US"/>
        </w:rPr>
      </w:pPr>
      <w:r w:rsidRPr="00C94334">
        <w:rPr>
          <w:rFonts w:ascii="Times New Roman" w:eastAsia="Calibri" w:hAnsi="Times New Roman" w:cs="Times New Roman"/>
          <w:sz w:val="20"/>
          <w:szCs w:val="20"/>
          <w:lang w:val="en-US"/>
        </w:rPr>
        <w:t>’</w:t>
      </w:r>
      <w:proofErr w:type="spellStart"/>
      <w:r w:rsidRPr="00C94334">
        <w:rPr>
          <w:rFonts w:ascii="Times New Roman" w:eastAsia="Calibri" w:hAnsi="Times New Roman" w:cs="Times New Roman"/>
          <w:sz w:val="20"/>
          <w:szCs w:val="20"/>
        </w:rPr>
        <w:t>εἴη</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νιν</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εὐφώνων</w:t>
      </w:r>
      <w:proofErr w:type="spellEnd"/>
      <w:r w:rsidRPr="00C94334">
        <w:rPr>
          <w:rFonts w:ascii="Times New Roman" w:eastAsia="Calibri" w:hAnsi="Times New Roman" w:cs="Times New Roman"/>
          <w:sz w:val="20"/>
          <w:szCs w:val="20"/>
          <w:lang w:val="en-US"/>
        </w:rPr>
        <w:t xml:space="preserve"> </w:t>
      </w:r>
      <w:r w:rsidR="00156087" w:rsidRPr="00156087">
        <w:rPr>
          <w:rFonts w:ascii="Times New Roman" w:eastAsia="Calibri" w:hAnsi="Times New Roman" w:cs="Times New Roman"/>
          <w:b/>
          <w:bCs/>
          <w:sz w:val="20"/>
          <w:szCs w:val="20"/>
        </w:rPr>
        <w:t>π</w:t>
      </w:r>
      <w:proofErr w:type="spellStart"/>
      <w:r w:rsidR="00156087" w:rsidRPr="00156087">
        <w:rPr>
          <w:rFonts w:ascii="Times New Roman" w:eastAsia="Calibri" w:hAnsi="Times New Roman" w:cs="Times New Roman"/>
          <w:b/>
          <w:bCs/>
          <w:sz w:val="20"/>
          <w:szCs w:val="20"/>
        </w:rPr>
        <w:t>τερύγεσσιν</w:t>
      </w:r>
      <w:proofErr w:type="spellEnd"/>
      <w:r w:rsidR="00156087" w:rsidRPr="00156087">
        <w:rPr>
          <w:rFonts w:ascii="Times New Roman" w:eastAsia="Calibri" w:hAnsi="Times New Roman" w:cs="Times New Roman"/>
          <w:sz w:val="20"/>
          <w:szCs w:val="20"/>
          <w:u w:val="single"/>
          <w:lang w:val="en-US"/>
        </w:rPr>
        <w:t xml:space="preserve"> </w:t>
      </w:r>
      <w:proofErr w:type="spellStart"/>
      <w:r w:rsidRPr="00156087">
        <w:rPr>
          <w:rFonts w:ascii="Times New Roman" w:eastAsia="Calibri" w:hAnsi="Times New Roman" w:cs="Times New Roman"/>
          <w:b/>
          <w:bCs/>
          <w:sz w:val="20"/>
          <w:szCs w:val="20"/>
        </w:rPr>
        <w:t>ἀερθέντ</w:t>
      </w:r>
      <w:proofErr w:type="spellEnd"/>
      <w:r w:rsidRPr="00156087">
        <w:rPr>
          <w:rFonts w:ascii="Times New Roman" w:eastAsia="Calibri" w:hAnsi="Times New Roman" w:cs="Times New Roman"/>
          <w:b/>
          <w:bCs/>
          <w:sz w:val="20"/>
          <w:szCs w:val="20"/>
          <w:lang w:val="en-US"/>
        </w:rPr>
        <w:t>’</w:t>
      </w:r>
      <w:r w:rsidRPr="00C94334">
        <w:rPr>
          <w:rFonts w:ascii="Times New Roman" w:eastAsia="Calibri" w:hAnsi="Times New Roman" w:cs="Times New Roman"/>
          <w:sz w:val="20"/>
          <w:szCs w:val="20"/>
          <w:lang w:val="en-US"/>
        </w:rPr>
        <w:t xml:space="preserve"> </w:t>
      </w:r>
      <w:proofErr w:type="spellStart"/>
      <w:r w:rsidRPr="00156087">
        <w:rPr>
          <w:rFonts w:ascii="Times New Roman" w:eastAsia="Calibri" w:hAnsi="Times New Roman" w:cs="Times New Roman"/>
          <w:b/>
          <w:bCs/>
          <w:sz w:val="20"/>
          <w:szCs w:val="20"/>
        </w:rPr>
        <w:t>ἀγ</w:t>
      </w:r>
      <w:proofErr w:type="spellEnd"/>
      <w:r w:rsidRPr="00156087">
        <w:rPr>
          <w:rFonts w:ascii="Times New Roman" w:eastAsia="Calibri" w:hAnsi="Times New Roman" w:cs="Times New Roman"/>
          <w:b/>
          <w:bCs/>
          <w:sz w:val="20"/>
          <w:szCs w:val="20"/>
          <w:lang w:val="en-US"/>
        </w:rPr>
        <w:t>ˈ</w:t>
      </w:r>
      <w:r w:rsidRPr="00156087">
        <w:rPr>
          <w:rFonts w:ascii="Times New Roman" w:eastAsia="Calibri" w:hAnsi="Times New Roman" w:cs="Times New Roman"/>
          <w:b/>
          <w:bCs/>
          <w:sz w:val="20"/>
          <w:szCs w:val="20"/>
        </w:rPr>
        <w:t>λαα</w:t>
      </w:r>
      <w:proofErr w:type="spellStart"/>
      <w:r w:rsidRPr="00156087">
        <w:rPr>
          <w:rFonts w:ascii="Times New Roman" w:eastAsia="Calibri" w:hAnsi="Times New Roman" w:cs="Times New Roman"/>
          <w:b/>
          <w:bCs/>
          <w:sz w:val="20"/>
          <w:szCs w:val="20"/>
        </w:rPr>
        <w:t>ῖς</w:t>
      </w:r>
      <w:proofErr w:type="spellEnd"/>
    </w:p>
    <w:p w14:paraId="13D86D50" w14:textId="77777777" w:rsidR="00676283" w:rsidRPr="00C94334" w:rsidRDefault="00676283" w:rsidP="00822732">
      <w:pPr>
        <w:ind w:left="1304"/>
        <w:jc w:val="both"/>
        <w:rPr>
          <w:rFonts w:ascii="Times New Roman" w:eastAsia="Calibri" w:hAnsi="Times New Roman" w:cs="Times New Roman"/>
          <w:sz w:val="20"/>
          <w:szCs w:val="20"/>
          <w:lang w:val="en-US"/>
        </w:rPr>
      </w:pPr>
      <w:proofErr w:type="spellStart"/>
      <w:r w:rsidRPr="00C94334">
        <w:rPr>
          <w:rFonts w:ascii="Times New Roman" w:eastAsia="Calibri" w:hAnsi="Times New Roman" w:cs="Times New Roman"/>
          <w:sz w:val="20"/>
          <w:szCs w:val="20"/>
        </w:rPr>
        <w:t>Πιερίδων</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ἔτι</w:t>
      </w:r>
      <w:proofErr w:type="spellEnd"/>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rPr>
        <w:t>καὶ</w:t>
      </w:r>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Πυθῶθεν</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Ὀλυμ</w:t>
      </w:r>
      <w:proofErr w:type="spellEnd"/>
      <w:r w:rsidRPr="00C94334">
        <w:rPr>
          <w:rFonts w:ascii="Times New Roman" w:eastAsia="Calibri" w:hAnsi="Times New Roman" w:cs="Times New Roman"/>
          <w:sz w:val="20"/>
          <w:szCs w:val="20"/>
        </w:rPr>
        <w:t>πιάδων</w:t>
      </w:r>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rPr>
        <w:t>τ</w:t>
      </w:r>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ἐξ</w:t>
      </w:r>
      <w:proofErr w:type="spellEnd"/>
      <w:r w:rsidRPr="00C94334">
        <w:rPr>
          <w:rFonts w:ascii="Times New Roman" w:eastAsia="Calibri" w:hAnsi="Times New Roman" w:cs="Times New Roman"/>
          <w:sz w:val="20"/>
          <w:szCs w:val="20"/>
        </w:rPr>
        <w:t>αιρέτοις</w:t>
      </w:r>
      <w:r w:rsidRPr="00C94334">
        <w:rPr>
          <w:rFonts w:ascii="Times New Roman" w:eastAsia="Calibri" w:hAnsi="Times New Roman" w:cs="Times New Roman"/>
          <w:sz w:val="20"/>
          <w:szCs w:val="20"/>
          <w:lang w:val="en-US"/>
        </w:rPr>
        <w:t xml:space="preserve"> (65)</w:t>
      </w:r>
    </w:p>
    <w:p w14:paraId="70E656CC" w14:textId="02B3FD91" w:rsidR="00676283" w:rsidRPr="00C94334" w:rsidRDefault="00676283" w:rsidP="00822732">
      <w:pPr>
        <w:ind w:left="1304"/>
        <w:jc w:val="both"/>
        <w:rPr>
          <w:rFonts w:ascii="Times New Roman" w:eastAsia="Calibri" w:hAnsi="Times New Roman" w:cs="Times New Roman"/>
          <w:sz w:val="20"/>
          <w:szCs w:val="20"/>
          <w:lang w:val="en-US"/>
        </w:rPr>
      </w:pPr>
      <w:proofErr w:type="spellStart"/>
      <w:r w:rsidRPr="00C94334">
        <w:rPr>
          <w:rFonts w:ascii="Times New Roman" w:eastAsia="Calibri" w:hAnsi="Times New Roman" w:cs="Times New Roman"/>
          <w:sz w:val="20"/>
          <w:szCs w:val="20"/>
        </w:rPr>
        <w:lastRenderedPageBreak/>
        <w:t>Ἀλφεοῦ</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ἔρνεσι</w:t>
      </w:r>
      <w:proofErr w:type="spellEnd"/>
      <w:r w:rsidRPr="00C94334">
        <w:rPr>
          <w:rFonts w:ascii="Times New Roman" w:eastAsia="Calibri" w:hAnsi="Times New Roman" w:cs="Times New Roman"/>
          <w:sz w:val="20"/>
          <w:szCs w:val="20"/>
          <w:lang w:val="en-US"/>
        </w:rPr>
        <w:t xml:space="preserve"> </w:t>
      </w:r>
      <w:proofErr w:type="spellStart"/>
      <w:proofErr w:type="gramStart"/>
      <w:r w:rsidRPr="00156087">
        <w:rPr>
          <w:rFonts w:ascii="Times New Roman" w:eastAsia="Calibri" w:hAnsi="Times New Roman" w:cs="Times New Roman"/>
          <w:b/>
          <w:bCs/>
          <w:sz w:val="20"/>
          <w:szCs w:val="20"/>
        </w:rPr>
        <w:t>φράξ</w:t>
      </w:r>
      <w:proofErr w:type="spellEnd"/>
      <w:r w:rsidRPr="00156087">
        <w:rPr>
          <w:rFonts w:ascii="Times New Roman" w:eastAsia="Calibri" w:hAnsi="Times New Roman" w:cs="Times New Roman"/>
          <w:b/>
          <w:bCs/>
          <w:sz w:val="20"/>
          <w:szCs w:val="20"/>
        </w:rPr>
        <w:t>αι</w:t>
      </w:r>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χεῖρ</w:t>
      </w:r>
      <w:proofErr w:type="spellEnd"/>
      <w:r w:rsidRPr="00C94334">
        <w:rPr>
          <w:rFonts w:ascii="Times New Roman" w:eastAsia="Calibri" w:hAnsi="Times New Roman" w:cs="Times New Roman"/>
          <w:sz w:val="20"/>
          <w:szCs w:val="20"/>
        </w:rPr>
        <w:t>α</w:t>
      </w:r>
      <w:proofErr w:type="gram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τιμὰν</w:t>
      </w:r>
      <w:proofErr w:type="spellEnd"/>
      <w:r w:rsidRPr="00C94334">
        <w:rPr>
          <w:rFonts w:ascii="Times New Roman" w:eastAsia="Calibri" w:hAnsi="Times New Roman" w:cs="Times New Roman"/>
          <w:sz w:val="20"/>
          <w:szCs w:val="20"/>
          <w:lang w:val="en-US"/>
        </w:rPr>
        <w:t xml:space="preserve"> </w:t>
      </w:r>
      <w:r w:rsidRPr="00C94334">
        <w:rPr>
          <w:rFonts w:ascii="Times New Roman" w:eastAsia="Calibri" w:hAnsi="Times New Roman" w:cs="Times New Roman"/>
          <w:sz w:val="20"/>
          <w:szCs w:val="20"/>
        </w:rPr>
        <w:t>ἑπταπ</w:t>
      </w:r>
      <w:proofErr w:type="spellStart"/>
      <w:r w:rsidRPr="00C94334">
        <w:rPr>
          <w:rFonts w:ascii="Times New Roman" w:eastAsia="Calibri" w:hAnsi="Times New Roman" w:cs="Times New Roman"/>
          <w:sz w:val="20"/>
          <w:szCs w:val="20"/>
        </w:rPr>
        <w:t>ύλοις</w:t>
      </w:r>
      <w:proofErr w:type="spellEnd"/>
    </w:p>
    <w:p w14:paraId="4F9CCDEA" w14:textId="7D670B22" w:rsidR="00676283" w:rsidRPr="00B178AA" w:rsidRDefault="00676283" w:rsidP="00822732">
      <w:pPr>
        <w:ind w:left="1304"/>
        <w:jc w:val="both"/>
        <w:rPr>
          <w:rFonts w:ascii="Times New Roman" w:eastAsia="Calibri" w:hAnsi="Times New Roman" w:cs="Times New Roman"/>
          <w:sz w:val="20"/>
          <w:szCs w:val="20"/>
          <w:lang w:val="el-GR"/>
        </w:rPr>
      </w:pPr>
      <w:r w:rsidRPr="00C94334">
        <w:rPr>
          <w:rFonts w:ascii="Times New Roman" w:eastAsia="Calibri" w:hAnsi="Times New Roman" w:cs="Times New Roman"/>
          <w:sz w:val="20"/>
          <w:szCs w:val="20"/>
          <w:lang w:val="el-GR"/>
        </w:rPr>
        <w:t>Θήβαισι</w:t>
      </w:r>
      <w:r w:rsidRPr="00B178AA">
        <w:rPr>
          <w:rFonts w:ascii="Times New Roman" w:eastAsia="Calibri" w:hAnsi="Times New Roman" w:cs="Times New Roman"/>
          <w:sz w:val="20"/>
          <w:szCs w:val="20"/>
          <w:lang w:val="el-GR"/>
        </w:rPr>
        <w:t xml:space="preserve"> </w:t>
      </w:r>
      <w:r w:rsidRPr="00322ECD">
        <w:rPr>
          <w:rFonts w:ascii="Times New Roman" w:eastAsia="Calibri" w:hAnsi="Times New Roman" w:cs="Times New Roman"/>
          <w:b/>
          <w:bCs/>
          <w:sz w:val="20"/>
          <w:szCs w:val="20"/>
          <w:lang w:val="el-GR"/>
        </w:rPr>
        <w:t>τ</w:t>
      </w:r>
      <w:r w:rsidRPr="00156087">
        <w:rPr>
          <w:rFonts w:ascii="Times New Roman" w:eastAsia="Calibri" w:hAnsi="Times New Roman" w:cs="Times New Roman"/>
          <w:b/>
          <w:bCs/>
          <w:sz w:val="20"/>
          <w:szCs w:val="20"/>
          <w:lang w:val="el-GR"/>
        </w:rPr>
        <w:t>εύχοντ</w:t>
      </w:r>
      <w:r w:rsidRPr="00B178AA">
        <w:rPr>
          <w:rFonts w:ascii="Times New Roman" w:eastAsia="Calibri" w:hAnsi="Times New Roman" w:cs="Times New Roman"/>
          <w:b/>
          <w:bCs/>
          <w:sz w:val="20"/>
          <w:szCs w:val="20"/>
          <w:lang w:val="el-GR"/>
        </w:rPr>
        <w:t>’</w:t>
      </w:r>
      <w:r w:rsidRPr="00B178AA">
        <w:rPr>
          <w:rFonts w:ascii="Times New Roman" w:eastAsia="Calibri" w:hAnsi="Times New Roman" w:cs="Times New Roman"/>
          <w:sz w:val="20"/>
          <w:szCs w:val="20"/>
          <w:lang w:val="el-GR"/>
        </w:rPr>
        <w:t xml:space="preserve">. </w:t>
      </w:r>
      <w:r w:rsidRPr="00C94334">
        <w:rPr>
          <w:rFonts w:ascii="Times New Roman" w:eastAsia="Calibri" w:hAnsi="Times New Roman" w:cs="Times New Roman"/>
          <w:sz w:val="20"/>
          <w:szCs w:val="20"/>
          <w:lang w:val="el-GR"/>
        </w:rPr>
        <w:t>εἰ</w:t>
      </w:r>
      <w:r w:rsidRPr="00B178AA">
        <w:rPr>
          <w:rFonts w:ascii="Times New Roman" w:eastAsia="Calibri" w:hAnsi="Times New Roman" w:cs="Times New Roman"/>
          <w:sz w:val="20"/>
          <w:szCs w:val="20"/>
          <w:lang w:val="el-GR"/>
        </w:rPr>
        <w:t xml:space="preserve"> </w:t>
      </w:r>
      <w:r w:rsidRPr="00C94334">
        <w:rPr>
          <w:rFonts w:ascii="Times New Roman" w:eastAsia="Calibri" w:hAnsi="Times New Roman" w:cs="Times New Roman"/>
          <w:sz w:val="20"/>
          <w:szCs w:val="20"/>
          <w:lang w:val="el-GR"/>
        </w:rPr>
        <w:t>δέ</w:t>
      </w:r>
      <w:r w:rsidRPr="00B178AA">
        <w:rPr>
          <w:rFonts w:ascii="Times New Roman" w:eastAsia="Calibri" w:hAnsi="Times New Roman" w:cs="Times New Roman"/>
          <w:sz w:val="20"/>
          <w:szCs w:val="20"/>
          <w:lang w:val="el-GR"/>
        </w:rPr>
        <w:t xml:space="preserve"> </w:t>
      </w:r>
      <w:r w:rsidRPr="00C94334">
        <w:rPr>
          <w:rFonts w:ascii="Times New Roman" w:eastAsia="Calibri" w:hAnsi="Times New Roman" w:cs="Times New Roman"/>
          <w:sz w:val="20"/>
          <w:szCs w:val="20"/>
          <w:lang w:val="el-GR"/>
        </w:rPr>
        <w:t>τις</w:t>
      </w:r>
      <w:r w:rsidRPr="00B178AA">
        <w:rPr>
          <w:rFonts w:ascii="Times New Roman" w:eastAsia="Calibri" w:hAnsi="Times New Roman" w:cs="Times New Roman"/>
          <w:sz w:val="20"/>
          <w:szCs w:val="20"/>
          <w:lang w:val="el-GR"/>
        </w:rPr>
        <w:t xml:space="preserve"> </w:t>
      </w:r>
      <w:r w:rsidRPr="00297939">
        <w:rPr>
          <w:rFonts w:ascii="Times New Roman" w:eastAsia="Calibri" w:hAnsi="Times New Roman" w:cs="Times New Roman"/>
          <w:sz w:val="20"/>
          <w:szCs w:val="20"/>
          <w:lang w:val="el-GR"/>
        </w:rPr>
        <w:t>ἔνδον</w:t>
      </w:r>
      <w:r w:rsidRPr="00B178AA">
        <w:rPr>
          <w:rFonts w:ascii="Times New Roman" w:eastAsia="Calibri" w:hAnsi="Times New Roman" w:cs="Times New Roman"/>
          <w:sz w:val="20"/>
          <w:szCs w:val="20"/>
          <w:lang w:val="el-GR"/>
        </w:rPr>
        <w:t xml:space="preserve">  </w:t>
      </w:r>
      <w:r w:rsidRPr="00C94334">
        <w:rPr>
          <w:rFonts w:ascii="Times New Roman" w:eastAsia="Calibri" w:hAnsi="Times New Roman" w:cs="Times New Roman"/>
          <w:sz w:val="20"/>
          <w:szCs w:val="20"/>
          <w:lang w:val="el-GR"/>
        </w:rPr>
        <w:t>νέμει</w:t>
      </w:r>
      <w:r w:rsidRPr="00B178AA">
        <w:rPr>
          <w:rFonts w:ascii="Times New Roman" w:eastAsia="Calibri" w:hAnsi="Times New Roman" w:cs="Times New Roman"/>
          <w:sz w:val="20"/>
          <w:szCs w:val="20"/>
          <w:lang w:val="el-GR"/>
        </w:rPr>
        <w:t xml:space="preserve"> </w:t>
      </w:r>
      <w:r w:rsidRPr="00C94334">
        <w:rPr>
          <w:rFonts w:ascii="Times New Roman" w:eastAsia="Calibri" w:hAnsi="Times New Roman" w:cs="Times New Roman"/>
          <w:sz w:val="20"/>
          <w:szCs w:val="20"/>
          <w:lang w:val="el-GR"/>
        </w:rPr>
        <w:t>πλοῦτον</w:t>
      </w:r>
      <w:r w:rsidRPr="00B178AA">
        <w:rPr>
          <w:rFonts w:ascii="Times New Roman" w:eastAsia="Calibri" w:hAnsi="Times New Roman" w:cs="Times New Roman"/>
          <w:sz w:val="20"/>
          <w:szCs w:val="20"/>
          <w:lang w:val="el-GR"/>
        </w:rPr>
        <w:t xml:space="preserve"> </w:t>
      </w:r>
      <w:r w:rsidRPr="00C94334">
        <w:rPr>
          <w:rFonts w:ascii="Times New Roman" w:eastAsia="Calibri" w:hAnsi="Times New Roman" w:cs="Times New Roman"/>
          <w:sz w:val="20"/>
          <w:szCs w:val="20"/>
          <w:lang w:val="el-GR"/>
        </w:rPr>
        <w:t>κρυφαῖον</w:t>
      </w:r>
      <w:r w:rsidRPr="00B178AA">
        <w:rPr>
          <w:rFonts w:ascii="Times New Roman" w:eastAsia="Calibri" w:hAnsi="Times New Roman" w:cs="Times New Roman"/>
          <w:sz w:val="20"/>
          <w:szCs w:val="20"/>
          <w:lang w:val="el-GR"/>
        </w:rPr>
        <w:t>,</w:t>
      </w:r>
    </w:p>
    <w:p w14:paraId="4D9462F2" w14:textId="10E66481"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l-GR"/>
        </w:rPr>
        <w:t>ἄλλοισι</w:t>
      </w:r>
      <w:r w:rsidRPr="00B178AA">
        <w:rPr>
          <w:rFonts w:ascii="Times New Roman" w:eastAsia="Calibri" w:hAnsi="Times New Roman" w:cs="Times New Roman"/>
          <w:sz w:val="20"/>
          <w:szCs w:val="20"/>
          <w:lang w:val="el-GR"/>
        </w:rPr>
        <w:t xml:space="preserve"> </w:t>
      </w:r>
      <w:r w:rsidRPr="00C94334">
        <w:rPr>
          <w:rFonts w:ascii="Times New Roman" w:eastAsia="Calibri" w:hAnsi="Times New Roman" w:cs="Times New Roman"/>
          <w:sz w:val="20"/>
          <w:szCs w:val="20"/>
          <w:lang w:val="el-GR"/>
        </w:rPr>
        <w:t>δ</w:t>
      </w:r>
      <w:r w:rsidRPr="00B178AA">
        <w:rPr>
          <w:rFonts w:ascii="Times New Roman" w:eastAsia="Calibri" w:hAnsi="Times New Roman" w:cs="Times New Roman"/>
          <w:sz w:val="20"/>
          <w:szCs w:val="20"/>
          <w:lang w:val="el-GR"/>
        </w:rPr>
        <w:t xml:space="preserve">’ </w:t>
      </w:r>
      <w:r w:rsidRPr="00156087">
        <w:rPr>
          <w:rFonts w:ascii="Times New Roman" w:eastAsia="Calibri" w:hAnsi="Times New Roman" w:cs="Times New Roman"/>
          <w:b/>
          <w:bCs/>
          <w:sz w:val="20"/>
          <w:szCs w:val="20"/>
          <w:lang w:val="el-GR"/>
        </w:rPr>
        <w:t>ἐμπίπτων</w:t>
      </w:r>
      <w:r w:rsidR="00156087" w:rsidRPr="00B178AA">
        <w:rPr>
          <w:rFonts w:ascii="Times New Roman" w:eastAsia="Calibri" w:hAnsi="Times New Roman" w:cs="Times New Roman"/>
          <w:b/>
          <w:bCs/>
          <w:sz w:val="20"/>
          <w:szCs w:val="20"/>
          <w:lang w:val="el-GR"/>
        </w:rPr>
        <w:t xml:space="preserve"> </w:t>
      </w:r>
      <w:r w:rsidRPr="00B178AA">
        <w:rPr>
          <w:rFonts w:ascii="Times New Roman" w:eastAsia="Calibri" w:hAnsi="Times New Roman" w:cs="Times New Roman"/>
          <w:sz w:val="20"/>
          <w:szCs w:val="20"/>
          <w:lang w:val="el-GR"/>
        </w:rPr>
        <w:t xml:space="preserve"> </w:t>
      </w:r>
      <w:r w:rsidRPr="00C94334">
        <w:rPr>
          <w:rFonts w:ascii="Times New Roman" w:eastAsia="Calibri" w:hAnsi="Times New Roman" w:cs="Times New Roman"/>
          <w:sz w:val="20"/>
          <w:szCs w:val="20"/>
          <w:lang w:val="el-GR"/>
        </w:rPr>
        <w:t>γελᾷ</w:t>
      </w:r>
      <w:r w:rsidRPr="00B178AA">
        <w:rPr>
          <w:rFonts w:ascii="Times New Roman" w:eastAsia="Calibri" w:hAnsi="Times New Roman" w:cs="Times New Roman"/>
          <w:sz w:val="20"/>
          <w:szCs w:val="20"/>
          <w:lang w:val="el-GR"/>
        </w:rPr>
        <w:t xml:space="preserve">, </w:t>
      </w:r>
      <w:r w:rsidRPr="00C94334">
        <w:rPr>
          <w:rFonts w:ascii="Times New Roman" w:eastAsia="Calibri" w:hAnsi="Times New Roman" w:cs="Times New Roman"/>
          <w:sz w:val="20"/>
          <w:szCs w:val="20"/>
          <w:lang w:val="el-GR"/>
        </w:rPr>
        <w:t>ψυχὰν</w:t>
      </w:r>
      <w:r w:rsidRPr="00B178AA">
        <w:rPr>
          <w:rFonts w:ascii="Times New Roman" w:eastAsia="Calibri" w:hAnsi="Times New Roman" w:cs="Times New Roman"/>
          <w:sz w:val="20"/>
          <w:szCs w:val="20"/>
          <w:lang w:val="el-GR"/>
        </w:rPr>
        <w:t xml:space="preserve"> </w:t>
      </w:r>
      <w:r w:rsidRPr="00C94334">
        <w:rPr>
          <w:rFonts w:ascii="Times New Roman" w:eastAsia="Calibri" w:hAnsi="Times New Roman" w:cs="Times New Roman"/>
          <w:sz w:val="20"/>
          <w:szCs w:val="20"/>
          <w:lang w:val="el-GR"/>
        </w:rPr>
        <w:t>Ἀΐδᾳ</w:t>
      </w:r>
      <w:r w:rsidRPr="00B178AA">
        <w:rPr>
          <w:rFonts w:ascii="Times New Roman" w:eastAsia="Calibri" w:hAnsi="Times New Roman" w:cs="Times New Roman"/>
          <w:sz w:val="20"/>
          <w:szCs w:val="20"/>
          <w:lang w:val="el-GR"/>
        </w:rPr>
        <w:t xml:space="preserve"> </w:t>
      </w:r>
      <w:r w:rsidRPr="00C94334">
        <w:rPr>
          <w:rFonts w:ascii="Times New Roman" w:eastAsia="Calibri" w:hAnsi="Times New Roman" w:cs="Times New Roman"/>
          <w:sz w:val="20"/>
          <w:szCs w:val="20"/>
          <w:lang w:val="el-GR"/>
        </w:rPr>
        <w:t>τελέωνοὐ</w:t>
      </w:r>
      <w:r w:rsidRPr="00B178AA">
        <w:rPr>
          <w:rFonts w:ascii="Times New Roman" w:eastAsia="Calibri" w:hAnsi="Times New Roman" w:cs="Times New Roman"/>
          <w:sz w:val="20"/>
          <w:szCs w:val="20"/>
          <w:lang w:val="el-GR"/>
        </w:rPr>
        <w:t xml:space="preserve"> </w:t>
      </w:r>
      <w:r w:rsidRPr="00C94334">
        <w:rPr>
          <w:rFonts w:ascii="Times New Roman" w:eastAsia="Calibri" w:hAnsi="Times New Roman" w:cs="Times New Roman"/>
          <w:sz w:val="20"/>
          <w:szCs w:val="20"/>
          <w:lang w:val="el-GR"/>
        </w:rPr>
        <w:t>φράζεται</w:t>
      </w:r>
      <w:r w:rsidRPr="00B178AA">
        <w:rPr>
          <w:rFonts w:ascii="Times New Roman" w:eastAsia="Calibri" w:hAnsi="Times New Roman" w:cs="Times New Roman"/>
          <w:sz w:val="20"/>
          <w:szCs w:val="20"/>
          <w:lang w:val="el-GR"/>
        </w:rPr>
        <w:t xml:space="preserve"> </w:t>
      </w:r>
      <w:r w:rsidRPr="00C94334">
        <w:rPr>
          <w:rFonts w:ascii="Times New Roman" w:eastAsia="Calibri" w:hAnsi="Times New Roman" w:cs="Times New Roman"/>
          <w:sz w:val="20"/>
          <w:szCs w:val="20"/>
          <w:lang w:val="el-GR"/>
        </w:rPr>
        <w:t>δόξας</w:t>
      </w:r>
      <w:r w:rsidRPr="00B178AA">
        <w:rPr>
          <w:rFonts w:ascii="Times New Roman" w:eastAsia="Calibri" w:hAnsi="Times New Roman" w:cs="Times New Roman"/>
          <w:sz w:val="20"/>
          <w:szCs w:val="20"/>
          <w:lang w:val="el-GR"/>
        </w:rPr>
        <w:t xml:space="preserve">   </w:t>
      </w:r>
      <w:r w:rsidRPr="00C94334">
        <w:rPr>
          <w:rFonts w:ascii="Times New Roman" w:eastAsia="Calibri" w:hAnsi="Times New Roman" w:cs="Times New Roman"/>
          <w:sz w:val="20"/>
          <w:szCs w:val="20"/>
          <w:lang w:val="el-GR"/>
        </w:rPr>
        <w:t>ἄυθεν</w:t>
      </w:r>
      <w:r w:rsidRPr="00B178AA">
        <w:rPr>
          <w:rFonts w:ascii="Times New Roman" w:eastAsia="Calibri" w:hAnsi="Times New Roman" w:cs="Times New Roman"/>
          <w:sz w:val="20"/>
          <w:szCs w:val="20"/>
          <w:lang w:val="el-GR"/>
        </w:rPr>
        <w:t xml:space="preserve">.   </w:t>
      </w:r>
      <w:r w:rsidRPr="00C94334">
        <w:rPr>
          <w:rFonts w:ascii="Times New Roman" w:eastAsia="Calibri" w:hAnsi="Times New Roman" w:cs="Times New Roman"/>
          <w:sz w:val="20"/>
          <w:szCs w:val="20"/>
          <w:lang w:val="en-US"/>
        </w:rPr>
        <w:t>(68)</w:t>
      </w:r>
    </w:p>
    <w:p w14:paraId="50A4CF0E"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 </w:t>
      </w:r>
    </w:p>
    <w:p w14:paraId="5DA83090" w14:textId="77777777" w:rsidR="00676283" w:rsidRPr="00C94334" w:rsidRDefault="00676283" w:rsidP="00822732">
      <w:pPr>
        <w:ind w:left="1304"/>
        <w:jc w:val="both"/>
        <w:rPr>
          <w:rFonts w:ascii="Times New Roman" w:eastAsia="Calibri" w:hAnsi="Times New Roman" w:cs="Times New Roman"/>
          <w:sz w:val="20"/>
          <w:szCs w:val="20"/>
          <w:lang w:val="en-US"/>
        </w:rPr>
      </w:pPr>
    </w:p>
    <w:p w14:paraId="185BF468"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May </w:t>
      </w:r>
      <w:proofErr w:type="gramStart"/>
      <w:r w:rsidRPr="00C94334">
        <w:rPr>
          <w:rFonts w:ascii="Times New Roman" w:eastAsia="Calibri" w:hAnsi="Times New Roman" w:cs="Times New Roman"/>
          <w:sz w:val="20"/>
          <w:szCs w:val="20"/>
          <w:lang w:val="en-US"/>
        </w:rPr>
        <w:t>he,</w:t>
      </w:r>
      <w:proofErr w:type="gramEnd"/>
      <w:r w:rsidRPr="00C94334">
        <w:rPr>
          <w:rFonts w:ascii="Times New Roman" w:eastAsia="Calibri" w:hAnsi="Times New Roman" w:cs="Times New Roman"/>
          <w:sz w:val="20"/>
          <w:szCs w:val="20"/>
          <w:lang w:val="en-US"/>
        </w:rPr>
        <w:t xml:space="preserve"> </w:t>
      </w:r>
      <w:proofErr w:type="gramStart"/>
      <w:r w:rsidRPr="00C94334">
        <w:rPr>
          <w:rFonts w:ascii="Times New Roman" w:eastAsia="Calibri" w:hAnsi="Times New Roman" w:cs="Times New Roman"/>
          <w:sz w:val="20"/>
          <w:szCs w:val="20"/>
          <w:lang w:val="en-US"/>
        </w:rPr>
        <w:t>lifted up</w:t>
      </w:r>
      <w:proofErr w:type="gramEnd"/>
      <w:r w:rsidRPr="00C94334">
        <w:rPr>
          <w:rFonts w:ascii="Times New Roman" w:eastAsia="Calibri" w:hAnsi="Times New Roman" w:cs="Times New Roman"/>
          <w:sz w:val="20"/>
          <w:szCs w:val="20"/>
          <w:lang w:val="en-US"/>
        </w:rPr>
        <w:t xml:space="preserve"> on the tuneful </w:t>
      </w:r>
      <w:proofErr w:type="spellStart"/>
      <w:proofErr w:type="gramStart"/>
      <w:r w:rsidRPr="00C94334">
        <w:rPr>
          <w:rFonts w:ascii="Times New Roman" w:eastAsia="Calibri" w:hAnsi="Times New Roman" w:cs="Times New Roman"/>
          <w:sz w:val="20"/>
          <w:szCs w:val="20"/>
          <w:lang w:val="en-US"/>
        </w:rPr>
        <w:t>Pierians</w:t>
      </w:r>
      <w:proofErr w:type="spellEnd"/>
      <w:proofErr w:type="gramEnd"/>
      <w:r w:rsidRPr="00C94334">
        <w:rPr>
          <w:rFonts w:ascii="Times New Roman" w:eastAsia="Calibri" w:hAnsi="Times New Roman" w:cs="Times New Roman"/>
          <w:sz w:val="20"/>
          <w:szCs w:val="20"/>
          <w:lang w:val="en-US"/>
        </w:rPr>
        <w:t xml:space="preserve"> bright wings,</w:t>
      </w:r>
    </w:p>
    <w:p w14:paraId="1ABC096F"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still yet wreathe his hand with prized garlands</w:t>
      </w:r>
    </w:p>
    <w:p w14:paraId="3AC29E06"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from </w:t>
      </w:r>
      <w:proofErr w:type="spellStart"/>
      <w:r w:rsidRPr="00C94334">
        <w:rPr>
          <w:rFonts w:ascii="Times New Roman" w:eastAsia="Calibri" w:hAnsi="Times New Roman" w:cs="Times New Roman"/>
          <w:sz w:val="20"/>
          <w:szCs w:val="20"/>
          <w:lang w:val="en-US"/>
        </w:rPr>
        <w:t>Pytho</w:t>
      </w:r>
      <w:proofErr w:type="spellEnd"/>
      <w:r w:rsidRPr="00C94334">
        <w:rPr>
          <w:rFonts w:ascii="Times New Roman" w:eastAsia="Calibri" w:hAnsi="Times New Roman" w:cs="Times New Roman"/>
          <w:sz w:val="20"/>
          <w:szCs w:val="20"/>
          <w:lang w:val="en-US"/>
        </w:rPr>
        <w:t xml:space="preserve"> and from the Alpheus at Olympia,</w:t>
      </w:r>
    </w:p>
    <w:p w14:paraId="57351695"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bringing </w:t>
      </w:r>
      <w:proofErr w:type="spellStart"/>
      <w:r w:rsidRPr="00C94334">
        <w:rPr>
          <w:rFonts w:ascii="Times New Roman" w:eastAsia="Calibri" w:hAnsi="Times New Roman" w:cs="Times New Roman"/>
          <w:sz w:val="20"/>
          <w:szCs w:val="20"/>
          <w:lang w:val="en-US"/>
        </w:rPr>
        <w:t>honour</w:t>
      </w:r>
      <w:proofErr w:type="spellEnd"/>
      <w:r w:rsidRPr="00C94334">
        <w:rPr>
          <w:rFonts w:ascii="Times New Roman" w:eastAsia="Calibri" w:hAnsi="Times New Roman" w:cs="Times New Roman"/>
          <w:sz w:val="20"/>
          <w:szCs w:val="20"/>
          <w:lang w:val="en-US"/>
        </w:rPr>
        <w:t xml:space="preserve"> to seven-gated Thebes.</w:t>
      </w:r>
    </w:p>
    <w:p w14:paraId="2AB03A22"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If a man keeps his wealth hidden indoors,</w:t>
      </w:r>
    </w:p>
    <w:p w14:paraId="45B2E253"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laughing scornfully at others, he does not realize</w:t>
      </w:r>
    </w:p>
    <w:p w14:paraId="7AA157ED" w14:textId="77777777" w:rsidR="00676283" w:rsidRPr="007D1265" w:rsidRDefault="00676283" w:rsidP="00822732">
      <w:pPr>
        <w:ind w:left="1304"/>
        <w:jc w:val="both"/>
        <w:rPr>
          <w:rFonts w:ascii="Times New Roman" w:eastAsia="Calibri" w:hAnsi="Times New Roman" w:cs="Times New Roman"/>
          <w:lang w:val="en-US"/>
        </w:rPr>
      </w:pPr>
      <w:r w:rsidRPr="00C94334">
        <w:rPr>
          <w:rFonts w:ascii="Times New Roman" w:eastAsia="Calibri" w:hAnsi="Times New Roman" w:cs="Times New Roman"/>
          <w:sz w:val="20"/>
          <w:szCs w:val="20"/>
          <w:lang w:val="en-US"/>
        </w:rPr>
        <w:t xml:space="preserve">that he will render up his soul to Hades unattended by fame. </w:t>
      </w:r>
    </w:p>
    <w:p w14:paraId="1AB70DC5" w14:textId="77777777" w:rsidR="00676283" w:rsidRPr="007D1265" w:rsidRDefault="00676283" w:rsidP="00822732">
      <w:pPr>
        <w:jc w:val="both"/>
        <w:rPr>
          <w:rFonts w:ascii="Times New Roman" w:eastAsia="Calibri" w:hAnsi="Times New Roman" w:cs="Times New Roman"/>
          <w:lang w:val="en-US"/>
        </w:rPr>
      </w:pPr>
    </w:p>
    <w:p w14:paraId="7B97FCFA" w14:textId="77777777" w:rsidR="00676283" w:rsidRPr="00C94334" w:rsidRDefault="00676283" w:rsidP="00822732">
      <w:pPr>
        <w:ind w:firstLine="1304"/>
        <w:jc w:val="both"/>
        <w:rPr>
          <w:rFonts w:ascii="Times New Roman" w:eastAsia="Calibri" w:hAnsi="Times New Roman" w:cs="Times New Roman"/>
          <w:color w:val="FF0000"/>
          <w:sz w:val="20"/>
          <w:szCs w:val="20"/>
          <w:lang w:val="en-US"/>
        </w:rPr>
      </w:pPr>
      <w:proofErr w:type="spellStart"/>
      <w:r w:rsidRPr="00C94334">
        <w:rPr>
          <w:rFonts w:ascii="Times New Roman" w:eastAsia="Calibri" w:hAnsi="Times New Roman" w:cs="Times New Roman"/>
          <w:sz w:val="20"/>
          <w:szCs w:val="20"/>
        </w:rPr>
        <w:t>εἴη</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νιν</w:t>
      </w:r>
      <w:proofErr w:type="spellEnd"/>
      <w:r w:rsidRPr="00C94334">
        <w:rPr>
          <w:rFonts w:ascii="Times New Roman" w:eastAsia="Calibri" w:hAnsi="Times New Roman" w:cs="Times New Roman"/>
          <w:sz w:val="20"/>
          <w:szCs w:val="20"/>
          <w:lang w:val="en-US"/>
        </w:rPr>
        <w:t xml:space="preserve"> </w:t>
      </w:r>
      <w:proofErr w:type="spellStart"/>
      <w:r w:rsidRPr="00C94334">
        <w:rPr>
          <w:rFonts w:ascii="Times New Roman" w:eastAsia="Calibri" w:hAnsi="Times New Roman" w:cs="Times New Roman"/>
          <w:sz w:val="20"/>
          <w:szCs w:val="20"/>
        </w:rPr>
        <w:t>εὐφώνων</w:t>
      </w:r>
      <w:proofErr w:type="spellEnd"/>
      <w:r w:rsidRPr="00C94334">
        <w:rPr>
          <w:rFonts w:ascii="Times New Roman" w:eastAsia="Calibri" w:hAnsi="Times New Roman" w:cs="Times New Roman"/>
          <w:sz w:val="20"/>
          <w:szCs w:val="20"/>
          <w:lang w:val="en-US"/>
        </w:rPr>
        <w:t xml:space="preserve"> </w:t>
      </w:r>
      <w:r w:rsidRPr="00156087">
        <w:rPr>
          <w:rFonts w:ascii="Times New Roman" w:eastAsia="Calibri" w:hAnsi="Times New Roman" w:cs="Times New Roman"/>
          <w:b/>
          <w:bCs/>
          <w:sz w:val="20"/>
          <w:szCs w:val="20"/>
        </w:rPr>
        <w:t>π</w:t>
      </w:r>
      <w:proofErr w:type="spellStart"/>
      <w:r w:rsidRPr="00156087">
        <w:rPr>
          <w:rFonts w:ascii="Times New Roman" w:eastAsia="Calibri" w:hAnsi="Times New Roman" w:cs="Times New Roman"/>
          <w:b/>
          <w:bCs/>
          <w:sz w:val="20"/>
          <w:szCs w:val="20"/>
        </w:rPr>
        <w:t>τερύγεσσιν</w:t>
      </w:r>
      <w:proofErr w:type="spellEnd"/>
      <w:r w:rsidRPr="00C94334">
        <w:rPr>
          <w:rFonts w:ascii="Times New Roman" w:eastAsia="Calibri" w:hAnsi="Times New Roman" w:cs="Times New Roman"/>
          <w:sz w:val="20"/>
          <w:szCs w:val="20"/>
          <w:lang w:val="en-US"/>
        </w:rPr>
        <w:t xml:space="preserve"> </w:t>
      </w:r>
      <w:proofErr w:type="spellStart"/>
      <w:r w:rsidRPr="00156087">
        <w:rPr>
          <w:rFonts w:ascii="Times New Roman" w:eastAsia="Calibri" w:hAnsi="Times New Roman" w:cs="Times New Roman"/>
          <w:b/>
          <w:bCs/>
          <w:sz w:val="20"/>
          <w:szCs w:val="20"/>
        </w:rPr>
        <w:t>ἀερθέντ</w:t>
      </w:r>
      <w:proofErr w:type="spellEnd"/>
      <w:r w:rsidRPr="00C94334">
        <w:rPr>
          <w:rFonts w:ascii="Times New Roman" w:eastAsia="Calibri" w:hAnsi="Times New Roman" w:cs="Times New Roman"/>
          <w:sz w:val="20"/>
          <w:szCs w:val="20"/>
          <w:lang w:val="en-US"/>
        </w:rPr>
        <w:t xml:space="preserve">’ </w:t>
      </w:r>
      <w:proofErr w:type="spellStart"/>
      <w:r w:rsidRPr="00156087">
        <w:rPr>
          <w:rFonts w:ascii="Times New Roman" w:eastAsia="Calibri" w:hAnsi="Times New Roman" w:cs="Times New Roman"/>
          <w:b/>
          <w:bCs/>
          <w:sz w:val="20"/>
          <w:szCs w:val="20"/>
        </w:rPr>
        <w:t>ἀγ</w:t>
      </w:r>
      <w:proofErr w:type="spellEnd"/>
      <w:r w:rsidRPr="00156087">
        <w:rPr>
          <w:rFonts w:ascii="Times New Roman" w:eastAsia="Calibri" w:hAnsi="Times New Roman" w:cs="Times New Roman"/>
          <w:b/>
          <w:bCs/>
          <w:sz w:val="20"/>
          <w:szCs w:val="20"/>
          <w:lang w:val="en-US"/>
        </w:rPr>
        <w:t>ˈ</w:t>
      </w:r>
      <w:r w:rsidRPr="00156087">
        <w:rPr>
          <w:rFonts w:ascii="Times New Roman" w:eastAsia="Calibri" w:hAnsi="Times New Roman" w:cs="Times New Roman"/>
          <w:b/>
          <w:bCs/>
          <w:sz w:val="20"/>
          <w:szCs w:val="20"/>
        </w:rPr>
        <w:t>λαα</w:t>
      </w:r>
      <w:proofErr w:type="spellStart"/>
      <w:r w:rsidRPr="00156087">
        <w:rPr>
          <w:rFonts w:ascii="Times New Roman" w:eastAsia="Calibri" w:hAnsi="Times New Roman" w:cs="Times New Roman"/>
          <w:b/>
          <w:bCs/>
          <w:sz w:val="20"/>
          <w:szCs w:val="20"/>
        </w:rPr>
        <w:t>ῖς</w:t>
      </w:r>
      <w:proofErr w:type="spellEnd"/>
    </w:p>
    <w:p w14:paraId="10D10ECA" w14:textId="77777777" w:rsidR="00676283" w:rsidRPr="00C94334" w:rsidRDefault="00676283" w:rsidP="00822732">
      <w:pPr>
        <w:ind w:left="1304"/>
        <w:jc w:val="both"/>
        <w:rPr>
          <w:rFonts w:ascii="Times New Roman" w:eastAsia="Calibri" w:hAnsi="Times New Roman" w:cs="Times New Roman"/>
          <w:color w:val="FF0000"/>
          <w:sz w:val="20"/>
          <w:szCs w:val="20"/>
          <w:lang w:val="en-US"/>
        </w:rPr>
      </w:pPr>
    </w:p>
    <w:p w14:paraId="3F311A8C" w14:textId="77777777" w:rsidR="00676283" w:rsidRPr="00C94334" w:rsidRDefault="00676283" w:rsidP="00822732">
      <w:pPr>
        <w:ind w:left="1304"/>
        <w:jc w:val="both"/>
        <w:rPr>
          <w:rFonts w:ascii="Times New Roman" w:eastAsia="Calibri" w:hAnsi="Times New Roman" w:cs="Times New Roman"/>
          <w:sz w:val="20"/>
          <w:szCs w:val="20"/>
          <w:lang w:val="en-US"/>
        </w:rPr>
      </w:pPr>
      <w:r w:rsidRPr="00C94334">
        <w:rPr>
          <w:rFonts w:ascii="Times New Roman" w:eastAsia="Calibri" w:hAnsi="Times New Roman" w:cs="Times New Roman"/>
          <w:sz w:val="20"/>
          <w:szCs w:val="20"/>
          <w:lang w:val="en-US"/>
        </w:rPr>
        <w:t xml:space="preserve">May </w:t>
      </w:r>
      <w:proofErr w:type="gramStart"/>
      <w:r w:rsidRPr="00C94334">
        <w:rPr>
          <w:rFonts w:ascii="Times New Roman" w:eastAsia="Calibri" w:hAnsi="Times New Roman" w:cs="Times New Roman"/>
          <w:sz w:val="20"/>
          <w:szCs w:val="20"/>
          <w:lang w:val="en-US"/>
        </w:rPr>
        <w:t>he,</w:t>
      </w:r>
      <w:proofErr w:type="gramEnd"/>
      <w:r w:rsidRPr="00C94334">
        <w:rPr>
          <w:rFonts w:ascii="Times New Roman" w:eastAsia="Calibri" w:hAnsi="Times New Roman" w:cs="Times New Roman"/>
          <w:sz w:val="20"/>
          <w:szCs w:val="20"/>
          <w:lang w:val="en-US"/>
        </w:rPr>
        <w:t xml:space="preserve"> </w:t>
      </w:r>
      <w:proofErr w:type="gramStart"/>
      <w:r w:rsidRPr="00C94334">
        <w:rPr>
          <w:rFonts w:ascii="Times New Roman" w:eastAsia="Calibri" w:hAnsi="Times New Roman" w:cs="Times New Roman"/>
          <w:sz w:val="20"/>
          <w:szCs w:val="20"/>
          <w:lang w:val="en-US"/>
        </w:rPr>
        <w:t>lifted up</w:t>
      </w:r>
      <w:proofErr w:type="gramEnd"/>
      <w:r w:rsidRPr="00C94334">
        <w:rPr>
          <w:rFonts w:ascii="Times New Roman" w:eastAsia="Calibri" w:hAnsi="Times New Roman" w:cs="Times New Roman"/>
          <w:sz w:val="20"/>
          <w:szCs w:val="20"/>
          <w:lang w:val="en-US"/>
        </w:rPr>
        <w:t xml:space="preserve"> on </w:t>
      </w:r>
      <w:proofErr w:type="gramStart"/>
      <w:r w:rsidRPr="00C94334">
        <w:rPr>
          <w:rFonts w:ascii="Times New Roman" w:eastAsia="Calibri" w:hAnsi="Times New Roman" w:cs="Times New Roman"/>
          <w:sz w:val="20"/>
          <w:szCs w:val="20"/>
          <w:lang w:val="en-US"/>
        </w:rPr>
        <w:t>then</w:t>
      </w:r>
      <w:proofErr w:type="gramEnd"/>
      <w:r w:rsidRPr="00C94334">
        <w:rPr>
          <w:rFonts w:ascii="Times New Roman" w:eastAsia="Calibri" w:hAnsi="Times New Roman" w:cs="Times New Roman"/>
          <w:sz w:val="20"/>
          <w:szCs w:val="20"/>
          <w:lang w:val="en-US"/>
        </w:rPr>
        <w:t xml:space="preserve"> tuneful </w:t>
      </w:r>
      <w:proofErr w:type="spellStart"/>
      <w:proofErr w:type="gramStart"/>
      <w:r w:rsidRPr="00C94334">
        <w:rPr>
          <w:rFonts w:ascii="Times New Roman" w:eastAsia="Calibri" w:hAnsi="Times New Roman" w:cs="Times New Roman"/>
          <w:sz w:val="20"/>
          <w:szCs w:val="20"/>
          <w:lang w:val="en-US"/>
        </w:rPr>
        <w:t>Pierians</w:t>
      </w:r>
      <w:proofErr w:type="spellEnd"/>
      <w:proofErr w:type="gramEnd"/>
      <w:r w:rsidRPr="00C94334">
        <w:rPr>
          <w:rFonts w:ascii="Times New Roman" w:eastAsia="Calibri" w:hAnsi="Times New Roman" w:cs="Times New Roman"/>
          <w:sz w:val="20"/>
          <w:szCs w:val="20"/>
          <w:lang w:val="en-US"/>
        </w:rPr>
        <w:t xml:space="preserve"> bright wings,</w:t>
      </w:r>
    </w:p>
    <w:p w14:paraId="59D44B6B" w14:textId="77777777" w:rsidR="00676283" w:rsidRPr="00444CA6" w:rsidRDefault="00676283" w:rsidP="00822732">
      <w:pPr>
        <w:spacing w:line="360" w:lineRule="auto"/>
        <w:jc w:val="both"/>
        <w:rPr>
          <w:rFonts w:ascii="Times New Roman" w:eastAsia="Calibri" w:hAnsi="Times New Roman" w:cs="Times New Roman"/>
          <w:lang w:val="en-US"/>
        </w:rPr>
      </w:pPr>
    </w:p>
    <w:p w14:paraId="405E2A8D" w14:textId="030A6625" w:rsidR="00676283" w:rsidRPr="00444CA6" w:rsidRDefault="009C2942" w:rsidP="00822732">
      <w:pPr>
        <w:spacing w:line="360" w:lineRule="auto"/>
        <w:jc w:val="both"/>
        <w:rPr>
          <w:rFonts w:ascii="Times New Roman" w:eastAsia="Calibri" w:hAnsi="Times New Roman" w:cs="Times New Roman"/>
          <w:lang w:val="en-US"/>
        </w:rPr>
      </w:pPr>
      <w:proofErr w:type="spellStart"/>
      <w:r w:rsidRPr="00444CA6">
        <w:rPr>
          <w:rFonts w:ascii="Times New Roman" w:eastAsia="Calibri" w:hAnsi="Times New Roman" w:cs="Times New Roman"/>
          <w:lang w:val="en-US"/>
        </w:rPr>
        <w:t>Bowra</w:t>
      </w:r>
      <w:proofErr w:type="spellEnd"/>
      <w:r w:rsidRPr="00444CA6">
        <w:rPr>
          <w:rFonts w:ascii="Times New Roman" w:eastAsia="Calibri" w:hAnsi="Times New Roman" w:cs="Times New Roman"/>
          <w:lang w:val="en-US"/>
        </w:rPr>
        <w:t xml:space="preserve"> (1964, pp.</w:t>
      </w:r>
      <w:r w:rsidR="00064073">
        <w:rPr>
          <w:rFonts w:ascii="Times New Roman" w:eastAsia="Calibri" w:hAnsi="Times New Roman" w:cs="Times New Roman"/>
          <w:lang w:val="en-US"/>
        </w:rPr>
        <w:t xml:space="preserve"> </w:t>
      </w:r>
      <w:r w:rsidRPr="00444CA6">
        <w:rPr>
          <w:rFonts w:ascii="Times New Roman" w:eastAsia="Calibri" w:hAnsi="Times New Roman" w:cs="Times New Roman"/>
          <w:lang w:val="en-US"/>
        </w:rPr>
        <w:t>22-24) finds an</w:t>
      </w:r>
      <w:r w:rsidR="00FF59B8" w:rsidRPr="00444CA6">
        <w:rPr>
          <w:rFonts w:ascii="Times New Roman" w:eastAsia="Calibri" w:hAnsi="Times New Roman" w:cs="Times New Roman"/>
          <w:lang w:val="en-US"/>
        </w:rPr>
        <w:t xml:space="preserve"> </w:t>
      </w:r>
      <w:r w:rsidRPr="00444CA6">
        <w:rPr>
          <w:rFonts w:ascii="Times New Roman" w:eastAsia="Calibri" w:hAnsi="Times New Roman" w:cs="Times New Roman"/>
          <w:lang w:val="en-US"/>
        </w:rPr>
        <w:t>ambiguity in Pindar’s poetry</w:t>
      </w:r>
      <w:r w:rsidR="00FF59B8" w:rsidRPr="00444CA6">
        <w:rPr>
          <w:rFonts w:ascii="Times New Roman" w:eastAsia="Calibri" w:hAnsi="Times New Roman" w:cs="Times New Roman"/>
          <w:lang w:val="en-US"/>
        </w:rPr>
        <w:t>;</w:t>
      </w:r>
      <w:r w:rsidR="001F03EA" w:rsidRPr="00444CA6">
        <w:rPr>
          <w:rFonts w:ascii="Times New Roman" w:eastAsia="Calibri" w:hAnsi="Times New Roman" w:cs="Times New Roman"/>
          <w:lang w:val="en-US"/>
        </w:rPr>
        <w:t xml:space="preserve"> i</w:t>
      </w:r>
      <w:r w:rsidR="00FF59B8" w:rsidRPr="00444CA6">
        <w:rPr>
          <w:rFonts w:ascii="Times New Roman" w:eastAsia="Calibri" w:hAnsi="Times New Roman" w:cs="Times New Roman"/>
          <w:lang w:val="en-US"/>
        </w:rPr>
        <w:t>t has an enduring and</w:t>
      </w:r>
      <w:r w:rsidR="001F03EA" w:rsidRPr="00444CA6">
        <w:rPr>
          <w:rFonts w:ascii="Times New Roman" w:eastAsia="Calibri" w:hAnsi="Times New Roman" w:cs="Times New Roman"/>
          <w:lang w:val="en-US"/>
        </w:rPr>
        <w:t>,</w:t>
      </w:r>
      <w:r w:rsidR="00FF59B8" w:rsidRPr="00444CA6">
        <w:rPr>
          <w:rFonts w:ascii="Times New Roman" w:eastAsia="Calibri" w:hAnsi="Times New Roman" w:cs="Times New Roman"/>
          <w:lang w:val="en-US"/>
        </w:rPr>
        <w:t xml:space="preserve"> </w:t>
      </w:r>
      <w:r w:rsidR="001F03EA" w:rsidRPr="00444CA6">
        <w:rPr>
          <w:rFonts w:ascii="Times New Roman" w:eastAsia="Calibri" w:hAnsi="Times New Roman" w:cs="Times New Roman"/>
          <w:lang w:val="en-US"/>
        </w:rPr>
        <w:t xml:space="preserve">as </w:t>
      </w:r>
      <w:r w:rsidR="00FF59B8" w:rsidRPr="00444CA6">
        <w:rPr>
          <w:rFonts w:ascii="Times New Roman" w:eastAsia="Calibri" w:hAnsi="Times New Roman" w:cs="Times New Roman"/>
          <w:lang w:val="en-US"/>
        </w:rPr>
        <w:t>in the line above</w:t>
      </w:r>
      <w:r w:rsidR="001F03EA" w:rsidRPr="00444CA6">
        <w:rPr>
          <w:rFonts w:ascii="Times New Roman" w:eastAsia="Calibri" w:hAnsi="Times New Roman" w:cs="Times New Roman"/>
          <w:lang w:val="en-US"/>
        </w:rPr>
        <w:t>, also</w:t>
      </w:r>
      <w:r w:rsidR="00FF59B8" w:rsidRPr="00444CA6">
        <w:rPr>
          <w:rFonts w:ascii="Times New Roman" w:eastAsia="Calibri" w:hAnsi="Times New Roman" w:cs="Times New Roman"/>
          <w:lang w:val="en-US"/>
        </w:rPr>
        <w:t xml:space="preserve"> </w:t>
      </w:r>
      <w:r w:rsidR="001F03EA" w:rsidRPr="00444CA6">
        <w:rPr>
          <w:rFonts w:ascii="Times New Roman" w:eastAsia="Calibri" w:hAnsi="Times New Roman" w:cs="Times New Roman"/>
          <w:lang w:val="en-US"/>
        </w:rPr>
        <w:t xml:space="preserve">a </w:t>
      </w:r>
      <w:r w:rsidR="00FF59B8" w:rsidRPr="00444CA6">
        <w:rPr>
          <w:rFonts w:ascii="Times New Roman" w:eastAsia="Calibri" w:hAnsi="Times New Roman" w:cs="Times New Roman"/>
          <w:lang w:val="en-US"/>
        </w:rPr>
        <w:t>lively quality</w:t>
      </w:r>
      <w:proofErr w:type="gramStart"/>
      <w:r w:rsidR="00FF59B8" w:rsidRPr="00444CA6">
        <w:rPr>
          <w:rFonts w:ascii="Times New Roman" w:eastAsia="Calibri" w:hAnsi="Times New Roman" w:cs="Times New Roman"/>
          <w:lang w:val="en-US"/>
        </w:rPr>
        <w:t>:</w:t>
      </w:r>
      <w:r w:rsidR="0096000E">
        <w:rPr>
          <w:rFonts w:ascii="Times New Roman" w:eastAsia="Calibri" w:hAnsi="Times New Roman" w:cs="Times New Roman"/>
          <w:lang w:val="en-US"/>
        </w:rPr>
        <w:t xml:space="preserve"> </w:t>
      </w:r>
      <w:r w:rsidR="00FF59B8" w:rsidRPr="00444CA6">
        <w:rPr>
          <w:rFonts w:ascii="Times New Roman" w:eastAsia="Calibri" w:hAnsi="Times New Roman" w:cs="Times New Roman"/>
          <w:lang w:val="en-US"/>
        </w:rPr>
        <w:t>”In</w:t>
      </w:r>
      <w:proofErr w:type="gramEnd"/>
      <w:r w:rsidR="00FF59B8" w:rsidRPr="00444CA6">
        <w:rPr>
          <w:rFonts w:ascii="Times New Roman" w:eastAsia="Calibri" w:hAnsi="Times New Roman" w:cs="Times New Roman"/>
          <w:lang w:val="en-US"/>
        </w:rPr>
        <w:t xml:space="preserve"> its ambiguous nature song possesses a power of lively motion, and this is aptly </w:t>
      </w:r>
      <w:r w:rsidR="001F03EA" w:rsidRPr="00444CA6">
        <w:rPr>
          <w:rFonts w:ascii="Times New Roman" w:eastAsia="Calibri" w:hAnsi="Times New Roman" w:cs="Times New Roman"/>
          <w:lang w:val="en-US"/>
        </w:rPr>
        <w:t>conveyed in the language of flight through the air.”</w:t>
      </w:r>
      <w:r w:rsidRPr="00444CA6">
        <w:rPr>
          <w:rFonts w:ascii="Times New Roman" w:eastAsia="Calibri" w:hAnsi="Times New Roman" w:cs="Times New Roman"/>
          <w:lang w:val="en-US"/>
        </w:rPr>
        <w:t xml:space="preserve"> </w:t>
      </w:r>
      <w:r w:rsidR="001F03EA" w:rsidRPr="00444CA6">
        <w:rPr>
          <w:rFonts w:ascii="Times New Roman" w:eastAsia="Calibri" w:hAnsi="Times New Roman" w:cs="Times New Roman"/>
          <w:lang w:val="en-US"/>
        </w:rPr>
        <w:t xml:space="preserve">In this line we also recognize the two dominant conceptual metaphors from </w:t>
      </w:r>
      <w:r w:rsidR="001F03EA" w:rsidRPr="00444CA6">
        <w:rPr>
          <w:rFonts w:ascii="Times New Roman" w:eastAsia="Calibri" w:hAnsi="Times New Roman" w:cs="Times New Roman"/>
          <w:i/>
          <w:iCs/>
          <w:lang w:val="en-US"/>
        </w:rPr>
        <w:t>Olympian</w:t>
      </w:r>
      <w:r w:rsidR="001F03EA" w:rsidRPr="00444CA6">
        <w:rPr>
          <w:rFonts w:ascii="Times New Roman" w:eastAsia="Calibri" w:hAnsi="Times New Roman" w:cs="Times New Roman"/>
          <w:lang w:val="en-US"/>
        </w:rPr>
        <w:t xml:space="preserve"> 1: EXCELLENCE IS LIGHT (</w:t>
      </w:r>
      <w:proofErr w:type="spellStart"/>
      <w:r w:rsidR="001F03EA" w:rsidRPr="00444CA6">
        <w:rPr>
          <w:rFonts w:ascii="Times New Roman" w:eastAsia="Calibri" w:hAnsi="Times New Roman" w:cs="Times New Roman"/>
          <w:i/>
          <w:iCs/>
        </w:rPr>
        <w:t>ἀγ</w:t>
      </w:r>
      <w:proofErr w:type="spellEnd"/>
      <w:r w:rsidR="001F03EA" w:rsidRPr="00444CA6">
        <w:rPr>
          <w:rFonts w:ascii="Times New Roman" w:eastAsia="Calibri" w:hAnsi="Times New Roman" w:cs="Times New Roman"/>
          <w:i/>
          <w:iCs/>
          <w:lang w:val="en-US"/>
        </w:rPr>
        <w:t>ˈ</w:t>
      </w:r>
      <w:r w:rsidR="001F03EA" w:rsidRPr="00444CA6">
        <w:rPr>
          <w:rFonts w:ascii="Times New Roman" w:eastAsia="Calibri" w:hAnsi="Times New Roman" w:cs="Times New Roman"/>
          <w:i/>
          <w:iCs/>
        </w:rPr>
        <w:t>λαα</w:t>
      </w:r>
      <w:proofErr w:type="spellStart"/>
      <w:r w:rsidR="001F03EA" w:rsidRPr="00444CA6">
        <w:rPr>
          <w:rFonts w:ascii="Times New Roman" w:eastAsia="Calibri" w:hAnsi="Times New Roman" w:cs="Times New Roman"/>
          <w:i/>
          <w:iCs/>
        </w:rPr>
        <w:t>ῖς</w:t>
      </w:r>
      <w:proofErr w:type="spellEnd"/>
      <w:r w:rsidR="00397F79" w:rsidRPr="00397F79">
        <w:rPr>
          <w:rFonts w:ascii="Times New Roman" w:eastAsia="Calibri" w:hAnsi="Times New Roman" w:cs="Times New Roman"/>
          <w:i/>
          <w:iCs/>
          <w:lang w:val="en-US"/>
        </w:rPr>
        <w:t>,</w:t>
      </w:r>
      <w:r w:rsidR="00571A3B" w:rsidRPr="00571A3B">
        <w:rPr>
          <w:rFonts w:ascii="Times New Roman" w:eastAsia="Calibri" w:hAnsi="Times New Roman" w:cs="Times New Roman"/>
          <w:i/>
          <w:iCs/>
          <w:lang w:val="en-US"/>
        </w:rPr>
        <w:t xml:space="preserve"> </w:t>
      </w:r>
      <w:r w:rsidR="001F03EA" w:rsidRPr="00571A3B">
        <w:rPr>
          <w:rFonts w:ascii="Times New Roman" w:eastAsia="Calibri" w:hAnsi="Times New Roman" w:cs="Times New Roman"/>
          <w:i/>
          <w:iCs/>
          <w:lang w:val="en-US"/>
        </w:rPr>
        <w:t>bright</w:t>
      </w:r>
      <w:r w:rsidR="001F03EA" w:rsidRPr="00444CA6">
        <w:rPr>
          <w:rFonts w:ascii="Times New Roman" w:eastAsia="Calibri" w:hAnsi="Times New Roman" w:cs="Times New Roman"/>
          <w:i/>
          <w:iCs/>
          <w:lang w:val="en-US"/>
        </w:rPr>
        <w:t>)</w:t>
      </w:r>
      <w:r w:rsidR="001F03EA" w:rsidRPr="00444CA6">
        <w:rPr>
          <w:rFonts w:ascii="Times New Roman" w:eastAsia="Calibri" w:hAnsi="Times New Roman" w:cs="Times New Roman"/>
          <w:lang w:val="en-US"/>
        </w:rPr>
        <w:t xml:space="preserve"> and VALUE IS UP (</w:t>
      </w:r>
      <w:proofErr w:type="spellStart"/>
      <w:r w:rsidR="001F03EA" w:rsidRPr="00444CA6">
        <w:rPr>
          <w:rFonts w:ascii="Times New Roman" w:eastAsia="Calibri" w:hAnsi="Times New Roman" w:cs="Times New Roman"/>
          <w:i/>
          <w:iCs/>
        </w:rPr>
        <w:t>ἀερθέντ</w:t>
      </w:r>
      <w:proofErr w:type="spellEnd"/>
      <w:r w:rsidR="001F03EA" w:rsidRPr="00444CA6">
        <w:rPr>
          <w:rFonts w:ascii="Times New Roman" w:eastAsia="Calibri" w:hAnsi="Times New Roman" w:cs="Times New Roman"/>
          <w:i/>
          <w:iCs/>
          <w:lang w:val="en-US"/>
        </w:rPr>
        <w:t>’</w:t>
      </w:r>
      <w:r w:rsidR="00397F79">
        <w:rPr>
          <w:rFonts w:ascii="Times New Roman" w:eastAsia="Calibri" w:hAnsi="Times New Roman" w:cs="Times New Roman"/>
          <w:i/>
          <w:iCs/>
          <w:lang w:val="en-US"/>
        </w:rPr>
        <w:t>,</w:t>
      </w:r>
      <w:r w:rsidR="001F03EA" w:rsidRPr="00444CA6">
        <w:rPr>
          <w:rFonts w:ascii="Times New Roman" w:eastAsia="Calibri" w:hAnsi="Times New Roman" w:cs="Times New Roman"/>
          <w:i/>
          <w:iCs/>
          <w:lang w:val="en-US"/>
        </w:rPr>
        <w:t xml:space="preserve"> </w:t>
      </w:r>
      <w:r w:rsidR="001F03EA" w:rsidRPr="00571A3B">
        <w:rPr>
          <w:rFonts w:ascii="Times New Roman" w:eastAsia="Calibri" w:hAnsi="Times New Roman" w:cs="Times New Roman"/>
          <w:i/>
          <w:iCs/>
          <w:lang w:val="en-US"/>
        </w:rPr>
        <w:t>uplifted</w:t>
      </w:r>
      <w:r w:rsidR="001F03EA" w:rsidRPr="00444CA6">
        <w:rPr>
          <w:rFonts w:ascii="Times New Roman" w:eastAsia="Calibri" w:hAnsi="Times New Roman" w:cs="Times New Roman"/>
          <w:lang w:val="en-US"/>
        </w:rPr>
        <w:t xml:space="preserve"> and </w:t>
      </w:r>
      <w:r w:rsidR="001F03EA" w:rsidRPr="00444CA6">
        <w:rPr>
          <w:rFonts w:ascii="Times New Roman" w:eastAsia="Calibri" w:hAnsi="Times New Roman" w:cs="Times New Roman"/>
          <w:i/>
          <w:iCs/>
        </w:rPr>
        <w:t>π</w:t>
      </w:r>
      <w:proofErr w:type="spellStart"/>
      <w:r w:rsidR="001F03EA" w:rsidRPr="00444CA6">
        <w:rPr>
          <w:rFonts w:ascii="Times New Roman" w:eastAsia="Calibri" w:hAnsi="Times New Roman" w:cs="Times New Roman"/>
          <w:i/>
          <w:iCs/>
        </w:rPr>
        <w:t>τερύγεσσιν</w:t>
      </w:r>
      <w:proofErr w:type="spellEnd"/>
      <w:r w:rsidR="001F03EA" w:rsidRPr="00444CA6">
        <w:rPr>
          <w:rFonts w:ascii="Times New Roman" w:eastAsia="Calibri" w:hAnsi="Times New Roman" w:cs="Times New Roman"/>
          <w:i/>
          <w:iCs/>
          <w:lang w:val="en-US"/>
        </w:rPr>
        <w:t xml:space="preserve"> </w:t>
      </w:r>
      <w:r w:rsidR="001F03EA" w:rsidRPr="00571A3B">
        <w:rPr>
          <w:rFonts w:ascii="Times New Roman" w:eastAsia="Calibri" w:hAnsi="Times New Roman" w:cs="Times New Roman"/>
          <w:i/>
          <w:iCs/>
          <w:lang w:val="en-US"/>
        </w:rPr>
        <w:t>wings</w:t>
      </w:r>
      <w:r w:rsidR="001F03EA" w:rsidRPr="00444CA6">
        <w:rPr>
          <w:rFonts w:ascii="Times New Roman" w:eastAsia="Calibri" w:hAnsi="Times New Roman" w:cs="Times New Roman"/>
          <w:lang w:val="en-US"/>
        </w:rPr>
        <w:t xml:space="preserve">). </w:t>
      </w:r>
      <w:r w:rsidR="00676283" w:rsidRPr="00444CA6">
        <w:rPr>
          <w:rFonts w:ascii="Times New Roman" w:eastAsia="Calibri" w:hAnsi="Times New Roman" w:cs="Times New Roman"/>
          <w:lang w:val="en-US"/>
        </w:rPr>
        <w:t xml:space="preserve">In </w:t>
      </w:r>
      <w:r w:rsidR="00571A3B" w:rsidRPr="00571A3B">
        <w:rPr>
          <w:rFonts w:ascii="Times New Roman" w:eastAsia="Calibri" w:hAnsi="Times New Roman" w:cs="Times New Roman"/>
          <w:i/>
          <w:iCs/>
          <w:lang w:val="en-US"/>
        </w:rPr>
        <w:t>Olympian</w:t>
      </w:r>
      <w:r w:rsidR="00571A3B">
        <w:rPr>
          <w:rFonts w:ascii="Times New Roman" w:eastAsia="Calibri" w:hAnsi="Times New Roman" w:cs="Times New Roman"/>
          <w:lang w:val="en-US"/>
        </w:rPr>
        <w:t>1</w:t>
      </w:r>
      <w:r w:rsidR="00676283" w:rsidRPr="00444CA6">
        <w:rPr>
          <w:rFonts w:ascii="Times New Roman" w:eastAsia="Calibri" w:hAnsi="Times New Roman" w:cs="Times New Roman"/>
          <w:lang w:val="en-US"/>
        </w:rPr>
        <w:t xml:space="preserve"> the two metaphors mainly refer to Olympia, Pelops</w:t>
      </w:r>
      <w:r w:rsidR="00C36CC3">
        <w:rPr>
          <w:rFonts w:ascii="Times New Roman" w:eastAsia="Calibri" w:hAnsi="Times New Roman" w:cs="Times New Roman"/>
          <w:lang w:val="en-US"/>
        </w:rPr>
        <w:t xml:space="preserve">, </w:t>
      </w:r>
      <w:r w:rsidR="00676283" w:rsidRPr="00444CA6">
        <w:rPr>
          <w:rFonts w:ascii="Times New Roman" w:eastAsia="Calibri" w:hAnsi="Times New Roman" w:cs="Times New Roman"/>
          <w:lang w:val="en-US"/>
        </w:rPr>
        <w:t>Hieron</w:t>
      </w:r>
      <w:r w:rsidR="0096000E">
        <w:rPr>
          <w:rFonts w:ascii="Times New Roman" w:eastAsia="Calibri" w:hAnsi="Times New Roman" w:cs="Times New Roman"/>
          <w:lang w:val="en-US"/>
        </w:rPr>
        <w:t>,</w:t>
      </w:r>
      <w:r w:rsidR="00C36CC3">
        <w:rPr>
          <w:rFonts w:ascii="Times New Roman" w:eastAsia="Calibri" w:hAnsi="Times New Roman" w:cs="Times New Roman"/>
          <w:lang w:val="en-US"/>
        </w:rPr>
        <w:t xml:space="preserve"> and indirectly to Pindar himself</w:t>
      </w:r>
      <w:r w:rsidR="00676283" w:rsidRPr="00444CA6">
        <w:rPr>
          <w:rFonts w:ascii="Times New Roman" w:eastAsia="Calibri" w:hAnsi="Times New Roman" w:cs="Times New Roman"/>
          <w:lang w:val="en-US"/>
        </w:rPr>
        <w:t>, but here</w:t>
      </w:r>
      <w:r w:rsidR="00C36CC3">
        <w:rPr>
          <w:rFonts w:ascii="Times New Roman" w:eastAsia="Calibri" w:hAnsi="Times New Roman" w:cs="Times New Roman"/>
          <w:lang w:val="en-US"/>
        </w:rPr>
        <w:t>,</w:t>
      </w:r>
      <w:r w:rsidR="00676283" w:rsidRPr="00444CA6">
        <w:rPr>
          <w:rFonts w:ascii="Times New Roman" w:eastAsia="Calibri" w:hAnsi="Times New Roman" w:cs="Times New Roman"/>
          <w:lang w:val="en-US"/>
        </w:rPr>
        <w:t xml:space="preserve"> the light metaphor refers to the Muses, the protector of Pindar’s art, and the UP metaphor to Herodotus as well as to the Muses. The expression confirms that the debt is paid: the excellent performance by Herodotus has been matched with excellent praise by the poet; the athlete and the poet share the same exaltation.</w:t>
      </w:r>
    </w:p>
    <w:p w14:paraId="77934587" w14:textId="77777777" w:rsidR="00676283" w:rsidRPr="007D1265" w:rsidRDefault="00676283" w:rsidP="00822732">
      <w:pPr>
        <w:jc w:val="both"/>
        <w:rPr>
          <w:rFonts w:ascii="Times New Roman" w:eastAsia="Calibri" w:hAnsi="Times New Roman" w:cs="Times New Roman"/>
          <w:lang w:val="en-US"/>
        </w:rPr>
      </w:pPr>
    </w:p>
    <w:p w14:paraId="67DF31DE" w14:textId="77777777" w:rsidR="00676283" w:rsidRPr="002632FC" w:rsidRDefault="00676283" w:rsidP="00822732">
      <w:pPr>
        <w:ind w:left="1304"/>
        <w:jc w:val="both"/>
        <w:rPr>
          <w:rFonts w:ascii="Times New Roman" w:eastAsia="Calibri" w:hAnsi="Times New Roman" w:cs="Times New Roman"/>
          <w:sz w:val="20"/>
          <w:szCs w:val="20"/>
          <w:lang w:val="en-US"/>
        </w:rPr>
      </w:pPr>
      <w:r w:rsidRPr="00156087">
        <w:rPr>
          <w:rFonts w:ascii="Times New Roman" w:eastAsia="Calibri" w:hAnsi="Times New Roman" w:cs="Times New Roman"/>
          <w:b/>
          <w:bCs/>
          <w:sz w:val="20"/>
          <w:szCs w:val="20"/>
          <w:lang w:val="el-GR"/>
        </w:rPr>
        <w:t>ἔνδον</w:t>
      </w:r>
      <w:r w:rsidRPr="002632FC">
        <w:rPr>
          <w:rFonts w:ascii="Times New Roman" w:eastAsia="Calibri" w:hAnsi="Times New Roman" w:cs="Times New Roman"/>
          <w:sz w:val="20"/>
          <w:szCs w:val="20"/>
          <w:lang w:val="en-US"/>
        </w:rPr>
        <w:t xml:space="preserve"> </w:t>
      </w:r>
      <w:r w:rsidRPr="002632FC">
        <w:rPr>
          <w:rFonts w:ascii="Times New Roman" w:eastAsia="Calibri" w:hAnsi="Times New Roman" w:cs="Times New Roman"/>
          <w:sz w:val="20"/>
          <w:szCs w:val="20"/>
          <w:lang w:val="el-GR"/>
        </w:rPr>
        <w:t>νέμει</w:t>
      </w:r>
      <w:r w:rsidRPr="002632FC">
        <w:rPr>
          <w:rFonts w:ascii="Times New Roman" w:eastAsia="Calibri" w:hAnsi="Times New Roman" w:cs="Times New Roman"/>
          <w:sz w:val="20"/>
          <w:szCs w:val="20"/>
          <w:lang w:val="en-US"/>
        </w:rPr>
        <w:t xml:space="preserve"> </w:t>
      </w:r>
      <w:r w:rsidRPr="002632FC">
        <w:rPr>
          <w:rFonts w:ascii="Times New Roman" w:eastAsia="Calibri" w:hAnsi="Times New Roman" w:cs="Times New Roman"/>
          <w:sz w:val="20"/>
          <w:szCs w:val="20"/>
          <w:lang w:val="el-GR"/>
        </w:rPr>
        <w:t>πλοῦτον</w:t>
      </w:r>
      <w:r w:rsidRPr="002632FC">
        <w:rPr>
          <w:rFonts w:ascii="Times New Roman" w:eastAsia="Calibri" w:hAnsi="Times New Roman" w:cs="Times New Roman"/>
          <w:sz w:val="20"/>
          <w:szCs w:val="20"/>
          <w:lang w:val="en-US"/>
        </w:rPr>
        <w:t xml:space="preserve"> </w:t>
      </w:r>
      <w:r w:rsidRPr="002632FC">
        <w:rPr>
          <w:rFonts w:ascii="Times New Roman" w:eastAsia="Calibri" w:hAnsi="Times New Roman" w:cs="Times New Roman"/>
          <w:sz w:val="20"/>
          <w:szCs w:val="20"/>
          <w:lang w:val="el-GR"/>
        </w:rPr>
        <w:t>κρυφαῖον</w:t>
      </w:r>
    </w:p>
    <w:p w14:paraId="78890C27" w14:textId="77777777" w:rsidR="00676283" w:rsidRDefault="00676283" w:rsidP="00822732">
      <w:pPr>
        <w:ind w:left="1304"/>
        <w:jc w:val="both"/>
        <w:rPr>
          <w:rFonts w:ascii="Times New Roman" w:eastAsia="Calibri" w:hAnsi="Times New Roman" w:cs="Times New Roman"/>
          <w:sz w:val="20"/>
          <w:szCs w:val="20"/>
          <w:lang w:val="en-US"/>
        </w:rPr>
      </w:pPr>
    </w:p>
    <w:p w14:paraId="3CA433B2" w14:textId="77777777" w:rsidR="00676283" w:rsidRPr="007D1265" w:rsidRDefault="00676283" w:rsidP="00822732">
      <w:pPr>
        <w:ind w:left="1304"/>
        <w:jc w:val="both"/>
        <w:rPr>
          <w:rFonts w:ascii="Times New Roman" w:eastAsia="Calibri" w:hAnsi="Times New Roman" w:cs="Times New Roman"/>
          <w:lang w:val="en-US"/>
        </w:rPr>
      </w:pPr>
      <w:r w:rsidRPr="002632FC">
        <w:rPr>
          <w:rFonts w:ascii="Times New Roman" w:eastAsia="Calibri" w:hAnsi="Times New Roman" w:cs="Times New Roman"/>
          <w:sz w:val="20"/>
          <w:szCs w:val="20"/>
          <w:lang w:val="en-US"/>
        </w:rPr>
        <w:t>keeps his wealth hidden indoors</w:t>
      </w:r>
    </w:p>
    <w:p w14:paraId="02601380" w14:textId="77777777" w:rsidR="00676283" w:rsidRPr="00444CA6" w:rsidRDefault="00676283" w:rsidP="00822732">
      <w:pPr>
        <w:spacing w:line="360" w:lineRule="auto"/>
        <w:jc w:val="both"/>
        <w:rPr>
          <w:rFonts w:ascii="Times New Roman" w:eastAsia="Calibri" w:hAnsi="Times New Roman" w:cs="Times New Roman"/>
          <w:lang w:val="en-US"/>
        </w:rPr>
      </w:pPr>
    </w:p>
    <w:p w14:paraId="0E03EF4B" w14:textId="07D9A226" w:rsidR="00554202" w:rsidRDefault="00676283" w:rsidP="00822732">
      <w:pPr>
        <w:spacing w:line="360" w:lineRule="auto"/>
        <w:jc w:val="both"/>
        <w:rPr>
          <w:rFonts w:ascii="Times New Roman" w:eastAsia="Calibri" w:hAnsi="Times New Roman" w:cs="Times New Roman"/>
          <w:lang w:val="en-US"/>
        </w:rPr>
      </w:pPr>
      <w:r w:rsidRPr="00444CA6">
        <w:rPr>
          <w:rFonts w:ascii="Times New Roman" w:eastAsia="Calibri" w:hAnsi="Times New Roman" w:cs="Times New Roman"/>
          <w:lang w:val="en-US"/>
        </w:rPr>
        <w:t xml:space="preserve">Hidden indoors is a metonymy for the private sphere. Wealth could be interpreted as a metaphor for honor and fame, but Bundy (1986, pp. 85-90) argues that Pindar refers to material wealth and that the word </w:t>
      </w:r>
      <w:r w:rsidRPr="00444CA6">
        <w:rPr>
          <w:rFonts w:ascii="Times New Roman" w:eastAsia="Calibri" w:hAnsi="Times New Roman" w:cs="Times New Roman"/>
          <w:lang w:val="el-GR"/>
        </w:rPr>
        <w:t>ἄλλοισι</w:t>
      </w:r>
      <w:r w:rsidRPr="00444CA6">
        <w:rPr>
          <w:rFonts w:ascii="Times New Roman" w:eastAsia="Calibri" w:hAnsi="Times New Roman" w:cs="Times New Roman"/>
          <w:lang w:val="en-US"/>
        </w:rPr>
        <w:t xml:space="preserve">, others, concerns poor people and not people with a different attitude to wealth. Hence, </w:t>
      </w:r>
      <w:r w:rsidRPr="00444CA6">
        <w:rPr>
          <w:rFonts w:ascii="Times New Roman" w:eastAsia="Calibri" w:hAnsi="Times New Roman" w:cs="Times New Roman"/>
          <w:lang w:val="en-US"/>
        </w:rPr>
        <w:lastRenderedPageBreak/>
        <w:t>the meaning of the sentence is that Herodotus should not keep his wealth in his own house but should be ready to assist people in less favorable circumstances, and that will in the end grant him fame.</w:t>
      </w:r>
      <w:r w:rsidR="00347E44">
        <w:rPr>
          <w:rFonts w:ascii="Times New Roman" w:eastAsia="Calibri" w:hAnsi="Times New Roman" w:cs="Times New Roman"/>
          <w:lang w:val="en-US"/>
        </w:rPr>
        <w:t xml:space="preserve"> Instone (2007</w:t>
      </w:r>
      <w:r w:rsidR="00554202">
        <w:rPr>
          <w:rFonts w:ascii="Times New Roman" w:eastAsia="Calibri" w:hAnsi="Times New Roman" w:cs="Times New Roman"/>
          <w:lang w:val="en-US"/>
        </w:rPr>
        <w:t>, p.</w:t>
      </w:r>
      <w:r w:rsidR="00CA273A">
        <w:rPr>
          <w:rFonts w:ascii="Times New Roman" w:eastAsia="Calibri" w:hAnsi="Times New Roman" w:cs="Times New Roman"/>
          <w:lang w:val="en-US"/>
        </w:rPr>
        <w:t xml:space="preserve"> </w:t>
      </w:r>
      <w:r w:rsidR="00554202">
        <w:rPr>
          <w:rFonts w:ascii="Times New Roman" w:eastAsia="Calibri" w:hAnsi="Times New Roman" w:cs="Times New Roman"/>
          <w:lang w:val="en-US"/>
        </w:rPr>
        <w:t>179</w:t>
      </w:r>
      <w:r w:rsidR="00347E44">
        <w:rPr>
          <w:rFonts w:ascii="Times New Roman" w:eastAsia="Calibri" w:hAnsi="Times New Roman" w:cs="Times New Roman"/>
          <w:lang w:val="en-US"/>
        </w:rPr>
        <w:t>) offers an alternative interpretation:</w:t>
      </w:r>
      <w:r w:rsidR="00554202">
        <w:rPr>
          <w:rFonts w:ascii="Times New Roman" w:eastAsia="Calibri" w:hAnsi="Times New Roman" w:cs="Times New Roman"/>
          <w:lang w:val="en-US"/>
        </w:rPr>
        <w:t xml:space="preserve"> Pindar presents a discrete reminder of the fee he is expecting from the victor’s family. That view is aligned with my previous suggestion that Pindar creates an intentional ambiguity concerning who is in debt – the poet or the athlete. </w:t>
      </w:r>
    </w:p>
    <w:p w14:paraId="3949A14A" w14:textId="77777777" w:rsidR="00554202" w:rsidRDefault="00554202" w:rsidP="00822732">
      <w:pPr>
        <w:spacing w:line="360" w:lineRule="auto"/>
        <w:jc w:val="both"/>
        <w:rPr>
          <w:rFonts w:ascii="Times New Roman" w:eastAsia="Calibri" w:hAnsi="Times New Roman" w:cs="Times New Roman"/>
          <w:lang w:val="en-US"/>
        </w:rPr>
      </w:pPr>
    </w:p>
    <w:p w14:paraId="548401D4" w14:textId="60502953" w:rsidR="00676283" w:rsidRPr="00554202" w:rsidRDefault="00E02AF7"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sz w:val="28"/>
          <w:szCs w:val="28"/>
          <w:lang w:val="en-US"/>
        </w:rPr>
        <w:t xml:space="preserve">4.2.1 </w:t>
      </w:r>
      <w:r w:rsidR="00676283" w:rsidRPr="00444CA6">
        <w:rPr>
          <w:rFonts w:ascii="Times New Roman" w:eastAsia="Calibri" w:hAnsi="Times New Roman" w:cs="Times New Roman"/>
          <w:sz w:val="28"/>
          <w:szCs w:val="28"/>
          <w:lang w:val="en-US"/>
        </w:rPr>
        <w:t xml:space="preserve">Summary of conceptual metaphors in </w:t>
      </w:r>
      <w:r w:rsidR="00676283" w:rsidRPr="00444CA6">
        <w:rPr>
          <w:rFonts w:ascii="Times New Roman" w:eastAsia="Calibri" w:hAnsi="Times New Roman" w:cs="Times New Roman"/>
          <w:i/>
          <w:iCs/>
          <w:sz w:val="28"/>
          <w:szCs w:val="28"/>
          <w:lang w:val="en-US"/>
        </w:rPr>
        <w:t xml:space="preserve">Isthmian </w:t>
      </w:r>
      <w:r w:rsidR="00676283" w:rsidRPr="00444CA6">
        <w:rPr>
          <w:rFonts w:ascii="Times New Roman" w:eastAsia="Calibri" w:hAnsi="Times New Roman" w:cs="Times New Roman"/>
          <w:sz w:val="28"/>
          <w:szCs w:val="28"/>
          <w:lang w:val="en-US"/>
        </w:rPr>
        <w:t>1</w:t>
      </w:r>
    </w:p>
    <w:p w14:paraId="63F07D99" w14:textId="5C7C3D2D" w:rsidR="00B37863" w:rsidRDefault="00676283" w:rsidP="00822732">
      <w:pPr>
        <w:spacing w:line="360" w:lineRule="auto"/>
        <w:jc w:val="both"/>
        <w:rPr>
          <w:rFonts w:ascii="Times New Roman" w:eastAsia="Calibri" w:hAnsi="Times New Roman" w:cs="Times New Roman"/>
          <w:lang w:val="en-US"/>
        </w:rPr>
      </w:pPr>
      <w:r w:rsidRPr="00444CA6">
        <w:rPr>
          <w:rFonts w:ascii="Times New Roman" w:eastAsia="Calibri" w:hAnsi="Times New Roman" w:cs="Times New Roman"/>
          <w:lang w:val="en-US"/>
        </w:rPr>
        <w:t>In this section I present those conceptual metaphors that</w:t>
      </w:r>
      <w:r w:rsidR="00B37863">
        <w:rPr>
          <w:rFonts w:ascii="Times New Roman" w:eastAsia="Calibri" w:hAnsi="Times New Roman" w:cs="Times New Roman"/>
          <w:lang w:val="en-US"/>
        </w:rPr>
        <w:t>,</w:t>
      </w:r>
      <w:r w:rsidRPr="00444CA6">
        <w:rPr>
          <w:rFonts w:ascii="Times New Roman" w:eastAsia="Calibri" w:hAnsi="Times New Roman" w:cs="Times New Roman"/>
          <w:lang w:val="en-US"/>
        </w:rPr>
        <w:t xml:space="preserve"> according to my interpretation of </w:t>
      </w:r>
      <w:r w:rsidRPr="00444CA6">
        <w:rPr>
          <w:rFonts w:ascii="Times New Roman" w:eastAsia="Calibri" w:hAnsi="Times New Roman" w:cs="Times New Roman"/>
          <w:i/>
          <w:iCs/>
          <w:lang w:val="en-US"/>
        </w:rPr>
        <w:t>Isthmian</w:t>
      </w:r>
      <w:r w:rsidR="00B37863">
        <w:rPr>
          <w:rFonts w:ascii="Times New Roman" w:eastAsia="Calibri" w:hAnsi="Times New Roman" w:cs="Times New Roman"/>
          <w:i/>
          <w:iCs/>
          <w:lang w:val="en-US"/>
        </w:rPr>
        <w:t>,</w:t>
      </w:r>
      <w:r w:rsidRPr="00444CA6">
        <w:rPr>
          <w:rFonts w:ascii="Times New Roman" w:eastAsia="Calibri" w:hAnsi="Times New Roman" w:cs="Times New Roman"/>
          <w:lang w:val="en-US"/>
        </w:rPr>
        <w:t xml:space="preserve"> represent important </w:t>
      </w:r>
      <w:r w:rsidR="00811448">
        <w:rPr>
          <w:rFonts w:ascii="Times New Roman" w:eastAsia="Calibri" w:hAnsi="Times New Roman" w:cs="Times New Roman"/>
          <w:lang w:val="en-US"/>
        </w:rPr>
        <w:t>ideas</w:t>
      </w:r>
      <w:r w:rsidRPr="00444CA6">
        <w:rPr>
          <w:rFonts w:ascii="Times New Roman" w:eastAsia="Calibri" w:hAnsi="Times New Roman" w:cs="Times New Roman"/>
          <w:lang w:val="en-US"/>
        </w:rPr>
        <w:t xml:space="preserve"> in the poem</w:t>
      </w:r>
      <w:r w:rsidR="00B37863">
        <w:rPr>
          <w:rFonts w:ascii="Times New Roman" w:eastAsia="Calibri" w:hAnsi="Times New Roman" w:cs="Times New Roman"/>
          <w:lang w:val="en-US"/>
        </w:rPr>
        <w:t xml:space="preserve">, and for one of them, </w:t>
      </w:r>
      <w:r w:rsidR="00B37863" w:rsidRPr="00444CA6">
        <w:rPr>
          <w:rFonts w:ascii="Times New Roman" w:eastAsia="Calibri" w:hAnsi="Times New Roman" w:cs="Times New Roman"/>
          <w:lang w:val="en-US"/>
        </w:rPr>
        <w:t xml:space="preserve">THE POET IS </w:t>
      </w:r>
      <w:r w:rsidR="00FB6215">
        <w:rPr>
          <w:rFonts w:ascii="Times New Roman" w:eastAsia="Calibri" w:hAnsi="Times New Roman" w:cs="Times New Roman"/>
          <w:lang w:val="en-US"/>
        </w:rPr>
        <w:t>A CRAFTSMAN</w:t>
      </w:r>
      <w:r w:rsidR="00B37863">
        <w:rPr>
          <w:rFonts w:ascii="Times New Roman" w:eastAsia="Calibri" w:hAnsi="Times New Roman" w:cs="Times New Roman"/>
          <w:lang w:val="en-US"/>
        </w:rPr>
        <w:t xml:space="preserve">, I discuss how it is constructed. </w:t>
      </w:r>
      <w:r w:rsidRPr="00444CA6">
        <w:rPr>
          <w:rFonts w:ascii="Times New Roman" w:eastAsia="Calibri" w:hAnsi="Times New Roman" w:cs="Times New Roman"/>
          <w:lang w:val="en-US"/>
        </w:rPr>
        <w:t>The categories of</w:t>
      </w:r>
      <w:r w:rsidR="00D8333A">
        <w:rPr>
          <w:rFonts w:ascii="Times New Roman" w:eastAsia="Calibri" w:hAnsi="Times New Roman" w:cs="Times New Roman"/>
          <w:lang w:val="en-US"/>
        </w:rPr>
        <w:t xml:space="preserve"> important</w:t>
      </w:r>
      <w:r w:rsidRPr="00444CA6">
        <w:rPr>
          <w:rFonts w:ascii="Times New Roman" w:eastAsia="Calibri" w:hAnsi="Times New Roman" w:cs="Times New Roman"/>
          <w:lang w:val="en-US"/>
        </w:rPr>
        <w:t xml:space="preserve"> conceptual metaphors are the same as in </w:t>
      </w:r>
      <w:r w:rsidRPr="00444CA6">
        <w:rPr>
          <w:rFonts w:ascii="Times New Roman" w:eastAsia="Calibri" w:hAnsi="Times New Roman" w:cs="Times New Roman"/>
          <w:i/>
          <w:iCs/>
          <w:lang w:val="en-US"/>
        </w:rPr>
        <w:t>Olympia</w:t>
      </w:r>
      <w:r w:rsidR="00540E8A">
        <w:rPr>
          <w:rFonts w:ascii="Times New Roman" w:eastAsia="Calibri" w:hAnsi="Times New Roman" w:cs="Times New Roman"/>
          <w:i/>
          <w:iCs/>
          <w:lang w:val="en-US"/>
        </w:rPr>
        <w:t>n</w:t>
      </w:r>
      <w:r w:rsidRPr="00444CA6">
        <w:rPr>
          <w:rFonts w:ascii="Times New Roman" w:eastAsia="Calibri" w:hAnsi="Times New Roman" w:cs="Times New Roman"/>
          <w:lang w:val="en-US"/>
        </w:rPr>
        <w:t xml:space="preserve"> 1: metaphors about excellence, </w:t>
      </w:r>
      <w:r w:rsidR="00B21011">
        <w:rPr>
          <w:rFonts w:ascii="Times New Roman" w:eastAsia="Calibri" w:hAnsi="Times New Roman" w:cs="Times New Roman"/>
          <w:lang w:val="en-US"/>
        </w:rPr>
        <w:t xml:space="preserve">handling of a shifting </w:t>
      </w:r>
      <w:r w:rsidRPr="00444CA6">
        <w:rPr>
          <w:rFonts w:ascii="Times New Roman" w:eastAsia="Calibri" w:hAnsi="Times New Roman" w:cs="Times New Roman"/>
          <w:lang w:val="en-US"/>
        </w:rPr>
        <w:t>life course</w:t>
      </w:r>
      <w:r w:rsidR="00CA273A">
        <w:rPr>
          <w:rFonts w:ascii="Times New Roman" w:eastAsia="Calibri" w:hAnsi="Times New Roman" w:cs="Times New Roman"/>
          <w:lang w:val="en-US"/>
        </w:rPr>
        <w:t>,</w:t>
      </w:r>
      <w:r w:rsidRPr="00444CA6">
        <w:rPr>
          <w:rFonts w:ascii="Times New Roman" w:eastAsia="Calibri" w:hAnsi="Times New Roman" w:cs="Times New Roman"/>
          <w:lang w:val="en-US"/>
        </w:rPr>
        <w:t xml:space="preserve"> and the poet and his </w:t>
      </w:r>
      <w:r w:rsidR="00811448">
        <w:rPr>
          <w:rFonts w:ascii="Times New Roman" w:eastAsia="Calibri" w:hAnsi="Times New Roman" w:cs="Times New Roman"/>
          <w:lang w:val="en-US"/>
        </w:rPr>
        <w:t>work</w:t>
      </w:r>
      <w:r w:rsidRPr="00444CA6">
        <w:rPr>
          <w:rFonts w:ascii="Times New Roman" w:eastAsia="Calibri" w:hAnsi="Times New Roman" w:cs="Times New Roman"/>
          <w:lang w:val="en-US"/>
        </w:rPr>
        <w:t xml:space="preserve">. </w:t>
      </w:r>
    </w:p>
    <w:p w14:paraId="6B744473" w14:textId="14F6D5FE" w:rsidR="00505D17" w:rsidRDefault="00676283" w:rsidP="00822732">
      <w:pPr>
        <w:spacing w:line="360" w:lineRule="auto"/>
        <w:jc w:val="both"/>
        <w:rPr>
          <w:rFonts w:ascii="Times New Roman" w:eastAsia="Calibri" w:hAnsi="Times New Roman" w:cs="Times New Roman"/>
          <w:lang w:val="en-US"/>
        </w:rPr>
      </w:pPr>
      <w:r w:rsidRPr="00444CA6">
        <w:rPr>
          <w:rFonts w:ascii="Times New Roman" w:eastAsia="Calibri" w:hAnsi="Times New Roman" w:cs="Times New Roman"/>
          <w:lang w:val="en-US"/>
        </w:rPr>
        <w:t xml:space="preserve">The central conceptual metaphor in this </w:t>
      </w:r>
      <w:proofErr w:type="spellStart"/>
      <w:r w:rsidRPr="00444CA6">
        <w:rPr>
          <w:rFonts w:ascii="Times New Roman" w:eastAsia="Calibri" w:hAnsi="Times New Roman" w:cs="Times New Roman"/>
          <w:lang w:val="en-US"/>
        </w:rPr>
        <w:t>ode</w:t>
      </w:r>
      <w:proofErr w:type="spellEnd"/>
      <w:r w:rsidRPr="00444CA6">
        <w:rPr>
          <w:rFonts w:ascii="Times New Roman" w:eastAsia="Calibri" w:hAnsi="Times New Roman" w:cs="Times New Roman"/>
          <w:lang w:val="en-US"/>
        </w:rPr>
        <w:t xml:space="preserve"> is about the poet: THE POET IS </w:t>
      </w:r>
      <w:r w:rsidR="00FB6215">
        <w:rPr>
          <w:rFonts w:ascii="Times New Roman" w:eastAsia="Calibri" w:hAnsi="Times New Roman" w:cs="Times New Roman"/>
          <w:lang w:val="en-US"/>
        </w:rPr>
        <w:t>A CRAFTSMAN</w:t>
      </w:r>
      <w:r w:rsidR="00B64A6C">
        <w:rPr>
          <w:rFonts w:ascii="Times New Roman" w:eastAsia="Calibri" w:hAnsi="Times New Roman" w:cs="Times New Roman"/>
          <w:lang w:val="en-US"/>
        </w:rPr>
        <w:t>; the poet fixes or fits together.</w:t>
      </w:r>
      <w:r w:rsidR="00B37863" w:rsidRPr="00B37863">
        <w:rPr>
          <w:rFonts w:ascii="Times New Roman" w:eastAsia="Calibri" w:hAnsi="Times New Roman" w:cs="Times New Roman"/>
          <w:lang w:val="en-US"/>
        </w:rPr>
        <w:t xml:space="preserve"> </w:t>
      </w:r>
      <w:r w:rsidR="00B37863">
        <w:rPr>
          <w:rFonts w:ascii="Times New Roman" w:eastAsia="Calibri" w:hAnsi="Times New Roman" w:cs="Times New Roman"/>
          <w:lang w:val="en-US"/>
        </w:rPr>
        <w:t>Th</w:t>
      </w:r>
      <w:r w:rsidR="00FB6215">
        <w:rPr>
          <w:rFonts w:ascii="Times New Roman" w:eastAsia="Calibri" w:hAnsi="Times New Roman" w:cs="Times New Roman"/>
          <w:lang w:val="en-US"/>
        </w:rPr>
        <w:t>is</w:t>
      </w:r>
      <w:r w:rsidR="00B37863">
        <w:rPr>
          <w:rFonts w:ascii="Times New Roman" w:eastAsia="Calibri" w:hAnsi="Times New Roman" w:cs="Times New Roman"/>
          <w:lang w:val="en-US"/>
        </w:rPr>
        <w:t xml:space="preserve"> metaphor act</w:t>
      </w:r>
      <w:r w:rsidR="00FB6215">
        <w:rPr>
          <w:rFonts w:ascii="Times New Roman" w:eastAsia="Calibri" w:hAnsi="Times New Roman" w:cs="Times New Roman"/>
          <w:lang w:val="en-US"/>
        </w:rPr>
        <w:t>s</w:t>
      </w:r>
      <w:r w:rsidR="00B37863">
        <w:rPr>
          <w:rFonts w:ascii="Times New Roman" w:eastAsia="Calibri" w:hAnsi="Times New Roman" w:cs="Times New Roman"/>
          <w:lang w:val="en-US"/>
        </w:rPr>
        <w:t xml:space="preserve"> when</w:t>
      </w:r>
      <w:r w:rsidRPr="00444CA6">
        <w:rPr>
          <w:rFonts w:ascii="Times New Roman" w:eastAsia="Calibri" w:hAnsi="Times New Roman" w:cs="Times New Roman"/>
          <w:lang w:val="en-US"/>
        </w:rPr>
        <w:t xml:space="preserve"> Pindar ties himself to Thebe</w:t>
      </w:r>
      <w:r w:rsidR="00540E8A">
        <w:rPr>
          <w:rFonts w:ascii="Times New Roman" w:eastAsia="Calibri" w:hAnsi="Times New Roman" w:cs="Times New Roman"/>
          <w:lang w:val="en-US"/>
        </w:rPr>
        <w:t>s</w:t>
      </w:r>
      <w:r w:rsidRPr="00444CA6">
        <w:rPr>
          <w:rFonts w:ascii="Times New Roman" w:eastAsia="Calibri" w:hAnsi="Times New Roman" w:cs="Times New Roman"/>
          <w:lang w:val="en-US"/>
        </w:rPr>
        <w:t xml:space="preserve"> and Delos and hope</w:t>
      </w:r>
      <w:r w:rsidR="00C4641D" w:rsidRPr="00444CA6">
        <w:rPr>
          <w:rFonts w:ascii="Times New Roman" w:eastAsia="Calibri" w:hAnsi="Times New Roman" w:cs="Times New Roman"/>
          <w:lang w:val="en-US"/>
        </w:rPr>
        <w:t>s</w:t>
      </w:r>
      <w:r w:rsidRPr="00444CA6">
        <w:rPr>
          <w:rFonts w:ascii="Times New Roman" w:eastAsia="Calibri" w:hAnsi="Times New Roman" w:cs="Times New Roman"/>
          <w:lang w:val="en-US"/>
        </w:rPr>
        <w:t xml:space="preserve"> to make a joint completion of the commissions from the two town</w:t>
      </w:r>
      <w:r w:rsidR="0012448E" w:rsidRPr="00444CA6">
        <w:rPr>
          <w:rFonts w:ascii="Times New Roman" w:eastAsia="Calibri" w:hAnsi="Times New Roman" w:cs="Times New Roman"/>
          <w:lang w:val="en-US"/>
        </w:rPr>
        <w:t>s</w:t>
      </w:r>
      <w:r w:rsidRPr="00444CA6">
        <w:rPr>
          <w:rFonts w:ascii="Times New Roman" w:eastAsia="Calibri" w:hAnsi="Times New Roman" w:cs="Times New Roman"/>
          <w:lang w:val="en-US"/>
        </w:rPr>
        <w:t xml:space="preserve">. He also wants to associate Herodotus with mythological themes. The conceptual metaphor is also constructed with non-metaphorical expressions.  When Pindar states that people expect effort to be linked to reward, an idea aligned with to the metaphor A HUMAN ENTERPRISE IS AN ECONOMIC TRANSACTION, he also acts according to the metaphor </w:t>
      </w:r>
      <w:r w:rsidR="00C4641D" w:rsidRPr="00444CA6">
        <w:rPr>
          <w:rFonts w:ascii="Times New Roman" w:eastAsia="Calibri" w:hAnsi="Times New Roman" w:cs="Times New Roman"/>
          <w:lang w:val="en-US"/>
        </w:rPr>
        <w:t xml:space="preserve">THE POET IS </w:t>
      </w:r>
      <w:r w:rsidR="00FB6215">
        <w:rPr>
          <w:rFonts w:ascii="Times New Roman" w:eastAsia="Calibri" w:hAnsi="Times New Roman" w:cs="Times New Roman"/>
          <w:lang w:val="en-US"/>
        </w:rPr>
        <w:t>A CRAFTSMAN</w:t>
      </w:r>
      <w:r w:rsidRPr="00444CA6">
        <w:rPr>
          <w:rFonts w:ascii="Times New Roman" w:eastAsia="Calibri" w:hAnsi="Times New Roman" w:cs="Times New Roman"/>
          <w:lang w:val="en-US"/>
        </w:rPr>
        <w:t xml:space="preserve">, and even more so, when he argues that athletic success deserves poetic praise. Finally, when Pindar describes Herodotus </w:t>
      </w:r>
      <w:proofErr w:type="gramStart"/>
      <w:r w:rsidRPr="00444CA6">
        <w:rPr>
          <w:rFonts w:ascii="Times New Roman" w:eastAsia="Calibri" w:hAnsi="Times New Roman" w:cs="Times New Roman"/>
          <w:lang w:val="en-US"/>
        </w:rPr>
        <w:t>lifted up</w:t>
      </w:r>
      <w:proofErr w:type="gramEnd"/>
      <w:r w:rsidRPr="00444CA6">
        <w:rPr>
          <w:rFonts w:ascii="Times New Roman" w:eastAsia="Calibri" w:hAnsi="Times New Roman" w:cs="Times New Roman"/>
          <w:lang w:val="en-US"/>
        </w:rPr>
        <w:t xml:space="preserve"> on the tuneful </w:t>
      </w:r>
      <w:proofErr w:type="spellStart"/>
      <w:r w:rsidRPr="00444CA6">
        <w:rPr>
          <w:rFonts w:ascii="Times New Roman" w:eastAsia="Calibri" w:hAnsi="Times New Roman" w:cs="Times New Roman"/>
          <w:lang w:val="en-US"/>
        </w:rPr>
        <w:t>Pierians</w:t>
      </w:r>
      <w:proofErr w:type="spellEnd"/>
      <w:r w:rsidRPr="00444CA6">
        <w:rPr>
          <w:rFonts w:ascii="Times New Roman" w:eastAsia="Calibri" w:hAnsi="Times New Roman" w:cs="Times New Roman"/>
          <w:lang w:val="en-US"/>
        </w:rPr>
        <w:t xml:space="preserve"> bright wings, he connects two metaphors for excellence </w:t>
      </w:r>
      <w:proofErr w:type="spellStart"/>
      <w:r w:rsidRPr="00444CA6">
        <w:rPr>
          <w:rFonts w:ascii="Times New Roman" w:eastAsia="Calibri" w:hAnsi="Times New Roman" w:cs="Times New Roman"/>
          <w:lang w:val="en-US"/>
        </w:rPr>
        <w:t>EXCELLENCE</w:t>
      </w:r>
      <w:proofErr w:type="spellEnd"/>
      <w:r w:rsidRPr="00444CA6">
        <w:rPr>
          <w:rFonts w:ascii="Times New Roman" w:eastAsia="Calibri" w:hAnsi="Times New Roman" w:cs="Times New Roman"/>
          <w:lang w:val="en-US"/>
        </w:rPr>
        <w:t xml:space="preserve"> IS LIGHT and VALUE IS UP and in the same image</w:t>
      </w:r>
      <w:r w:rsidR="00B64A6C">
        <w:rPr>
          <w:rFonts w:ascii="Times New Roman" w:eastAsia="Calibri" w:hAnsi="Times New Roman" w:cs="Times New Roman"/>
          <w:lang w:val="en-US"/>
        </w:rPr>
        <w:t>,</w:t>
      </w:r>
      <w:r w:rsidRPr="00444CA6">
        <w:rPr>
          <w:rFonts w:ascii="Times New Roman" w:eastAsia="Calibri" w:hAnsi="Times New Roman" w:cs="Times New Roman"/>
          <w:lang w:val="en-US"/>
        </w:rPr>
        <w:t xml:space="preserve"> the excellence of the victorious athlete and that of the successful poet coalesce. The quality of poetry is also reflected in the conceptual metaphor POETRY IS A </w:t>
      </w:r>
      <w:r w:rsidR="00CA273A">
        <w:rPr>
          <w:rFonts w:ascii="Times New Roman" w:eastAsia="Calibri" w:hAnsi="Times New Roman" w:cs="Times New Roman"/>
          <w:lang w:val="en-US"/>
        </w:rPr>
        <w:t>FABRIC</w:t>
      </w:r>
      <w:r w:rsidRPr="00444CA6">
        <w:rPr>
          <w:rFonts w:ascii="Times New Roman" w:eastAsia="Calibri" w:hAnsi="Times New Roman" w:cs="Times New Roman"/>
          <w:lang w:val="en-US"/>
        </w:rPr>
        <w:t xml:space="preserve">. </w:t>
      </w:r>
    </w:p>
    <w:p w14:paraId="086DB415" w14:textId="20ED20FA" w:rsidR="0019705F" w:rsidRDefault="0019705F" w:rsidP="00822732">
      <w:pPr>
        <w:spacing w:line="360" w:lineRule="auto"/>
        <w:jc w:val="both"/>
        <w:rPr>
          <w:rFonts w:ascii="Times New Roman" w:eastAsia="Calibri" w:hAnsi="Times New Roman" w:cs="Times New Roman"/>
          <w:lang w:val="en-US"/>
        </w:rPr>
      </w:pPr>
      <w:r w:rsidRPr="00444CA6">
        <w:rPr>
          <w:rFonts w:ascii="Times New Roman" w:eastAsia="Calibri" w:hAnsi="Times New Roman" w:cs="Times New Roman"/>
          <w:lang w:val="en-US"/>
        </w:rPr>
        <w:t xml:space="preserve">The ever-changing fate of man, a recurrent theme in Pindar’s poetry, is reflected in the narrative of </w:t>
      </w:r>
      <w:proofErr w:type="spellStart"/>
      <w:r w:rsidRPr="00444CA6">
        <w:rPr>
          <w:rFonts w:ascii="Times New Roman" w:eastAsia="Calibri" w:hAnsi="Times New Roman" w:cs="Times New Roman"/>
          <w:lang w:val="en-US"/>
        </w:rPr>
        <w:t>As</w:t>
      </w:r>
      <w:r w:rsidR="00D8333A">
        <w:rPr>
          <w:rFonts w:ascii="Times New Roman" w:eastAsia="Calibri" w:hAnsi="Times New Roman" w:cs="Times New Roman"/>
          <w:lang w:val="en-US"/>
        </w:rPr>
        <w:t>o</w:t>
      </w:r>
      <w:r w:rsidRPr="00444CA6">
        <w:rPr>
          <w:rFonts w:ascii="Times New Roman" w:eastAsia="Calibri" w:hAnsi="Times New Roman" w:cs="Times New Roman"/>
          <w:lang w:val="en-US"/>
        </w:rPr>
        <w:t>podorus</w:t>
      </w:r>
      <w:proofErr w:type="spellEnd"/>
      <w:r w:rsidRPr="00444CA6">
        <w:rPr>
          <w:rFonts w:ascii="Times New Roman" w:eastAsia="Calibri" w:hAnsi="Times New Roman" w:cs="Times New Roman"/>
          <w:lang w:val="en-US"/>
        </w:rPr>
        <w:t xml:space="preserve">, Herodotus’ father, and the conceptual metaphors LIFE IS A SEA JOURNEY and MISFORTUNE IS A SHIPWRECK and GOOD FORTUNE IS FAIR WEATHER. </w:t>
      </w:r>
    </w:p>
    <w:p w14:paraId="37C7D335" w14:textId="32865AA8" w:rsidR="000E5668" w:rsidRPr="00444CA6" w:rsidRDefault="000E5668" w:rsidP="00822732">
      <w:pPr>
        <w:spacing w:line="360" w:lineRule="auto"/>
        <w:jc w:val="both"/>
        <w:rPr>
          <w:rFonts w:ascii="Times New Roman" w:eastAsia="Calibri" w:hAnsi="Times New Roman" w:cs="Times New Roman"/>
          <w:lang w:val="en-US"/>
        </w:rPr>
      </w:pPr>
      <w:r w:rsidRPr="00444CA6">
        <w:rPr>
          <w:rFonts w:ascii="Times New Roman" w:eastAsia="Calibri" w:hAnsi="Times New Roman" w:cs="Times New Roman"/>
          <w:lang w:val="en-US"/>
        </w:rPr>
        <w:t xml:space="preserve">I have identified a number of </w:t>
      </w:r>
      <w:r w:rsidR="00CA273A">
        <w:rPr>
          <w:rFonts w:ascii="Times New Roman" w:eastAsia="Calibri" w:hAnsi="Times New Roman" w:cs="Times New Roman"/>
          <w:lang w:val="en-US"/>
        </w:rPr>
        <w:t>metaphorical</w:t>
      </w:r>
      <w:r w:rsidRPr="00444CA6">
        <w:rPr>
          <w:rFonts w:ascii="Times New Roman" w:eastAsia="Calibri" w:hAnsi="Times New Roman" w:cs="Times New Roman"/>
          <w:lang w:val="en-US"/>
        </w:rPr>
        <w:t xml:space="preserve"> words that </w:t>
      </w:r>
      <w:r w:rsidR="00571A3B">
        <w:rPr>
          <w:rFonts w:ascii="Times New Roman" w:eastAsia="Calibri" w:hAnsi="Times New Roman" w:cs="Times New Roman"/>
          <w:lang w:val="en-US"/>
        </w:rPr>
        <w:t>do not represent</w:t>
      </w:r>
      <w:r w:rsidRPr="00444CA6">
        <w:rPr>
          <w:rFonts w:ascii="Times New Roman" w:eastAsia="Calibri" w:hAnsi="Times New Roman" w:cs="Times New Roman"/>
          <w:lang w:val="en-US"/>
        </w:rPr>
        <w:t xml:space="preserve"> </w:t>
      </w:r>
      <w:r w:rsidR="00571A3B">
        <w:rPr>
          <w:rFonts w:ascii="Times New Roman" w:eastAsia="Calibri" w:hAnsi="Times New Roman" w:cs="Times New Roman"/>
          <w:lang w:val="en-US"/>
        </w:rPr>
        <w:t xml:space="preserve">principal ideas </w:t>
      </w:r>
      <w:r w:rsidR="00407992">
        <w:rPr>
          <w:rFonts w:ascii="Times New Roman" w:eastAsia="Calibri" w:hAnsi="Times New Roman" w:cs="Times New Roman"/>
          <w:lang w:val="en-US"/>
        </w:rPr>
        <w:t>of the ode</w:t>
      </w:r>
      <w:r w:rsidRPr="00444CA6">
        <w:rPr>
          <w:rFonts w:ascii="Times New Roman" w:eastAsia="Calibri" w:hAnsi="Times New Roman" w:cs="Times New Roman"/>
          <w:lang w:val="en-US"/>
        </w:rPr>
        <w:t>, the basic and the contextual meaning are given</w:t>
      </w:r>
      <w:r w:rsidR="00540E8A">
        <w:rPr>
          <w:rFonts w:ascii="Times New Roman" w:eastAsia="Calibri" w:hAnsi="Times New Roman" w:cs="Times New Roman"/>
          <w:lang w:val="en-US"/>
        </w:rPr>
        <w:t xml:space="preserve">, and I suggest that their main function is to </w:t>
      </w:r>
      <w:r w:rsidR="00540E8A" w:rsidRPr="00444CA6">
        <w:rPr>
          <w:rFonts w:ascii="Times New Roman" w:eastAsia="Calibri" w:hAnsi="Times New Roman" w:cs="Times New Roman"/>
          <w:lang w:val="en-US"/>
        </w:rPr>
        <w:t>provide aesthetic effect</w:t>
      </w:r>
      <w:r w:rsidR="00CC737E">
        <w:rPr>
          <w:rFonts w:ascii="Times New Roman" w:eastAsia="Calibri" w:hAnsi="Times New Roman" w:cs="Times New Roman"/>
          <w:lang w:val="en-US"/>
        </w:rPr>
        <w:t>s</w:t>
      </w:r>
      <w:r w:rsidRPr="00444CA6">
        <w:rPr>
          <w:rFonts w:ascii="Times New Roman" w:eastAsia="Calibri" w:hAnsi="Times New Roman" w:cs="Times New Roman"/>
          <w:lang w:val="en-US"/>
        </w:rPr>
        <w:t xml:space="preserve">: </w:t>
      </w:r>
      <w:r w:rsidRPr="00407992">
        <w:rPr>
          <w:rFonts w:ascii="Times New Roman" w:eastAsia="Calibri" w:hAnsi="Times New Roman" w:cs="Times New Roman"/>
          <w:i/>
          <w:iCs/>
          <w:lang w:val="el-GR"/>
        </w:rPr>
        <w:t>Φέρειν</w:t>
      </w:r>
      <w:r w:rsidRPr="00444CA6">
        <w:rPr>
          <w:rFonts w:ascii="Times New Roman" w:eastAsia="Calibri" w:hAnsi="Times New Roman" w:cs="Times New Roman"/>
          <w:lang w:val="en-US"/>
        </w:rPr>
        <w:t xml:space="preserve"> (</w:t>
      </w:r>
      <w:r w:rsidRPr="00407992">
        <w:rPr>
          <w:rFonts w:ascii="Times New Roman" w:eastAsia="Calibri" w:hAnsi="Times New Roman" w:cs="Times New Roman"/>
          <w:i/>
          <w:iCs/>
          <w:lang w:val="en-US"/>
        </w:rPr>
        <w:t xml:space="preserve">carry a load </w:t>
      </w:r>
      <w:r w:rsidR="00407992" w:rsidRPr="00407992">
        <w:rPr>
          <w:rFonts w:ascii="Times New Roman" w:eastAsia="Calibri" w:hAnsi="Times New Roman" w:cs="Times New Roman"/>
          <w:i/>
          <w:iCs/>
          <w:lang w:val="en-US"/>
        </w:rPr>
        <w:t>–</w:t>
      </w:r>
      <w:r w:rsidRPr="00407992">
        <w:rPr>
          <w:rFonts w:ascii="Times New Roman" w:eastAsia="Calibri" w:hAnsi="Times New Roman" w:cs="Times New Roman"/>
          <w:i/>
          <w:iCs/>
          <w:lang w:val="en-US"/>
        </w:rPr>
        <w:t xml:space="preserve"> offer</w:t>
      </w:r>
      <w:r w:rsidRPr="00444CA6">
        <w:rPr>
          <w:rFonts w:ascii="Times New Roman" w:eastAsia="Calibri" w:hAnsi="Times New Roman" w:cs="Times New Roman"/>
          <w:lang w:val="en-US"/>
        </w:rPr>
        <w:t xml:space="preserve">), </w:t>
      </w:r>
      <w:r w:rsidRPr="00407992">
        <w:rPr>
          <w:rFonts w:ascii="Times New Roman" w:eastAsia="Calibri" w:hAnsi="Times New Roman" w:cs="Times New Roman"/>
          <w:i/>
          <w:iCs/>
          <w:lang w:val="el-GR"/>
        </w:rPr>
        <w:t>τέταται</w:t>
      </w:r>
      <w:r w:rsidRPr="00444CA6">
        <w:rPr>
          <w:rFonts w:ascii="Times New Roman" w:eastAsia="Calibri" w:hAnsi="Times New Roman" w:cs="Times New Roman"/>
          <w:lang w:val="en-US"/>
        </w:rPr>
        <w:t xml:space="preserve"> (</w:t>
      </w:r>
      <w:r w:rsidRPr="00407992">
        <w:rPr>
          <w:rFonts w:ascii="Times New Roman" w:eastAsia="Calibri" w:hAnsi="Times New Roman" w:cs="Times New Roman"/>
          <w:i/>
          <w:iCs/>
          <w:lang w:val="en-US"/>
        </w:rPr>
        <w:t>stretch – strain</w:t>
      </w:r>
      <w:r w:rsidRPr="00444CA6">
        <w:rPr>
          <w:rFonts w:ascii="Times New Roman" w:eastAsia="Calibri" w:hAnsi="Times New Roman" w:cs="Times New Roman"/>
          <w:lang w:val="en-US"/>
        </w:rPr>
        <w:t xml:space="preserve">), </w:t>
      </w:r>
      <w:r w:rsidRPr="00407992">
        <w:rPr>
          <w:rFonts w:ascii="Times New Roman" w:eastAsia="Calibri" w:hAnsi="Times New Roman" w:cs="Times New Roman"/>
          <w:i/>
          <w:iCs/>
          <w:lang w:val="el-GR"/>
        </w:rPr>
        <w:t>ἄρηται</w:t>
      </w:r>
      <w:r w:rsidRPr="00444CA6">
        <w:rPr>
          <w:rFonts w:ascii="Times New Roman" w:eastAsia="Calibri" w:hAnsi="Times New Roman" w:cs="Times New Roman"/>
          <w:lang w:val="en-US"/>
        </w:rPr>
        <w:t xml:space="preserve"> (</w:t>
      </w:r>
      <w:r w:rsidRPr="00407992">
        <w:rPr>
          <w:rFonts w:ascii="Times New Roman" w:eastAsia="Calibri" w:hAnsi="Times New Roman" w:cs="Times New Roman"/>
          <w:i/>
          <w:iCs/>
          <w:lang w:val="en-US"/>
        </w:rPr>
        <w:t>raise, lift up – carry off, win</w:t>
      </w:r>
      <w:r w:rsidRPr="00444CA6">
        <w:rPr>
          <w:rFonts w:ascii="Times New Roman" w:eastAsia="Calibri" w:hAnsi="Times New Roman" w:cs="Times New Roman"/>
          <w:lang w:val="en-US"/>
        </w:rPr>
        <w:t xml:space="preserve">), </w:t>
      </w:r>
      <w:r w:rsidRPr="00407992">
        <w:rPr>
          <w:rFonts w:ascii="Times New Roman" w:eastAsia="Calibri" w:hAnsi="Times New Roman" w:cs="Times New Roman"/>
          <w:i/>
          <w:iCs/>
          <w:lang w:val="el-GR"/>
        </w:rPr>
        <w:t>συμβάλλομαι</w:t>
      </w:r>
      <w:r w:rsidRPr="00444CA6">
        <w:rPr>
          <w:rFonts w:ascii="Times New Roman" w:eastAsia="Calibri" w:hAnsi="Times New Roman" w:cs="Times New Roman"/>
          <w:lang w:val="en-US"/>
        </w:rPr>
        <w:t xml:space="preserve"> (</w:t>
      </w:r>
      <w:r w:rsidRPr="00407992">
        <w:rPr>
          <w:rFonts w:ascii="Times New Roman" w:eastAsia="Calibri" w:hAnsi="Times New Roman" w:cs="Times New Roman"/>
          <w:i/>
          <w:iCs/>
          <w:lang w:val="en-US"/>
        </w:rPr>
        <w:t>throw together – add</w:t>
      </w:r>
      <w:r w:rsidRPr="00444CA6">
        <w:rPr>
          <w:rFonts w:ascii="Times New Roman" w:eastAsia="Calibri" w:hAnsi="Times New Roman" w:cs="Times New Roman"/>
          <w:lang w:val="en-US"/>
        </w:rPr>
        <w:t>)</w:t>
      </w:r>
      <w:r w:rsidR="00407992">
        <w:rPr>
          <w:rFonts w:ascii="Times New Roman" w:eastAsia="Calibri" w:hAnsi="Times New Roman" w:cs="Times New Roman"/>
          <w:lang w:val="en-US"/>
        </w:rPr>
        <w:t>,</w:t>
      </w:r>
      <w:r w:rsidRPr="00444CA6">
        <w:rPr>
          <w:rFonts w:ascii="Times New Roman" w:eastAsia="Calibri" w:hAnsi="Times New Roman" w:cs="Times New Roman"/>
          <w:lang w:val="en-US"/>
        </w:rPr>
        <w:t xml:space="preserve"> </w:t>
      </w:r>
      <w:r w:rsidRPr="00407992">
        <w:rPr>
          <w:rFonts w:ascii="Times New Roman" w:eastAsia="Calibri" w:hAnsi="Times New Roman" w:cs="Times New Roman"/>
          <w:i/>
          <w:iCs/>
          <w:lang w:val="el-GR"/>
        </w:rPr>
        <w:t>ἀφαιρεῖται</w:t>
      </w:r>
      <w:r w:rsidRPr="00444CA6">
        <w:rPr>
          <w:rFonts w:ascii="Times New Roman" w:eastAsia="Calibri" w:hAnsi="Times New Roman" w:cs="Times New Roman"/>
          <w:lang w:val="en-US"/>
        </w:rPr>
        <w:t xml:space="preserve"> </w:t>
      </w:r>
      <w:r w:rsidRPr="00407992">
        <w:rPr>
          <w:rFonts w:ascii="Times New Roman" w:eastAsia="Calibri" w:hAnsi="Times New Roman" w:cs="Times New Roman"/>
          <w:i/>
          <w:iCs/>
          <w:lang w:val="en-US"/>
        </w:rPr>
        <w:t>(take away from – preclude</w:t>
      </w:r>
      <w:r w:rsidRPr="00444CA6">
        <w:rPr>
          <w:rFonts w:ascii="Times New Roman" w:eastAsia="Calibri" w:hAnsi="Times New Roman" w:cs="Times New Roman"/>
          <w:lang w:val="en-US"/>
        </w:rPr>
        <w:t>).</w:t>
      </w:r>
      <w:r w:rsidR="00571A3B" w:rsidRPr="00571A3B">
        <w:rPr>
          <w:rFonts w:ascii="Times New Roman" w:eastAsia="Calibri" w:hAnsi="Times New Roman" w:cs="Times New Roman"/>
          <w:lang w:val="en-US"/>
        </w:rPr>
        <w:t xml:space="preserve"> </w:t>
      </w:r>
      <w:proofErr w:type="spellStart"/>
      <w:r w:rsidR="00571A3B" w:rsidRPr="00444CA6">
        <w:rPr>
          <w:rFonts w:ascii="Times New Roman" w:eastAsia="Calibri" w:hAnsi="Times New Roman" w:cs="Times New Roman"/>
          <w:i/>
          <w:iCs/>
        </w:rPr>
        <w:t>φράξ</w:t>
      </w:r>
      <w:proofErr w:type="spellEnd"/>
      <w:r w:rsidR="00571A3B" w:rsidRPr="00444CA6">
        <w:rPr>
          <w:rFonts w:ascii="Times New Roman" w:eastAsia="Calibri" w:hAnsi="Times New Roman" w:cs="Times New Roman"/>
          <w:i/>
          <w:iCs/>
        </w:rPr>
        <w:t>αι</w:t>
      </w:r>
      <w:r w:rsidR="00571A3B" w:rsidRPr="00444CA6">
        <w:rPr>
          <w:rFonts w:ascii="Times New Roman" w:eastAsia="Calibri" w:hAnsi="Times New Roman" w:cs="Times New Roman"/>
          <w:lang w:val="en-US"/>
        </w:rPr>
        <w:t xml:space="preserve"> </w:t>
      </w:r>
      <w:proofErr w:type="gramStart"/>
      <w:r w:rsidR="00407992">
        <w:rPr>
          <w:rFonts w:ascii="Times New Roman" w:eastAsia="Calibri" w:hAnsi="Times New Roman" w:cs="Times New Roman"/>
          <w:lang w:val="en-US"/>
        </w:rPr>
        <w:t>(</w:t>
      </w:r>
      <w:r w:rsidR="00571A3B" w:rsidRPr="00444CA6">
        <w:rPr>
          <w:rFonts w:ascii="Times New Roman" w:eastAsia="Calibri" w:hAnsi="Times New Roman" w:cs="Times New Roman"/>
          <w:lang w:val="en-US"/>
        </w:rPr>
        <w:t xml:space="preserve"> </w:t>
      </w:r>
      <w:r w:rsidR="00571A3B" w:rsidRPr="00571A3B">
        <w:rPr>
          <w:rFonts w:ascii="Times New Roman" w:eastAsia="Calibri" w:hAnsi="Times New Roman" w:cs="Times New Roman"/>
          <w:i/>
          <w:iCs/>
          <w:lang w:val="en-US"/>
        </w:rPr>
        <w:t>fence</w:t>
      </w:r>
      <w:proofErr w:type="gramEnd"/>
      <w:r w:rsidR="00571A3B" w:rsidRPr="00571A3B">
        <w:rPr>
          <w:rFonts w:ascii="Times New Roman" w:eastAsia="Calibri" w:hAnsi="Times New Roman" w:cs="Times New Roman"/>
          <w:i/>
          <w:iCs/>
          <w:lang w:val="en-US"/>
        </w:rPr>
        <w:t xml:space="preserve"> in</w:t>
      </w:r>
      <w:r w:rsidR="00571A3B">
        <w:rPr>
          <w:rFonts w:ascii="Times New Roman" w:eastAsia="Calibri" w:hAnsi="Times New Roman" w:cs="Times New Roman"/>
          <w:lang w:val="en-US"/>
        </w:rPr>
        <w:t xml:space="preserve"> –</w:t>
      </w:r>
      <w:r w:rsidR="00571A3B" w:rsidRPr="00571A3B">
        <w:rPr>
          <w:rFonts w:ascii="Times New Roman" w:eastAsia="Calibri" w:hAnsi="Times New Roman" w:cs="Times New Roman"/>
          <w:i/>
          <w:iCs/>
          <w:lang w:val="en-US"/>
        </w:rPr>
        <w:t>wreathe</w:t>
      </w:r>
      <w:r w:rsidR="00407992" w:rsidRPr="00407992">
        <w:rPr>
          <w:rFonts w:ascii="Times New Roman" w:eastAsia="Calibri" w:hAnsi="Times New Roman" w:cs="Times New Roman"/>
          <w:lang w:val="en-US"/>
        </w:rPr>
        <w:t>)</w:t>
      </w:r>
      <w:r w:rsidR="00571A3B" w:rsidRPr="00444CA6">
        <w:rPr>
          <w:rFonts w:ascii="Times New Roman" w:eastAsia="Calibri" w:hAnsi="Times New Roman" w:cs="Times New Roman"/>
          <w:lang w:val="en-US"/>
        </w:rPr>
        <w:t xml:space="preserve">, </w:t>
      </w:r>
      <w:r w:rsidR="00571A3B" w:rsidRPr="00444CA6">
        <w:rPr>
          <w:rFonts w:ascii="Times New Roman" w:eastAsia="Calibri" w:hAnsi="Times New Roman" w:cs="Times New Roman"/>
          <w:i/>
          <w:iCs/>
          <w:lang w:val="el-GR"/>
        </w:rPr>
        <w:t>τεύχοντ</w:t>
      </w:r>
      <w:r w:rsidR="00571A3B" w:rsidRPr="00444CA6">
        <w:rPr>
          <w:rFonts w:ascii="Times New Roman" w:eastAsia="Calibri" w:hAnsi="Times New Roman" w:cs="Times New Roman"/>
          <w:i/>
          <w:iCs/>
          <w:lang w:val="en-US"/>
        </w:rPr>
        <w:t>’</w:t>
      </w:r>
      <w:r w:rsidR="00571A3B" w:rsidRPr="00444CA6">
        <w:rPr>
          <w:rFonts w:ascii="Times New Roman" w:eastAsia="Calibri" w:hAnsi="Times New Roman" w:cs="Times New Roman"/>
          <w:lang w:val="en-US"/>
        </w:rPr>
        <w:t xml:space="preserve"> </w:t>
      </w:r>
      <w:r w:rsidR="00407992">
        <w:rPr>
          <w:rFonts w:ascii="Times New Roman" w:eastAsia="Calibri" w:hAnsi="Times New Roman" w:cs="Times New Roman"/>
          <w:lang w:val="en-US"/>
        </w:rPr>
        <w:t>(</w:t>
      </w:r>
      <w:r w:rsidR="00571A3B" w:rsidRPr="00571A3B">
        <w:rPr>
          <w:rFonts w:ascii="Times New Roman" w:eastAsia="Calibri" w:hAnsi="Times New Roman" w:cs="Times New Roman"/>
          <w:i/>
          <w:iCs/>
          <w:lang w:val="en-US"/>
        </w:rPr>
        <w:t>make, build</w:t>
      </w:r>
      <w:r w:rsidR="00571A3B" w:rsidRPr="00571A3B">
        <w:rPr>
          <w:rFonts w:ascii="Times New Roman" w:eastAsia="Calibri" w:hAnsi="Times New Roman" w:cs="Times New Roman"/>
          <w:i/>
          <w:iCs/>
          <w:lang w:val="en-US"/>
        </w:rPr>
        <w:softHyphen/>
      </w:r>
      <w:r w:rsidR="00571A3B" w:rsidRPr="00444CA6">
        <w:rPr>
          <w:rFonts w:ascii="Times New Roman" w:eastAsia="Calibri" w:hAnsi="Times New Roman" w:cs="Times New Roman"/>
          <w:lang w:val="en-US"/>
        </w:rPr>
        <w:t xml:space="preserve"> </w:t>
      </w:r>
      <w:r w:rsidR="00571A3B">
        <w:rPr>
          <w:rFonts w:ascii="Times New Roman" w:eastAsia="Calibri" w:hAnsi="Times New Roman" w:cs="Times New Roman"/>
          <w:lang w:val="en-US"/>
        </w:rPr>
        <w:t>–</w:t>
      </w:r>
      <w:r w:rsidR="00407992">
        <w:rPr>
          <w:rFonts w:ascii="Times New Roman" w:eastAsia="Calibri" w:hAnsi="Times New Roman" w:cs="Times New Roman"/>
          <w:lang w:val="en-US"/>
        </w:rPr>
        <w:t xml:space="preserve"> </w:t>
      </w:r>
      <w:r w:rsidR="00571A3B" w:rsidRPr="00571A3B">
        <w:rPr>
          <w:rFonts w:ascii="Times New Roman" w:eastAsia="Calibri" w:hAnsi="Times New Roman" w:cs="Times New Roman"/>
          <w:i/>
          <w:iCs/>
          <w:lang w:val="en-US"/>
        </w:rPr>
        <w:t>bring</w:t>
      </w:r>
      <w:r w:rsidR="00407992">
        <w:rPr>
          <w:rFonts w:ascii="Times New Roman" w:eastAsia="Calibri" w:hAnsi="Times New Roman" w:cs="Times New Roman"/>
          <w:i/>
          <w:iCs/>
          <w:lang w:val="en-US"/>
        </w:rPr>
        <w:t>)</w:t>
      </w:r>
      <w:r w:rsidR="00571A3B" w:rsidRPr="00444CA6">
        <w:rPr>
          <w:rFonts w:ascii="Times New Roman" w:eastAsia="Calibri" w:hAnsi="Times New Roman" w:cs="Times New Roman"/>
          <w:lang w:val="en-US"/>
        </w:rPr>
        <w:t xml:space="preserve">, </w:t>
      </w:r>
      <w:r w:rsidR="00407992">
        <w:rPr>
          <w:rFonts w:ascii="Times New Roman" w:eastAsia="Calibri" w:hAnsi="Times New Roman" w:cs="Times New Roman"/>
          <w:lang w:val="en-US"/>
        </w:rPr>
        <w:t xml:space="preserve">and </w:t>
      </w:r>
      <w:r w:rsidR="00571A3B" w:rsidRPr="00444CA6">
        <w:rPr>
          <w:rFonts w:ascii="Times New Roman" w:eastAsia="Calibri" w:hAnsi="Times New Roman" w:cs="Times New Roman"/>
          <w:i/>
          <w:iCs/>
          <w:lang w:val="el-GR"/>
        </w:rPr>
        <w:t>ἐμπίπτων</w:t>
      </w:r>
      <w:r w:rsidR="00571A3B" w:rsidRPr="00444CA6">
        <w:rPr>
          <w:rFonts w:ascii="Times New Roman" w:eastAsia="Calibri" w:hAnsi="Times New Roman" w:cs="Times New Roman"/>
          <w:lang w:val="en-US"/>
        </w:rPr>
        <w:t xml:space="preserve"> </w:t>
      </w:r>
      <w:r w:rsidR="00407992">
        <w:rPr>
          <w:rFonts w:ascii="Times New Roman" w:eastAsia="Calibri" w:hAnsi="Times New Roman" w:cs="Times New Roman"/>
          <w:lang w:val="en-US"/>
        </w:rPr>
        <w:t>(</w:t>
      </w:r>
      <w:r w:rsidR="00571A3B" w:rsidRPr="00571A3B">
        <w:rPr>
          <w:rFonts w:ascii="Times New Roman" w:eastAsia="Calibri" w:hAnsi="Times New Roman" w:cs="Times New Roman"/>
          <w:i/>
          <w:iCs/>
          <w:lang w:val="en-US"/>
        </w:rPr>
        <w:t>fall upon</w:t>
      </w:r>
      <w:r w:rsidR="00571A3B" w:rsidRPr="00444CA6">
        <w:rPr>
          <w:rFonts w:ascii="Times New Roman" w:eastAsia="Calibri" w:hAnsi="Times New Roman" w:cs="Times New Roman"/>
          <w:lang w:val="en-US"/>
        </w:rPr>
        <w:t xml:space="preserve"> –</w:t>
      </w:r>
      <w:r w:rsidR="00571A3B" w:rsidRPr="00571A3B">
        <w:rPr>
          <w:rFonts w:ascii="Times New Roman" w:eastAsia="Calibri" w:hAnsi="Times New Roman" w:cs="Times New Roman"/>
          <w:i/>
          <w:iCs/>
          <w:lang w:val="en-US"/>
        </w:rPr>
        <w:t>attack</w:t>
      </w:r>
      <w:r w:rsidR="00407992">
        <w:rPr>
          <w:rFonts w:ascii="Times New Roman" w:eastAsia="Calibri" w:hAnsi="Times New Roman" w:cs="Times New Roman"/>
          <w:i/>
          <w:iCs/>
          <w:lang w:val="en-US"/>
        </w:rPr>
        <w:t>)</w:t>
      </w:r>
      <w:r w:rsidR="00571A3B" w:rsidRPr="00444CA6">
        <w:rPr>
          <w:rFonts w:ascii="Times New Roman" w:eastAsia="Calibri" w:hAnsi="Times New Roman" w:cs="Times New Roman"/>
          <w:lang w:val="en-US"/>
        </w:rPr>
        <w:t>.</w:t>
      </w:r>
      <w:r w:rsidRPr="00444CA6">
        <w:rPr>
          <w:rFonts w:ascii="Times New Roman" w:eastAsia="Calibri" w:hAnsi="Times New Roman" w:cs="Times New Roman"/>
          <w:lang w:val="en-US"/>
        </w:rPr>
        <w:t xml:space="preserve"> Three metaphoric words, </w:t>
      </w:r>
      <w:r w:rsidRPr="00407992">
        <w:rPr>
          <w:rFonts w:ascii="Times New Roman" w:eastAsia="Calibri" w:hAnsi="Times New Roman" w:cs="Times New Roman"/>
          <w:i/>
          <w:iCs/>
          <w:lang w:val="el-GR"/>
        </w:rPr>
        <w:t>γλυκύς</w:t>
      </w:r>
      <w:r w:rsidRPr="00407992">
        <w:rPr>
          <w:rFonts w:ascii="Times New Roman" w:eastAsia="Calibri" w:hAnsi="Times New Roman" w:cs="Times New Roman"/>
          <w:i/>
          <w:iCs/>
          <w:lang w:val="en-US"/>
        </w:rPr>
        <w:t xml:space="preserve">, </w:t>
      </w:r>
      <w:r w:rsidRPr="00407992">
        <w:rPr>
          <w:rFonts w:ascii="Times New Roman" w:eastAsia="Calibri" w:hAnsi="Times New Roman" w:cs="Times New Roman"/>
          <w:i/>
          <w:iCs/>
          <w:lang w:val="el-GR"/>
        </w:rPr>
        <w:t>ἄωτον</w:t>
      </w:r>
      <w:r w:rsidRPr="00444CA6">
        <w:rPr>
          <w:rFonts w:ascii="Times New Roman" w:eastAsia="Calibri" w:hAnsi="Times New Roman" w:cs="Times New Roman"/>
          <w:lang w:val="en-US"/>
        </w:rPr>
        <w:t xml:space="preserve">, and </w:t>
      </w:r>
      <w:r w:rsidRPr="00407992">
        <w:rPr>
          <w:rFonts w:ascii="Times New Roman" w:eastAsia="Calibri" w:hAnsi="Times New Roman" w:cs="Times New Roman"/>
          <w:i/>
          <w:iCs/>
          <w:lang w:val="el-GR"/>
        </w:rPr>
        <w:t>κελαδῆσαι</w:t>
      </w:r>
      <w:r w:rsidRPr="00444CA6">
        <w:rPr>
          <w:rFonts w:ascii="Times New Roman" w:eastAsia="Calibri" w:hAnsi="Times New Roman" w:cs="Times New Roman"/>
          <w:lang w:val="en-US"/>
        </w:rPr>
        <w:t xml:space="preserve"> also appear in </w:t>
      </w:r>
      <w:r w:rsidRPr="00444CA6">
        <w:rPr>
          <w:rFonts w:ascii="Times New Roman" w:eastAsia="Calibri" w:hAnsi="Times New Roman" w:cs="Times New Roman"/>
          <w:i/>
          <w:iCs/>
          <w:lang w:val="en-US"/>
        </w:rPr>
        <w:t>Olympia</w:t>
      </w:r>
      <w:r w:rsidR="00407992">
        <w:rPr>
          <w:rFonts w:ascii="Times New Roman" w:eastAsia="Calibri" w:hAnsi="Times New Roman" w:cs="Times New Roman"/>
          <w:i/>
          <w:iCs/>
          <w:lang w:val="en-US"/>
        </w:rPr>
        <w:t>n</w:t>
      </w:r>
      <w:r w:rsidRPr="00444CA6">
        <w:rPr>
          <w:rFonts w:ascii="Times New Roman" w:eastAsia="Calibri" w:hAnsi="Times New Roman" w:cs="Times New Roman"/>
          <w:lang w:val="en-US"/>
        </w:rPr>
        <w:t xml:space="preserve"> 1 and have been discussed </w:t>
      </w:r>
      <w:r w:rsidR="00407992">
        <w:rPr>
          <w:rFonts w:ascii="Times New Roman" w:eastAsia="Calibri" w:hAnsi="Times New Roman" w:cs="Times New Roman"/>
          <w:lang w:val="en-US"/>
        </w:rPr>
        <w:t>in that section</w:t>
      </w:r>
      <w:r w:rsidRPr="00444CA6">
        <w:rPr>
          <w:rFonts w:ascii="Times New Roman" w:eastAsia="Calibri" w:hAnsi="Times New Roman" w:cs="Times New Roman"/>
          <w:lang w:val="en-US"/>
        </w:rPr>
        <w:t>.</w:t>
      </w:r>
    </w:p>
    <w:p w14:paraId="4921FBDB" w14:textId="77777777" w:rsidR="000E5668" w:rsidRPr="00444CA6" w:rsidRDefault="000E5668" w:rsidP="00822732">
      <w:pPr>
        <w:spacing w:line="360" w:lineRule="auto"/>
        <w:jc w:val="both"/>
        <w:rPr>
          <w:rFonts w:ascii="Times New Roman" w:eastAsia="Calibri" w:hAnsi="Times New Roman" w:cs="Times New Roman"/>
          <w:lang w:val="en-US"/>
        </w:rPr>
      </w:pPr>
    </w:p>
    <w:p w14:paraId="4F6F318B" w14:textId="77777777" w:rsidR="005D7734" w:rsidRDefault="005D7734" w:rsidP="00822732">
      <w:pPr>
        <w:spacing w:line="360" w:lineRule="auto"/>
        <w:jc w:val="both"/>
        <w:rPr>
          <w:rFonts w:ascii="Times New Roman" w:eastAsia="Calibri" w:hAnsi="Times New Roman" w:cs="Times New Roman"/>
          <w:sz w:val="28"/>
          <w:szCs w:val="28"/>
          <w:lang w:val="en-US"/>
        </w:rPr>
      </w:pPr>
    </w:p>
    <w:p w14:paraId="03C3445E" w14:textId="48F08D72" w:rsidR="005B3AF8" w:rsidRDefault="00E02AF7" w:rsidP="00822732">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 xml:space="preserve">4.2.2 </w:t>
      </w:r>
      <w:r w:rsidR="00444CA6" w:rsidRPr="00444CA6">
        <w:rPr>
          <w:rFonts w:ascii="Times New Roman" w:eastAsia="Calibri" w:hAnsi="Times New Roman" w:cs="Times New Roman"/>
          <w:sz w:val="28"/>
          <w:szCs w:val="28"/>
          <w:lang w:val="en-US"/>
        </w:rPr>
        <w:t>E</w:t>
      </w:r>
      <w:r w:rsidR="00676283" w:rsidRPr="00444CA6">
        <w:rPr>
          <w:rFonts w:ascii="Times New Roman" w:eastAsia="Calibri" w:hAnsi="Times New Roman" w:cs="Times New Roman"/>
          <w:sz w:val="28"/>
          <w:szCs w:val="28"/>
          <w:lang w:val="en-US"/>
        </w:rPr>
        <w:t xml:space="preserve">lroy Bundy’s analysis of </w:t>
      </w:r>
      <w:r w:rsidR="00676283" w:rsidRPr="00444CA6">
        <w:rPr>
          <w:rFonts w:ascii="Times New Roman" w:eastAsia="Calibri" w:hAnsi="Times New Roman" w:cs="Times New Roman"/>
          <w:i/>
          <w:iCs/>
          <w:sz w:val="28"/>
          <w:szCs w:val="28"/>
          <w:lang w:val="en-US"/>
        </w:rPr>
        <w:t>Isthmian</w:t>
      </w:r>
      <w:r w:rsidR="00676283" w:rsidRPr="00444CA6">
        <w:rPr>
          <w:rFonts w:ascii="Times New Roman" w:eastAsia="Calibri" w:hAnsi="Times New Roman" w:cs="Times New Roman"/>
          <w:sz w:val="28"/>
          <w:szCs w:val="28"/>
          <w:lang w:val="en-US"/>
        </w:rPr>
        <w:t xml:space="preserve"> 1 </w:t>
      </w:r>
    </w:p>
    <w:p w14:paraId="1BE6DA1E" w14:textId="719BEF05" w:rsidR="00676283" w:rsidRPr="005B3AF8" w:rsidRDefault="00676283" w:rsidP="00822732">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lang w:val="en-US"/>
        </w:rPr>
        <w:t xml:space="preserve">In the following section I intend to present some essential concepts in Elroy Bundy’s analysis of Pindar’s odes and show how he applies them to the initial part of </w:t>
      </w:r>
      <w:r w:rsidRPr="00E702E3">
        <w:rPr>
          <w:rFonts w:ascii="Times New Roman" w:eastAsia="Calibri" w:hAnsi="Times New Roman" w:cs="Times New Roman"/>
          <w:i/>
          <w:iCs/>
          <w:lang w:val="en-US"/>
        </w:rPr>
        <w:t>Isthmian</w:t>
      </w:r>
      <w:r>
        <w:rPr>
          <w:rFonts w:ascii="Times New Roman" w:eastAsia="Calibri" w:hAnsi="Times New Roman" w:cs="Times New Roman"/>
          <w:lang w:val="en-US"/>
        </w:rPr>
        <w:t xml:space="preserve"> 1 (</w:t>
      </w:r>
      <w:r>
        <w:rPr>
          <w:rFonts w:ascii="Times New Roman" w:hAnsi="Times New Roman" w:cs="Times New Roman"/>
          <w:lang w:val="en-US"/>
        </w:rPr>
        <w:t>Bundy, 1986).</w:t>
      </w:r>
      <w:r w:rsidR="001257D9" w:rsidRPr="001257D9">
        <w:rPr>
          <w:rFonts w:ascii="Times New Roman" w:eastAsia="Calibri" w:hAnsi="Times New Roman" w:cs="Times New Roman"/>
          <w:lang w:val="en-US"/>
        </w:rPr>
        <w:t xml:space="preserve"> </w:t>
      </w:r>
      <w:r w:rsidR="001257D9">
        <w:rPr>
          <w:rFonts w:ascii="Times New Roman" w:eastAsia="Calibri" w:hAnsi="Times New Roman" w:cs="Times New Roman"/>
          <w:lang w:val="en-US"/>
        </w:rPr>
        <w:t>Some critical voices of Bundy’s analysis will be presented.</w:t>
      </w:r>
      <w:r w:rsidR="00CD223E">
        <w:rPr>
          <w:rFonts w:ascii="Times New Roman" w:eastAsia="Calibri" w:hAnsi="Times New Roman" w:cs="Times New Roman"/>
          <w:lang w:val="en-US"/>
        </w:rPr>
        <w:t xml:space="preserve"> </w:t>
      </w:r>
    </w:p>
    <w:p w14:paraId="024A8319" w14:textId="26895683" w:rsidR="00676283" w:rsidRDefault="00676283" w:rsidP="00822732">
      <w:pPr>
        <w:spacing w:line="360" w:lineRule="auto"/>
        <w:jc w:val="both"/>
        <w:rPr>
          <w:rFonts w:ascii="Times New Roman" w:hAnsi="Times New Roman" w:cs="Times New Roman"/>
          <w:lang w:val="en-US"/>
        </w:rPr>
      </w:pPr>
      <w:r>
        <w:rPr>
          <w:rFonts w:ascii="Times New Roman" w:eastAsia="Calibri" w:hAnsi="Times New Roman" w:cs="Times New Roman"/>
          <w:lang w:val="en-US"/>
        </w:rPr>
        <w:t>As mentioned in the Introduction</w:t>
      </w:r>
      <w:r w:rsidR="005D7734">
        <w:rPr>
          <w:rFonts w:ascii="Times New Roman" w:eastAsia="Calibri" w:hAnsi="Times New Roman" w:cs="Times New Roman"/>
          <w:lang w:val="en-US"/>
        </w:rPr>
        <w:t xml:space="preserve"> section</w:t>
      </w:r>
      <w:r>
        <w:rPr>
          <w:rFonts w:ascii="Times New Roman" w:eastAsia="Calibri" w:hAnsi="Times New Roman" w:cs="Times New Roman"/>
          <w:lang w:val="en-US"/>
        </w:rPr>
        <w:t xml:space="preserve">, Bundy’s master principle reads: </w:t>
      </w:r>
      <w:r w:rsidRPr="009613A9">
        <w:rPr>
          <w:rFonts w:ascii="Times New Roman" w:hAnsi="Times New Roman" w:cs="Times New Roman"/>
          <w:lang w:val="en-US"/>
        </w:rPr>
        <w:t xml:space="preserve">“there is no passage in Pindar and </w:t>
      </w:r>
      <w:proofErr w:type="spellStart"/>
      <w:r w:rsidRPr="009613A9">
        <w:rPr>
          <w:rFonts w:ascii="Times New Roman" w:hAnsi="Times New Roman" w:cs="Times New Roman"/>
          <w:lang w:val="en-US"/>
        </w:rPr>
        <w:t>Bakkulides</w:t>
      </w:r>
      <w:proofErr w:type="spellEnd"/>
      <w:r w:rsidRPr="009613A9">
        <w:rPr>
          <w:rFonts w:ascii="Times New Roman" w:hAnsi="Times New Roman" w:cs="Times New Roman"/>
          <w:lang w:val="en-US"/>
        </w:rPr>
        <w:t xml:space="preserve"> that is not in its primary intent encomiastic</w:t>
      </w:r>
      <w:r>
        <w:rPr>
          <w:rFonts w:ascii="Times New Roman" w:hAnsi="Times New Roman" w:cs="Times New Roman"/>
          <w:lang w:val="en-US"/>
        </w:rPr>
        <w:t xml:space="preserve"> </w:t>
      </w:r>
      <w:r w:rsidRPr="00015A52">
        <w:rPr>
          <w:rFonts w:ascii="Times New Roman" w:eastAsia="Calibri" w:hAnsi="Times New Roman" w:cs="Times New Roman"/>
          <w:lang w:val="en-US"/>
        </w:rPr>
        <w:t>–</w:t>
      </w:r>
      <w:r w:rsidRPr="009613A9">
        <w:rPr>
          <w:rFonts w:ascii="Times New Roman" w:hAnsi="Times New Roman" w:cs="Times New Roman"/>
          <w:lang w:val="en-US"/>
        </w:rPr>
        <w:t xml:space="preserve"> that is, designed to enhance the glory of a particular patron”</w:t>
      </w:r>
      <w:r>
        <w:rPr>
          <w:rFonts w:ascii="Times New Roman" w:hAnsi="Times New Roman" w:cs="Times New Roman"/>
          <w:lang w:val="en-US"/>
        </w:rPr>
        <w:t xml:space="preserve"> </w:t>
      </w:r>
      <w:r w:rsidR="00107179">
        <w:rPr>
          <w:rFonts w:ascii="Times New Roman" w:hAnsi="Times New Roman" w:cs="Times New Roman"/>
          <w:lang w:val="en-US"/>
        </w:rPr>
        <w:t>(</w:t>
      </w:r>
      <w:r w:rsidR="00107179" w:rsidRPr="009613A9">
        <w:rPr>
          <w:rFonts w:ascii="Times New Roman" w:hAnsi="Times New Roman" w:cs="Times New Roman"/>
          <w:lang w:val="en-US"/>
        </w:rPr>
        <w:t>Bundy</w:t>
      </w:r>
      <w:r w:rsidR="00107179">
        <w:rPr>
          <w:rFonts w:ascii="Times New Roman" w:hAnsi="Times New Roman" w:cs="Times New Roman"/>
          <w:lang w:val="en-US"/>
        </w:rPr>
        <w:t xml:space="preserve">, 1986 p. 3). </w:t>
      </w:r>
      <w:r>
        <w:rPr>
          <w:rFonts w:ascii="Times New Roman" w:hAnsi="Times New Roman" w:cs="Times New Roman"/>
          <w:lang w:val="en-US"/>
        </w:rPr>
        <w:t xml:space="preserve">The explicit praise of a named victor in a game is the central point of the encomiastic poem, which Bundy often refers to as </w:t>
      </w:r>
      <w:r w:rsidRPr="00EB6E73">
        <w:rPr>
          <w:rFonts w:ascii="Times New Roman" w:hAnsi="Times New Roman" w:cs="Times New Roman"/>
          <w:i/>
          <w:iCs/>
          <w:lang w:val="en-US"/>
        </w:rPr>
        <w:t>concrete climax</w:t>
      </w:r>
      <w:r>
        <w:rPr>
          <w:rFonts w:ascii="Times New Roman" w:hAnsi="Times New Roman" w:cs="Times New Roman"/>
          <w:lang w:val="en-US"/>
        </w:rPr>
        <w:t xml:space="preserve"> as opposed to a </w:t>
      </w:r>
      <w:r w:rsidRPr="00EB6E73">
        <w:rPr>
          <w:rFonts w:ascii="Times New Roman" w:hAnsi="Times New Roman" w:cs="Times New Roman"/>
          <w:i/>
          <w:iCs/>
          <w:lang w:val="en-US"/>
        </w:rPr>
        <w:t>gnomic climax</w:t>
      </w:r>
      <w:r>
        <w:rPr>
          <w:rFonts w:ascii="Times New Roman" w:hAnsi="Times New Roman" w:cs="Times New Roman"/>
          <w:lang w:val="en-US"/>
        </w:rPr>
        <w:t xml:space="preserve">, </w:t>
      </w:r>
      <w:r w:rsidR="003A6EC0">
        <w:rPr>
          <w:rFonts w:ascii="Times New Roman" w:hAnsi="Times New Roman" w:cs="Times New Roman"/>
          <w:lang w:val="en-US"/>
        </w:rPr>
        <w:t>which</w:t>
      </w:r>
      <w:r>
        <w:rPr>
          <w:rFonts w:ascii="Times New Roman" w:hAnsi="Times New Roman" w:cs="Times New Roman"/>
          <w:lang w:val="en-US"/>
        </w:rPr>
        <w:t xml:space="preserve"> is a climax consisting of an aphorism. Apart from a climax</w:t>
      </w:r>
      <w:r w:rsidR="00397F79">
        <w:rPr>
          <w:rFonts w:ascii="Times New Roman" w:hAnsi="Times New Roman" w:cs="Times New Roman"/>
          <w:lang w:val="en-US"/>
        </w:rPr>
        <w:t>,</w:t>
      </w:r>
      <w:r>
        <w:rPr>
          <w:rFonts w:ascii="Times New Roman" w:hAnsi="Times New Roman" w:cs="Times New Roman"/>
          <w:lang w:val="en-US"/>
        </w:rPr>
        <w:t xml:space="preserve"> there are elements in the poem that serve as background to it. Bundy call them </w:t>
      </w:r>
      <w:r w:rsidRPr="00EB6E73">
        <w:rPr>
          <w:rFonts w:ascii="Times New Roman" w:hAnsi="Times New Roman" w:cs="Times New Roman"/>
          <w:i/>
          <w:iCs/>
          <w:lang w:val="en-US"/>
        </w:rPr>
        <w:t>foils</w:t>
      </w:r>
      <w:r w:rsidR="00BA602B">
        <w:rPr>
          <w:rFonts w:ascii="Times New Roman" w:hAnsi="Times New Roman" w:cs="Times New Roman"/>
          <w:i/>
          <w:iCs/>
          <w:lang w:val="en-US"/>
        </w:rPr>
        <w:t>,</w:t>
      </w:r>
      <w:r>
        <w:rPr>
          <w:rFonts w:ascii="Times New Roman" w:hAnsi="Times New Roman" w:cs="Times New Roman"/>
          <w:lang w:val="en-US"/>
        </w:rPr>
        <w:t xml:space="preserve"> and they may make a contrast to the object of praise or indicat</w:t>
      </w:r>
      <w:r w:rsidR="002003F6">
        <w:rPr>
          <w:rFonts w:ascii="Times New Roman" w:hAnsi="Times New Roman" w:cs="Times New Roman"/>
          <w:lang w:val="en-US"/>
        </w:rPr>
        <w:t>e</w:t>
      </w:r>
      <w:r>
        <w:rPr>
          <w:rFonts w:ascii="Times New Roman" w:hAnsi="Times New Roman" w:cs="Times New Roman"/>
          <w:lang w:val="en-US"/>
        </w:rPr>
        <w:t xml:space="preserve"> a similarity. A foil not only serves as background to a climax, but it can also have the same relation to other foils,</w:t>
      </w:r>
      <w:r w:rsidRPr="008A39A6">
        <w:rPr>
          <w:rFonts w:ascii="Times New Roman" w:hAnsi="Times New Roman" w:cs="Times New Roman"/>
          <w:lang w:val="en-US"/>
        </w:rPr>
        <w:t xml:space="preserve"> </w:t>
      </w:r>
      <w:r>
        <w:rPr>
          <w:rFonts w:ascii="Times New Roman" w:hAnsi="Times New Roman" w:cs="Times New Roman"/>
          <w:lang w:val="en-US"/>
        </w:rPr>
        <w:t xml:space="preserve">introduced in the poem like multiple screens </w:t>
      </w:r>
      <w:r w:rsidR="003A6EC0">
        <w:rPr>
          <w:rFonts w:ascii="Times New Roman" w:hAnsi="Times New Roman" w:cs="Times New Roman"/>
          <w:lang w:val="en-US"/>
        </w:rPr>
        <w:t>on</w:t>
      </w:r>
      <w:r>
        <w:rPr>
          <w:rFonts w:ascii="Times New Roman" w:hAnsi="Times New Roman" w:cs="Times New Roman"/>
          <w:lang w:val="en-US"/>
        </w:rPr>
        <w:t xml:space="preserve"> a theatre scene. The latest introduced motive will have the previous </w:t>
      </w:r>
      <w:r w:rsidR="003A6EC0">
        <w:rPr>
          <w:rFonts w:ascii="Times New Roman" w:hAnsi="Times New Roman" w:cs="Times New Roman"/>
          <w:lang w:val="en-US"/>
        </w:rPr>
        <w:t xml:space="preserve">ones </w:t>
      </w:r>
      <w:r>
        <w:rPr>
          <w:rFonts w:ascii="Times New Roman" w:hAnsi="Times New Roman" w:cs="Times New Roman"/>
          <w:lang w:val="en-US"/>
        </w:rPr>
        <w:t xml:space="preserve">as foils. Hence, the different foils will form a multifaceted scenography for the praise of the patron. In the analysis of </w:t>
      </w:r>
      <w:r w:rsidRPr="00E702E3">
        <w:rPr>
          <w:rFonts w:ascii="Times New Roman" w:eastAsia="Calibri" w:hAnsi="Times New Roman" w:cs="Times New Roman"/>
          <w:i/>
          <w:iCs/>
          <w:lang w:val="en-US"/>
        </w:rPr>
        <w:t>Isthmian</w:t>
      </w:r>
      <w:r>
        <w:rPr>
          <w:rFonts w:ascii="Times New Roman" w:eastAsia="Calibri" w:hAnsi="Times New Roman" w:cs="Times New Roman"/>
          <w:lang w:val="en-US"/>
        </w:rPr>
        <w:t xml:space="preserve"> 1, Bundy suggests that these foils can form a chain eventually reaching the </w:t>
      </w:r>
      <w:r w:rsidRPr="009613A9">
        <w:rPr>
          <w:rFonts w:ascii="Times New Roman" w:hAnsi="Times New Roman" w:cs="Times New Roman"/>
          <w:lang w:val="en-US"/>
        </w:rPr>
        <w:t>primary intent</w:t>
      </w:r>
      <w:r>
        <w:rPr>
          <w:rFonts w:ascii="Times New Roman" w:hAnsi="Times New Roman" w:cs="Times New Roman"/>
          <w:lang w:val="en-US"/>
        </w:rPr>
        <w:t xml:space="preserve"> </w:t>
      </w:r>
      <w:r w:rsidRPr="00015A52">
        <w:rPr>
          <w:rFonts w:ascii="Times New Roman" w:eastAsia="Calibri" w:hAnsi="Times New Roman" w:cs="Times New Roman"/>
          <w:lang w:val="en-US"/>
        </w:rPr>
        <w:t>–</w:t>
      </w:r>
      <w:r>
        <w:rPr>
          <w:rFonts w:ascii="Times New Roman" w:hAnsi="Times New Roman" w:cs="Times New Roman"/>
          <w:lang w:val="en-US"/>
        </w:rPr>
        <w:t xml:space="preserve"> the praise of the victor. Bundy names such a movement towards the climax </w:t>
      </w:r>
      <w:r w:rsidRPr="00820D65">
        <w:rPr>
          <w:rFonts w:ascii="Times New Roman" w:hAnsi="Times New Roman" w:cs="Times New Roman"/>
          <w:i/>
          <w:iCs/>
          <w:lang w:val="en-US"/>
        </w:rPr>
        <w:t>crescendo</w:t>
      </w:r>
      <w:r>
        <w:rPr>
          <w:rFonts w:ascii="Times New Roman" w:hAnsi="Times New Roman" w:cs="Times New Roman"/>
          <w:lang w:val="en-US"/>
        </w:rPr>
        <w:t xml:space="preserve">. The movement towards climax can be paused and that is called a </w:t>
      </w:r>
      <w:r w:rsidRPr="002F0717">
        <w:rPr>
          <w:rFonts w:ascii="Times New Roman" w:hAnsi="Times New Roman" w:cs="Times New Roman"/>
          <w:i/>
          <w:iCs/>
          <w:lang w:val="en-US"/>
        </w:rPr>
        <w:t>diminuendo</w:t>
      </w:r>
      <w:r>
        <w:rPr>
          <w:rFonts w:ascii="Times New Roman" w:hAnsi="Times New Roman" w:cs="Times New Roman"/>
          <w:lang w:val="en-US"/>
        </w:rPr>
        <w:t>.</w:t>
      </w:r>
    </w:p>
    <w:p w14:paraId="7F941385" w14:textId="7DC8A26C" w:rsidR="00676283" w:rsidRDefault="00676283" w:rsidP="00822732">
      <w:pPr>
        <w:spacing w:line="360" w:lineRule="auto"/>
        <w:jc w:val="both"/>
        <w:rPr>
          <w:rFonts w:ascii="Times New Roman" w:hAnsi="Times New Roman" w:cs="Times New Roman"/>
          <w:lang w:val="en-US"/>
        </w:rPr>
      </w:pPr>
      <w:r>
        <w:rPr>
          <w:rFonts w:ascii="Times New Roman" w:hAnsi="Times New Roman" w:cs="Times New Roman"/>
          <w:lang w:val="en-US"/>
        </w:rPr>
        <w:t>Bundys analysis of the first part of the ode (1986, pp. 36-44) demonstrates his conceptual apparatus: The first foil is the invocation of Thebe</w:t>
      </w:r>
      <w:r w:rsidR="003A6EC0">
        <w:rPr>
          <w:rFonts w:ascii="Times New Roman" w:hAnsi="Times New Roman" w:cs="Times New Roman"/>
          <w:lang w:val="en-US"/>
        </w:rPr>
        <w:t>s</w:t>
      </w:r>
      <w:r>
        <w:rPr>
          <w:rFonts w:ascii="Times New Roman" w:hAnsi="Times New Roman" w:cs="Times New Roman"/>
          <w:lang w:val="en-US"/>
        </w:rPr>
        <w:t>,</w:t>
      </w:r>
      <w:r w:rsidRPr="0098713A">
        <w:rPr>
          <w:rFonts w:ascii="Times New Roman" w:hAnsi="Times New Roman" w:cs="Times New Roman"/>
          <w:lang w:val="en-US"/>
        </w:rPr>
        <w:t xml:space="preserve"> </w:t>
      </w:r>
      <w:r>
        <w:rPr>
          <w:rFonts w:ascii="Times New Roman" w:hAnsi="Times New Roman" w:cs="Times New Roman"/>
          <w:lang w:val="en-US"/>
        </w:rPr>
        <w:t xml:space="preserve">Pindar’s and Herodotus’ native town, in parental terms, </w:t>
      </w:r>
      <w:r w:rsidRPr="00BA627D">
        <w:rPr>
          <w:rFonts w:ascii="Times New Roman" w:hAnsi="Times New Roman" w:cs="Times New Roman"/>
          <w:i/>
          <w:iCs/>
          <w:lang w:val="en-US"/>
        </w:rPr>
        <w:t>mother</w:t>
      </w:r>
      <w:r>
        <w:rPr>
          <w:rFonts w:ascii="Times New Roman" w:hAnsi="Times New Roman" w:cs="Times New Roman"/>
          <w:lang w:val="en-US"/>
        </w:rPr>
        <w:t xml:space="preserve"> and </w:t>
      </w:r>
      <w:r w:rsidRPr="00BA627D">
        <w:rPr>
          <w:rFonts w:ascii="Times New Roman" w:hAnsi="Times New Roman" w:cs="Times New Roman"/>
          <w:i/>
          <w:iCs/>
          <w:lang w:val="en-US"/>
        </w:rPr>
        <w:t>father</w:t>
      </w:r>
      <w:r>
        <w:rPr>
          <w:rFonts w:ascii="Times New Roman" w:hAnsi="Times New Roman" w:cs="Times New Roman"/>
          <w:lang w:val="en-US"/>
        </w:rPr>
        <w:t>, that gives priority of Pindar’s commission to Thebe</w:t>
      </w:r>
      <w:r w:rsidR="00BA627D">
        <w:rPr>
          <w:rFonts w:ascii="Times New Roman" w:hAnsi="Times New Roman" w:cs="Times New Roman"/>
          <w:lang w:val="en-US"/>
        </w:rPr>
        <w:t>s</w:t>
      </w:r>
      <w:r>
        <w:rPr>
          <w:rFonts w:ascii="Times New Roman" w:hAnsi="Times New Roman" w:cs="Times New Roman"/>
          <w:lang w:val="en-US"/>
        </w:rPr>
        <w:t xml:space="preserve"> over that of Delos, </w:t>
      </w:r>
      <w:r w:rsidR="003A6EC0">
        <w:rPr>
          <w:rFonts w:ascii="Times New Roman" w:hAnsi="Times New Roman" w:cs="Times New Roman"/>
          <w:lang w:val="en-US"/>
        </w:rPr>
        <w:t>Apollo’s Island</w:t>
      </w:r>
      <w:r>
        <w:rPr>
          <w:rFonts w:ascii="Times New Roman" w:hAnsi="Times New Roman" w:cs="Times New Roman"/>
          <w:lang w:val="en-US"/>
        </w:rPr>
        <w:t>, which becomes the second foil. By choosing Thebe</w:t>
      </w:r>
      <w:r w:rsidR="003A6EC0">
        <w:rPr>
          <w:rFonts w:ascii="Times New Roman" w:hAnsi="Times New Roman" w:cs="Times New Roman"/>
          <w:lang w:val="en-US"/>
        </w:rPr>
        <w:t>s</w:t>
      </w:r>
      <w:r>
        <w:rPr>
          <w:rFonts w:ascii="Times New Roman" w:hAnsi="Times New Roman" w:cs="Times New Roman"/>
          <w:lang w:val="en-US"/>
        </w:rPr>
        <w:t xml:space="preserve"> and Herodotus before Delos and Apollo, Pindar has already started the crescendo to the first climax in line 14, the explicit mentioning of Herodotus as a victor. However</w:t>
      </w:r>
      <w:r w:rsidR="00CC737E">
        <w:rPr>
          <w:rFonts w:ascii="Times New Roman" w:hAnsi="Times New Roman" w:cs="Times New Roman"/>
          <w:lang w:val="en-US"/>
        </w:rPr>
        <w:t>, placing</w:t>
      </w:r>
      <w:r>
        <w:rPr>
          <w:rFonts w:ascii="Times New Roman" w:hAnsi="Times New Roman" w:cs="Times New Roman"/>
          <w:lang w:val="en-US"/>
        </w:rPr>
        <w:t xml:space="preserve"> Herodotus </w:t>
      </w:r>
      <w:r w:rsidR="00622B74">
        <w:rPr>
          <w:rFonts w:ascii="Times New Roman" w:hAnsi="Times New Roman" w:cs="Times New Roman"/>
          <w:lang w:val="en-US"/>
        </w:rPr>
        <w:t xml:space="preserve">before Apollo </w:t>
      </w:r>
      <w:r>
        <w:rPr>
          <w:rFonts w:ascii="Times New Roman" w:hAnsi="Times New Roman" w:cs="Times New Roman"/>
          <w:lang w:val="en-US"/>
        </w:rPr>
        <w:t xml:space="preserve">is a daring </w:t>
      </w:r>
      <w:r w:rsidR="00622B74">
        <w:rPr>
          <w:rFonts w:ascii="Times New Roman" w:hAnsi="Times New Roman" w:cs="Times New Roman"/>
          <w:lang w:val="en-US"/>
        </w:rPr>
        <w:t>gesture</w:t>
      </w:r>
      <w:r>
        <w:rPr>
          <w:rFonts w:ascii="Times New Roman" w:hAnsi="Times New Roman" w:cs="Times New Roman"/>
          <w:lang w:val="en-US"/>
        </w:rPr>
        <w:t xml:space="preserve"> by the poet</w:t>
      </w:r>
      <w:r w:rsidR="004452FF">
        <w:rPr>
          <w:rFonts w:ascii="Times New Roman" w:hAnsi="Times New Roman" w:cs="Times New Roman"/>
          <w:lang w:val="en-US"/>
        </w:rPr>
        <w:t>,</w:t>
      </w:r>
      <w:r>
        <w:rPr>
          <w:rFonts w:ascii="Times New Roman" w:hAnsi="Times New Roman" w:cs="Times New Roman"/>
          <w:lang w:val="en-US"/>
        </w:rPr>
        <w:t xml:space="preserve"> and he therefore </w:t>
      </w:r>
      <w:r w:rsidR="00622B74">
        <w:rPr>
          <w:rFonts w:ascii="Times New Roman" w:hAnsi="Times New Roman" w:cs="Times New Roman"/>
          <w:lang w:val="en-US"/>
        </w:rPr>
        <w:t>needs</w:t>
      </w:r>
      <w:r>
        <w:rPr>
          <w:rFonts w:ascii="Times New Roman" w:hAnsi="Times New Roman" w:cs="Times New Roman"/>
          <w:lang w:val="en-US"/>
        </w:rPr>
        <w:t xml:space="preserve"> to modify his statement. With god’s help he shall complete his both commissions at the same time and celebrate Apollo with dance. He also promises to celebrate Isthmus</w:t>
      </w:r>
      <w:r w:rsidR="002003F6">
        <w:rPr>
          <w:rFonts w:ascii="Times New Roman" w:hAnsi="Times New Roman" w:cs="Times New Roman"/>
          <w:lang w:val="en-US"/>
        </w:rPr>
        <w:t>,</w:t>
      </w:r>
      <w:r>
        <w:rPr>
          <w:rFonts w:ascii="Times New Roman" w:hAnsi="Times New Roman" w:cs="Times New Roman"/>
          <w:lang w:val="en-US"/>
        </w:rPr>
        <w:t xml:space="preserve"> since it had conferred six crowns to athletes from Thebe</w:t>
      </w:r>
      <w:r w:rsidR="003A6EC0">
        <w:rPr>
          <w:rFonts w:ascii="Times New Roman" w:hAnsi="Times New Roman" w:cs="Times New Roman"/>
          <w:lang w:val="en-US"/>
        </w:rPr>
        <w:t>s</w:t>
      </w:r>
      <w:r>
        <w:rPr>
          <w:rFonts w:ascii="Times New Roman" w:hAnsi="Times New Roman" w:cs="Times New Roman"/>
          <w:lang w:val="en-US"/>
        </w:rPr>
        <w:t xml:space="preserve">. The result of these poetic maneuvers is a tactful </w:t>
      </w:r>
      <w:r w:rsidR="00622B74">
        <w:rPr>
          <w:rFonts w:ascii="Times New Roman" w:hAnsi="Times New Roman" w:cs="Times New Roman"/>
          <w:lang w:val="en-US"/>
        </w:rPr>
        <w:t>praise</w:t>
      </w:r>
      <w:r>
        <w:rPr>
          <w:rFonts w:ascii="Times New Roman" w:hAnsi="Times New Roman" w:cs="Times New Roman"/>
          <w:lang w:val="en-US"/>
        </w:rPr>
        <w:t xml:space="preserve"> of Herodotus. </w:t>
      </w:r>
      <w:r w:rsidR="00C7066C">
        <w:rPr>
          <w:rFonts w:ascii="Times New Roman" w:hAnsi="Times New Roman" w:cs="Times New Roman"/>
          <w:lang w:val="en-US"/>
        </w:rPr>
        <w:t>In t</w:t>
      </w:r>
      <w:r>
        <w:rPr>
          <w:rFonts w:ascii="Times New Roman" w:hAnsi="Times New Roman" w:cs="Times New Roman"/>
          <w:lang w:val="en-US"/>
        </w:rPr>
        <w:t xml:space="preserve">he next part of the poem Heracles </w:t>
      </w:r>
      <w:r w:rsidR="00C7066C">
        <w:rPr>
          <w:rFonts w:ascii="Times New Roman" w:hAnsi="Times New Roman" w:cs="Times New Roman"/>
          <w:lang w:val="en-US"/>
        </w:rPr>
        <w:t>appears</w:t>
      </w:r>
      <w:r>
        <w:rPr>
          <w:rFonts w:ascii="Times New Roman" w:hAnsi="Times New Roman" w:cs="Times New Roman"/>
          <w:lang w:val="en-US"/>
        </w:rPr>
        <w:t xml:space="preserve">. This passage may look irrelevant in </w:t>
      </w:r>
      <w:r w:rsidR="00C7066C">
        <w:rPr>
          <w:rFonts w:ascii="Times New Roman" w:hAnsi="Times New Roman" w:cs="Times New Roman"/>
          <w:lang w:val="en-US"/>
        </w:rPr>
        <w:t>Pindar’s praise of victors</w:t>
      </w:r>
      <w:r>
        <w:rPr>
          <w:rFonts w:ascii="Times New Roman" w:hAnsi="Times New Roman" w:cs="Times New Roman"/>
          <w:lang w:val="en-US"/>
        </w:rPr>
        <w:t xml:space="preserve">, but Bundy recognizes the intention of this part: the attention must be </w:t>
      </w:r>
      <w:r w:rsidR="00C7066C">
        <w:rPr>
          <w:rFonts w:ascii="Times New Roman" w:hAnsi="Times New Roman" w:cs="Times New Roman"/>
          <w:lang w:val="en-US"/>
        </w:rPr>
        <w:t>moved from the six Theban athletes</w:t>
      </w:r>
      <w:r>
        <w:rPr>
          <w:rFonts w:ascii="Times New Roman" w:hAnsi="Times New Roman" w:cs="Times New Roman"/>
          <w:lang w:val="en-US"/>
        </w:rPr>
        <w:t xml:space="preserve">, </w:t>
      </w:r>
      <w:r w:rsidR="00C7066C">
        <w:rPr>
          <w:rFonts w:ascii="Times New Roman" w:hAnsi="Times New Roman" w:cs="Times New Roman"/>
          <w:lang w:val="en-US"/>
        </w:rPr>
        <w:t>who</w:t>
      </w:r>
      <w:r>
        <w:rPr>
          <w:rFonts w:ascii="Times New Roman" w:hAnsi="Times New Roman" w:cs="Times New Roman"/>
          <w:lang w:val="en-US"/>
        </w:rPr>
        <w:t xml:space="preserve"> according to Bundy constitute a climax</w:t>
      </w:r>
      <w:r w:rsidR="00C7066C">
        <w:rPr>
          <w:rFonts w:ascii="Times New Roman" w:hAnsi="Times New Roman" w:cs="Times New Roman"/>
          <w:lang w:val="en-US"/>
        </w:rPr>
        <w:t xml:space="preserve"> in the poem</w:t>
      </w:r>
      <w:r>
        <w:rPr>
          <w:rFonts w:ascii="Times New Roman" w:hAnsi="Times New Roman" w:cs="Times New Roman"/>
          <w:lang w:val="en-US"/>
        </w:rPr>
        <w:t xml:space="preserve">. By mentioning Heracles, the poet is creating a diminuendo </w:t>
      </w:r>
      <w:r w:rsidR="008C04D1">
        <w:rPr>
          <w:rFonts w:ascii="Times New Roman" w:hAnsi="Times New Roman" w:cs="Times New Roman"/>
          <w:lang w:val="en-US"/>
        </w:rPr>
        <w:t>preparing</w:t>
      </w:r>
      <w:r>
        <w:rPr>
          <w:rFonts w:ascii="Times New Roman" w:hAnsi="Times New Roman" w:cs="Times New Roman"/>
          <w:lang w:val="en-US"/>
        </w:rPr>
        <w:t xml:space="preserve"> for the concrete climax: the praise of Herodotus. </w:t>
      </w:r>
    </w:p>
    <w:p w14:paraId="1C9993A6" w14:textId="016D95E9" w:rsidR="0010427C" w:rsidRPr="00017A41" w:rsidRDefault="00F166A2"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Many scholars have expressed doubts about Bundy</w:t>
      </w:r>
      <w:r w:rsidR="00017A41">
        <w:rPr>
          <w:rFonts w:ascii="Times New Roman" w:eastAsia="Calibri" w:hAnsi="Times New Roman" w:cs="Times New Roman"/>
          <w:lang w:val="en-US"/>
        </w:rPr>
        <w:t xml:space="preserve">’s analysis. </w:t>
      </w:r>
      <w:r w:rsidR="0010427C">
        <w:rPr>
          <w:rFonts w:ascii="Times New Roman" w:eastAsia="Calibri" w:hAnsi="Times New Roman" w:cs="Times New Roman"/>
          <w:lang w:val="en-US"/>
        </w:rPr>
        <w:t>As mentioned in the Introduction</w:t>
      </w:r>
      <w:r w:rsidR="00BA627D">
        <w:rPr>
          <w:rFonts w:ascii="Times New Roman" w:eastAsia="Calibri" w:hAnsi="Times New Roman" w:cs="Times New Roman"/>
          <w:lang w:val="en-US"/>
        </w:rPr>
        <w:t xml:space="preserve"> section</w:t>
      </w:r>
      <w:r>
        <w:rPr>
          <w:rFonts w:ascii="Times New Roman" w:eastAsia="Calibri" w:hAnsi="Times New Roman" w:cs="Times New Roman"/>
          <w:lang w:val="en-US"/>
        </w:rPr>
        <w:t>,</w:t>
      </w:r>
      <w:r w:rsidR="0010427C">
        <w:rPr>
          <w:rFonts w:ascii="Times New Roman" w:eastAsia="Calibri" w:hAnsi="Times New Roman" w:cs="Times New Roman"/>
          <w:lang w:val="en-US"/>
        </w:rPr>
        <w:t xml:space="preserve"> </w:t>
      </w:r>
      <w:proofErr w:type="spellStart"/>
      <w:r w:rsidR="0010427C">
        <w:rPr>
          <w:rFonts w:ascii="Times New Roman" w:eastAsia="Calibri" w:hAnsi="Times New Roman" w:cs="Times New Roman"/>
          <w:lang w:val="en-US"/>
        </w:rPr>
        <w:t>Kurke</w:t>
      </w:r>
      <w:proofErr w:type="spellEnd"/>
      <w:r w:rsidR="0010427C">
        <w:rPr>
          <w:rFonts w:ascii="Times New Roman" w:eastAsia="Calibri" w:hAnsi="Times New Roman" w:cs="Times New Roman"/>
          <w:lang w:val="en-US"/>
        </w:rPr>
        <w:t xml:space="preserve"> (1988</w:t>
      </w:r>
      <w:r w:rsidR="00107179">
        <w:rPr>
          <w:rFonts w:ascii="Times New Roman" w:eastAsia="Calibri" w:hAnsi="Times New Roman" w:cs="Times New Roman"/>
          <w:lang w:val="en-US"/>
        </w:rPr>
        <w:t>, p. 97)</w:t>
      </w:r>
      <w:r w:rsidR="0010427C">
        <w:rPr>
          <w:rFonts w:ascii="Times New Roman" w:eastAsia="Calibri" w:hAnsi="Times New Roman" w:cs="Times New Roman"/>
          <w:lang w:val="en-US"/>
        </w:rPr>
        <w:t>) rejects Bundys analysis</w:t>
      </w:r>
      <w:r>
        <w:rPr>
          <w:rFonts w:ascii="Times New Roman" w:eastAsia="Calibri" w:hAnsi="Times New Roman" w:cs="Times New Roman"/>
          <w:lang w:val="en-US"/>
        </w:rPr>
        <w:t xml:space="preserve"> of </w:t>
      </w:r>
      <w:r w:rsidRPr="00017A41">
        <w:rPr>
          <w:rFonts w:ascii="Times New Roman" w:eastAsia="Calibri" w:hAnsi="Times New Roman" w:cs="Times New Roman"/>
          <w:i/>
          <w:iCs/>
          <w:lang w:val="en-US"/>
        </w:rPr>
        <w:t>Isthmian</w:t>
      </w:r>
      <w:r w:rsidR="00397F79">
        <w:rPr>
          <w:rFonts w:ascii="Times New Roman" w:eastAsia="Calibri" w:hAnsi="Times New Roman" w:cs="Times New Roman"/>
          <w:i/>
          <w:iCs/>
          <w:lang w:val="en-US"/>
        </w:rPr>
        <w:t xml:space="preserve"> </w:t>
      </w:r>
      <w:r w:rsidR="00397F79">
        <w:rPr>
          <w:rFonts w:ascii="Times New Roman" w:eastAsia="Calibri" w:hAnsi="Times New Roman" w:cs="Times New Roman"/>
          <w:lang w:val="en-US"/>
        </w:rPr>
        <w:t>1</w:t>
      </w:r>
      <w:r w:rsidR="007B7305">
        <w:rPr>
          <w:rFonts w:ascii="Times New Roman" w:eastAsia="Calibri" w:hAnsi="Times New Roman" w:cs="Times New Roman"/>
          <w:lang w:val="en-US"/>
        </w:rPr>
        <w:t>:</w:t>
      </w:r>
    </w:p>
    <w:p w14:paraId="356CF95D" w14:textId="77777777" w:rsidR="0010427C" w:rsidRDefault="0010427C" w:rsidP="00822732">
      <w:pPr>
        <w:spacing w:line="240" w:lineRule="auto"/>
        <w:ind w:left="1304"/>
        <w:jc w:val="both"/>
        <w:rPr>
          <w:rFonts w:ascii="Times New Roman" w:hAnsi="Times New Roman" w:cs="Times New Roman"/>
          <w:sz w:val="20"/>
          <w:szCs w:val="20"/>
          <w:lang w:val="en-US"/>
        </w:rPr>
      </w:pPr>
    </w:p>
    <w:p w14:paraId="30A735C9" w14:textId="1EA537F0" w:rsidR="0010427C" w:rsidRPr="00945197" w:rsidRDefault="0010427C" w:rsidP="00822732">
      <w:pPr>
        <w:spacing w:line="360" w:lineRule="auto"/>
        <w:ind w:left="1304"/>
        <w:jc w:val="both"/>
        <w:rPr>
          <w:rFonts w:ascii="Times New Roman" w:hAnsi="Times New Roman" w:cs="Times New Roman"/>
          <w:sz w:val="20"/>
          <w:szCs w:val="20"/>
          <w:lang w:val="en-US"/>
        </w:rPr>
      </w:pPr>
      <w:r w:rsidRPr="00945197">
        <w:rPr>
          <w:rFonts w:ascii="Times New Roman" w:hAnsi="Times New Roman" w:cs="Times New Roman"/>
          <w:sz w:val="20"/>
          <w:szCs w:val="20"/>
          <w:lang w:val="en-US"/>
        </w:rPr>
        <w:lastRenderedPageBreak/>
        <w:t xml:space="preserve">Pindar’s First Isthmian is a poem of praise by indirection: at each point where we anticipate straightforward praise of the victor, the poet swerves off to another topic. This veering manner produces anything but the conventional epinician Bundy saw in the poem and explains why, in his interpretation, most of the text is taken as “foil”, to </w:t>
      </w:r>
      <w:r>
        <w:rPr>
          <w:rFonts w:ascii="Times New Roman" w:hAnsi="Times New Roman" w:cs="Times New Roman"/>
          <w:sz w:val="20"/>
          <w:szCs w:val="20"/>
          <w:lang w:val="en-US"/>
        </w:rPr>
        <w:t xml:space="preserve">be </w:t>
      </w:r>
      <w:r w:rsidRPr="00945197">
        <w:rPr>
          <w:rFonts w:ascii="Times New Roman" w:hAnsi="Times New Roman" w:cs="Times New Roman"/>
          <w:sz w:val="20"/>
          <w:szCs w:val="20"/>
          <w:lang w:val="en-US"/>
        </w:rPr>
        <w:t>worked through but ultimately dismissed.</w:t>
      </w:r>
    </w:p>
    <w:p w14:paraId="19C7210F" w14:textId="77777777" w:rsidR="0010427C" w:rsidRDefault="0010427C" w:rsidP="00822732">
      <w:pPr>
        <w:jc w:val="both"/>
        <w:rPr>
          <w:rFonts w:ascii="Times New Roman" w:hAnsi="Times New Roman" w:cs="Times New Roman"/>
          <w:lang w:val="en-US"/>
        </w:rPr>
      </w:pPr>
    </w:p>
    <w:p w14:paraId="074C0968" w14:textId="57C9D712" w:rsidR="0010427C" w:rsidRDefault="0010427C" w:rsidP="00822732">
      <w:pPr>
        <w:spacing w:line="360" w:lineRule="auto"/>
        <w:jc w:val="both"/>
        <w:rPr>
          <w:rFonts w:ascii="Times New Roman" w:hAnsi="Times New Roman" w:cs="Times New Roman"/>
          <w:lang w:val="en-US"/>
        </w:rPr>
      </w:pPr>
      <w:r w:rsidRPr="009613A9">
        <w:rPr>
          <w:rFonts w:ascii="Times New Roman" w:hAnsi="Times New Roman" w:cs="Times New Roman"/>
          <w:lang w:val="en-US"/>
        </w:rPr>
        <w:t xml:space="preserve">It is obvious that </w:t>
      </w:r>
      <w:proofErr w:type="spellStart"/>
      <w:r w:rsidRPr="009613A9">
        <w:rPr>
          <w:rFonts w:ascii="Times New Roman" w:hAnsi="Times New Roman" w:cs="Times New Roman"/>
          <w:lang w:val="en-US"/>
        </w:rPr>
        <w:t>Kurke</w:t>
      </w:r>
      <w:proofErr w:type="spellEnd"/>
      <w:r w:rsidRPr="009613A9">
        <w:rPr>
          <w:rFonts w:ascii="Times New Roman" w:hAnsi="Times New Roman" w:cs="Times New Roman"/>
          <w:lang w:val="en-US"/>
        </w:rPr>
        <w:t xml:space="preserve"> does not accept Bundy’s view on the “foils” in Pindar’s text: </w:t>
      </w:r>
      <w:r>
        <w:rPr>
          <w:rFonts w:ascii="Times New Roman" w:hAnsi="Times New Roman" w:cs="Times New Roman"/>
          <w:lang w:val="en-US"/>
        </w:rPr>
        <w:t xml:space="preserve">that </w:t>
      </w:r>
      <w:r w:rsidRPr="009613A9">
        <w:rPr>
          <w:rFonts w:ascii="Times New Roman" w:hAnsi="Times New Roman" w:cs="Times New Roman"/>
          <w:lang w:val="en-US"/>
        </w:rPr>
        <w:t>they serve as a background, either as similarity or contrast to the victor’s deed and thereby enhanc</w:t>
      </w:r>
      <w:r w:rsidR="000175C3">
        <w:rPr>
          <w:rFonts w:ascii="Times New Roman" w:hAnsi="Times New Roman" w:cs="Times New Roman"/>
          <w:lang w:val="en-US"/>
        </w:rPr>
        <w:t>es</w:t>
      </w:r>
      <w:r w:rsidRPr="009613A9">
        <w:rPr>
          <w:rFonts w:ascii="Times New Roman" w:hAnsi="Times New Roman" w:cs="Times New Roman"/>
          <w:lang w:val="en-US"/>
        </w:rPr>
        <w:t xml:space="preserve"> his glory. </w:t>
      </w:r>
      <w:r>
        <w:rPr>
          <w:rFonts w:ascii="Times New Roman" w:hAnsi="Times New Roman" w:cs="Times New Roman"/>
          <w:lang w:val="en-US"/>
        </w:rPr>
        <w:t xml:space="preserve">An </w:t>
      </w:r>
      <w:r w:rsidRPr="009613A9">
        <w:rPr>
          <w:rFonts w:ascii="Times New Roman" w:hAnsi="Times New Roman" w:cs="Times New Roman"/>
          <w:lang w:val="en-US"/>
        </w:rPr>
        <w:t xml:space="preserve">objection to </w:t>
      </w:r>
      <w:proofErr w:type="spellStart"/>
      <w:r w:rsidRPr="009613A9">
        <w:rPr>
          <w:rFonts w:ascii="Times New Roman" w:hAnsi="Times New Roman" w:cs="Times New Roman"/>
          <w:lang w:val="en-US"/>
        </w:rPr>
        <w:t>Kurke’s</w:t>
      </w:r>
      <w:proofErr w:type="spellEnd"/>
      <w:r w:rsidRPr="009613A9">
        <w:rPr>
          <w:rFonts w:ascii="Times New Roman" w:hAnsi="Times New Roman" w:cs="Times New Roman"/>
          <w:lang w:val="en-US"/>
        </w:rPr>
        <w:t xml:space="preserve"> characterization of Bundy’s analysis </w:t>
      </w:r>
      <w:r w:rsidR="00841962">
        <w:rPr>
          <w:rFonts w:ascii="Times New Roman" w:hAnsi="Times New Roman" w:cs="Times New Roman"/>
          <w:lang w:val="en-US"/>
        </w:rPr>
        <w:t>might</w:t>
      </w:r>
      <w:r w:rsidRPr="009613A9">
        <w:rPr>
          <w:rFonts w:ascii="Times New Roman" w:hAnsi="Times New Roman" w:cs="Times New Roman"/>
          <w:lang w:val="en-US"/>
        </w:rPr>
        <w:t xml:space="preserve"> be raised: the meaning of Bundy’ master principle is hardly that the ode is a straightforward praise. Bundy is </w:t>
      </w:r>
      <w:r>
        <w:rPr>
          <w:rFonts w:ascii="Times New Roman" w:hAnsi="Times New Roman" w:cs="Times New Roman"/>
          <w:lang w:val="en-US"/>
        </w:rPr>
        <w:t>aware</w:t>
      </w:r>
      <w:r w:rsidRPr="009613A9">
        <w:rPr>
          <w:rFonts w:ascii="Times New Roman" w:hAnsi="Times New Roman" w:cs="Times New Roman"/>
          <w:lang w:val="en-US"/>
        </w:rPr>
        <w:t xml:space="preserve"> of the intricate construction of </w:t>
      </w:r>
      <w:r>
        <w:rPr>
          <w:rFonts w:ascii="Times New Roman" w:hAnsi="Times New Roman" w:cs="Times New Roman"/>
          <w:lang w:val="en-US"/>
        </w:rPr>
        <w:t xml:space="preserve">the epinicion </w:t>
      </w:r>
      <w:r w:rsidR="001C451A">
        <w:rPr>
          <w:rFonts w:ascii="Times New Roman" w:hAnsi="Times New Roman" w:cs="Times New Roman"/>
          <w:lang w:val="en-US"/>
        </w:rPr>
        <w:t>that praises</w:t>
      </w:r>
      <w:r>
        <w:rPr>
          <w:rFonts w:ascii="Times New Roman" w:hAnsi="Times New Roman" w:cs="Times New Roman"/>
          <w:lang w:val="en-US"/>
        </w:rPr>
        <w:t xml:space="preserve"> the victor also indirectly by placing him against a background </w:t>
      </w:r>
      <w:r w:rsidR="00F166A2">
        <w:rPr>
          <w:rFonts w:ascii="Times New Roman" w:hAnsi="Times New Roman" w:cs="Times New Roman"/>
          <w:lang w:val="en-US"/>
        </w:rPr>
        <w:t>of gods</w:t>
      </w:r>
      <w:r>
        <w:rPr>
          <w:rFonts w:ascii="Times New Roman" w:hAnsi="Times New Roman" w:cs="Times New Roman"/>
          <w:lang w:val="en-US"/>
        </w:rPr>
        <w:t>, heroes</w:t>
      </w:r>
      <w:r w:rsidR="001C451A">
        <w:rPr>
          <w:rFonts w:ascii="Times New Roman" w:hAnsi="Times New Roman" w:cs="Times New Roman"/>
          <w:lang w:val="en-US"/>
        </w:rPr>
        <w:t>,</w:t>
      </w:r>
      <w:r>
        <w:rPr>
          <w:rFonts w:ascii="Times New Roman" w:hAnsi="Times New Roman" w:cs="Times New Roman"/>
          <w:lang w:val="en-US"/>
        </w:rPr>
        <w:t xml:space="preserve"> and </w:t>
      </w:r>
      <w:r w:rsidR="00F166A2">
        <w:rPr>
          <w:rFonts w:ascii="Times New Roman" w:hAnsi="Times New Roman" w:cs="Times New Roman"/>
          <w:lang w:val="en-US"/>
        </w:rPr>
        <w:t>other</w:t>
      </w:r>
      <w:r w:rsidR="00017A41">
        <w:rPr>
          <w:rFonts w:ascii="Times New Roman" w:hAnsi="Times New Roman" w:cs="Times New Roman"/>
          <w:lang w:val="en-US"/>
        </w:rPr>
        <w:t xml:space="preserve"> </w:t>
      </w:r>
      <w:r>
        <w:rPr>
          <w:rFonts w:ascii="Times New Roman" w:hAnsi="Times New Roman" w:cs="Times New Roman"/>
          <w:lang w:val="en-US"/>
        </w:rPr>
        <w:t>successful athletes.</w:t>
      </w:r>
      <w:r w:rsidR="003A6EC0">
        <w:rPr>
          <w:rFonts w:ascii="Times New Roman" w:hAnsi="Times New Roman" w:cs="Times New Roman"/>
          <w:lang w:val="en-US"/>
        </w:rPr>
        <w:t xml:space="preserve"> As mentioned in the Introduction section, </w:t>
      </w:r>
      <w:proofErr w:type="spellStart"/>
      <w:r w:rsidR="003A6EC0">
        <w:rPr>
          <w:rFonts w:ascii="Times New Roman" w:hAnsi="Times New Roman" w:cs="Times New Roman"/>
          <w:lang w:val="en-US"/>
        </w:rPr>
        <w:t>Kurke</w:t>
      </w:r>
      <w:proofErr w:type="spellEnd"/>
      <w:r w:rsidR="003A6EC0">
        <w:rPr>
          <w:rFonts w:ascii="Times New Roman" w:hAnsi="Times New Roman" w:cs="Times New Roman"/>
          <w:lang w:val="en-US"/>
        </w:rPr>
        <w:t xml:space="preserve"> proposes that the ode is a play of genres. He detects five different genres and </w:t>
      </w:r>
      <w:r w:rsidR="001E135B">
        <w:rPr>
          <w:rFonts w:ascii="Times New Roman" w:hAnsi="Times New Roman" w:cs="Times New Roman"/>
          <w:lang w:val="en-US"/>
        </w:rPr>
        <w:t>named</w:t>
      </w:r>
      <w:r w:rsidR="003A6EC0">
        <w:rPr>
          <w:rFonts w:ascii="Times New Roman" w:hAnsi="Times New Roman" w:cs="Times New Roman"/>
          <w:lang w:val="en-US"/>
        </w:rPr>
        <w:t xml:space="preserve"> the ode Pindar’s poetic </w:t>
      </w:r>
      <w:r w:rsidR="003A6EC0" w:rsidRPr="003A6EC0">
        <w:rPr>
          <w:rFonts w:ascii="Times New Roman" w:hAnsi="Times New Roman" w:cs="Times New Roman"/>
          <w:i/>
          <w:iCs/>
          <w:lang w:val="en-US"/>
        </w:rPr>
        <w:t>pentathlon</w:t>
      </w:r>
      <w:r w:rsidR="003A6EC0">
        <w:rPr>
          <w:rFonts w:ascii="Times New Roman" w:hAnsi="Times New Roman" w:cs="Times New Roman"/>
          <w:lang w:val="en-US"/>
        </w:rPr>
        <w:t>.</w:t>
      </w:r>
    </w:p>
    <w:p w14:paraId="1649D46E" w14:textId="6165378D" w:rsidR="009B41A4" w:rsidRPr="009613A9" w:rsidRDefault="009B41A4" w:rsidP="00822732">
      <w:pPr>
        <w:spacing w:line="360" w:lineRule="auto"/>
        <w:jc w:val="both"/>
        <w:rPr>
          <w:rFonts w:ascii="Times New Roman" w:hAnsi="Times New Roman" w:cs="Times New Roman"/>
          <w:lang w:val="en-US"/>
        </w:rPr>
      </w:pPr>
      <w:r>
        <w:rPr>
          <w:rFonts w:ascii="Times New Roman" w:hAnsi="Times New Roman" w:cs="Times New Roman"/>
          <w:lang w:val="en-US"/>
        </w:rPr>
        <w:t xml:space="preserve">Maslov </w:t>
      </w:r>
      <w:r w:rsidR="00EC24F2">
        <w:rPr>
          <w:rFonts w:ascii="Times New Roman" w:hAnsi="Times New Roman" w:cs="Times New Roman"/>
          <w:lang w:val="en-US"/>
        </w:rPr>
        <w:t>(2015, pp.</w:t>
      </w:r>
      <w:r w:rsidR="00F267E1">
        <w:rPr>
          <w:rFonts w:ascii="Times New Roman" w:hAnsi="Times New Roman" w:cs="Times New Roman"/>
          <w:lang w:val="en-US"/>
        </w:rPr>
        <w:t xml:space="preserve"> 246-</w:t>
      </w:r>
      <w:r w:rsidR="00AD555C">
        <w:rPr>
          <w:rFonts w:ascii="Times New Roman" w:hAnsi="Times New Roman" w:cs="Times New Roman"/>
          <w:lang w:val="en-US"/>
        </w:rPr>
        <w:t>2</w:t>
      </w:r>
      <w:r w:rsidR="00F267E1">
        <w:rPr>
          <w:rFonts w:ascii="Times New Roman" w:hAnsi="Times New Roman" w:cs="Times New Roman"/>
          <w:lang w:val="en-US"/>
        </w:rPr>
        <w:t>76)</w:t>
      </w:r>
      <w:r w:rsidR="00EC24F2">
        <w:rPr>
          <w:rFonts w:ascii="Times New Roman" w:hAnsi="Times New Roman" w:cs="Times New Roman"/>
          <w:lang w:val="en-US"/>
        </w:rPr>
        <w:t xml:space="preserve"> </w:t>
      </w:r>
      <w:r>
        <w:rPr>
          <w:rFonts w:ascii="Times New Roman" w:hAnsi="Times New Roman" w:cs="Times New Roman"/>
          <w:lang w:val="en-US"/>
        </w:rPr>
        <w:t>also distances himself from Bundy’s analysis</w:t>
      </w:r>
      <w:r w:rsidR="00FE0239">
        <w:rPr>
          <w:rFonts w:ascii="Times New Roman" w:hAnsi="Times New Roman" w:cs="Times New Roman"/>
          <w:lang w:val="en-US"/>
        </w:rPr>
        <w:t>.</w:t>
      </w:r>
      <w:r>
        <w:rPr>
          <w:rFonts w:ascii="Times New Roman" w:hAnsi="Times New Roman" w:cs="Times New Roman"/>
          <w:lang w:val="en-US"/>
        </w:rPr>
        <w:t xml:space="preserve"> </w:t>
      </w:r>
      <w:r w:rsidR="00FE0239">
        <w:rPr>
          <w:rFonts w:ascii="Times New Roman" w:hAnsi="Times New Roman" w:cs="Times New Roman"/>
          <w:lang w:val="en-US"/>
        </w:rPr>
        <w:t>He too</w:t>
      </w:r>
      <w:r>
        <w:rPr>
          <w:rFonts w:ascii="Times New Roman" w:hAnsi="Times New Roman" w:cs="Times New Roman"/>
          <w:lang w:val="en-US"/>
        </w:rPr>
        <w:t xml:space="preserve"> recognizes </w:t>
      </w:r>
      <w:r w:rsidR="00622B74">
        <w:rPr>
          <w:rFonts w:ascii="Times New Roman" w:hAnsi="Times New Roman" w:cs="Times New Roman"/>
          <w:lang w:val="en-US"/>
        </w:rPr>
        <w:t>the synthesis</w:t>
      </w:r>
      <w:r>
        <w:rPr>
          <w:rFonts w:ascii="Times New Roman" w:hAnsi="Times New Roman" w:cs="Times New Roman"/>
          <w:lang w:val="en-US"/>
        </w:rPr>
        <w:t xml:space="preserve"> of poetic genres in Pindar’s odes, the main conflict being </w:t>
      </w:r>
      <w:r w:rsidR="00EC24F2">
        <w:rPr>
          <w:rFonts w:ascii="Times New Roman" w:hAnsi="Times New Roman" w:cs="Times New Roman"/>
          <w:lang w:val="en-US"/>
        </w:rPr>
        <w:t xml:space="preserve">that </w:t>
      </w:r>
      <w:r>
        <w:rPr>
          <w:rFonts w:ascii="Times New Roman" w:hAnsi="Times New Roman" w:cs="Times New Roman"/>
          <w:lang w:val="en-US"/>
        </w:rPr>
        <w:t xml:space="preserve">the between cult song and myth </w:t>
      </w:r>
      <w:r w:rsidR="00CC2D37">
        <w:rPr>
          <w:rFonts w:ascii="Times New Roman" w:hAnsi="Times New Roman" w:cs="Times New Roman"/>
          <w:lang w:val="en-US"/>
        </w:rPr>
        <w:t xml:space="preserve">on </w:t>
      </w:r>
      <w:r w:rsidR="008D0271">
        <w:rPr>
          <w:rFonts w:ascii="Times New Roman" w:hAnsi="Times New Roman" w:cs="Times New Roman"/>
          <w:lang w:val="en-US"/>
        </w:rPr>
        <w:t xml:space="preserve">the </w:t>
      </w:r>
      <w:r w:rsidR="00C844E3">
        <w:rPr>
          <w:rFonts w:ascii="Times New Roman" w:hAnsi="Times New Roman" w:cs="Times New Roman"/>
          <w:lang w:val="en-US"/>
        </w:rPr>
        <w:t xml:space="preserve">one hand </w:t>
      </w:r>
      <w:r>
        <w:rPr>
          <w:rFonts w:ascii="Times New Roman" w:hAnsi="Times New Roman" w:cs="Times New Roman"/>
          <w:lang w:val="en-US"/>
        </w:rPr>
        <w:t xml:space="preserve">and </w:t>
      </w:r>
      <w:r w:rsidR="00FE0239">
        <w:rPr>
          <w:rFonts w:ascii="Times New Roman" w:hAnsi="Times New Roman" w:cs="Times New Roman"/>
          <w:lang w:val="en-US"/>
        </w:rPr>
        <w:t>praise</w:t>
      </w:r>
      <w:r>
        <w:rPr>
          <w:rFonts w:ascii="Times New Roman" w:hAnsi="Times New Roman" w:cs="Times New Roman"/>
          <w:lang w:val="en-US"/>
        </w:rPr>
        <w:t xml:space="preserve"> of </w:t>
      </w:r>
      <w:r w:rsidR="001C451A">
        <w:rPr>
          <w:rFonts w:ascii="Times New Roman" w:hAnsi="Times New Roman" w:cs="Times New Roman"/>
          <w:lang w:val="en-US"/>
        </w:rPr>
        <w:t>a victor</w:t>
      </w:r>
      <w:r>
        <w:rPr>
          <w:rFonts w:ascii="Times New Roman" w:hAnsi="Times New Roman" w:cs="Times New Roman"/>
          <w:lang w:val="en-US"/>
        </w:rPr>
        <w:t xml:space="preserve"> on the other.</w:t>
      </w:r>
      <w:r w:rsidR="00A768DE">
        <w:rPr>
          <w:rFonts w:ascii="Times New Roman" w:hAnsi="Times New Roman" w:cs="Times New Roman"/>
          <w:lang w:val="en-US"/>
        </w:rPr>
        <w:t xml:space="preserve"> </w:t>
      </w:r>
      <w:r w:rsidR="00FE0239">
        <w:rPr>
          <w:rFonts w:ascii="Times New Roman" w:hAnsi="Times New Roman" w:cs="Times New Roman"/>
          <w:lang w:val="en-US"/>
        </w:rPr>
        <w:t xml:space="preserve">In his odes, </w:t>
      </w:r>
      <w:r w:rsidR="00EC24F2">
        <w:rPr>
          <w:rFonts w:ascii="Times New Roman" w:hAnsi="Times New Roman" w:cs="Times New Roman"/>
          <w:lang w:val="en-US"/>
        </w:rPr>
        <w:t>he</w:t>
      </w:r>
      <w:r w:rsidR="00A768DE">
        <w:rPr>
          <w:rFonts w:ascii="Times New Roman" w:hAnsi="Times New Roman" w:cs="Times New Roman"/>
          <w:lang w:val="en-US"/>
        </w:rPr>
        <w:t xml:space="preserve"> amasses different genres, topics</w:t>
      </w:r>
      <w:r w:rsidR="001C419A">
        <w:rPr>
          <w:rFonts w:ascii="Times New Roman" w:hAnsi="Times New Roman" w:cs="Times New Roman"/>
          <w:lang w:val="en-US"/>
        </w:rPr>
        <w:t>,</w:t>
      </w:r>
      <w:r w:rsidR="00A768DE">
        <w:rPr>
          <w:rFonts w:ascii="Times New Roman" w:hAnsi="Times New Roman" w:cs="Times New Roman"/>
          <w:lang w:val="en-US"/>
        </w:rPr>
        <w:t xml:space="preserve"> and digression</w:t>
      </w:r>
      <w:r w:rsidR="00FE0239">
        <w:rPr>
          <w:rFonts w:ascii="Times New Roman" w:hAnsi="Times New Roman" w:cs="Times New Roman"/>
          <w:lang w:val="en-US"/>
        </w:rPr>
        <w:t>s</w:t>
      </w:r>
      <w:r w:rsidR="00A768DE">
        <w:rPr>
          <w:rFonts w:ascii="Times New Roman" w:hAnsi="Times New Roman" w:cs="Times New Roman"/>
          <w:lang w:val="en-US"/>
        </w:rPr>
        <w:t xml:space="preserve"> </w:t>
      </w:r>
      <w:r w:rsidR="00FE0239">
        <w:rPr>
          <w:rFonts w:ascii="Times New Roman" w:hAnsi="Times New Roman" w:cs="Times New Roman"/>
          <w:lang w:val="en-US"/>
        </w:rPr>
        <w:t>that</w:t>
      </w:r>
      <w:r w:rsidR="00A768DE">
        <w:rPr>
          <w:rFonts w:ascii="Times New Roman" w:hAnsi="Times New Roman" w:cs="Times New Roman"/>
          <w:lang w:val="en-US"/>
        </w:rPr>
        <w:t xml:space="preserve"> are not presented as an organic whole but rather as an overt construction with visible gaps between its elements.</w:t>
      </w:r>
      <w:r w:rsidR="00FE0239">
        <w:rPr>
          <w:rFonts w:ascii="Times New Roman" w:hAnsi="Times New Roman" w:cs="Times New Roman"/>
          <w:lang w:val="en-US"/>
        </w:rPr>
        <w:t xml:space="preserve"> </w:t>
      </w:r>
      <w:r w:rsidR="00A768DE">
        <w:rPr>
          <w:rFonts w:ascii="Times New Roman" w:hAnsi="Times New Roman" w:cs="Times New Roman"/>
          <w:lang w:val="en-US"/>
        </w:rPr>
        <w:t xml:space="preserve">Maslov regards the </w:t>
      </w:r>
      <w:proofErr w:type="spellStart"/>
      <w:r w:rsidR="00A768DE">
        <w:rPr>
          <w:rFonts w:ascii="Times New Roman" w:hAnsi="Times New Roman" w:cs="Times New Roman"/>
          <w:lang w:val="en-US"/>
        </w:rPr>
        <w:t>metapoetic</w:t>
      </w:r>
      <w:proofErr w:type="spellEnd"/>
      <w:r w:rsidR="00A768DE">
        <w:rPr>
          <w:rFonts w:ascii="Times New Roman" w:hAnsi="Times New Roman" w:cs="Times New Roman"/>
          <w:lang w:val="en-US"/>
        </w:rPr>
        <w:t xml:space="preserve"> presence of the author in the text as an integral part of the literary construction of the epinicion.</w:t>
      </w:r>
      <w:r w:rsidR="00C844E3">
        <w:rPr>
          <w:rFonts w:ascii="Times New Roman" w:hAnsi="Times New Roman" w:cs="Times New Roman"/>
          <w:lang w:val="en-US"/>
        </w:rPr>
        <w:t xml:space="preserve"> </w:t>
      </w:r>
      <w:proofErr w:type="gramStart"/>
      <w:r w:rsidR="00A768DE">
        <w:rPr>
          <w:rFonts w:ascii="Times New Roman" w:hAnsi="Times New Roman" w:cs="Times New Roman"/>
          <w:lang w:val="en-US"/>
        </w:rPr>
        <w:t>”The</w:t>
      </w:r>
      <w:proofErr w:type="gramEnd"/>
      <w:r w:rsidR="00A768DE">
        <w:rPr>
          <w:rFonts w:ascii="Times New Roman" w:hAnsi="Times New Roman" w:cs="Times New Roman"/>
          <w:lang w:val="en-US"/>
        </w:rPr>
        <w:t xml:space="preserve"> hypertrophy of Pindar’s first </w:t>
      </w:r>
      <w:r w:rsidR="00FE0239">
        <w:rPr>
          <w:rFonts w:ascii="Times New Roman" w:hAnsi="Times New Roman" w:cs="Times New Roman"/>
          <w:lang w:val="en-US"/>
        </w:rPr>
        <w:t>person</w:t>
      </w:r>
      <w:r w:rsidR="00A768DE">
        <w:rPr>
          <w:rFonts w:ascii="Times New Roman" w:hAnsi="Times New Roman" w:cs="Times New Roman"/>
          <w:lang w:val="en-US"/>
        </w:rPr>
        <w:t xml:space="preserve"> is directly related to the synthetic nature of his text.”</w:t>
      </w:r>
      <w:r w:rsidR="002003F6">
        <w:rPr>
          <w:rFonts w:ascii="Times New Roman" w:hAnsi="Times New Roman" w:cs="Times New Roman"/>
          <w:lang w:val="en-US"/>
        </w:rPr>
        <w:t>.</w:t>
      </w:r>
      <w:r w:rsidR="00F267E1">
        <w:rPr>
          <w:rFonts w:ascii="Times New Roman" w:hAnsi="Times New Roman" w:cs="Times New Roman"/>
          <w:lang w:val="en-US"/>
        </w:rPr>
        <w:t xml:space="preserve"> I </w:t>
      </w:r>
      <w:r w:rsidR="00C8129C">
        <w:rPr>
          <w:rFonts w:ascii="Times New Roman" w:hAnsi="Times New Roman" w:cs="Times New Roman"/>
          <w:lang w:val="en-US"/>
        </w:rPr>
        <w:t>discern</w:t>
      </w:r>
      <w:r w:rsidR="00F267E1">
        <w:rPr>
          <w:rFonts w:ascii="Times New Roman" w:hAnsi="Times New Roman" w:cs="Times New Roman"/>
          <w:lang w:val="en-US"/>
        </w:rPr>
        <w:t xml:space="preserve"> two</w:t>
      </w:r>
      <w:r w:rsidR="00366277">
        <w:rPr>
          <w:rFonts w:ascii="Times New Roman" w:hAnsi="Times New Roman" w:cs="Times New Roman"/>
          <w:lang w:val="en-US"/>
        </w:rPr>
        <w:t xml:space="preserve"> compositional roles for the presence of the author of the text</w:t>
      </w:r>
      <w:r w:rsidR="008C6E5B" w:rsidRPr="008C6E5B">
        <w:rPr>
          <w:rFonts w:ascii="Times New Roman" w:hAnsi="Times New Roman" w:cs="Times New Roman"/>
          <w:lang w:val="en-US"/>
        </w:rPr>
        <w:t xml:space="preserve"> </w:t>
      </w:r>
      <w:r w:rsidR="008C6E5B">
        <w:rPr>
          <w:rFonts w:ascii="Times New Roman" w:hAnsi="Times New Roman" w:cs="Times New Roman"/>
          <w:lang w:val="en-US"/>
        </w:rPr>
        <w:t>in Maslov’s analysis</w:t>
      </w:r>
      <w:r w:rsidR="00366277">
        <w:rPr>
          <w:rFonts w:ascii="Times New Roman" w:hAnsi="Times New Roman" w:cs="Times New Roman"/>
          <w:lang w:val="en-US"/>
        </w:rPr>
        <w:t>. The first is a specific task: “</w:t>
      </w:r>
      <w:r w:rsidR="00F267E1">
        <w:rPr>
          <w:rFonts w:ascii="Times New Roman" w:hAnsi="Times New Roman" w:cs="Times New Roman"/>
          <w:lang w:val="en-US"/>
        </w:rPr>
        <w:t>suturing together</w:t>
      </w:r>
      <w:r w:rsidR="00366277">
        <w:rPr>
          <w:rFonts w:ascii="Times New Roman" w:hAnsi="Times New Roman" w:cs="Times New Roman"/>
          <w:lang w:val="en-US"/>
        </w:rPr>
        <w:t xml:space="preserve"> its ostensively disparate parts</w:t>
      </w:r>
      <w:r w:rsidR="00890A38">
        <w:rPr>
          <w:rFonts w:ascii="Times New Roman" w:hAnsi="Times New Roman" w:cs="Times New Roman"/>
          <w:lang w:val="en-US"/>
        </w:rPr>
        <w:t xml:space="preserve">.” One example of that is the “break-off “procedure when a mythic narrative is </w:t>
      </w:r>
      <w:r w:rsidR="001C451A">
        <w:rPr>
          <w:rFonts w:ascii="Times New Roman" w:hAnsi="Times New Roman" w:cs="Times New Roman"/>
          <w:lang w:val="en-US"/>
        </w:rPr>
        <w:t>ended</w:t>
      </w:r>
      <w:r w:rsidR="00C8129C">
        <w:rPr>
          <w:rFonts w:ascii="Times New Roman" w:hAnsi="Times New Roman" w:cs="Times New Roman"/>
          <w:lang w:val="en-US"/>
        </w:rPr>
        <w:t>,</w:t>
      </w:r>
      <w:r w:rsidR="00890A38">
        <w:rPr>
          <w:rFonts w:ascii="Times New Roman" w:hAnsi="Times New Roman" w:cs="Times New Roman"/>
          <w:lang w:val="en-US"/>
        </w:rPr>
        <w:t xml:space="preserve"> and the poet </w:t>
      </w:r>
      <w:r w:rsidR="001C451A">
        <w:rPr>
          <w:rFonts w:ascii="Times New Roman" w:hAnsi="Times New Roman" w:cs="Times New Roman"/>
          <w:lang w:val="en-US"/>
        </w:rPr>
        <w:t>re</w:t>
      </w:r>
      <w:r w:rsidR="00890A38">
        <w:rPr>
          <w:rFonts w:ascii="Times New Roman" w:hAnsi="Times New Roman" w:cs="Times New Roman"/>
          <w:lang w:val="en-US"/>
        </w:rPr>
        <w:t xml:space="preserve">turns </w:t>
      </w:r>
      <w:r w:rsidR="001C451A">
        <w:rPr>
          <w:rFonts w:ascii="Times New Roman" w:hAnsi="Times New Roman" w:cs="Times New Roman"/>
          <w:lang w:val="en-US"/>
        </w:rPr>
        <w:t>to his task of praise</w:t>
      </w:r>
      <w:r w:rsidR="00890A38">
        <w:rPr>
          <w:rFonts w:ascii="Times New Roman" w:hAnsi="Times New Roman" w:cs="Times New Roman"/>
          <w:lang w:val="en-US"/>
        </w:rPr>
        <w:t xml:space="preserve">. The second, more general task for the visible poet in the </w:t>
      </w:r>
      <w:r w:rsidR="00C8129C">
        <w:rPr>
          <w:rFonts w:ascii="Times New Roman" w:hAnsi="Times New Roman" w:cs="Times New Roman"/>
          <w:lang w:val="en-US"/>
        </w:rPr>
        <w:t>text</w:t>
      </w:r>
      <w:r w:rsidR="00890A38">
        <w:rPr>
          <w:rFonts w:ascii="Times New Roman" w:hAnsi="Times New Roman" w:cs="Times New Roman"/>
          <w:lang w:val="en-US"/>
        </w:rPr>
        <w:t xml:space="preserve"> is to assure </w:t>
      </w:r>
      <w:r w:rsidR="00F267E1">
        <w:rPr>
          <w:rFonts w:ascii="Times New Roman" w:hAnsi="Times New Roman" w:cs="Times New Roman"/>
          <w:lang w:val="en-US"/>
        </w:rPr>
        <w:t xml:space="preserve">the presence of </w:t>
      </w:r>
      <w:r w:rsidR="00890A38">
        <w:rPr>
          <w:rFonts w:ascii="Times New Roman" w:hAnsi="Times New Roman" w:cs="Times New Roman"/>
          <w:lang w:val="en-US"/>
        </w:rPr>
        <w:t xml:space="preserve">intention and meaning of the disparate parts: </w:t>
      </w:r>
      <w:r w:rsidR="00F267E1">
        <w:rPr>
          <w:rFonts w:ascii="Times New Roman" w:hAnsi="Times New Roman" w:cs="Times New Roman"/>
          <w:lang w:val="en-US"/>
        </w:rPr>
        <w:t>“</w:t>
      </w:r>
      <w:r w:rsidR="00890A38">
        <w:rPr>
          <w:rFonts w:ascii="Times New Roman" w:hAnsi="Times New Roman" w:cs="Times New Roman"/>
          <w:lang w:val="en-US"/>
        </w:rPr>
        <w:t>From now on, authors not only give their names to proliferating form</w:t>
      </w:r>
      <w:r w:rsidR="00F267E1">
        <w:rPr>
          <w:rFonts w:ascii="Times New Roman" w:hAnsi="Times New Roman" w:cs="Times New Roman"/>
          <w:lang w:val="en-US"/>
        </w:rPr>
        <w:t xml:space="preserve">s, </w:t>
      </w:r>
      <w:r w:rsidR="00C8129C">
        <w:rPr>
          <w:rFonts w:ascii="Times New Roman" w:hAnsi="Times New Roman" w:cs="Times New Roman"/>
          <w:lang w:val="en-US"/>
        </w:rPr>
        <w:t>and display</w:t>
      </w:r>
      <w:r w:rsidR="00F267E1">
        <w:rPr>
          <w:rFonts w:ascii="Times New Roman" w:hAnsi="Times New Roman" w:cs="Times New Roman"/>
          <w:lang w:val="en-US"/>
        </w:rPr>
        <w:t xml:space="preserve"> different degrees of </w:t>
      </w:r>
      <w:proofErr w:type="spellStart"/>
      <w:r w:rsidR="00F267E1">
        <w:rPr>
          <w:rFonts w:ascii="Times New Roman" w:hAnsi="Times New Roman" w:cs="Times New Roman"/>
          <w:lang w:val="en-US"/>
        </w:rPr>
        <w:t>metapoetic</w:t>
      </w:r>
      <w:proofErr w:type="spellEnd"/>
      <w:r w:rsidR="00F267E1">
        <w:rPr>
          <w:rFonts w:ascii="Times New Roman" w:hAnsi="Times New Roman" w:cs="Times New Roman"/>
          <w:lang w:val="en-US"/>
        </w:rPr>
        <w:t xml:space="preserve"> awareness; they can step forward to claim responsibility for the mixed constitution of their forms.” </w:t>
      </w:r>
      <w:r w:rsidR="00C844E3">
        <w:rPr>
          <w:rFonts w:ascii="Times New Roman" w:hAnsi="Times New Roman" w:cs="Times New Roman"/>
          <w:lang w:val="en-US"/>
        </w:rPr>
        <w:t>However, other mechanisms may</w:t>
      </w:r>
      <w:r w:rsidR="00C8129C">
        <w:rPr>
          <w:rFonts w:ascii="Times New Roman" w:hAnsi="Times New Roman" w:cs="Times New Roman"/>
          <w:lang w:val="en-US"/>
        </w:rPr>
        <w:t xml:space="preserve"> as well</w:t>
      </w:r>
      <w:r w:rsidR="00C844E3">
        <w:rPr>
          <w:rFonts w:ascii="Times New Roman" w:hAnsi="Times New Roman" w:cs="Times New Roman"/>
          <w:lang w:val="en-US"/>
        </w:rPr>
        <w:t xml:space="preserve"> </w:t>
      </w:r>
      <w:proofErr w:type="gramStart"/>
      <w:r w:rsidR="00B21011">
        <w:rPr>
          <w:rFonts w:ascii="Times New Roman" w:hAnsi="Times New Roman" w:cs="Times New Roman"/>
          <w:lang w:val="en-US"/>
        </w:rPr>
        <w:t>create ”the</w:t>
      </w:r>
      <w:proofErr w:type="gramEnd"/>
      <w:r w:rsidR="00C844E3">
        <w:rPr>
          <w:rFonts w:ascii="Times New Roman" w:hAnsi="Times New Roman" w:cs="Times New Roman"/>
          <w:lang w:val="en-US"/>
        </w:rPr>
        <w:t xml:space="preserve"> hypertrophy of Pindar’s first person”. </w:t>
      </w:r>
      <w:r w:rsidR="00CB396C">
        <w:rPr>
          <w:rFonts w:ascii="Times New Roman" w:hAnsi="Times New Roman" w:cs="Times New Roman"/>
          <w:lang w:val="en-US"/>
        </w:rPr>
        <w:t xml:space="preserve">I refer </w:t>
      </w:r>
      <w:r w:rsidR="001276BE">
        <w:rPr>
          <w:rFonts w:ascii="Times New Roman" w:hAnsi="Times New Roman" w:cs="Times New Roman"/>
          <w:lang w:val="en-US"/>
        </w:rPr>
        <w:t xml:space="preserve">in the section containing lines </w:t>
      </w:r>
      <w:r w:rsidR="00841962" w:rsidRPr="00EC1597">
        <w:rPr>
          <w:rFonts w:ascii="Times New Roman" w:eastAsia="Calibri" w:hAnsi="Times New Roman" w:cs="Times New Roman"/>
          <w:lang w:val="en-US"/>
        </w:rPr>
        <w:t>14–32</w:t>
      </w:r>
      <w:r w:rsidR="00841962">
        <w:rPr>
          <w:rFonts w:ascii="Times New Roman" w:eastAsia="Calibri" w:hAnsi="Times New Roman" w:cs="Times New Roman"/>
          <w:lang w:val="en-US"/>
        </w:rPr>
        <w:t xml:space="preserve"> </w:t>
      </w:r>
      <w:r w:rsidR="00BA627D">
        <w:rPr>
          <w:rFonts w:ascii="Times New Roman" w:eastAsia="Calibri" w:hAnsi="Times New Roman" w:cs="Times New Roman"/>
          <w:lang w:val="en-US"/>
        </w:rPr>
        <w:t xml:space="preserve">of </w:t>
      </w:r>
      <w:r w:rsidR="00BA627D" w:rsidRPr="00BA627D">
        <w:rPr>
          <w:rFonts w:ascii="Times New Roman" w:eastAsia="Calibri" w:hAnsi="Times New Roman" w:cs="Times New Roman"/>
          <w:i/>
          <w:iCs/>
          <w:lang w:val="en-US"/>
        </w:rPr>
        <w:t>Isthmian</w:t>
      </w:r>
      <w:r w:rsidR="00BA627D">
        <w:rPr>
          <w:rFonts w:ascii="Times New Roman" w:eastAsia="Calibri" w:hAnsi="Times New Roman" w:cs="Times New Roman"/>
          <w:lang w:val="en-US"/>
        </w:rPr>
        <w:t xml:space="preserve"> 1</w:t>
      </w:r>
      <w:r w:rsidR="001C419A">
        <w:rPr>
          <w:rFonts w:ascii="Times New Roman" w:eastAsia="Calibri" w:hAnsi="Times New Roman" w:cs="Times New Roman"/>
          <w:lang w:val="en-US"/>
        </w:rPr>
        <w:t xml:space="preserve"> </w:t>
      </w:r>
      <w:r w:rsidR="001276BE">
        <w:rPr>
          <w:rFonts w:ascii="Times New Roman" w:hAnsi="Times New Roman" w:cs="Times New Roman"/>
          <w:lang w:val="en-US"/>
        </w:rPr>
        <w:t>to</w:t>
      </w:r>
      <w:r w:rsidR="00C844E3">
        <w:rPr>
          <w:rFonts w:ascii="Times New Roman" w:hAnsi="Times New Roman" w:cs="Times New Roman"/>
          <w:lang w:val="en-US"/>
        </w:rPr>
        <w:t xml:space="preserve"> </w:t>
      </w:r>
      <w:proofErr w:type="spellStart"/>
      <w:r w:rsidR="00C844E3">
        <w:rPr>
          <w:rFonts w:ascii="Times New Roman" w:hAnsi="Times New Roman" w:cs="Times New Roman"/>
          <w:lang w:val="en-US"/>
        </w:rPr>
        <w:t>Svenbro’s</w:t>
      </w:r>
      <w:proofErr w:type="spellEnd"/>
      <w:r w:rsidR="00C844E3">
        <w:rPr>
          <w:rFonts w:ascii="Times New Roman" w:hAnsi="Times New Roman" w:cs="Times New Roman"/>
          <w:lang w:val="en-US"/>
        </w:rPr>
        <w:t xml:space="preserve"> </w:t>
      </w:r>
      <w:r w:rsidR="00AD555C">
        <w:rPr>
          <w:rFonts w:ascii="Times New Roman" w:hAnsi="Times New Roman" w:cs="Times New Roman"/>
          <w:lang w:val="en-US"/>
        </w:rPr>
        <w:t xml:space="preserve">(2020) </w:t>
      </w:r>
      <w:r w:rsidR="00CB396C">
        <w:rPr>
          <w:rFonts w:ascii="Times New Roman" w:hAnsi="Times New Roman" w:cs="Times New Roman"/>
          <w:lang w:val="en-US"/>
        </w:rPr>
        <w:t>view</w:t>
      </w:r>
      <w:r w:rsidR="00C844E3">
        <w:rPr>
          <w:rFonts w:ascii="Times New Roman" w:hAnsi="Times New Roman" w:cs="Times New Roman"/>
          <w:lang w:val="en-US"/>
        </w:rPr>
        <w:t xml:space="preserve"> on the </w:t>
      </w:r>
      <w:proofErr w:type="spellStart"/>
      <w:r w:rsidR="00C844E3">
        <w:rPr>
          <w:rFonts w:ascii="Times New Roman" w:hAnsi="Times New Roman" w:cs="Times New Roman"/>
          <w:lang w:val="en-US"/>
        </w:rPr>
        <w:t>economical</w:t>
      </w:r>
      <w:proofErr w:type="spellEnd"/>
      <w:r w:rsidR="00C844E3">
        <w:rPr>
          <w:rFonts w:ascii="Times New Roman" w:hAnsi="Times New Roman" w:cs="Times New Roman"/>
          <w:lang w:val="en-US"/>
        </w:rPr>
        <w:t xml:space="preserve"> and </w:t>
      </w:r>
      <w:r w:rsidR="00BA602B">
        <w:rPr>
          <w:rFonts w:ascii="Times New Roman" w:hAnsi="Times New Roman" w:cs="Times New Roman"/>
          <w:lang w:val="en-US"/>
        </w:rPr>
        <w:t>social</w:t>
      </w:r>
      <w:r w:rsidR="00C844E3">
        <w:rPr>
          <w:rFonts w:ascii="Times New Roman" w:hAnsi="Times New Roman" w:cs="Times New Roman"/>
          <w:lang w:val="en-US"/>
        </w:rPr>
        <w:t xml:space="preserve"> conditions </w:t>
      </w:r>
      <w:r w:rsidR="001C419A">
        <w:rPr>
          <w:rFonts w:ascii="Times New Roman" w:hAnsi="Times New Roman" w:cs="Times New Roman"/>
          <w:lang w:val="en-US"/>
        </w:rPr>
        <w:t>for</w:t>
      </w:r>
      <w:r w:rsidR="00C844E3">
        <w:rPr>
          <w:rFonts w:ascii="Times New Roman" w:hAnsi="Times New Roman" w:cs="Times New Roman"/>
          <w:lang w:val="en-US"/>
        </w:rPr>
        <w:t xml:space="preserve"> the epinician poet</w:t>
      </w:r>
      <w:r w:rsidR="000E5B00">
        <w:rPr>
          <w:rFonts w:ascii="Times New Roman" w:hAnsi="Times New Roman" w:cs="Times New Roman"/>
          <w:lang w:val="en-US"/>
        </w:rPr>
        <w:t>.</w:t>
      </w:r>
      <w:r w:rsidR="00125549" w:rsidRPr="00125549">
        <w:rPr>
          <w:rFonts w:ascii="Times New Roman" w:eastAsia="Calibri" w:hAnsi="Times New Roman" w:cs="Times New Roman"/>
          <w:lang w:val="en-US"/>
        </w:rPr>
        <w:t xml:space="preserve"> </w:t>
      </w:r>
      <w:r w:rsidR="00125549">
        <w:rPr>
          <w:rFonts w:ascii="Times New Roman" w:eastAsia="Calibri" w:hAnsi="Times New Roman" w:cs="Times New Roman"/>
          <w:lang w:val="en-US"/>
        </w:rPr>
        <w:t xml:space="preserve">I suggest that the </w:t>
      </w:r>
      <w:proofErr w:type="spellStart"/>
      <w:r w:rsidR="00125549">
        <w:rPr>
          <w:rFonts w:ascii="Times New Roman" w:eastAsia="Calibri" w:hAnsi="Times New Roman" w:cs="Times New Roman"/>
          <w:lang w:val="en-US"/>
        </w:rPr>
        <w:t>metapoetic</w:t>
      </w:r>
      <w:proofErr w:type="spellEnd"/>
      <w:r w:rsidR="00125549">
        <w:rPr>
          <w:rFonts w:ascii="Times New Roman" w:eastAsia="Calibri" w:hAnsi="Times New Roman" w:cs="Times New Roman"/>
          <w:lang w:val="en-US"/>
        </w:rPr>
        <w:t xml:space="preserve"> presence of the poet in the text is not only a compositional device, as suggested by Maslov; it can also be viewed as a promotion of the poet for further commissions.</w:t>
      </w:r>
    </w:p>
    <w:p w14:paraId="4530C988" w14:textId="77777777" w:rsidR="00E2528D" w:rsidRDefault="00E2528D" w:rsidP="00822732">
      <w:pPr>
        <w:spacing w:line="360" w:lineRule="auto"/>
        <w:jc w:val="both"/>
        <w:rPr>
          <w:rFonts w:ascii="Times New Roman" w:hAnsi="Times New Roman" w:cs="Times New Roman"/>
          <w:sz w:val="24"/>
          <w:szCs w:val="24"/>
          <w:lang w:val="en-US"/>
        </w:rPr>
      </w:pPr>
    </w:p>
    <w:p w14:paraId="133A5111" w14:textId="77777777" w:rsidR="006D7782" w:rsidRDefault="006D7782" w:rsidP="00822732">
      <w:pPr>
        <w:spacing w:line="360" w:lineRule="auto"/>
        <w:jc w:val="both"/>
        <w:rPr>
          <w:rFonts w:ascii="Times New Roman" w:hAnsi="Times New Roman" w:cs="Times New Roman"/>
          <w:sz w:val="28"/>
          <w:szCs w:val="28"/>
          <w:lang w:val="en-US"/>
        </w:rPr>
      </w:pPr>
    </w:p>
    <w:p w14:paraId="09F55DE3" w14:textId="77777777" w:rsidR="005D7734" w:rsidRDefault="005D7734" w:rsidP="00822732">
      <w:pPr>
        <w:spacing w:line="360" w:lineRule="auto"/>
        <w:jc w:val="both"/>
        <w:rPr>
          <w:rFonts w:ascii="Times New Roman" w:hAnsi="Times New Roman" w:cs="Times New Roman"/>
          <w:sz w:val="28"/>
          <w:szCs w:val="28"/>
          <w:lang w:val="en-US"/>
        </w:rPr>
      </w:pPr>
    </w:p>
    <w:p w14:paraId="43F3171D" w14:textId="77777777" w:rsidR="005D7734" w:rsidRDefault="005D7734" w:rsidP="00822732">
      <w:pPr>
        <w:spacing w:line="360" w:lineRule="auto"/>
        <w:jc w:val="both"/>
        <w:rPr>
          <w:rFonts w:ascii="Times New Roman" w:hAnsi="Times New Roman" w:cs="Times New Roman"/>
          <w:sz w:val="28"/>
          <w:szCs w:val="28"/>
          <w:lang w:val="en-US"/>
        </w:rPr>
      </w:pPr>
    </w:p>
    <w:p w14:paraId="091B258A" w14:textId="251F7C5F" w:rsidR="00CD223E" w:rsidRPr="00274584" w:rsidRDefault="00E02AF7" w:rsidP="0082273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4.2.3 </w:t>
      </w:r>
      <w:r w:rsidR="00CD223E" w:rsidRPr="00274584">
        <w:rPr>
          <w:rFonts w:ascii="Times New Roman" w:hAnsi="Times New Roman" w:cs="Times New Roman"/>
          <w:sz w:val="28"/>
          <w:szCs w:val="28"/>
          <w:lang w:val="en-US"/>
        </w:rPr>
        <w:t>My view of Bundy’s analysis</w:t>
      </w:r>
    </w:p>
    <w:p w14:paraId="7D781287" w14:textId="5FCA7BC4" w:rsidR="00CD223E" w:rsidRDefault="001C451A"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In this section</w:t>
      </w:r>
      <w:r w:rsidR="00E2528D">
        <w:rPr>
          <w:rFonts w:ascii="Times New Roman" w:eastAsia="Calibri" w:hAnsi="Times New Roman" w:cs="Times New Roman"/>
          <w:lang w:val="en-US"/>
        </w:rPr>
        <w:t xml:space="preserve">, I compare my review of metaphors in </w:t>
      </w:r>
      <w:r w:rsidR="00E2528D" w:rsidRPr="00E702E3">
        <w:rPr>
          <w:rFonts w:ascii="Times New Roman" w:eastAsia="Calibri" w:hAnsi="Times New Roman" w:cs="Times New Roman"/>
          <w:i/>
          <w:iCs/>
          <w:lang w:val="en-US"/>
        </w:rPr>
        <w:t xml:space="preserve">Isthmian </w:t>
      </w:r>
      <w:r w:rsidR="00E2528D">
        <w:rPr>
          <w:rFonts w:ascii="Times New Roman" w:eastAsia="Calibri" w:hAnsi="Times New Roman" w:cs="Times New Roman"/>
          <w:lang w:val="en-US"/>
        </w:rPr>
        <w:t xml:space="preserve">1 with Bundy’s analysis of the ode. </w:t>
      </w:r>
      <w:r w:rsidR="00CD223E">
        <w:rPr>
          <w:rFonts w:ascii="Times New Roman" w:hAnsi="Times New Roman" w:cs="Times New Roman"/>
          <w:lang w:val="en-US"/>
        </w:rPr>
        <w:t>I agree with Bundy that</w:t>
      </w:r>
      <w:r w:rsidR="00CD223E" w:rsidRPr="00C27EFE">
        <w:rPr>
          <w:rFonts w:ascii="Times New Roman" w:hAnsi="Times New Roman" w:cs="Times New Roman"/>
          <w:lang w:val="en-US"/>
        </w:rPr>
        <w:t xml:space="preserve"> the foils in the poem </w:t>
      </w:r>
      <w:r w:rsidR="00CD223E">
        <w:rPr>
          <w:rFonts w:ascii="Times New Roman" w:hAnsi="Times New Roman" w:cs="Times New Roman"/>
          <w:lang w:val="en-US"/>
        </w:rPr>
        <w:t xml:space="preserve">can </w:t>
      </w:r>
      <w:r w:rsidR="00CD223E" w:rsidRPr="00C27EFE">
        <w:rPr>
          <w:rFonts w:ascii="Times New Roman" w:hAnsi="Times New Roman" w:cs="Times New Roman"/>
          <w:lang w:val="en-US"/>
        </w:rPr>
        <w:t>create an implicit praise by placing the victor in a greater whole of</w:t>
      </w:r>
      <w:r w:rsidR="00CD223E">
        <w:rPr>
          <w:rFonts w:ascii="Times New Roman" w:hAnsi="Times New Roman" w:cs="Times New Roman"/>
          <w:lang w:val="en-US"/>
        </w:rPr>
        <w:t xml:space="preserve"> gods, heroes and successful athletes. I am more hesitant to some of the other concepts Bundy proposes</w:t>
      </w:r>
      <w:r w:rsidR="001276BE">
        <w:rPr>
          <w:rFonts w:ascii="Times New Roman" w:hAnsi="Times New Roman" w:cs="Times New Roman"/>
          <w:lang w:val="en-US"/>
        </w:rPr>
        <w:t xml:space="preserve"> such as </w:t>
      </w:r>
      <w:r w:rsidR="00CD223E" w:rsidRPr="00BA627D">
        <w:rPr>
          <w:rFonts w:ascii="Times New Roman" w:hAnsi="Times New Roman" w:cs="Times New Roman"/>
          <w:i/>
          <w:iCs/>
          <w:lang w:val="en-US"/>
        </w:rPr>
        <w:t>crescendo, diminuendo</w:t>
      </w:r>
      <w:r w:rsidR="00CD223E">
        <w:rPr>
          <w:rFonts w:ascii="Times New Roman" w:hAnsi="Times New Roman" w:cs="Times New Roman"/>
          <w:lang w:val="en-US"/>
        </w:rPr>
        <w:t xml:space="preserve"> and </w:t>
      </w:r>
      <w:r w:rsidR="00CD223E" w:rsidRPr="00BA627D">
        <w:rPr>
          <w:rFonts w:ascii="Times New Roman" w:hAnsi="Times New Roman" w:cs="Times New Roman"/>
          <w:i/>
          <w:iCs/>
          <w:lang w:val="en-US"/>
        </w:rPr>
        <w:t>climax</w:t>
      </w:r>
      <w:r w:rsidR="00CD223E">
        <w:rPr>
          <w:rFonts w:ascii="Times New Roman" w:hAnsi="Times New Roman" w:cs="Times New Roman"/>
          <w:lang w:val="en-US"/>
        </w:rPr>
        <w:t>. These metaphorical words are not well defined. Bundy’s identification of these elements in the text is close to a circular proof. If</w:t>
      </w:r>
      <w:r w:rsidR="00CD223E" w:rsidRPr="00CD223E">
        <w:rPr>
          <w:rFonts w:ascii="Times New Roman" w:hAnsi="Times New Roman" w:cs="Times New Roman"/>
          <w:lang w:val="en-US"/>
        </w:rPr>
        <w:t xml:space="preserve"> </w:t>
      </w:r>
      <w:r w:rsidR="00CD223E">
        <w:rPr>
          <w:rFonts w:ascii="Times New Roman" w:hAnsi="Times New Roman" w:cs="Times New Roman"/>
          <w:lang w:val="en-US"/>
        </w:rPr>
        <w:t>explicit praise of the winner is constantly regarded as climax, every movement towards the climax is a crescendo, and any digression from that path is a diminuendo. Another objection can be raised to Bundy’s master principle</w:t>
      </w:r>
      <w:r w:rsidR="00CD223E">
        <w:rPr>
          <w:rFonts w:ascii="Times New Roman" w:eastAsia="Calibri" w:hAnsi="Times New Roman" w:cs="Times New Roman"/>
          <w:lang w:val="en-US"/>
        </w:rPr>
        <w:t xml:space="preserve">: </w:t>
      </w:r>
      <w:r w:rsidR="00CD223E" w:rsidRPr="009613A9">
        <w:rPr>
          <w:rFonts w:ascii="Times New Roman" w:hAnsi="Times New Roman" w:cs="Times New Roman"/>
          <w:lang w:val="en-US"/>
        </w:rPr>
        <w:t xml:space="preserve">“there is no passage in Pindar and </w:t>
      </w:r>
      <w:proofErr w:type="spellStart"/>
      <w:r w:rsidR="00CD223E" w:rsidRPr="009613A9">
        <w:rPr>
          <w:rFonts w:ascii="Times New Roman" w:hAnsi="Times New Roman" w:cs="Times New Roman"/>
          <w:lang w:val="en-US"/>
        </w:rPr>
        <w:t>Bakkulides</w:t>
      </w:r>
      <w:proofErr w:type="spellEnd"/>
      <w:r w:rsidR="00CD223E" w:rsidRPr="009613A9">
        <w:rPr>
          <w:rFonts w:ascii="Times New Roman" w:hAnsi="Times New Roman" w:cs="Times New Roman"/>
          <w:lang w:val="en-US"/>
        </w:rPr>
        <w:t xml:space="preserve"> that is not in its primary intent encomiastic</w:t>
      </w:r>
      <w:r w:rsidR="00AD555C">
        <w:rPr>
          <w:rFonts w:ascii="Times New Roman" w:hAnsi="Times New Roman" w:cs="Times New Roman"/>
          <w:lang w:val="en-US"/>
        </w:rPr>
        <w:t>” (</w:t>
      </w:r>
      <w:r w:rsidR="00AD555C" w:rsidRPr="009613A9">
        <w:rPr>
          <w:rFonts w:ascii="Times New Roman" w:hAnsi="Times New Roman" w:cs="Times New Roman"/>
          <w:lang w:val="en-US"/>
        </w:rPr>
        <w:t>Bundy</w:t>
      </w:r>
      <w:r w:rsidR="00AD555C">
        <w:rPr>
          <w:rFonts w:ascii="Times New Roman" w:hAnsi="Times New Roman" w:cs="Times New Roman"/>
          <w:lang w:val="en-US"/>
        </w:rPr>
        <w:t>, 1986 p. 3)</w:t>
      </w:r>
      <w:r w:rsidR="007B7C2C">
        <w:rPr>
          <w:rFonts w:ascii="Times New Roman" w:hAnsi="Times New Roman" w:cs="Times New Roman"/>
          <w:lang w:val="en-US"/>
        </w:rPr>
        <w:t xml:space="preserve">. </w:t>
      </w:r>
      <w:r w:rsidR="00CD223E">
        <w:rPr>
          <w:rFonts w:ascii="Times New Roman" w:hAnsi="Times New Roman" w:cs="Times New Roman"/>
          <w:lang w:val="en-US"/>
        </w:rPr>
        <w:t xml:space="preserve">As reviewed in the Introduction </w:t>
      </w:r>
      <w:r w:rsidR="001C419A">
        <w:rPr>
          <w:rFonts w:ascii="Times New Roman" w:hAnsi="Times New Roman" w:cs="Times New Roman"/>
          <w:lang w:val="en-US"/>
        </w:rPr>
        <w:t xml:space="preserve">section, </w:t>
      </w:r>
      <w:r w:rsidR="00CD223E">
        <w:rPr>
          <w:rFonts w:ascii="Times New Roman" w:hAnsi="Times New Roman" w:cs="Times New Roman"/>
          <w:lang w:val="en-US"/>
        </w:rPr>
        <w:t xml:space="preserve">several scholars have questioned the principle on different grounds. My study of metaphors in </w:t>
      </w:r>
      <w:r w:rsidR="00CD223E" w:rsidRPr="002632FC">
        <w:rPr>
          <w:rFonts w:ascii="Times New Roman" w:hAnsi="Times New Roman" w:cs="Times New Roman"/>
          <w:i/>
          <w:iCs/>
          <w:lang w:val="en-US"/>
        </w:rPr>
        <w:t>Isthmian</w:t>
      </w:r>
      <w:r w:rsidR="00CD223E">
        <w:rPr>
          <w:rFonts w:ascii="Times New Roman" w:hAnsi="Times New Roman" w:cs="Times New Roman"/>
          <w:lang w:val="en-US"/>
        </w:rPr>
        <w:t xml:space="preserve"> 1 emphasizes the </w:t>
      </w:r>
      <w:proofErr w:type="spellStart"/>
      <w:r w:rsidR="00CD223E">
        <w:rPr>
          <w:rFonts w:ascii="Times New Roman" w:hAnsi="Times New Roman" w:cs="Times New Roman"/>
          <w:lang w:val="en-US"/>
        </w:rPr>
        <w:t>metapoetic</w:t>
      </w:r>
      <w:proofErr w:type="spellEnd"/>
      <w:r w:rsidR="00CD223E">
        <w:rPr>
          <w:rFonts w:ascii="Times New Roman" w:hAnsi="Times New Roman" w:cs="Times New Roman"/>
          <w:lang w:val="en-US"/>
        </w:rPr>
        <w:t xml:space="preserve"> aspects of the poem: the poet’s deliberation over the balance between different external interests and over the composition of the poem. He also introduces the idea that the encomiastic poem is the true reward for a successful athletic performance. Finally, he shows that </w:t>
      </w:r>
      <w:r w:rsidR="00CD223E" w:rsidRPr="007D1265">
        <w:rPr>
          <w:rFonts w:ascii="Times New Roman" w:eastAsia="Calibri" w:hAnsi="Times New Roman" w:cs="Times New Roman"/>
          <w:lang w:val="en-US"/>
        </w:rPr>
        <w:t>the excellen</w:t>
      </w:r>
      <w:r w:rsidR="00CD223E">
        <w:rPr>
          <w:rFonts w:ascii="Times New Roman" w:eastAsia="Calibri" w:hAnsi="Times New Roman" w:cs="Times New Roman"/>
          <w:lang w:val="en-US"/>
        </w:rPr>
        <w:t>ce of the athlete can be</w:t>
      </w:r>
      <w:r w:rsidR="00CD223E" w:rsidRPr="007D1265">
        <w:rPr>
          <w:rFonts w:ascii="Times New Roman" w:eastAsia="Calibri" w:hAnsi="Times New Roman" w:cs="Times New Roman"/>
          <w:lang w:val="en-US"/>
        </w:rPr>
        <w:t xml:space="preserve"> matched by</w:t>
      </w:r>
      <w:r w:rsidR="00CD223E">
        <w:rPr>
          <w:rFonts w:ascii="Times New Roman" w:eastAsia="Calibri" w:hAnsi="Times New Roman" w:cs="Times New Roman"/>
          <w:lang w:val="en-US"/>
        </w:rPr>
        <w:t xml:space="preserve"> that of</w:t>
      </w:r>
      <w:r w:rsidR="00CD223E" w:rsidRPr="007D1265">
        <w:rPr>
          <w:rFonts w:ascii="Times New Roman" w:eastAsia="Calibri" w:hAnsi="Times New Roman" w:cs="Times New Roman"/>
          <w:lang w:val="en-US"/>
        </w:rPr>
        <w:t xml:space="preserve"> the poet; the athlete and the poet share the same exaltation</w:t>
      </w:r>
      <w:r w:rsidR="00CD223E">
        <w:rPr>
          <w:rFonts w:ascii="Times New Roman" w:eastAsia="Calibri" w:hAnsi="Times New Roman" w:cs="Times New Roman"/>
          <w:lang w:val="en-US"/>
        </w:rPr>
        <w:t>. I admit that the praise of the athlete is the frame of the</w:t>
      </w:r>
      <w:r w:rsidR="00AD555C">
        <w:rPr>
          <w:rFonts w:ascii="Times New Roman" w:eastAsia="Calibri" w:hAnsi="Times New Roman" w:cs="Times New Roman"/>
          <w:lang w:val="en-US"/>
        </w:rPr>
        <w:t xml:space="preserve"> ode, but</w:t>
      </w:r>
      <w:r w:rsidR="00CD223E">
        <w:rPr>
          <w:rFonts w:ascii="Times New Roman" w:eastAsia="Calibri" w:hAnsi="Times New Roman" w:cs="Times New Roman"/>
          <w:lang w:val="en-US"/>
        </w:rPr>
        <w:t xml:space="preserve"> </w:t>
      </w:r>
      <w:r w:rsidR="00AD555C">
        <w:rPr>
          <w:rFonts w:ascii="Times New Roman" w:eastAsia="Calibri" w:hAnsi="Times New Roman" w:cs="Times New Roman"/>
          <w:lang w:val="en-US"/>
        </w:rPr>
        <w:t>t</w:t>
      </w:r>
      <w:r w:rsidR="00CD223E">
        <w:rPr>
          <w:rFonts w:ascii="Times New Roman" w:eastAsia="Calibri" w:hAnsi="Times New Roman" w:cs="Times New Roman"/>
          <w:lang w:val="en-US"/>
        </w:rPr>
        <w:t xml:space="preserve">hat does not exclude an interpretation of the text finding multiple significant intentions. In </w:t>
      </w:r>
      <w:r w:rsidR="00CD223E" w:rsidRPr="002632FC">
        <w:rPr>
          <w:rFonts w:ascii="Times New Roman" w:eastAsia="Calibri" w:hAnsi="Times New Roman" w:cs="Times New Roman"/>
          <w:i/>
          <w:iCs/>
          <w:lang w:val="en-US"/>
        </w:rPr>
        <w:t>Isthmian</w:t>
      </w:r>
      <w:r w:rsidR="00CD223E">
        <w:rPr>
          <w:rFonts w:ascii="Times New Roman" w:eastAsia="Calibri" w:hAnsi="Times New Roman" w:cs="Times New Roman"/>
          <w:lang w:val="en-US"/>
        </w:rPr>
        <w:t xml:space="preserve"> 1</w:t>
      </w:r>
      <w:r w:rsidR="00E2528D">
        <w:rPr>
          <w:rFonts w:ascii="Times New Roman" w:eastAsia="Calibri" w:hAnsi="Times New Roman" w:cs="Times New Roman"/>
          <w:lang w:val="en-US"/>
        </w:rPr>
        <w:t>,</w:t>
      </w:r>
      <w:r w:rsidR="00CD223E">
        <w:rPr>
          <w:rFonts w:ascii="Times New Roman" w:eastAsia="Calibri" w:hAnsi="Times New Roman" w:cs="Times New Roman"/>
          <w:lang w:val="en-US"/>
        </w:rPr>
        <w:t xml:space="preserve"> tributes to the poet and poetry </w:t>
      </w:r>
      <w:r w:rsidR="00E2528D">
        <w:rPr>
          <w:rFonts w:ascii="Times New Roman" w:eastAsia="Calibri" w:hAnsi="Times New Roman" w:cs="Times New Roman"/>
          <w:lang w:val="en-US"/>
        </w:rPr>
        <w:t xml:space="preserve">are </w:t>
      </w:r>
      <w:r w:rsidR="00CD223E">
        <w:rPr>
          <w:rFonts w:ascii="Times New Roman" w:eastAsia="Calibri" w:hAnsi="Times New Roman" w:cs="Times New Roman"/>
          <w:lang w:val="en-US"/>
        </w:rPr>
        <w:t xml:space="preserve">important themes besides the praise of the athlete. It is the </w:t>
      </w:r>
      <w:r>
        <w:rPr>
          <w:rFonts w:ascii="Times New Roman" w:eastAsia="Calibri" w:hAnsi="Times New Roman" w:cs="Times New Roman"/>
          <w:lang w:val="en-US"/>
        </w:rPr>
        <w:t xml:space="preserve">concept </w:t>
      </w:r>
      <w:r w:rsidR="00BA627D">
        <w:rPr>
          <w:rFonts w:ascii="Times New Roman" w:eastAsia="Calibri" w:hAnsi="Times New Roman" w:cs="Times New Roman"/>
          <w:lang w:val="en-US"/>
        </w:rPr>
        <w:t xml:space="preserve">of </w:t>
      </w:r>
      <w:r w:rsidR="00060BE4">
        <w:rPr>
          <w:rFonts w:ascii="Times New Roman" w:eastAsia="Calibri" w:hAnsi="Times New Roman" w:cs="Times New Roman"/>
          <w:i/>
          <w:iCs/>
          <w:lang w:val="en-US"/>
        </w:rPr>
        <w:t>a</w:t>
      </w:r>
      <w:r w:rsidR="001276BE" w:rsidRPr="008744DF">
        <w:rPr>
          <w:rFonts w:ascii="Times New Roman" w:eastAsia="Calibri" w:hAnsi="Times New Roman" w:cs="Times New Roman"/>
          <w:i/>
          <w:iCs/>
          <w:lang w:val="en-US"/>
        </w:rPr>
        <w:t xml:space="preserve"> </w:t>
      </w:r>
      <w:r w:rsidR="00CD223E" w:rsidRPr="00483C65">
        <w:rPr>
          <w:rFonts w:ascii="Times New Roman" w:eastAsia="Calibri" w:hAnsi="Times New Roman" w:cs="Times New Roman"/>
          <w:i/>
          <w:iCs/>
          <w:lang w:val="en-US"/>
        </w:rPr>
        <w:t>primary intent</w:t>
      </w:r>
      <w:r w:rsidR="00CD223E">
        <w:rPr>
          <w:rFonts w:ascii="Times New Roman" w:eastAsia="Calibri" w:hAnsi="Times New Roman" w:cs="Times New Roman"/>
          <w:lang w:val="en-US"/>
        </w:rPr>
        <w:t xml:space="preserve"> </w:t>
      </w:r>
      <w:r w:rsidR="001276BE" w:rsidRPr="008744DF">
        <w:rPr>
          <w:rFonts w:ascii="Times New Roman" w:eastAsia="Calibri" w:hAnsi="Times New Roman" w:cs="Times New Roman"/>
          <w:i/>
          <w:iCs/>
          <w:lang w:val="en-US"/>
        </w:rPr>
        <w:t>in every passage</w:t>
      </w:r>
      <w:r w:rsidR="008744DF">
        <w:rPr>
          <w:rFonts w:ascii="Times New Roman" w:eastAsia="Calibri" w:hAnsi="Times New Roman" w:cs="Times New Roman"/>
          <w:lang w:val="en-US"/>
        </w:rPr>
        <w:t xml:space="preserve"> </w:t>
      </w:r>
      <w:r w:rsidR="00CD223E">
        <w:rPr>
          <w:rFonts w:ascii="Times New Roman" w:eastAsia="Calibri" w:hAnsi="Times New Roman" w:cs="Times New Roman"/>
          <w:lang w:val="en-US"/>
        </w:rPr>
        <w:t>in Bundy’s principle that is problematic.</w:t>
      </w:r>
    </w:p>
    <w:p w14:paraId="348C4920" w14:textId="7C50DE9F" w:rsidR="002241E0" w:rsidRDefault="00E4317C"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The following collection of tentative metaphors might illustrate d</w:t>
      </w:r>
      <w:r w:rsidR="008744DF">
        <w:rPr>
          <w:rFonts w:ascii="Times New Roman" w:eastAsia="Calibri" w:hAnsi="Times New Roman" w:cs="Times New Roman"/>
          <w:lang w:val="en-US"/>
        </w:rPr>
        <w:t>ifferent aspects of Pindar’s odes</w:t>
      </w:r>
      <w:r>
        <w:rPr>
          <w:rFonts w:ascii="Times New Roman" w:eastAsia="Calibri" w:hAnsi="Times New Roman" w:cs="Times New Roman"/>
          <w:lang w:val="en-US"/>
        </w:rPr>
        <w:t>:</w:t>
      </w:r>
    </w:p>
    <w:p w14:paraId="36478EA5" w14:textId="3510869B" w:rsidR="006E2C15" w:rsidRPr="00E4317C" w:rsidRDefault="006E2C15" w:rsidP="00822732">
      <w:pPr>
        <w:spacing w:line="360" w:lineRule="auto"/>
        <w:ind w:left="1304"/>
        <w:jc w:val="both"/>
        <w:rPr>
          <w:rFonts w:ascii="Times New Roman" w:eastAsia="Calibri" w:hAnsi="Times New Roman" w:cs="Times New Roman"/>
          <w:sz w:val="20"/>
          <w:szCs w:val="20"/>
          <w:lang w:val="en-US"/>
        </w:rPr>
      </w:pPr>
      <w:r w:rsidRPr="00E4317C">
        <w:rPr>
          <w:rFonts w:ascii="Times New Roman" w:eastAsia="Calibri" w:hAnsi="Times New Roman" w:cs="Times New Roman"/>
          <w:sz w:val="20"/>
          <w:szCs w:val="20"/>
          <w:lang w:val="en-US"/>
        </w:rPr>
        <w:t xml:space="preserve">Bundy: The poet is a </w:t>
      </w:r>
      <w:proofErr w:type="spellStart"/>
      <w:r w:rsidRPr="00E4317C">
        <w:rPr>
          <w:rFonts w:ascii="Times New Roman" w:eastAsia="Calibri" w:hAnsi="Times New Roman" w:cs="Times New Roman"/>
          <w:sz w:val="20"/>
          <w:szCs w:val="20"/>
          <w:lang w:val="en-US"/>
        </w:rPr>
        <w:t>praiser</w:t>
      </w:r>
      <w:proofErr w:type="spellEnd"/>
      <w:r w:rsidRPr="00E4317C">
        <w:rPr>
          <w:rFonts w:ascii="Times New Roman" w:eastAsia="Calibri" w:hAnsi="Times New Roman" w:cs="Times New Roman"/>
          <w:sz w:val="20"/>
          <w:szCs w:val="20"/>
          <w:lang w:val="en-US"/>
        </w:rPr>
        <w:t>,</w:t>
      </w:r>
      <w:r w:rsidR="00E4317C" w:rsidRPr="00E4317C">
        <w:rPr>
          <w:rFonts w:ascii="Times New Roman" w:eastAsia="Calibri" w:hAnsi="Times New Roman" w:cs="Times New Roman"/>
          <w:sz w:val="20"/>
          <w:szCs w:val="20"/>
          <w:lang w:val="en-US"/>
        </w:rPr>
        <w:t xml:space="preserve"> </w:t>
      </w:r>
    </w:p>
    <w:p w14:paraId="7D8ED582" w14:textId="2268F867" w:rsidR="006E2C15" w:rsidRPr="00E4317C" w:rsidRDefault="006E2C15" w:rsidP="00822732">
      <w:pPr>
        <w:spacing w:line="360" w:lineRule="auto"/>
        <w:ind w:left="1304"/>
        <w:jc w:val="both"/>
        <w:rPr>
          <w:rFonts w:ascii="Times New Roman" w:eastAsia="Calibri" w:hAnsi="Times New Roman" w:cs="Times New Roman"/>
          <w:sz w:val="20"/>
          <w:szCs w:val="20"/>
          <w:lang w:val="en-US"/>
        </w:rPr>
      </w:pPr>
      <w:proofErr w:type="spellStart"/>
      <w:r w:rsidRPr="00E4317C">
        <w:rPr>
          <w:rFonts w:ascii="Times New Roman" w:eastAsia="Calibri" w:hAnsi="Times New Roman" w:cs="Times New Roman"/>
          <w:sz w:val="20"/>
          <w:szCs w:val="20"/>
          <w:lang w:val="en-US"/>
        </w:rPr>
        <w:t>Kurke</w:t>
      </w:r>
      <w:proofErr w:type="spellEnd"/>
      <w:r w:rsidRPr="00E4317C">
        <w:rPr>
          <w:rFonts w:ascii="Times New Roman" w:eastAsia="Calibri" w:hAnsi="Times New Roman" w:cs="Times New Roman"/>
          <w:sz w:val="20"/>
          <w:szCs w:val="20"/>
          <w:lang w:val="en-US"/>
        </w:rPr>
        <w:t xml:space="preserve">: The poet is </w:t>
      </w:r>
      <w:r w:rsidR="00367DAF" w:rsidRPr="00E4317C">
        <w:rPr>
          <w:rFonts w:ascii="Times New Roman" w:eastAsia="Calibri" w:hAnsi="Times New Roman" w:cs="Times New Roman"/>
          <w:sz w:val="20"/>
          <w:szCs w:val="20"/>
          <w:lang w:val="en-US"/>
        </w:rPr>
        <w:t xml:space="preserve">a lyrical </w:t>
      </w:r>
      <w:r w:rsidRPr="00E4317C">
        <w:rPr>
          <w:rFonts w:ascii="Times New Roman" w:eastAsia="Calibri" w:hAnsi="Times New Roman" w:cs="Times New Roman"/>
          <w:sz w:val="20"/>
          <w:szCs w:val="20"/>
          <w:lang w:val="en-US"/>
        </w:rPr>
        <w:t>athlete</w:t>
      </w:r>
      <w:r w:rsidR="009F24A1" w:rsidRPr="00E4317C">
        <w:rPr>
          <w:rFonts w:ascii="Times New Roman" w:eastAsia="Calibri" w:hAnsi="Times New Roman" w:cs="Times New Roman"/>
          <w:sz w:val="20"/>
          <w:szCs w:val="20"/>
          <w:lang w:val="en-US"/>
        </w:rPr>
        <w:t>,</w:t>
      </w:r>
    </w:p>
    <w:p w14:paraId="2A1C1309" w14:textId="405C692B" w:rsidR="006E2C15" w:rsidRPr="00E4317C" w:rsidRDefault="006E2C15" w:rsidP="00822732">
      <w:pPr>
        <w:spacing w:line="360" w:lineRule="auto"/>
        <w:ind w:left="1304"/>
        <w:jc w:val="both"/>
        <w:rPr>
          <w:rFonts w:ascii="Times New Roman" w:eastAsia="Calibri" w:hAnsi="Times New Roman" w:cs="Times New Roman"/>
          <w:sz w:val="20"/>
          <w:szCs w:val="20"/>
          <w:lang w:val="en-US"/>
        </w:rPr>
      </w:pPr>
      <w:r w:rsidRPr="00E4317C">
        <w:rPr>
          <w:rFonts w:ascii="Times New Roman" w:eastAsia="Calibri" w:hAnsi="Times New Roman" w:cs="Times New Roman"/>
          <w:sz w:val="20"/>
          <w:szCs w:val="20"/>
          <w:lang w:val="en-US"/>
        </w:rPr>
        <w:t>Maslov: The poet is an amalgamator of genres</w:t>
      </w:r>
      <w:r w:rsidR="008744DF" w:rsidRPr="00E4317C">
        <w:rPr>
          <w:rFonts w:ascii="Times New Roman" w:eastAsia="Calibri" w:hAnsi="Times New Roman" w:cs="Times New Roman"/>
          <w:sz w:val="20"/>
          <w:szCs w:val="20"/>
          <w:lang w:val="en-US"/>
        </w:rPr>
        <w:t>,</w:t>
      </w:r>
    </w:p>
    <w:p w14:paraId="750AB35A" w14:textId="26FC64C4" w:rsidR="008E4AC5" w:rsidRDefault="009F24A1" w:rsidP="008E4AC5">
      <w:pPr>
        <w:spacing w:line="360" w:lineRule="auto"/>
        <w:ind w:left="1304"/>
        <w:jc w:val="both"/>
        <w:rPr>
          <w:rFonts w:ascii="Times New Roman" w:eastAsia="Calibri" w:hAnsi="Times New Roman" w:cs="Times New Roman"/>
          <w:sz w:val="20"/>
          <w:szCs w:val="20"/>
          <w:lang w:val="en-US"/>
        </w:rPr>
      </w:pPr>
      <w:proofErr w:type="spellStart"/>
      <w:r w:rsidRPr="00E4317C">
        <w:rPr>
          <w:rFonts w:ascii="Times New Roman" w:eastAsia="Calibri" w:hAnsi="Times New Roman" w:cs="Times New Roman"/>
          <w:sz w:val="20"/>
          <w:szCs w:val="20"/>
          <w:lang w:val="en-US"/>
        </w:rPr>
        <w:t>Svenbro</w:t>
      </w:r>
      <w:proofErr w:type="spellEnd"/>
      <w:r w:rsidRPr="00E4317C">
        <w:rPr>
          <w:rFonts w:ascii="Times New Roman" w:eastAsia="Calibri" w:hAnsi="Times New Roman" w:cs="Times New Roman"/>
          <w:sz w:val="20"/>
          <w:szCs w:val="20"/>
          <w:lang w:val="en-US"/>
        </w:rPr>
        <w:t>: The poet is a craftsman</w:t>
      </w:r>
      <w:r w:rsidR="0018088E" w:rsidRPr="00E4317C">
        <w:rPr>
          <w:rFonts w:ascii="Times New Roman" w:eastAsia="Calibri" w:hAnsi="Times New Roman" w:cs="Times New Roman"/>
          <w:sz w:val="20"/>
          <w:szCs w:val="20"/>
          <w:lang w:val="en-US"/>
        </w:rPr>
        <w:t xml:space="preserve"> on a market</w:t>
      </w:r>
    </w:p>
    <w:p w14:paraId="2C882B89" w14:textId="698C8C18" w:rsidR="0019705F" w:rsidRPr="008E4AC5" w:rsidRDefault="008E4AC5" w:rsidP="008E4AC5">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br w:type="page"/>
      </w:r>
      <w:r w:rsidRPr="008E4AC5">
        <w:rPr>
          <w:rFonts w:ascii="Times New Roman" w:eastAsia="Calibri" w:hAnsi="Times New Roman" w:cs="Times New Roman"/>
          <w:sz w:val="40"/>
          <w:szCs w:val="40"/>
          <w:lang w:val="en-US"/>
        </w:rPr>
        <w:lastRenderedPageBreak/>
        <w:t>5</w:t>
      </w:r>
      <w:r>
        <w:rPr>
          <w:rFonts w:ascii="Times New Roman" w:eastAsia="Calibri" w:hAnsi="Times New Roman" w:cs="Times New Roman"/>
          <w:sz w:val="40"/>
          <w:szCs w:val="40"/>
          <w:lang w:val="en-US"/>
        </w:rPr>
        <w:t xml:space="preserve">. </w:t>
      </w:r>
      <w:proofErr w:type="spellStart"/>
      <w:r w:rsidR="0019705F" w:rsidRPr="008E4AC5">
        <w:rPr>
          <w:rFonts w:ascii="Times New Roman" w:eastAsia="Calibri" w:hAnsi="Times New Roman" w:cs="Times New Roman"/>
          <w:sz w:val="40"/>
          <w:szCs w:val="40"/>
          <w:lang w:val="en-US"/>
        </w:rPr>
        <w:t>Metapoesis</w:t>
      </w:r>
      <w:proofErr w:type="spellEnd"/>
    </w:p>
    <w:p w14:paraId="0482A574" w14:textId="77777777" w:rsidR="008E4AC5" w:rsidRDefault="008E4AC5" w:rsidP="00822732">
      <w:pPr>
        <w:spacing w:line="360" w:lineRule="auto"/>
        <w:jc w:val="both"/>
        <w:rPr>
          <w:rFonts w:ascii="Times New Roman" w:eastAsia="Calibri" w:hAnsi="Times New Roman" w:cs="Times New Roman"/>
          <w:lang w:val="en-US"/>
        </w:rPr>
      </w:pPr>
    </w:p>
    <w:p w14:paraId="4D4CC278" w14:textId="2F915BAE" w:rsidR="00367DAF" w:rsidRDefault="0019705F"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In both odes studied in this thesis, </w:t>
      </w:r>
      <w:proofErr w:type="spellStart"/>
      <w:proofErr w:type="gramStart"/>
      <w:r>
        <w:rPr>
          <w:rFonts w:ascii="Times New Roman" w:eastAsia="Calibri" w:hAnsi="Times New Roman" w:cs="Times New Roman"/>
          <w:lang w:val="en-US"/>
        </w:rPr>
        <w:t>metapoetic</w:t>
      </w:r>
      <w:proofErr w:type="spellEnd"/>
      <w:r>
        <w:rPr>
          <w:rFonts w:ascii="Times New Roman" w:eastAsia="Calibri" w:hAnsi="Times New Roman" w:cs="Times New Roman"/>
          <w:lang w:val="en-US"/>
        </w:rPr>
        <w:t>,</w:t>
      </w:r>
      <w:proofErr w:type="gramEnd"/>
      <w:r>
        <w:rPr>
          <w:rFonts w:ascii="Times New Roman" w:eastAsia="Calibri" w:hAnsi="Times New Roman" w:cs="Times New Roman"/>
          <w:lang w:val="en-US"/>
        </w:rPr>
        <w:t xml:space="preserve"> conceptual metaphors are prominent. The important role of poetic self-reference in Pindar’s odes is confirmed by G. D. Hutchinson (2012). He studie</w:t>
      </w:r>
      <w:r w:rsidR="00060BE4">
        <w:rPr>
          <w:rFonts w:ascii="Times New Roman" w:eastAsia="Calibri" w:hAnsi="Times New Roman" w:cs="Times New Roman"/>
          <w:lang w:val="en-US"/>
        </w:rPr>
        <w:t>s</w:t>
      </w:r>
      <w:r>
        <w:rPr>
          <w:rFonts w:ascii="Times New Roman" w:eastAsia="Calibri" w:hAnsi="Times New Roman" w:cs="Times New Roman"/>
          <w:lang w:val="en-US"/>
        </w:rPr>
        <w:t xml:space="preserve"> imagery in </w:t>
      </w:r>
      <w:proofErr w:type="gramStart"/>
      <w:r>
        <w:rPr>
          <w:rFonts w:ascii="Times New Roman" w:eastAsia="Calibri" w:hAnsi="Times New Roman" w:cs="Times New Roman"/>
          <w:lang w:val="en-US"/>
        </w:rPr>
        <w:t>epinician</w:t>
      </w:r>
      <w:proofErr w:type="gramEnd"/>
      <w:r>
        <w:rPr>
          <w:rFonts w:ascii="Times New Roman" w:eastAsia="Calibri" w:hAnsi="Times New Roman" w:cs="Times New Roman"/>
          <w:lang w:val="en-US"/>
        </w:rPr>
        <w:t xml:space="preserve"> poetry by Pindar and </w:t>
      </w:r>
      <w:proofErr w:type="spellStart"/>
      <w:r>
        <w:rPr>
          <w:rFonts w:ascii="Times New Roman" w:eastAsia="Calibri" w:hAnsi="Times New Roman" w:cs="Times New Roman"/>
          <w:lang w:val="en-US"/>
        </w:rPr>
        <w:t>Bacchylides</w:t>
      </w:r>
      <w:proofErr w:type="spellEnd"/>
      <w:r>
        <w:rPr>
          <w:rFonts w:ascii="Times New Roman" w:eastAsia="Calibri" w:hAnsi="Times New Roman" w:cs="Times New Roman"/>
          <w:lang w:val="en-US"/>
        </w:rPr>
        <w:t xml:space="preserve">. Imagery is not clearly defined in the article but appears to consist of </w:t>
      </w:r>
      <w:proofErr w:type="gramStart"/>
      <w:r>
        <w:rPr>
          <w:rFonts w:ascii="Times New Roman" w:eastAsia="Calibri" w:hAnsi="Times New Roman" w:cs="Times New Roman"/>
          <w:lang w:val="en-US"/>
        </w:rPr>
        <w:t>metaphor</w:t>
      </w:r>
      <w:proofErr w:type="gramEnd"/>
      <w:r>
        <w:rPr>
          <w:rFonts w:ascii="Times New Roman" w:eastAsia="Calibri" w:hAnsi="Times New Roman" w:cs="Times New Roman"/>
          <w:lang w:val="en-US"/>
        </w:rPr>
        <w:t xml:space="preserve"> and </w:t>
      </w:r>
      <w:proofErr w:type="gramStart"/>
      <w:r>
        <w:rPr>
          <w:rFonts w:ascii="Times New Roman" w:eastAsia="Calibri" w:hAnsi="Times New Roman" w:cs="Times New Roman"/>
          <w:lang w:val="en-US"/>
        </w:rPr>
        <w:t>simile</w:t>
      </w:r>
      <w:proofErr w:type="gramEnd"/>
      <w:r>
        <w:rPr>
          <w:rFonts w:ascii="Times New Roman" w:eastAsia="Calibri" w:hAnsi="Times New Roman" w:cs="Times New Roman"/>
          <w:lang w:val="en-US"/>
        </w:rPr>
        <w:t xml:space="preserve">. He </w:t>
      </w:r>
      <w:r w:rsidR="00060BE4">
        <w:rPr>
          <w:rFonts w:ascii="Times New Roman" w:eastAsia="Calibri" w:hAnsi="Times New Roman" w:cs="Times New Roman"/>
          <w:lang w:val="en-US"/>
        </w:rPr>
        <w:t>finds</w:t>
      </w:r>
      <w:r>
        <w:rPr>
          <w:rFonts w:ascii="Times New Roman" w:eastAsia="Calibri" w:hAnsi="Times New Roman" w:cs="Times New Roman"/>
          <w:lang w:val="en-US"/>
        </w:rPr>
        <w:t xml:space="preserve"> that </w:t>
      </w:r>
      <w:r w:rsidR="0068606D">
        <w:rPr>
          <w:rFonts w:ascii="Times New Roman" w:eastAsia="Calibri" w:hAnsi="Times New Roman" w:cs="Times New Roman"/>
          <w:lang w:val="en-US"/>
        </w:rPr>
        <w:t>both poets predominantly apply imagery to</w:t>
      </w:r>
      <w:r>
        <w:rPr>
          <w:rFonts w:ascii="Times New Roman" w:eastAsia="Calibri" w:hAnsi="Times New Roman" w:cs="Times New Roman"/>
          <w:lang w:val="en-US"/>
        </w:rPr>
        <w:t xml:space="preserve"> poetry. Hutchinson rejects the idea that this result is due to a wish to posit the poet on the same level as the athlete. Rather, Hutchinson suggests that poetry lends itself well to imagery</w:t>
      </w:r>
      <w:r w:rsidR="001C419A">
        <w:rPr>
          <w:rFonts w:ascii="Times New Roman" w:eastAsia="Calibri" w:hAnsi="Times New Roman" w:cs="Times New Roman"/>
          <w:lang w:val="en-US"/>
        </w:rPr>
        <w:t>,</w:t>
      </w:r>
      <w:r>
        <w:rPr>
          <w:rFonts w:ascii="Times New Roman" w:eastAsia="Calibri" w:hAnsi="Times New Roman" w:cs="Times New Roman"/>
          <w:lang w:val="en-US"/>
        </w:rPr>
        <w:t xml:space="preserve"> and that self-reference to the poem helps to create the characteristic choral lyrics</w:t>
      </w:r>
      <w:r w:rsidR="002831D0">
        <w:rPr>
          <w:rFonts w:ascii="Times New Roman" w:eastAsia="Calibri" w:hAnsi="Times New Roman" w:cs="Times New Roman"/>
          <w:lang w:val="en-US"/>
        </w:rPr>
        <w:t xml:space="preserve">. </w:t>
      </w:r>
      <w:r>
        <w:rPr>
          <w:rFonts w:ascii="Times New Roman" w:eastAsia="Calibri" w:hAnsi="Times New Roman" w:cs="Times New Roman"/>
          <w:lang w:val="en-US"/>
        </w:rPr>
        <w:t>In a similar fashion</w:t>
      </w:r>
      <w:r w:rsidR="00D73EA9">
        <w:rPr>
          <w:rFonts w:ascii="Times New Roman" w:eastAsia="Calibri" w:hAnsi="Times New Roman" w:cs="Times New Roman"/>
          <w:lang w:val="en-US"/>
        </w:rPr>
        <w:t>,</w:t>
      </w:r>
      <w:r>
        <w:rPr>
          <w:rFonts w:ascii="Times New Roman" w:eastAsia="Calibri" w:hAnsi="Times New Roman" w:cs="Times New Roman"/>
          <w:lang w:val="en-US"/>
        </w:rPr>
        <w:t xml:space="preserve"> Maslov (2015, p. 164) studie</w:t>
      </w:r>
      <w:r w:rsidR="00060BE4">
        <w:rPr>
          <w:rFonts w:ascii="Times New Roman" w:eastAsia="Calibri" w:hAnsi="Times New Roman" w:cs="Times New Roman"/>
          <w:lang w:val="en-US"/>
        </w:rPr>
        <w:t xml:space="preserve">s </w:t>
      </w:r>
      <w:r>
        <w:rPr>
          <w:rFonts w:ascii="Times New Roman" w:eastAsia="Calibri" w:hAnsi="Times New Roman" w:cs="Times New Roman"/>
          <w:lang w:val="en-US"/>
        </w:rPr>
        <w:t xml:space="preserve">similes in Pindar’s odes. Out of thirty-three similes nine were about the </w:t>
      </w:r>
      <w:r w:rsidR="007B7C2C">
        <w:rPr>
          <w:rFonts w:ascii="Times New Roman" w:eastAsia="Calibri" w:hAnsi="Times New Roman" w:cs="Times New Roman"/>
          <w:lang w:val="en-US"/>
        </w:rPr>
        <w:t>poet</w:t>
      </w:r>
      <w:r>
        <w:rPr>
          <w:rFonts w:ascii="Times New Roman" w:eastAsia="Calibri" w:hAnsi="Times New Roman" w:cs="Times New Roman"/>
          <w:lang w:val="en-US"/>
        </w:rPr>
        <w:t xml:space="preserve"> and six about poetry. Seven concerned </w:t>
      </w:r>
      <w:proofErr w:type="spellStart"/>
      <w:r w:rsidRPr="00BB7BD3">
        <w:rPr>
          <w:rFonts w:ascii="Times New Roman" w:eastAsia="Calibri" w:hAnsi="Times New Roman" w:cs="Times New Roman"/>
          <w:i/>
          <w:iCs/>
          <w:lang w:val="en-US"/>
        </w:rPr>
        <w:t>laudandus</w:t>
      </w:r>
      <w:proofErr w:type="spellEnd"/>
      <w:r>
        <w:rPr>
          <w:rFonts w:ascii="Times New Roman" w:eastAsia="Calibri" w:hAnsi="Times New Roman" w:cs="Times New Roman"/>
          <w:lang w:val="en-US"/>
        </w:rPr>
        <w:t xml:space="preserve">, one </w:t>
      </w:r>
      <w:proofErr w:type="gramStart"/>
      <w:r>
        <w:rPr>
          <w:rFonts w:ascii="Times New Roman" w:eastAsia="Calibri" w:hAnsi="Times New Roman" w:cs="Times New Roman"/>
          <w:lang w:val="en-US"/>
        </w:rPr>
        <w:t>gods</w:t>
      </w:r>
      <w:proofErr w:type="gramEnd"/>
      <w:r w:rsidR="00060BE4">
        <w:rPr>
          <w:rFonts w:ascii="Times New Roman" w:eastAsia="Calibri" w:hAnsi="Times New Roman" w:cs="Times New Roman"/>
          <w:lang w:val="en-US"/>
        </w:rPr>
        <w:t>,</w:t>
      </w:r>
      <w:r>
        <w:rPr>
          <w:rFonts w:ascii="Times New Roman" w:eastAsia="Calibri" w:hAnsi="Times New Roman" w:cs="Times New Roman"/>
          <w:lang w:val="en-US"/>
        </w:rPr>
        <w:t xml:space="preserve"> and three heroes. The self-referential epini</w:t>
      </w:r>
      <w:r w:rsidR="00367DAF">
        <w:rPr>
          <w:rFonts w:ascii="Times New Roman" w:eastAsia="Calibri" w:hAnsi="Times New Roman" w:cs="Times New Roman"/>
          <w:lang w:val="en-US"/>
        </w:rPr>
        <w:t>ci</w:t>
      </w:r>
      <w:r>
        <w:rPr>
          <w:rFonts w:ascii="Times New Roman" w:eastAsia="Calibri" w:hAnsi="Times New Roman" w:cs="Times New Roman"/>
          <w:lang w:val="en-US"/>
        </w:rPr>
        <w:t xml:space="preserve">on </w:t>
      </w:r>
      <w:r w:rsidR="00367DAF">
        <w:rPr>
          <w:rFonts w:ascii="Times New Roman" w:eastAsia="Calibri" w:hAnsi="Times New Roman" w:cs="Times New Roman"/>
          <w:lang w:val="en-US"/>
        </w:rPr>
        <w:t>can be viewed</w:t>
      </w:r>
      <w:r>
        <w:rPr>
          <w:rFonts w:ascii="Times New Roman" w:eastAsia="Calibri" w:hAnsi="Times New Roman" w:cs="Times New Roman"/>
          <w:lang w:val="en-US"/>
        </w:rPr>
        <w:t xml:space="preserve"> a</w:t>
      </w:r>
      <w:r w:rsidR="00060BE4">
        <w:rPr>
          <w:rFonts w:ascii="Times New Roman" w:eastAsia="Calibri" w:hAnsi="Times New Roman" w:cs="Times New Roman"/>
          <w:lang w:val="en-US"/>
        </w:rPr>
        <w:t>s</w:t>
      </w:r>
      <w:r>
        <w:rPr>
          <w:rFonts w:ascii="Times New Roman" w:eastAsia="Calibri" w:hAnsi="Times New Roman" w:cs="Times New Roman"/>
          <w:lang w:val="en-US"/>
        </w:rPr>
        <w:t xml:space="preserve"> </w:t>
      </w:r>
      <w:r w:rsidR="00B5345F">
        <w:rPr>
          <w:rFonts w:ascii="Times New Roman" w:eastAsia="Calibri" w:hAnsi="Times New Roman" w:cs="Times New Roman"/>
          <w:lang w:val="en-US"/>
        </w:rPr>
        <w:t xml:space="preserve">a </w:t>
      </w:r>
      <w:r>
        <w:rPr>
          <w:rFonts w:ascii="Times New Roman" w:eastAsia="Calibri" w:hAnsi="Times New Roman" w:cs="Times New Roman"/>
          <w:lang w:val="en-US"/>
        </w:rPr>
        <w:t xml:space="preserve">sign of the emerging role of the individual author in archaic poetry (Maslov, 2015). However, Hutchinson may be right in his assumption that the poet’s self-reference also is in the interest of the </w:t>
      </w:r>
      <w:proofErr w:type="spellStart"/>
      <w:r w:rsidRPr="00CD36B4">
        <w:rPr>
          <w:rFonts w:ascii="Times New Roman" w:eastAsia="Calibri" w:hAnsi="Times New Roman" w:cs="Times New Roman"/>
          <w:i/>
          <w:iCs/>
          <w:lang w:val="en-US"/>
        </w:rPr>
        <w:t>laudandus</w:t>
      </w:r>
      <w:proofErr w:type="spellEnd"/>
      <w:r w:rsidR="00AF04A8">
        <w:rPr>
          <w:rFonts w:ascii="Times New Roman" w:eastAsia="Calibri" w:hAnsi="Times New Roman" w:cs="Times New Roman"/>
          <w:lang w:val="en-US"/>
        </w:rPr>
        <w:t>;</w:t>
      </w:r>
      <w:r>
        <w:rPr>
          <w:rFonts w:ascii="Times New Roman" w:eastAsia="Calibri" w:hAnsi="Times New Roman" w:cs="Times New Roman"/>
          <w:lang w:val="en-US"/>
        </w:rPr>
        <w:t xml:space="preserve"> poetic self-esteem assures the athlete that he will receive the praise he pays for, and the poet’s </w:t>
      </w:r>
      <w:r w:rsidR="00A8145D">
        <w:rPr>
          <w:rFonts w:ascii="Times New Roman" w:eastAsia="Calibri" w:hAnsi="Times New Roman" w:cs="Times New Roman"/>
          <w:lang w:val="en-US"/>
        </w:rPr>
        <w:t>brilliance</w:t>
      </w:r>
      <w:r>
        <w:rPr>
          <w:rFonts w:ascii="Times New Roman" w:eastAsia="Calibri" w:hAnsi="Times New Roman" w:cs="Times New Roman"/>
          <w:lang w:val="en-US"/>
        </w:rPr>
        <w:t xml:space="preserve"> will also shine on the athlete. The established poetical conventions will balance how the poet’s and the victor’s status </w:t>
      </w:r>
      <w:r w:rsidR="002E303C">
        <w:rPr>
          <w:rFonts w:ascii="Times New Roman" w:eastAsia="Calibri" w:hAnsi="Times New Roman" w:cs="Times New Roman"/>
          <w:lang w:val="en-US"/>
        </w:rPr>
        <w:t>are</w:t>
      </w:r>
      <w:r>
        <w:rPr>
          <w:rFonts w:ascii="Times New Roman" w:eastAsia="Calibri" w:hAnsi="Times New Roman" w:cs="Times New Roman"/>
          <w:lang w:val="en-US"/>
        </w:rPr>
        <w:t xml:space="preserve"> expressed in the poem: </w:t>
      </w:r>
    </w:p>
    <w:p w14:paraId="19E52126" w14:textId="77777777" w:rsidR="00367DAF" w:rsidRDefault="00367DAF" w:rsidP="00822732">
      <w:pPr>
        <w:spacing w:line="360" w:lineRule="auto"/>
        <w:jc w:val="both"/>
        <w:rPr>
          <w:rFonts w:ascii="Times New Roman" w:eastAsia="Calibri" w:hAnsi="Times New Roman" w:cs="Times New Roman"/>
          <w:sz w:val="20"/>
          <w:szCs w:val="20"/>
          <w:lang w:val="en-US"/>
        </w:rPr>
      </w:pPr>
    </w:p>
    <w:p w14:paraId="7EFB0001" w14:textId="434318D8" w:rsidR="0019705F" w:rsidRPr="00367DAF" w:rsidRDefault="00EE7FE7" w:rsidP="00822732">
      <w:pPr>
        <w:spacing w:line="360" w:lineRule="auto"/>
        <w:ind w:left="1304"/>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I</w:t>
      </w:r>
      <w:r w:rsidR="0019705F" w:rsidRPr="00367DAF">
        <w:rPr>
          <w:rFonts w:ascii="Times New Roman" w:eastAsia="Calibri" w:hAnsi="Times New Roman" w:cs="Times New Roman"/>
          <w:sz w:val="20"/>
          <w:szCs w:val="20"/>
          <w:lang w:val="en-US"/>
        </w:rPr>
        <w:t xml:space="preserve"> have given examples from the two poets of whose work complete specimens survive</w:t>
      </w:r>
      <w:r>
        <w:rPr>
          <w:rFonts w:ascii="Times New Roman" w:eastAsia="Calibri" w:hAnsi="Times New Roman" w:cs="Times New Roman"/>
          <w:sz w:val="20"/>
          <w:szCs w:val="20"/>
          <w:lang w:val="en-US"/>
        </w:rPr>
        <w:t xml:space="preserve"> (</w:t>
      </w:r>
      <w:r w:rsidRPr="00367DAF">
        <w:rPr>
          <w:rFonts w:ascii="Times New Roman" w:eastAsia="Calibri" w:hAnsi="Times New Roman" w:cs="Times New Roman"/>
          <w:sz w:val="20"/>
          <w:szCs w:val="20"/>
          <w:lang w:val="en-US"/>
        </w:rPr>
        <w:t xml:space="preserve">Pindar and </w:t>
      </w:r>
      <w:proofErr w:type="spellStart"/>
      <w:r w:rsidRPr="00367DAF">
        <w:rPr>
          <w:rFonts w:ascii="Times New Roman" w:eastAsia="Calibri" w:hAnsi="Times New Roman" w:cs="Times New Roman"/>
          <w:sz w:val="20"/>
          <w:szCs w:val="20"/>
          <w:lang w:val="en-US"/>
        </w:rPr>
        <w:t>Baccylides</w:t>
      </w:r>
      <w:proofErr w:type="spellEnd"/>
      <w:r w:rsidRPr="00367DAF">
        <w:rPr>
          <w:rFonts w:ascii="Times New Roman" w:eastAsia="Calibri" w:hAnsi="Times New Roman" w:cs="Times New Roman"/>
          <w:sz w:val="20"/>
          <w:szCs w:val="20"/>
          <w:lang w:val="en-US"/>
        </w:rPr>
        <w:t>)</w:t>
      </w:r>
      <w:r w:rsidR="0019705F" w:rsidRPr="00367DAF">
        <w:rPr>
          <w:rFonts w:ascii="Times New Roman" w:eastAsia="Calibri" w:hAnsi="Times New Roman" w:cs="Times New Roman"/>
          <w:sz w:val="20"/>
          <w:szCs w:val="20"/>
          <w:lang w:val="en-US"/>
        </w:rPr>
        <w:t xml:space="preserve">, </w:t>
      </w:r>
      <w:proofErr w:type="gramStart"/>
      <w:r w:rsidR="0019705F" w:rsidRPr="00367DAF">
        <w:rPr>
          <w:rFonts w:ascii="Times New Roman" w:eastAsia="Calibri" w:hAnsi="Times New Roman" w:cs="Times New Roman"/>
          <w:sz w:val="20"/>
          <w:szCs w:val="20"/>
          <w:lang w:val="en-US"/>
        </w:rPr>
        <w:t>in order to</w:t>
      </w:r>
      <w:proofErr w:type="gramEnd"/>
      <w:r w:rsidR="0019705F" w:rsidRPr="00367DAF">
        <w:rPr>
          <w:rFonts w:ascii="Times New Roman" w:eastAsia="Calibri" w:hAnsi="Times New Roman" w:cs="Times New Roman"/>
          <w:sz w:val="20"/>
          <w:szCs w:val="20"/>
          <w:lang w:val="en-US"/>
        </w:rPr>
        <w:t xml:space="preserve"> suggest that they are not mannerisms of a given poet but conventions protecting the artistic integrity of a community of poets working within well-recognized rules of form and order (Bundy, 1986, p. 3).</w:t>
      </w:r>
    </w:p>
    <w:p w14:paraId="441E3608" w14:textId="77777777" w:rsidR="00AD6D97" w:rsidRDefault="00AD6D97" w:rsidP="00822732">
      <w:pPr>
        <w:spacing w:line="360" w:lineRule="auto"/>
        <w:jc w:val="both"/>
        <w:rPr>
          <w:rFonts w:ascii="Times New Roman" w:eastAsia="Calibri" w:hAnsi="Times New Roman" w:cs="Times New Roman"/>
          <w:lang w:val="en-US"/>
        </w:rPr>
      </w:pPr>
    </w:p>
    <w:p w14:paraId="7E3C3360" w14:textId="089484A4" w:rsidR="0019705F" w:rsidRDefault="0019705F"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What characterizes Pindar’s </w:t>
      </w:r>
      <w:proofErr w:type="spellStart"/>
      <w:r>
        <w:rPr>
          <w:rFonts w:ascii="Times New Roman" w:eastAsia="Calibri" w:hAnsi="Times New Roman" w:cs="Times New Roman"/>
          <w:lang w:val="en-US"/>
        </w:rPr>
        <w:t>metapoetic</w:t>
      </w:r>
      <w:proofErr w:type="spellEnd"/>
      <w:r>
        <w:rPr>
          <w:rFonts w:ascii="Times New Roman" w:eastAsia="Calibri" w:hAnsi="Times New Roman" w:cs="Times New Roman"/>
          <w:lang w:val="en-US"/>
        </w:rPr>
        <w:t xml:space="preserve"> comments? </w:t>
      </w:r>
      <w:proofErr w:type="spellStart"/>
      <w:r>
        <w:rPr>
          <w:rFonts w:ascii="Times New Roman" w:eastAsia="Calibri" w:hAnsi="Times New Roman" w:cs="Times New Roman"/>
          <w:lang w:val="en-US"/>
        </w:rPr>
        <w:t>Svenbro</w:t>
      </w:r>
      <w:proofErr w:type="spellEnd"/>
      <w:r>
        <w:rPr>
          <w:rFonts w:ascii="Times New Roman" w:eastAsia="Calibri" w:hAnsi="Times New Roman" w:cs="Times New Roman"/>
          <w:lang w:val="en-US"/>
        </w:rPr>
        <w:t xml:space="preserve"> (1999, 2002) has written about metapoetry in two collections of essays. His interpretations of </w:t>
      </w:r>
      <w:r w:rsidR="004452FF">
        <w:rPr>
          <w:rFonts w:ascii="Times New Roman" w:eastAsia="Calibri" w:hAnsi="Times New Roman" w:cs="Times New Roman"/>
          <w:lang w:val="en-US"/>
        </w:rPr>
        <w:t>ancient</w:t>
      </w:r>
      <w:r>
        <w:rPr>
          <w:rFonts w:ascii="Times New Roman" w:eastAsia="Calibri" w:hAnsi="Times New Roman" w:cs="Times New Roman"/>
          <w:lang w:val="en-US"/>
        </w:rPr>
        <w:t xml:space="preserve"> and later poetry often reveal a </w:t>
      </w:r>
      <w:proofErr w:type="spellStart"/>
      <w:r>
        <w:rPr>
          <w:rFonts w:ascii="Times New Roman" w:eastAsia="Calibri" w:hAnsi="Times New Roman" w:cs="Times New Roman"/>
          <w:lang w:val="en-US"/>
        </w:rPr>
        <w:t>metapoetic</w:t>
      </w:r>
      <w:proofErr w:type="spellEnd"/>
      <w:r>
        <w:rPr>
          <w:rFonts w:ascii="Times New Roman" w:eastAsia="Calibri" w:hAnsi="Times New Roman" w:cs="Times New Roman"/>
          <w:lang w:val="en-US"/>
        </w:rPr>
        <w:t xml:space="preserve"> meaning based on an allegory. For example, </w:t>
      </w:r>
      <w:r w:rsidR="00EE7FE7">
        <w:rPr>
          <w:rFonts w:ascii="Times New Roman" w:eastAsia="Calibri" w:hAnsi="Times New Roman" w:cs="Times New Roman"/>
          <w:lang w:val="en-US"/>
        </w:rPr>
        <w:t xml:space="preserve">in </w:t>
      </w:r>
      <w:r>
        <w:rPr>
          <w:rFonts w:ascii="Times New Roman" w:eastAsia="Calibri" w:hAnsi="Times New Roman" w:cs="Times New Roman"/>
          <w:lang w:val="en-US"/>
        </w:rPr>
        <w:t xml:space="preserve">the famous poem of Sappho </w:t>
      </w:r>
      <w:r w:rsidR="00EE7FE7">
        <w:rPr>
          <w:rFonts w:ascii="Times New Roman" w:eastAsia="Calibri" w:hAnsi="Times New Roman" w:cs="Times New Roman"/>
          <w:lang w:val="en-US"/>
        </w:rPr>
        <w:t>(</w:t>
      </w:r>
      <w:r>
        <w:rPr>
          <w:rFonts w:ascii="Times New Roman" w:eastAsia="Calibri" w:hAnsi="Times New Roman" w:cs="Times New Roman"/>
          <w:lang w:val="en-US"/>
        </w:rPr>
        <w:t>fragment 31 Lobel-Page</w:t>
      </w:r>
      <w:r w:rsidR="00EE7FE7">
        <w:rPr>
          <w:rFonts w:ascii="Times New Roman" w:eastAsia="Calibri" w:hAnsi="Times New Roman" w:cs="Times New Roman"/>
          <w:lang w:val="en-US"/>
        </w:rPr>
        <w:t xml:space="preserve">), the </w:t>
      </w:r>
      <w:r>
        <w:rPr>
          <w:rFonts w:ascii="Times New Roman" w:eastAsia="Calibri" w:hAnsi="Times New Roman" w:cs="Times New Roman"/>
          <w:lang w:val="en-US"/>
        </w:rPr>
        <w:t xml:space="preserve">first lines are: </w:t>
      </w:r>
    </w:p>
    <w:p w14:paraId="668BE461" w14:textId="77777777" w:rsidR="0019705F" w:rsidRDefault="0019705F" w:rsidP="00822732">
      <w:pPr>
        <w:spacing w:line="240" w:lineRule="auto"/>
        <w:ind w:left="1304"/>
        <w:jc w:val="both"/>
        <w:rPr>
          <w:rFonts w:ascii="Times New Roman" w:eastAsia="Calibri" w:hAnsi="Times New Roman" w:cs="Times New Roman"/>
          <w:lang w:val="en-US"/>
        </w:rPr>
      </w:pPr>
      <w:r>
        <w:rPr>
          <w:rFonts w:ascii="Times New Roman" w:eastAsia="Calibri" w:hAnsi="Times New Roman" w:cs="Times New Roman"/>
          <w:lang w:val="en-US"/>
        </w:rPr>
        <w:t xml:space="preserve">That man to me seems equal to the gods, </w:t>
      </w:r>
    </w:p>
    <w:p w14:paraId="1FC55CD8" w14:textId="3B5F3AA2" w:rsidR="0019705F" w:rsidRDefault="0019705F" w:rsidP="00822732">
      <w:pPr>
        <w:spacing w:line="240" w:lineRule="auto"/>
        <w:ind w:left="1304"/>
        <w:jc w:val="both"/>
        <w:rPr>
          <w:rFonts w:ascii="Times New Roman" w:eastAsia="Calibri" w:hAnsi="Times New Roman" w:cs="Times New Roman"/>
          <w:lang w:val="en-US"/>
        </w:rPr>
      </w:pPr>
      <w:r w:rsidRPr="00684BDA">
        <w:rPr>
          <w:rFonts w:ascii="Times New Roman" w:eastAsia="Calibri" w:hAnsi="Times New Roman" w:cs="Times New Roman"/>
          <w:lang w:val="en-US"/>
        </w:rPr>
        <w:t xml:space="preserve">the man who sits opposite </w:t>
      </w:r>
      <w:r>
        <w:rPr>
          <w:rFonts w:ascii="Times New Roman" w:eastAsia="Calibri" w:hAnsi="Times New Roman" w:cs="Times New Roman"/>
          <w:lang w:val="en-US"/>
        </w:rPr>
        <w:t>you</w:t>
      </w:r>
    </w:p>
    <w:p w14:paraId="71878AC1" w14:textId="77777777" w:rsidR="0019705F" w:rsidRDefault="0019705F" w:rsidP="00822732">
      <w:pPr>
        <w:spacing w:line="240" w:lineRule="auto"/>
        <w:ind w:left="1304"/>
        <w:jc w:val="both"/>
        <w:rPr>
          <w:rFonts w:ascii="Times New Roman" w:eastAsia="Calibri" w:hAnsi="Times New Roman" w:cs="Times New Roman"/>
          <w:lang w:val="en-US"/>
        </w:rPr>
      </w:pPr>
      <w:r>
        <w:rPr>
          <w:rFonts w:ascii="Times New Roman" w:eastAsia="Calibri" w:hAnsi="Times New Roman" w:cs="Times New Roman"/>
          <w:lang w:val="en-US"/>
        </w:rPr>
        <w:t>and close by listens</w:t>
      </w:r>
    </w:p>
    <w:p w14:paraId="77E30878" w14:textId="16B71D98" w:rsidR="0019705F" w:rsidRDefault="0019705F" w:rsidP="00822732">
      <w:pPr>
        <w:spacing w:line="240" w:lineRule="auto"/>
        <w:ind w:left="1304"/>
        <w:jc w:val="both"/>
        <w:rPr>
          <w:rFonts w:ascii="Times New Roman" w:eastAsia="Calibri" w:hAnsi="Times New Roman" w:cs="Times New Roman"/>
          <w:lang w:val="en-US"/>
        </w:rPr>
      </w:pPr>
      <w:r>
        <w:rPr>
          <w:rFonts w:ascii="Times New Roman" w:eastAsia="Calibri" w:hAnsi="Times New Roman" w:cs="Times New Roman"/>
          <w:lang w:val="en-US"/>
        </w:rPr>
        <w:t>to your sweet voice</w:t>
      </w:r>
    </w:p>
    <w:p w14:paraId="5BC8D542" w14:textId="77777777" w:rsidR="0019705F" w:rsidRDefault="0019705F" w:rsidP="00822732">
      <w:pPr>
        <w:spacing w:line="360" w:lineRule="auto"/>
        <w:ind w:left="1304"/>
        <w:jc w:val="both"/>
        <w:rPr>
          <w:rFonts w:ascii="Times New Roman" w:eastAsia="Calibri" w:hAnsi="Times New Roman" w:cs="Times New Roman"/>
          <w:lang w:val="en-US"/>
        </w:rPr>
      </w:pPr>
      <w:r>
        <w:rPr>
          <w:rFonts w:ascii="Times New Roman" w:eastAsia="Calibri" w:hAnsi="Times New Roman" w:cs="Times New Roman"/>
          <w:lang w:val="en-US"/>
        </w:rPr>
        <w:t xml:space="preserve">(translation by Julia </w:t>
      </w:r>
      <w:proofErr w:type="spellStart"/>
      <w:r>
        <w:rPr>
          <w:rFonts w:ascii="Times New Roman" w:eastAsia="Calibri" w:hAnsi="Times New Roman" w:cs="Times New Roman"/>
          <w:lang w:val="en-US"/>
        </w:rPr>
        <w:t>Dubnoff</w:t>
      </w:r>
      <w:proofErr w:type="spellEnd"/>
      <w:r>
        <w:rPr>
          <w:rFonts w:ascii="Times New Roman" w:eastAsia="Calibri" w:hAnsi="Times New Roman" w:cs="Times New Roman"/>
          <w:lang w:val="en-US"/>
        </w:rPr>
        <w:t>)</w:t>
      </w:r>
    </w:p>
    <w:p w14:paraId="42AA33F2" w14:textId="182316F0" w:rsidR="0019705F" w:rsidRDefault="0019705F" w:rsidP="00822732">
      <w:pPr>
        <w:spacing w:line="360" w:lineRule="auto"/>
        <w:jc w:val="both"/>
        <w:rPr>
          <w:rFonts w:ascii="Times New Roman" w:eastAsia="Calibri" w:hAnsi="Times New Roman" w:cs="Times New Roman"/>
          <w:lang w:val="en-US"/>
        </w:rPr>
      </w:pPr>
      <w:proofErr w:type="spellStart"/>
      <w:r>
        <w:rPr>
          <w:rFonts w:ascii="Times New Roman" w:eastAsia="Calibri" w:hAnsi="Times New Roman" w:cs="Times New Roman"/>
          <w:lang w:val="en-US"/>
        </w:rPr>
        <w:t>Svenbro</w:t>
      </w:r>
      <w:proofErr w:type="spellEnd"/>
      <w:r>
        <w:rPr>
          <w:rFonts w:ascii="Times New Roman" w:eastAsia="Calibri" w:hAnsi="Times New Roman" w:cs="Times New Roman"/>
          <w:lang w:val="en-US"/>
        </w:rPr>
        <w:t xml:space="preserve"> recognizes in the poem an allegory where “I” is the poet, “You” is the poem and “He” the reader. So, Sappho’s hidden message is “You are my poem, and he will read you</w:t>
      </w:r>
      <w:r w:rsidR="004452FF">
        <w:rPr>
          <w:rFonts w:ascii="Times New Roman" w:eastAsia="Calibri" w:hAnsi="Times New Roman" w:cs="Times New Roman"/>
          <w:lang w:val="en-US"/>
        </w:rPr>
        <w:t>”</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Svenbro</w:t>
      </w:r>
      <w:proofErr w:type="spellEnd"/>
      <w:r>
        <w:rPr>
          <w:rFonts w:ascii="Times New Roman" w:eastAsia="Calibri" w:hAnsi="Times New Roman" w:cs="Times New Roman"/>
          <w:lang w:val="en-US"/>
        </w:rPr>
        <w:t xml:space="preserve">, 2002, pp. </w:t>
      </w:r>
      <w:r>
        <w:rPr>
          <w:rFonts w:ascii="Times New Roman" w:eastAsia="Calibri" w:hAnsi="Times New Roman" w:cs="Times New Roman"/>
          <w:lang w:val="en-US"/>
        </w:rPr>
        <w:lastRenderedPageBreak/>
        <w:t xml:space="preserve">87-101). My reference to the essay is far too short to live up to </w:t>
      </w:r>
      <w:proofErr w:type="spellStart"/>
      <w:r>
        <w:rPr>
          <w:rFonts w:ascii="Times New Roman" w:eastAsia="Calibri" w:hAnsi="Times New Roman" w:cs="Times New Roman"/>
          <w:lang w:val="en-US"/>
        </w:rPr>
        <w:t>Svenbro’s</w:t>
      </w:r>
      <w:proofErr w:type="spellEnd"/>
      <w:r>
        <w:rPr>
          <w:rFonts w:ascii="Times New Roman" w:eastAsia="Calibri" w:hAnsi="Times New Roman" w:cs="Times New Roman"/>
          <w:lang w:val="en-US"/>
        </w:rPr>
        <w:t xml:space="preserve"> discourse</w:t>
      </w:r>
      <w:r w:rsidR="00346FA5">
        <w:rPr>
          <w:rFonts w:ascii="Times New Roman" w:eastAsia="Calibri" w:hAnsi="Times New Roman" w:cs="Times New Roman"/>
          <w:lang w:val="en-US"/>
        </w:rPr>
        <w:t>,</w:t>
      </w:r>
      <w:r>
        <w:rPr>
          <w:rFonts w:ascii="Times New Roman" w:eastAsia="Calibri" w:hAnsi="Times New Roman" w:cs="Times New Roman"/>
          <w:lang w:val="en-US"/>
        </w:rPr>
        <w:t xml:space="preserve"> but it demonstrates the allegorical principle. </w:t>
      </w:r>
    </w:p>
    <w:p w14:paraId="1697A521" w14:textId="01465E72" w:rsidR="0019705F" w:rsidRDefault="0019705F"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Another example of </w:t>
      </w:r>
      <w:proofErr w:type="spellStart"/>
      <w:r>
        <w:rPr>
          <w:rFonts w:ascii="Times New Roman" w:eastAsia="Calibri" w:hAnsi="Times New Roman" w:cs="Times New Roman"/>
          <w:lang w:val="en-US"/>
        </w:rPr>
        <w:t>metapoetic</w:t>
      </w:r>
      <w:proofErr w:type="spellEnd"/>
      <w:r>
        <w:rPr>
          <w:rFonts w:ascii="Times New Roman" w:eastAsia="Calibri" w:hAnsi="Times New Roman" w:cs="Times New Roman"/>
          <w:lang w:val="en-US"/>
        </w:rPr>
        <w:t xml:space="preserve"> meaning is the fable “The cicada and the ants” by La Fontaine </w:t>
      </w:r>
      <w:r w:rsidR="00EE7FE7">
        <w:rPr>
          <w:rFonts w:ascii="Times New Roman" w:eastAsia="Calibri" w:hAnsi="Times New Roman" w:cs="Times New Roman"/>
          <w:lang w:val="en-US"/>
        </w:rPr>
        <w:t xml:space="preserve">which is </w:t>
      </w:r>
      <w:r>
        <w:rPr>
          <w:rFonts w:ascii="Times New Roman" w:eastAsia="Calibri" w:hAnsi="Times New Roman" w:cs="Times New Roman"/>
          <w:lang w:val="en-US"/>
        </w:rPr>
        <w:t xml:space="preserve">also studied by </w:t>
      </w:r>
      <w:proofErr w:type="spellStart"/>
      <w:r>
        <w:rPr>
          <w:rFonts w:ascii="Times New Roman" w:eastAsia="Calibri" w:hAnsi="Times New Roman" w:cs="Times New Roman"/>
          <w:lang w:val="en-US"/>
        </w:rPr>
        <w:t>Svenbro</w:t>
      </w:r>
      <w:proofErr w:type="spellEnd"/>
      <w:r>
        <w:rPr>
          <w:rFonts w:ascii="Times New Roman" w:eastAsia="Calibri" w:hAnsi="Times New Roman" w:cs="Times New Roman"/>
          <w:lang w:val="en-US"/>
        </w:rPr>
        <w:t xml:space="preserve"> (1999, pp. 52 -84)</w:t>
      </w:r>
      <w:r w:rsidR="00AF04A8">
        <w:rPr>
          <w:rFonts w:ascii="Times New Roman" w:eastAsia="Calibri" w:hAnsi="Times New Roman" w:cs="Times New Roman"/>
          <w:lang w:val="en-US"/>
        </w:rPr>
        <w:t>.</w:t>
      </w:r>
      <w:r>
        <w:rPr>
          <w:rFonts w:ascii="Times New Roman" w:eastAsia="Calibri" w:hAnsi="Times New Roman" w:cs="Times New Roman"/>
          <w:lang w:val="en-US"/>
        </w:rPr>
        <w:t xml:space="preserve"> La Fontaine’s fable is based on old Greek originals. The story is here briefly presented: </w:t>
      </w:r>
      <w:r w:rsidR="00EE7FE7">
        <w:rPr>
          <w:rFonts w:ascii="Times New Roman" w:eastAsia="Calibri" w:hAnsi="Times New Roman" w:cs="Times New Roman"/>
          <w:lang w:val="en-US"/>
        </w:rPr>
        <w:t>t</w:t>
      </w:r>
      <w:r>
        <w:rPr>
          <w:rFonts w:ascii="Times New Roman" w:eastAsia="Calibri" w:hAnsi="Times New Roman" w:cs="Times New Roman"/>
          <w:lang w:val="en-US"/>
        </w:rPr>
        <w:t xml:space="preserve">he cicada sang all summer. In autumn no food was </w:t>
      </w:r>
      <w:r w:rsidR="00EE7FE7">
        <w:rPr>
          <w:rFonts w:ascii="Times New Roman" w:eastAsia="Calibri" w:hAnsi="Times New Roman" w:cs="Times New Roman"/>
          <w:lang w:val="en-US"/>
        </w:rPr>
        <w:t>available,</w:t>
      </w:r>
      <w:r>
        <w:rPr>
          <w:rFonts w:ascii="Times New Roman" w:eastAsia="Calibri" w:hAnsi="Times New Roman" w:cs="Times New Roman"/>
          <w:lang w:val="en-US"/>
        </w:rPr>
        <w:t xml:space="preserve"> and she was hungry. She asked an ant for some bread during the winter and promised to return the capital with interest next summer. The ant asked the cicada what she had done for a living during the summer. “Oh, I sang as cicadas use to do”, she answered. “You sang,” said the ant, “now it is time to dance.” Two common interpretations of the fable have distinctly different moral messages: one is that the cicada deserves </w:t>
      </w:r>
      <w:r w:rsidR="00EE7FE7">
        <w:rPr>
          <w:rFonts w:ascii="Times New Roman" w:eastAsia="Calibri" w:hAnsi="Times New Roman" w:cs="Times New Roman"/>
          <w:lang w:val="en-US"/>
        </w:rPr>
        <w:t>the punishment</w:t>
      </w:r>
      <w:r w:rsidR="0054170B">
        <w:rPr>
          <w:rFonts w:ascii="Times New Roman" w:eastAsia="Calibri" w:hAnsi="Times New Roman" w:cs="Times New Roman"/>
          <w:lang w:val="en-US"/>
        </w:rPr>
        <w:t>,</w:t>
      </w:r>
      <w:r>
        <w:rPr>
          <w:rFonts w:ascii="Times New Roman" w:eastAsia="Calibri" w:hAnsi="Times New Roman" w:cs="Times New Roman"/>
          <w:lang w:val="en-US"/>
        </w:rPr>
        <w:t xml:space="preserve"> and the other regards the ant’s answer inhuman. </w:t>
      </w:r>
      <w:proofErr w:type="spellStart"/>
      <w:r>
        <w:rPr>
          <w:rFonts w:ascii="Times New Roman" w:eastAsia="Calibri" w:hAnsi="Times New Roman" w:cs="Times New Roman"/>
          <w:lang w:val="en-US"/>
        </w:rPr>
        <w:t>Svenbro</w:t>
      </w:r>
      <w:proofErr w:type="spellEnd"/>
      <w:r>
        <w:rPr>
          <w:rFonts w:ascii="Times New Roman" w:eastAsia="Calibri" w:hAnsi="Times New Roman" w:cs="Times New Roman"/>
          <w:lang w:val="en-US"/>
        </w:rPr>
        <w:t xml:space="preserve"> proposes another interpretation of the fable: the cicada is the poetic voice; the ants are the letters of the poem that kill the living voice of the poet. They are the material signs of the absence of the voice. </w:t>
      </w:r>
      <w:proofErr w:type="spellStart"/>
      <w:r>
        <w:rPr>
          <w:rFonts w:ascii="Times New Roman" w:eastAsia="Calibri" w:hAnsi="Times New Roman" w:cs="Times New Roman"/>
          <w:lang w:val="en-US"/>
        </w:rPr>
        <w:t>Svenbros’s</w:t>
      </w:r>
      <w:proofErr w:type="spellEnd"/>
      <w:r>
        <w:rPr>
          <w:rFonts w:ascii="Times New Roman" w:eastAsia="Calibri" w:hAnsi="Times New Roman" w:cs="Times New Roman"/>
          <w:lang w:val="en-US"/>
        </w:rPr>
        <w:t xml:space="preserve"> interpretations of both texts refer to </w:t>
      </w:r>
      <w:r w:rsidR="00AD6D97">
        <w:rPr>
          <w:rFonts w:ascii="Times New Roman" w:eastAsia="Calibri" w:hAnsi="Times New Roman" w:cs="Times New Roman"/>
          <w:lang w:val="en-US"/>
        </w:rPr>
        <w:t xml:space="preserve">the </w:t>
      </w:r>
      <w:r>
        <w:rPr>
          <w:rFonts w:ascii="Times New Roman" w:eastAsia="Calibri" w:hAnsi="Times New Roman" w:cs="Times New Roman"/>
          <w:lang w:val="en-US"/>
        </w:rPr>
        <w:t>change from oral to written poetry during the archaic period in Greece.</w:t>
      </w:r>
    </w:p>
    <w:p w14:paraId="08DBD693" w14:textId="077BE409" w:rsidR="00A03B22" w:rsidRDefault="0019705F"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The two allegorical interpretations suggest that there are hidden messages in the poems, like a treasure that must be </w:t>
      </w:r>
      <w:r w:rsidR="003E6DB9">
        <w:rPr>
          <w:rFonts w:ascii="Times New Roman" w:eastAsia="Calibri" w:hAnsi="Times New Roman" w:cs="Times New Roman"/>
          <w:lang w:val="en-US"/>
        </w:rPr>
        <w:t>dug</w:t>
      </w:r>
      <w:r>
        <w:rPr>
          <w:rFonts w:ascii="Times New Roman" w:eastAsia="Calibri" w:hAnsi="Times New Roman" w:cs="Times New Roman"/>
          <w:lang w:val="en-US"/>
        </w:rPr>
        <w:t xml:space="preserve"> out. The message will be the reward for the digging</w:t>
      </w:r>
      <w:r w:rsidR="003E6DB9">
        <w:rPr>
          <w:rFonts w:ascii="Times New Roman" w:eastAsia="Calibri" w:hAnsi="Times New Roman" w:cs="Times New Roman"/>
          <w:lang w:val="en-US"/>
        </w:rPr>
        <w:t>,</w:t>
      </w:r>
      <w:r>
        <w:rPr>
          <w:rFonts w:ascii="Times New Roman" w:eastAsia="Calibri" w:hAnsi="Times New Roman" w:cs="Times New Roman"/>
          <w:lang w:val="en-US"/>
        </w:rPr>
        <w:t xml:space="preserve"> and it will tell something important about the poem itself. I have not found any </w:t>
      </w:r>
      <w:proofErr w:type="spellStart"/>
      <w:r>
        <w:rPr>
          <w:rFonts w:ascii="Times New Roman" w:eastAsia="Calibri" w:hAnsi="Times New Roman" w:cs="Times New Roman"/>
          <w:lang w:val="en-US"/>
        </w:rPr>
        <w:t>metapoetic</w:t>
      </w:r>
      <w:proofErr w:type="spellEnd"/>
      <w:r>
        <w:rPr>
          <w:rFonts w:ascii="Times New Roman" w:eastAsia="Calibri" w:hAnsi="Times New Roman" w:cs="Times New Roman"/>
          <w:lang w:val="en-US"/>
        </w:rPr>
        <w:t xml:space="preserve"> allegories in the two odes studied, </w:t>
      </w:r>
      <w:r w:rsidR="003E6DB9">
        <w:rPr>
          <w:rFonts w:ascii="Times New Roman" w:eastAsia="Calibri" w:hAnsi="Times New Roman" w:cs="Times New Roman"/>
          <w:lang w:val="en-US"/>
        </w:rPr>
        <w:t xml:space="preserve">except </w:t>
      </w:r>
      <w:r w:rsidR="0068606D">
        <w:rPr>
          <w:rFonts w:ascii="Times New Roman" w:eastAsia="Calibri" w:hAnsi="Times New Roman" w:cs="Times New Roman"/>
          <w:lang w:val="en-US"/>
        </w:rPr>
        <w:t xml:space="preserve">for </w:t>
      </w:r>
      <w:proofErr w:type="spellStart"/>
      <w:r w:rsidR="003E6DB9">
        <w:rPr>
          <w:rFonts w:ascii="Times New Roman" w:eastAsia="Calibri" w:hAnsi="Times New Roman" w:cs="Times New Roman"/>
          <w:lang w:val="en-US"/>
        </w:rPr>
        <w:t>Kurke’s</w:t>
      </w:r>
      <w:proofErr w:type="spellEnd"/>
      <w:r w:rsidR="003E6DB9">
        <w:rPr>
          <w:rFonts w:ascii="Times New Roman" w:eastAsia="Calibri" w:hAnsi="Times New Roman" w:cs="Times New Roman"/>
          <w:lang w:val="en-US"/>
        </w:rPr>
        <w:t xml:space="preserve"> proposal that </w:t>
      </w:r>
      <w:r w:rsidR="003E6DB9" w:rsidRPr="00080A0B">
        <w:rPr>
          <w:rFonts w:ascii="Times New Roman" w:eastAsia="Calibri" w:hAnsi="Times New Roman" w:cs="Times New Roman"/>
          <w:i/>
          <w:iCs/>
          <w:lang w:val="en-US"/>
        </w:rPr>
        <w:t>Isthmian</w:t>
      </w:r>
      <w:r w:rsidR="003E6DB9">
        <w:rPr>
          <w:rFonts w:ascii="Times New Roman" w:eastAsia="Calibri" w:hAnsi="Times New Roman" w:cs="Times New Roman"/>
          <w:lang w:val="en-US"/>
        </w:rPr>
        <w:t xml:space="preserve"> 1 is Pindar’s pentathlon. The problem with </w:t>
      </w:r>
      <w:proofErr w:type="spellStart"/>
      <w:r w:rsidR="00A03B22">
        <w:rPr>
          <w:rFonts w:ascii="Times New Roman" w:eastAsia="Calibri" w:hAnsi="Times New Roman" w:cs="Times New Roman"/>
          <w:lang w:val="en-US"/>
        </w:rPr>
        <w:t>Svenbro’s</w:t>
      </w:r>
      <w:proofErr w:type="spellEnd"/>
      <w:r w:rsidR="00A03B22">
        <w:rPr>
          <w:rFonts w:ascii="Times New Roman" w:eastAsia="Calibri" w:hAnsi="Times New Roman" w:cs="Times New Roman"/>
          <w:lang w:val="en-US"/>
        </w:rPr>
        <w:t xml:space="preserve"> and </w:t>
      </w:r>
      <w:proofErr w:type="spellStart"/>
      <w:r w:rsidR="00A03B22">
        <w:rPr>
          <w:rFonts w:ascii="Times New Roman" w:eastAsia="Calibri" w:hAnsi="Times New Roman" w:cs="Times New Roman"/>
          <w:lang w:val="en-US"/>
        </w:rPr>
        <w:t>Kurke’s</w:t>
      </w:r>
      <w:proofErr w:type="spellEnd"/>
      <w:r w:rsidR="00A03B22">
        <w:rPr>
          <w:rFonts w:ascii="Times New Roman" w:eastAsia="Calibri" w:hAnsi="Times New Roman" w:cs="Times New Roman"/>
          <w:lang w:val="en-US"/>
        </w:rPr>
        <w:t xml:space="preserve"> </w:t>
      </w:r>
      <w:proofErr w:type="spellStart"/>
      <w:r w:rsidR="00A03B22">
        <w:rPr>
          <w:rFonts w:ascii="Times New Roman" w:eastAsia="Calibri" w:hAnsi="Times New Roman" w:cs="Times New Roman"/>
          <w:lang w:val="en-US"/>
        </w:rPr>
        <w:t>metapoetic</w:t>
      </w:r>
      <w:proofErr w:type="spellEnd"/>
      <w:r w:rsidR="00A03B22">
        <w:rPr>
          <w:rFonts w:ascii="Times New Roman" w:eastAsia="Calibri" w:hAnsi="Times New Roman" w:cs="Times New Roman"/>
          <w:lang w:val="en-US"/>
        </w:rPr>
        <w:t xml:space="preserve"> allegories is to decide if they </w:t>
      </w:r>
      <w:r w:rsidR="00080A0B">
        <w:rPr>
          <w:rFonts w:ascii="Times New Roman" w:eastAsia="Calibri" w:hAnsi="Times New Roman" w:cs="Times New Roman"/>
          <w:lang w:val="en-US"/>
        </w:rPr>
        <w:t>are anchored by</w:t>
      </w:r>
      <w:r w:rsidR="00A03B22">
        <w:rPr>
          <w:rFonts w:ascii="Times New Roman" w:eastAsia="Calibri" w:hAnsi="Times New Roman" w:cs="Times New Roman"/>
          <w:lang w:val="en-US"/>
        </w:rPr>
        <w:t xml:space="preserve"> </w:t>
      </w:r>
      <w:r w:rsidR="00080A0B">
        <w:rPr>
          <w:rFonts w:ascii="Times New Roman" w:eastAsia="Calibri" w:hAnsi="Times New Roman" w:cs="Times New Roman"/>
          <w:lang w:val="en-US"/>
        </w:rPr>
        <w:t>authorial intent</w:t>
      </w:r>
      <w:r w:rsidR="00E70939">
        <w:rPr>
          <w:rFonts w:ascii="Times New Roman" w:eastAsia="Calibri" w:hAnsi="Times New Roman" w:cs="Times New Roman"/>
          <w:lang w:val="en-US"/>
        </w:rPr>
        <w:t>,</w:t>
      </w:r>
      <w:r w:rsidR="00080A0B">
        <w:rPr>
          <w:rFonts w:ascii="Times New Roman" w:eastAsia="Calibri" w:hAnsi="Times New Roman" w:cs="Times New Roman"/>
          <w:lang w:val="en-US"/>
        </w:rPr>
        <w:t xml:space="preserve"> or </w:t>
      </w:r>
      <w:r w:rsidR="00E70939">
        <w:rPr>
          <w:rFonts w:ascii="Times New Roman" w:eastAsia="Calibri" w:hAnsi="Times New Roman" w:cs="Times New Roman"/>
          <w:lang w:val="en-US"/>
        </w:rPr>
        <w:t>if they just are variant readings</w:t>
      </w:r>
      <w:r w:rsidR="00080A0B">
        <w:rPr>
          <w:rFonts w:ascii="Times New Roman" w:eastAsia="Calibri" w:hAnsi="Times New Roman" w:cs="Times New Roman"/>
          <w:lang w:val="en-US"/>
        </w:rPr>
        <w:t>.</w:t>
      </w:r>
    </w:p>
    <w:p w14:paraId="5FE676DC" w14:textId="534EF92A" w:rsidR="0019705F" w:rsidRPr="00A03B22" w:rsidRDefault="0019705F"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However, I found three examples of possible </w:t>
      </w:r>
      <w:proofErr w:type="spellStart"/>
      <w:r>
        <w:rPr>
          <w:rFonts w:ascii="Times New Roman" w:eastAsia="Calibri" w:hAnsi="Times New Roman" w:cs="Times New Roman"/>
          <w:lang w:val="en-US"/>
        </w:rPr>
        <w:t>metapoetic</w:t>
      </w:r>
      <w:proofErr w:type="spellEnd"/>
      <w:r>
        <w:rPr>
          <w:rFonts w:ascii="Times New Roman" w:eastAsia="Calibri" w:hAnsi="Times New Roman" w:cs="Times New Roman"/>
          <w:lang w:val="en-US"/>
        </w:rPr>
        <w:t xml:space="preserve"> messages in ambiguous expressions in </w:t>
      </w:r>
      <w:r w:rsidRPr="00DF4B4B">
        <w:rPr>
          <w:rFonts w:ascii="Times New Roman" w:eastAsia="Calibri" w:hAnsi="Times New Roman" w:cs="Times New Roman"/>
          <w:i/>
          <w:iCs/>
          <w:lang w:val="en-US"/>
        </w:rPr>
        <w:t xml:space="preserve">Olympian </w:t>
      </w:r>
      <w:r>
        <w:rPr>
          <w:rFonts w:ascii="Times New Roman" w:eastAsia="Calibri" w:hAnsi="Times New Roman" w:cs="Times New Roman"/>
          <w:lang w:val="en-US"/>
        </w:rPr>
        <w:t>1.</w:t>
      </w:r>
      <w:r w:rsidR="003E6DB9">
        <w:rPr>
          <w:rFonts w:ascii="Times New Roman" w:eastAsia="Calibri" w:hAnsi="Times New Roman" w:cs="Times New Roman"/>
          <w:lang w:val="en-US"/>
        </w:rPr>
        <w:t xml:space="preserve"> </w:t>
      </w:r>
      <w:r>
        <w:rPr>
          <w:rFonts w:ascii="Times New Roman" w:eastAsia="Calibri" w:hAnsi="Times New Roman" w:cs="Times New Roman"/>
          <w:lang w:val="en-US"/>
        </w:rPr>
        <w:t xml:space="preserve">The first is the beginning words of the ode, </w:t>
      </w:r>
      <w:r>
        <w:rPr>
          <w:rFonts w:ascii="Times New Roman" w:hAnsi="Times New Roman" w:cs="Times New Roman"/>
          <w:lang w:val="en-US"/>
        </w:rPr>
        <w:t xml:space="preserve">“water is best”. If water refers to </w:t>
      </w:r>
      <w:proofErr w:type="gramStart"/>
      <w:r w:rsidR="00C54A1B">
        <w:rPr>
          <w:rFonts w:ascii="Times New Roman" w:hAnsi="Times New Roman" w:cs="Times New Roman"/>
          <w:lang w:val="en-US"/>
        </w:rPr>
        <w:t>poetry</w:t>
      </w:r>
      <w:proofErr w:type="gramEnd"/>
      <w:r>
        <w:rPr>
          <w:rFonts w:ascii="Times New Roman" w:hAnsi="Times New Roman" w:cs="Times New Roman"/>
          <w:lang w:val="en-US"/>
        </w:rPr>
        <w:t xml:space="preserve"> the words can be viewed as a </w:t>
      </w:r>
      <w:proofErr w:type="spellStart"/>
      <w:r>
        <w:rPr>
          <w:rFonts w:ascii="Times New Roman" w:hAnsi="Times New Roman" w:cs="Times New Roman"/>
          <w:lang w:val="en-US"/>
        </w:rPr>
        <w:t>metapoetic</w:t>
      </w:r>
      <w:proofErr w:type="spellEnd"/>
      <w:r>
        <w:rPr>
          <w:rFonts w:ascii="Times New Roman" w:hAnsi="Times New Roman" w:cs="Times New Roman"/>
          <w:lang w:val="en-US"/>
        </w:rPr>
        <w:t xml:space="preserve"> statement about the excellence of poetry and wealth. Next </w:t>
      </w:r>
      <w:r>
        <w:rPr>
          <w:rFonts w:ascii="Times New Roman" w:eastAsia="Calibri" w:hAnsi="Times New Roman" w:cs="Times New Roman"/>
          <w:lang w:val="en-US"/>
        </w:rPr>
        <w:t xml:space="preserve">example of a possible hidden </w:t>
      </w:r>
      <w:proofErr w:type="spellStart"/>
      <w:r>
        <w:rPr>
          <w:rFonts w:ascii="Times New Roman" w:eastAsia="Calibri" w:hAnsi="Times New Roman" w:cs="Times New Roman"/>
          <w:lang w:val="en-US"/>
        </w:rPr>
        <w:t>metapoetic</w:t>
      </w:r>
      <w:proofErr w:type="spellEnd"/>
      <w:r>
        <w:rPr>
          <w:rFonts w:ascii="Times New Roman" w:eastAsia="Calibri" w:hAnsi="Times New Roman" w:cs="Times New Roman"/>
          <w:lang w:val="en-US"/>
        </w:rPr>
        <w:t xml:space="preserve"> message is</w:t>
      </w:r>
      <w:r w:rsidRPr="00235AB8">
        <w:rPr>
          <w:rFonts w:ascii="Times New Roman" w:hAnsi="Times New Roman" w:cs="Times New Roman"/>
          <w:sz w:val="24"/>
          <w:szCs w:val="24"/>
          <w:lang w:val="en-US"/>
        </w:rPr>
        <w:t xml:space="preserve"> </w:t>
      </w:r>
      <w:r w:rsidRPr="00A67C5C">
        <w:rPr>
          <w:rFonts w:ascii="Times New Roman" w:hAnsi="Times New Roman" w:cs="Times New Roman"/>
          <w:lang w:val="en-US"/>
        </w:rPr>
        <w:t xml:space="preserve">Pindar’s discourse </w:t>
      </w:r>
      <w:r>
        <w:rPr>
          <w:rFonts w:ascii="Times New Roman" w:hAnsi="Times New Roman" w:cs="Times New Roman"/>
          <w:lang w:val="en-US"/>
        </w:rPr>
        <w:t>on</w:t>
      </w:r>
      <w:r w:rsidRPr="00A67C5C">
        <w:rPr>
          <w:rFonts w:ascii="Times New Roman" w:hAnsi="Times New Roman" w:cs="Times New Roman"/>
          <w:lang w:val="en-US"/>
        </w:rPr>
        <w:t xml:space="preserve"> the old and new versions </w:t>
      </w:r>
      <w:r>
        <w:rPr>
          <w:rFonts w:ascii="Times New Roman" w:hAnsi="Times New Roman" w:cs="Times New Roman"/>
          <w:lang w:val="en-US"/>
        </w:rPr>
        <w:t>of the Pelops myth, which I suggest could be</w:t>
      </w:r>
      <w:r w:rsidRPr="00A67C5C">
        <w:rPr>
          <w:rFonts w:ascii="Times New Roman" w:hAnsi="Times New Roman" w:cs="Times New Roman"/>
          <w:lang w:val="en-US"/>
        </w:rPr>
        <w:t xml:space="preserve"> a </w:t>
      </w:r>
      <w:proofErr w:type="spellStart"/>
      <w:r w:rsidRPr="00A67C5C">
        <w:rPr>
          <w:rFonts w:ascii="Times New Roman" w:hAnsi="Times New Roman" w:cs="Times New Roman"/>
          <w:lang w:val="en-US"/>
        </w:rPr>
        <w:t>metapoetic</w:t>
      </w:r>
      <w:proofErr w:type="spellEnd"/>
      <w:r w:rsidRPr="00A67C5C">
        <w:rPr>
          <w:rFonts w:ascii="Times New Roman" w:hAnsi="Times New Roman" w:cs="Times New Roman"/>
          <w:lang w:val="en-US"/>
        </w:rPr>
        <w:t xml:space="preserve"> remark on the unresolved tension between aesthetic values and conditions of praise in the </w:t>
      </w:r>
      <w:proofErr w:type="spellStart"/>
      <w:r w:rsidRPr="00A67C5C">
        <w:rPr>
          <w:rFonts w:ascii="Times New Roman" w:hAnsi="Times New Roman" w:cs="Times New Roman"/>
          <w:lang w:val="en-US"/>
        </w:rPr>
        <w:t>epini</w:t>
      </w:r>
      <w:r w:rsidR="00080A0B">
        <w:rPr>
          <w:rFonts w:ascii="Times New Roman" w:hAnsi="Times New Roman" w:cs="Times New Roman"/>
          <w:lang w:val="en-US"/>
        </w:rPr>
        <w:t>c</w:t>
      </w:r>
      <w:r w:rsidRPr="00A67C5C">
        <w:rPr>
          <w:rFonts w:ascii="Times New Roman" w:hAnsi="Times New Roman" w:cs="Times New Roman"/>
          <w:lang w:val="en-US"/>
        </w:rPr>
        <w:t>on</w:t>
      </w:r>
      <w:proofErr w:type="spellEnd"/>
      <w:r w:rsidRPr="00A67C5C">
        <w:rPr>
          <w:rFonts w:ascii="Times New Roman" w:hAnsi="Times New Roman" w:cs="Times New Roman"/>
          <w:lang w:val="en-US"/>
        </w:rPr>
        <w:t xml:space="preserve">. </w:t>
      </w:r>
      <w:r>
        <w:rPr>
          <w:rFonts w:ascii="Times New Roman" w:hAnsi="Times New Roman" w:cs="Times New Roman"/>
          <w:lang w:val="en-US"/>
        </w:rPr>
        <w:t xml:space="preserve">The third example is the ambiguous metaphor FUTURE </w:t>
      </w:r>
      <w:r w:rsidR="00DB0BE1">
        <w:rPr>
          <w:rFonts w:ascii="Times New Roman" w:hAnsi="Times New Roman" w:cs="Times New Roman"/>
          <w:lang w:val="en-US"/>
        </w:rPr>
        <w:t>WILL BE</w:t>
      </w:r>
      <w:r>
        <w:rPr>
          <w:rFonts w:ascii="Times New Roman" w:hAnsi="Times New Roman" w:cs="Times New Roman"/>
          <w:lang w:val="en-US"/>
        </w:rPr>
        <w:t xml:space="preserve"> A WITNESS:</w:t>
      </w:r>
    </w:p>
    <w:p w14:paraId="276ACC63" w14:textId="77777777" w:rsidR="0019705F" w:rsidRPr="00137279" w:rsidRDefault="0019705F" w:rsidP="00822732">
      <w:pPr>
        <w:spacing w:line="360" w:lineRule="auto"/>
        <w:ind w:left="1304"/>
        <w:jc w:val="both"/>
        <w:rPr>
          <w:rFonts w:ascii="Times New Roman" w:eastAsia="Calibri" w:hAnsi="Times New Roman" w:cs="Times New Roman"/>
          <w:lang w:val="el-GR"/>
        </w:rPr>
      </w:pPr>
      <w:r w:rsidRPr="00A67C5C">
        <w:rPr>
          <w:rFonts w:ascii="Times New Roman" w:eastAsia="Calibri" w:hAnsi="Times New Roman" w:cs="Times New Roman"/>
          <w:lang w:val="el-GR"/>
        </w:rPr>
        <w:t>ἁμέραι</w:t>
      </w:r>
      <w:r w:rsidRPr="00137279">
        <w:rPr>
          <w:rFonts w:ascii="Times New Roman" w:eastAsia="Calibri" w:hAnsi="Times New Roman" w:cs="Times New Roman"/>
          <w:lang w:val="el-GR"/>
        </w:rPr>
        <w:t xml:space="preserve"> </w:t>
      </w:r>
      <w:r w:rsidRPr="00A67C5C">
        <w:rPr>
          <w:rFonts w:ascii="Times New Roman" w:eastAsia="Calibri" w:hAnsi="Times New Roman" w:cs="Times New Roman"/>
          <w:lang w:val="el-GR"/>
        </w:rPr>
        <w:t>δ</w:t>
      </w:r>
      <w:r w:rsidRPr="00137279">
        <w:rPr>
          <w:rFonts w:ascii="Times New Roman" w:eastAsia="Calibri" w:hAnsi="Times New Roman" w:cs="Times New Roman"/>
          <w:lang w:val="el-GR"/>
        </w:rPr>
        <w:t xml:space="preserve">’ </w:t>
      </w:r>
      <w:r w:rsidRPr="00A67C5C">
        <w:rPr>
          <w:rFonts w:ascii="Times New Roman" w:eastAsia="Calibri" w:hAnsi="Times New Roman" w:cs="Times New Roman"/>
          <w:lang w:val="el-GR"/>
        </w:rPr>
        <w:t>ἐπίλοιποι</w:t>
      </w:r>
      <w:r w:rsidRPr="00137279">
        <w:rPr>
          <w:rFonts w:ascii="Times New Roman" w:eastAsia="Calibri" w:hAnsi="Times New Roman" w:cs="Times New Roman"/>
          <w:lang w:val="el-GR"/>
        </w:rPr>
        <w:t xml:space="preserve"> </w:t>
      </w:r>
      <w:r w:rsidRPr="00A67C5C">
        <w:rPr>
          <w:rFonts w:ascii="Times New Roman" w:eastAsia="Calibri" w:hAnsi="Times New Roman" w:cs="Times New Roman"/>
          <w:b/>
          <w:bCs/>
          <w:lang w:val="el-GR"/>
        </w:rPr>
        <w:t>μάρτυρες</w:t>
      </w:r>
      <w:r w:rsidRPr="00137279">
        <w:rPr>
          <w:rFonts w:ascii="Times New Roman" w:eastAsia="Calibri" w:hAnsi="Times New Roman" w:cs="Times New Roman"/>
          <w:lang w:val="el-GR"/>
        </w:rPr>
        <w:t xml:space="preserve"> </w:t>
      </w:r>
      <w:r w:rsidRPr="00A67C5C">
        <w:rPr>
          <w:rFonts w:ascii="Times New Roman" w:eastAsia="Calibri" w:hAnsi="Times New Roman" w:cs="Times New Roman"/>
          <w:b/>
          <w:bCs/>
          <w:lang w:val="el-GR"/>
        </w:rPr>
        <w:t>σοφώτατοι</w:t>
      </w:r>
      <w:r w:rsidRPr="00137279">
        <w:rPr>
          <w:rFonts w:ascii="Times New Roman" w:eastAsia="Calibri" w:hAnsi="Times New Roman" w:cs="Times New Roman"/>
          <w:lang w:val="el-GR"/>
        </w:rPr>
        <w:t>.</w:t>
      </w:r>
    </w:p>
    <w:p w14:paraId="472FAC1C" w14:textId="77777777" w:rsidR="0019705F" w:rsidRDefault="0019705F" w:rsidP="00822732">
      <w:pPr>
        <w:spacing w:line="360" w:lineRule="auto"/>
        <w:ind w:left="1304"/>
        <w:jc w:val="both"/>
        <w:rPr>
          <w:rFonts w:ascii="Times New Roman" w:eastAsia="Calibri" w:hAnsi="Times New Roman" w:cs="Times New Roman"/>
          <w:lang w:val="en-US"/>
        </w:rPr>
      </w:pPr>
      <w:r w:rsidRPr="00A67C5C">
        <w:rPr>
          <w:rFonts w:ascii="Times New Roman" w:eastAsia="Calibri" w:hAnsi="Times New Roman" w:cs="Times New Roman"/>
          <w:lang w:val="en-US"/>
        </w:rPr>
        <w:t xml:space="preserve">The days to come will be the wisest witnesses </w:t>
      </w:r>
      <w:proofErr w:type="gramStart"/>
      <w:r w:rsidRPr="00A67C5C">
        <w:rPr>
          <w:rFonts w:ascii="Times New Roman" w:eastAsia="Calibri" w:hAnsi="Times New Roman" w:cs="Times New Roman"/>
          <w:lang w:val="en-US"/>
        </w:rPr>
        <w:t>of</w:t>
      </w:r>
      <w:proofErr w:type="gramEnd"/>
      <w:r w:rsidRPr="00A67C5C">
        <w:rPr>
          <w:rFonts w:ascii="Times New Roman" w:eastAsia="Calibri" w:hAnsi="Times New Roman" w:cs="Times New Roman"/>
          <w:lang w:val="en-US"/>
        </w:rPr>
        <w:t xml:space="preserve"> that, </w:t>
      </w:r>
    </w:p>
    <w:p w14:paraId="0AEA8637" w14:textId="77EA7985" w:rsidR="0019705F" w:rsidRPr="00A67C5C" w:rsidRDefault="0019705F"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Is there in any of these </w:t>
      </w:r>
      <w:proofErr w:type="spellStart"/>
      <w:r>
        <w:rPr>
          <w:rFonts w:ascii="Times New Roman" w:eastAsia="Calibri" w:hAnsi="Times New Roman" w:cs="Times New Roman"/>
          <w:lang w:val="en-US"/>
        </w:rPr>
        <w:t>metapoetic</w:t>
      </w:r>
      <w:proofErr w:type="spellEnd"/>
      <w:r>
        <w:rPr>
          <w:rFonts w:ascii="Times New Roman" w:eastAsia="Calibri" w:hAnsi="Times New Roman" w:cs="Times New Roman"/>
          <w:lang w:val="en-US"/>
        </w:rPr>
        <w:t xml:space="preserve"> expressions a hidden message about the poem</w:t>
      </w:r>
      <w:r w:rsidR="00080A0B">
        <w:rPr>
          <w:rFonts w:ascii="Times New Roman" w:eastAsia="Calibri" w:hAnsi="Times New Roman" w:cs="Times New Roman"/>
          <w:lang w:val="en-US"/>
        </w:rPr>
        <w:t>, and if so</w:t>
      </w:r>
      <w:r w:rsidR="00E70939">
        <w:rPr>
          <w:rFonts w:ascii="Times New Roman" w:eastAsia="Calibri" w:hAnsi="Times New Roman" w:cs="Times New Roman"/>
          <w:lang w:val="en-US"/>
        </w:rPr>
        <w:t>,</w:t>
      </w:r>
      <w:r w:rsidR="00080A0B">
        <w:rPr>
          <w:rFonts w:ascii="Times New Roman" w:eastAsia="Calibri" w:hAnsi="Times New Roman" w:cs="Times New Roman"/>
          <w:lang w:val="en-US"/>
        </w:rPr>
        <w:t xml:space="preserve"> why is it hidden</w:t>
      </w:r>
      <w:r>
        <w:rPr>
          <w:rFonts w:ascii="Times New Roman" w:eastAsia="Calibri" w:hAnsi="Times New Roman" w:cs="Times New Roman"/>
          <w:lang w:val="en-US"/>
        </w:rPr>
        <w:t xml:space="preserve">? Attributing the same value to poetry and </w:t>
      </w:r>
      <w:proofErr w:type="gramStart"/>
      <w:r w:rsidR="008B5742">
        <w:rPr>
          <w:rFonts w:ascii="Times New Roman" w:eastAsia="Calibri" w:hAnsi="Times New Roman" w:cs="Times New Roman"/>
          <w:lang w:val="en-US"/>
        </w:rPr>
        <w:t>worldly</w:t>
      </w:r>
      <w:proofErr w:type="gramEnd"/>
      <w:r w:rsidR="00E70939">
        <w:rPr>
          <w:rFonts w:ascii="Times New Roman" w:eastAsia="Calibri" w:hAnsi="Times New Roman" w:cs="Times New Roman"/>
          <w:lang w:val="en-US"/>
        </w:rPr>
        <w:t xml:space="preserve"> </w:t>
      </w:r>
      <w:r>
        <w:rPr>
          <w:rFonts w:ascii="Times New Roman" w:eastAsia="Calibri" w:hAnsi="Times New Roman" w:cs="Times New Roman"/>
          <w:lang w:val="en-US"/>
        </w:rPr>
        <w:t xml:space="preserve">power may be daring, and an unresolved tension in the poem should perhaps not be </w:t>
      </w:r>
      <w:r w:rsidR="004452FF">
        <w:rPr>
          <w:rFonts w:ascii="Times New Roman" w:eastAsia="Calibri" w:hAnsi="Times New Roman" w:cs="Times New Roman"/>
          <w:lang w:val="en-US"/>
        </w:rPr>
        <w:t>simply resolved</w:t>
      </w:r>
      <w:r>
        <w:rPr>
          <w:rFonts w:ascii="Times New Roman" w:eastAsia="Calibri" w:hAnsi="Times New Roman" w:cs="Times New Roman"/>
          <w:lang w:val="en-US"/>
        </w:rPr>
        <w:t xml:space="preserve">. The metaphor concerning coming days as witnesses seems less controversial. However, most conceptual metaphors in the two odes expressing </w:t>
      </w:r>
      <w:proofErr w:type="spellStart"/>
      <w:r>
        <w:rPr>
          <w:rFonts w:ascii="Times New Roman" w:eastAsia="Calibri" w:hAnsi="Times New Roman" w:cs="Times New Roman"/>
          <w:lang w:val="en-US"/>
        </w:rPr>
        <w:t>metapoetic</w:t>
      </w:r>
      <w:proofErr w:type="spellEnd"/>
      <w:r>
        <w:rPr>
          <w:rFonts w:ascii="Times New Roman" w:eastAsia="Calibri" w:hAnsi="Times New Roman" w:cs="Times New Roman"/>
          <w:lang w:val="en-US"/>
        </w:rPr>
        <w:t xml:space="preserve"> messages </w:t>
      </w:r>
      <w:r w:rsidR="008B5742">
        <w:rPr>
          <w:rFonts w:ascii="Times New Roman" w:eastAsia="Calibri" w:hAnsi="Times New Roman" w:cs="Times New Roman"/>
          <w:lang w:val="en-US"/>
        </w:rPr>
        <w:t xml:space="preserve">are, </w:t>
      </w:r>
      <w:r>
        <w:rPr>
          <w:rFonts w:ascii="Times New Roman" w:eastAsia="Calibri" w:hAnsi="Times New Roman" w:cs="Times New Roman"/>
          <w:lang w:val="en-US"/>
        </w:rPr>
        <w:t xml:space="preserve">by and large, explicit and unambiguous, for example </w:t>
      </w:r>
      <w:r w:rsidRPr="008A069D">
        <w:rPr>
          <w:rFonts w:ascii="Times New Roman" w:eastAsia="Calibri" w:hAnsi="Times New Roman" w:cs="Times New Roman"/>
          <w:lang w:val="en-US"/>
        </w:rPr>
        <w:t xml:space="preserve">POETRY IS A </w:t>
      </w:r>
      <w:r w:rsidRPr="008A069D">
        <w:rPr>
          <w:rFonts w:ascii="Times New Roman" w:eastAsia="Calibri" w:hAnsi="Times New Roman" w:cs="Times New Roman"/>
          <w:lang w:val="en-US"/>
        </w:rPr>
        <w:lastRenderedPageBreak/>
        <w:t>TESTIMONY ABOUT REALITY</w:t>
      </w:r>
      <w:r>
        <w:rPr>
          <w:rFonts w:ascii="Times New Roman" w:eastAsia="Calibri" w:hAnsi="Times New Roman" w:cs="Times New Roman"/>
          <w:sz w:val="24"/>
          <w:szCs w:val="24"/>
          <w:lang w:val="en-US"/>
        </w:rPr>
        <w:t>,</w:t>
      </w:r>
      <w:r w:rsidRPr="00BA213E">
        <w:rPr>
          <w:rFonts w:ascii="Times New Roman" w:hAnsi="Times New Roman" w:cs="Times New Roman"/>
          <w:lang w:val="en-US"/>
        </w:rPr>
        <w:t xml:space="preserve"> </w:t>
      </w:r>
      <w:r>
        <w:rPr>
          <w:rFonts w:ascii="Times New Roman" w:hAnsi="Times New Roman" w:cs="Times New Roman"/>
          <w:lang w:val="en-US"/>
        </w:rPr>
        <w:t>THE POET IS AN ATHLETE</w:t>
      </w:r>
      <w:r w:rsidR="001F24BD">
        <w:rPr>
          <w:rFonts w:ascii="Times New Roman" w:hAnsi="Times New Roman" w:cs="Times New Roman"/>
          <w:lang w:val="en-US"/>
        </w:rPr>
        <w:t>/</w:t>
      </w:r>
      <w:r>
        <w:rPr>
          <w:rFonts w:ascii="Times New Roman" w:hAnsi="Times New Roman" w:cs="Times New Roman"/>
          <w:lang w:val="en-US"/>
        </w:rPr>
        <w:t xml:space="preserve">WARRIOR, </w:t>
      </w:r>
      <w:r w:rsidRPr="002A6FF4">
        <w:rPr>
          <w:rFonts w:ascii="Times New Roman" w:eastAsia="Calibri" w:hAnsi="Times New Roman" w:cs="Times New Roman"/>
          <w:lang w:val="en-US"/>
        </w:rPr>
        <w:t>POETRY IS AN AGENT</w:t>
      </w:r>
      <w:r>
        <w:rPr>
          <w:rFonts w:ascii="Times New Roman" w:eastAsia="Calibri" w:hAnsi="Times New Roman" w:cs="Times New Roman"/>
          <w:lang w:val="en-US"/>
        </w:rPr>
        <w:t>,</w:t>
      </w:r>
      <w:r w:rsidRPr="00BA213E">
        <w:rPr>
          <w:rFonts w:ascii="Times New Roman" w:eastAsia="Calibri" w:hAnsi="Times New Roman" w:cs="Times New Roman"/>
          <w:lang w:val="en-US"/>
        </w:rPr>
        <w:t xml:space="preserve"> </w:t>
      </w:r>
      <w:r>
        <w:rPr>
          <w:rFonts w:ascii="Times New Roman" w:eastAsia="Calibri" w:hAnsi="Times New Roman" w:cs="Times New Roman"/>
          <w:lang w:val="en-US"/>
        </w:rPr>
        <w:t>POETRY IS A FABRIC,</w:t>
      </w:r>
      <w:r w:rsidRPr="002A6FF4">
        <w:rPr>
          <w:rFonts w:ascii="Times New Roman" w:eastAsia="Calibri" w:hAnsi="Times New Roman" w:cs="Times New Roman"/>
          <w:lang w:val="en-US"/>
        </w:rPr>
        <w:t xml:space="preserve"> </w:t>
      </w:r>
      <w:r>
        <w:rPr>
          <w:rFonts w:ascii="Times New Roman" w:eastAsia="Calibri" w:hAnsi="Times New Roman" w:cs="Times New Roman"/>
          <w:lang w:val="en-US"/>
        </w:rPr>
        <w:t xml:space="preserve">and </w:t>
      </w:r>
      <w:r w:rsidRPr="007D1265">
        <w:rPr>
          <w:rFonts w:ascii="Times New Roman" w:eastAsia="Calibri" w:hAnsi="Times New Roman" w:cs="Times New Roman"/>
          <w:lang w:val="en-US"/>
        </w:rPr>
        <w:t xml:space="preserve">THE POET IS A </w:t>
      </w:r>
      <w:r w:rsidR="001F24BD">
        <w:rPr>
          <w:rFonts w:ascii="Times New Roman" w:eastAsia="Calibri" w:hAnsi="Times New Roman" w:cs="Times New Roman"/>
          <w:lang w:val="en-US"/>
        </w:rPr>
        <w:t>CRAFTSMAN</w:t>
      </w:r>
      <w:r>
        <w:rPr>
          <w:rFonts w:ascii="Times New Roman" w:eastAsia="Calibri" w:hAnsi="Times New Roman" w:cs="Times New Roman"/>
          <w:lang w:val="en-US"/>
        </w:rPr>
        <w:t xml:space="preserve">. I suggest that these messages reflect the intention to make the poet and poetry visible, </w:t>
      </w:r>
      <w:r w:rsidR="008B5742">
        <w:rPr>
          <w:rFonts w:ascii="Times New Roman" w:eastAsia="Calibri" w:hAnsi="Times New Roman" w:cs="Times New Roman"/>
          <w:lang w:val="en-US"/>
        </w:rPr>
        <w:t>by</w:t>
      </w:r>
      <w:r>
        <w:rPr>
          <w:rFonts w:ascii="Times New Roman" w:eastAsia="Calibri" w:hAnsi="Times New Roman" w:cs="Times New Roman"/>
          <w:lang w:val="en-US"/>
        </w:rPr>
        <w:t xml:space="preserve"> analogy with the overarching intention of the epinicion to </w:t>
      </w:r>
      <w:r w:rsidR="00E70939">
        <w:rPr>
          <w:rFonts w:ascii="Times New Roman" w:eastAsia="Calibri" w:hAnsi="Times New Roman" w:cs="Times New Roman"/>
          <w:lang w:val="en-US"/>
        </w:rPr>
        <w:t>illuminate</w:t>
      </w:r>
      <w:r>
        <w:rPr>
          <w:rFonts w:ascii="Times New Roman" w:eastAsia="Calibri" w:hAnsi="Times New Roman" w:cs="Times New Roman"/>
          <w:lang w:val="en-US"/>
        </w:rPr>
        <w:t xml:space="preserve"> the victor. </w:t>
      </w:r>
    </w:p>
    <w:p w14:paraId="622BAFDD" w14:textId="29A3B418" w:rsidR="0019705F" w:rsidRDefault="0019705F"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What is </w:t>
      </w:r>
      <w:r w:rsidR="00001A9C">
        <w:rPr>
          <w:rFonts w:ascii="Times New Roman" w:eastAsia="Calibri" w:hAnsi="Times New Roman" w:cs="Times New Roman"/>
          <w:lang w:val="en-US"/>
        </w:rPr>
        <w:t>Pindar’s</w:t>
      </w:r>
      <w:r>
        <w:rPr>
          <w:rFonts w:ascii="Times New Roman" w:eastAsia="Calibri" w:hAnsi="Times New Roman" w:cs="Times New Roman"/>
          <w:lang w:val="en-US"/>
        </w:rPr>
        <w:t xml:space="preserve"> epinicion saying about itself? Metaphors and literal parts of the text tell us that the epinicion is embracing and enclosing the victor. The poem illuminate</w:t>
      </w:r>
      <w:r w:rsidR="003965D2">
        <w:rPr>
          <w:rFonts w:ascii="Times New Roman" w:eastAsia="Calibri" w:hAnsi="Times New Roman" w:cs="Times New Roman"/>
          <w:lang w:val="en-US"/>
        </w:rPr>
        <w:t>s</w:t>
      </w:r>
      <w:r>
        <w:rPr>
          <w:rFonts w:ascii="Times New Roman" w:eastAsia="Calibri" w:hAnsi="Times New Roman" w:cs="Times New Roman"/>
          <w:lang w:val="en-US"/>
        </w:rPr>
        <w:t xml:space="preserve"> the victor, making him more famous, link</w:t>
      </w:r>
      <w:r w:rsidR="0018088E">
        <w:rPr>
          <w:rFonts w:ascii="Times New Roman" w:eastAsia="Calibri" w:hAnsi="Times New Roman" w:cs="Times New Roman"/>
          <w:lang w:val="en-US"/>
        </w:rPr>
        <w:t>ing</w:t>
      </w:r>
      <w:r>
        <w:rPr>
          <w:rFonts w:ascii="Times New Roman" w:eastAsia="Calibri" w:hAnsi="Times New Roman" w:cs="Times New Roman"/>
          <w:lang w:val="en-US"/>
        </w:rPr>
        <w:t xml:space="preserve"> him to a heroic past</w:t>
      </w:r>
      <w:r w:rsidR="00AD6D97">
        <w:rPr>
          <w:rFonts w:ascii="Times New Roman" w:eastAsia="Calibri" w:hAnsi="Times New Roman" w:cs="Times New Roman"/>
          <w:lang w:val="en-US"/>
        </w:rPr>
        <w:t>,</w:t>
      </w:r>
      <w:r>
        <w:rPr>
          <w:rFonts w:ascii="Times New Roman" w:eastAsia="Calibri" w:hAnsi="Times New Roman" w:cs="Times New Roman"/>
          <w:lang w:val="en-US"/>
        </w:rPr>
        <w:t xml:space="preserve"> and preserv</w:t>
      </w:r>
      <w:r w:rsidR="0018088E">
        <w:rPr>
          <w:rFonts w:ascii="Times New Roman" w:eastAsia="Calibri" w:hAnsi="Times New Roman" w:cs="Times New Roman"/>
          <w:lang w:val="en-US"/>
        </w:rPr>
        <w:t>ing</w:t>
      </w:r>
      <w:r>
        <w:rPr>
          <w:rFonts w:ascii="Times New Roman" w:eastAsia="Calibri" w:hAnsi="Times New Roman" w:cs="Times New Roman"/>
          <w:lang w:val="en-US"/>
        </w:rPr>
        <w:t xml:space="preserve"> his glory in the future. The poem is well suited to do that, as it is all together truthful, charming</w:t>
      </w:r>
      <w:r w:rsidR="001837AC">
        <w:rPr>
          <w:rFonts w:ascii="Times New Roman" w:eastAsia="Calibri" w:hAnsi="Times New Roman" w:cs="Times New Roman"/>
          <w:lang w:val="en-US"/>
        </w:rPr>
        <w:t>,</w:t>
      </w:r>
      <w:r>
        <w:rPr>
          <w:rFonts w:ascii="Times New Roman" w:eastAsia="Calibri" w:hAnsi="Times New Roman" w:cs="Times New Roman"/>
          <w:lang w:val="en-US"/>
        </w:rPr>
        <w:t xml:space="preserve"> and persuasive. The union of epinicion and athletics comes naturally as both are agonistic practices; competition is essential to reach the excellence that may be rewarded with fame by the gods </w:t>
      </w:r>
      <w:r>
        <w:rPr>
          <w:rFonts w:ascii="Times New Roman" w:eastAsia="Calibri" w:hAnsi="Times New Roman" w:cs="Times New Roman"/>
          <w:sz w:val="20"/>
          <w:szCs w:val="20"/>
          <w:lang w:val="en-US"/>
        </w:rPr>
        <w:t>(</w:t>
      </w:r>
      <w:r w:rsidRPr="00F5105B">
        <w:rPr>
          <w:rFonts w:ascii="Times New Roman" w:hAnsi="Times New Roman" w:cs="Times New Roman"/>
          <w:lang w:val="en-US"/>
        </w:rPr>
        <w:t>Fitzgerald,</w:t>
      </w:r>
      <w:r>
        <w:rPr>
          <w:rFonts w:ascii="Times New Roman" w:hAnsi="Times New Roman" w:cs="Times New Roman"/>
          <w:lang w:val="en-US"/>
        </w:rPr>
        <w:t xml:space="preserve"> </w:t>
      </w:r>
      <w:r w:rsidRPr="00F5105B">
        <w:rPr>
          <w:rFonts w:ascii="Times New Roman" w:hAnsi="Times New Roman" w:cs="Times New Roman"/>
          <w:lang w:val="en-US"/>
        </w:rPr>
        <w:t>1987)</w:t>
      </w:r>
      <w:r>
        <w:rPr>
          <w:rFonts w:ascii="Times New Roman" w:eastAsia="Calibri" w:hAnsi="Times New Roman" w:cs="Times New Roman"/>
          <w:lang w:val="en-US"/>
        </w:rPr>
        <w:t xml:space="preserve">. In </w:t>
      </w:r>
      <w:r w:rsidRPr="00EB2CE7">
        <w:rPr>
          <w:rFonts w:ascii="Times New Roman" w:eastAsia="Calibri" w:hAnsi="Times New Roman" w:cs="Times New Roman"/>
          <w:i/>
          <w:iCs/>
          <w:lang w:val="en-US"/>
        </w:rPr>
        <w:t>Olympian</w:t>
      </w:r>
      <w:r>
        <w:rPr>
          <w:rFonts w:ascii="Times New Roman" w:eastAsia="Calibri" w:hAnsi="Times New Roman" w:cs="Times New Roman"/>
          <w:lang w:val="en-US"/>
        </w:rPr>
        <w:t xml:space="preserve"> 1, the poet appears with a bow and arrows and enters the victor’s chariot in his endeavor to shape his poetic message. This summary of Pindar’s </w:t>
      </w:r>
      <w:proofErr w:type="spellStart"/>
      <w:r>
        <w:rPr>
          <w:rFonts w:ascii="Times New Roman" w:eastAsia="Calibri" w:hAnsi="Times New Roman" w:cs="Times New Roman"/>
          <w:lang w:val="en-US"/>
        </w:rPr>
        <w:t>metapoetic</w:t>
      </w:r>
      <w:proofErr w:type="spellEnd"/>
      <w:r>
        <w:rPr>
          <w:rFonts w:ascii="Times New Roman" w:eastAsia="Calibri" w:hAnsi="Times New Roman" w:cs="Times New Roman"/>
          <w:lang w:val="en-US"/>
        </w:rPr>
        <w:t xml:space="preserve"> statements is indeed a praise of poetry, like that of the winning athlete, but it can also be read as an advertisement on the market of poetic commissions. Pindar is clearly pointing to the competition between poets:</w:t>
      </w:r>
    </w:p>
    <w:p w14:paraId="5A6AFEFA" w14:textId="77777777" w:rsidR="00A0390A" w:rsidRPr="003E53E2" w:rsidRDefault="00A0390A" w:rsidP="00822732">
      <w:pPr>
        <w:spacing w:line="240" w:lineRule="auto"/>
        <w:ind w:left="1304"/>
        <w:jc w:val="both"/>
        <w:rPr>
          <w:rFonts w:ascii="Times New Roman" w:hAnsi="Times New Roman" w:cs="Times New Roman"/>
          <w:b/>
          <w:bCs/>
          <w:sz w:val="20"/>
          <w:szCs w:val="20"/>
          <w:lang w:val="en-US"/>
        </w:rPr>
      </w:pPr>
    </w:p>
    <w:p w14:paraId="4106A0DB" w14:textId="715163B5" w:rsidR="0019705F" w:rsidRPr="00EB2CE7" w:rsidRDefault="0019705F" w:rsidP="00822732">
      <w:pPr>
        <w:spacing w:line="240" w:lineRule="auto"/>
        <w:ind w:left="1304"/>
        <w:jc w:val="both"/>
        <w:rPr>
          <w:rFonts w:ascii="Times New Roman" w:hAnsi="Times New Roman" w:cs="Times New Roman"/>
          <w:sz w:val="20"/>
          <w:szCs w:val="20"/>
          <w:lang w:val="en-US"/>
        </w:rPr>
      </w:pPr>
      <w:r w:rsidRPr="00F520A0">
        <w:rPr>
          <w:rFonts w:ascii="Times New Roman" w:hAnsi="Times New Roman" w:cs="Times New Roman"/>
          <w:b/>
          <w:bCs/>
          <w:sz w:val="20"/>
          <w:szCs w:val="20"/>
          <w:lang w:val="el-GR"/>
        </w:rPr>
        <w:t>πρόφαντον</w:t>
      </w:r>
      <w:r w:rsidRPr="00EB2CE7">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σοφίᾳ</w:t>
      </w:r>
      <w:r w:rsidRPr="00EB2CE7">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καθ</w:t>
      </w:r>
      <w:r w:rsidRPr="00EB2CE7">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Ἕλ</w:t>
      </w:r>
      <w:r w:rsidRPr="00EB2CE7">
        <w:rPr>
          <w:rFonts w:ascii="Times New Roman" w:hAnsi="Times New Roman" w:cs="Times New Roman"/>
          <w:sz w:val="20"/>
          <w:szCs w:val="20"/>
          <w:lang w:val="en-US"/>
        </w:rPr>
        <w:t xml:space="preserve">-   </w:t>
      </w:r>
    </w:p>
    <w:p w14:paraId="3655B6CB" w14:textId="77777777" w:rsidR="0019705F" w:rsidRPr="00BF4ECE" w:rsidRDefault="0019705F" w:rsidP="00822732">
      <w:pPr>
        <w:spacing w:line="240" w:lineRule="auto"/>
        <w:ind w:left="1304"/>
        <w:jc w:val="both"/>
        <w:rPr>
          <w:rFonts w:ascii="Times New Roman" w:hAnsi="Times New Roman" w:cs="Times New Roman"/>
          <w:sz w:val="20"/>
          <w:szCs w:val="20"/>
          <w:lang w:val="en-US"/>
        </w:rPr>
      </w:pPr>
      <w:r w:rsidRPr="00BF4ECE">
        <w:rPr>
          <w:rFonts w:ascii="Times New Roman" w:hAnsi="Times New Roman" w:cs="Times New Roman"/>
          <w:sz w:val="20"/>
          <w:szCs w:val="20"/>
          <w:lang w:val="el-GR"/>
        </w:rPr>
        <w:t>λανας</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ἐόντα</w:t>
      </w:r>
      <w:r w:rsidRPr="00BF4ECE">
        <w:rPr>
          <w:rFonts w:ascii="Times New Roman" w:hAnsi="Times New Roman" w:cs="Times New Roman"/>
          <w:sz w:val="20"/>
          <w:szCs w:val="20"/>
          <w:lang w:val="en-US"/>
        </w:rPr>
        <w:t xml:space="preserve"> </w:t>
      </w:r>
      <w:r w:rsidRPr="00BF4ECE">
        <w:rPr>
          <w:rFonts w:ascii="Times New Roman" w:hAnsi="Times New Roman" w:cs="Times New Roman"/>
          <w:sz w:val="20"/>
          <w:szCs w:val="20"/>
          <w:lang w:val="el-GR"/>
        </w:rPr>
        <w:t>παντᾷ</w:t>
      </w:r>
      <w:r w:rsidRPr="00BF4ECE">
        <w:rPr>
          <w:rFonts w:ascii="Times New Roman" w:hAnsi="Times New Roman" w:cs="Times New Roman"/>
          <w:sz w:val="20"/>
          <w:szCs w:val="20"/>
          <w:lang w:val="en-US"/>
        </w:rPr>
        <w:t>.( (116)</w:t>
      </w:r>
    </w:p>
    <w:p w14:paraId="11525D4B" w14:textId="77777777" w:rsidR="0019705F" w:rsidRDefault="0019705F" w:rsidP="00822732">
      <w:pPr>
        <w:jc w:val="both"/>
        <w:rPr>
          <w:rFonts w:ascii="Times New Roman" w:hAnsi="Times New Roman" w:cs="Times New Roman"/>
          <w:sz w:val="20"/>
          <w:szCs w:val="20"/>
          <w:lang w:val="en-US"/>
        </w:rPr>
      </w:pPr>
    </w:p>
    <w:p w14:paraId="5DBE70C4" w14:textId="4DAC3571" w:rsidR="005B3AF8" w:rsidRDefault="001F24BD" w:rsidP="00822732">
      <w:pPr>
        <w:spacing w:line="240" w:lineRule="auto"/>
        <w:ind w:left="1304"/>
        <w:jc w:val="both"/>
        <w:rPr>
          <w:rFonts w:ascii="Times New Roman" w:hAnsi="Times New Roman" w:cs="Times New Roman"/>
          <w:sz w:val="20"/>
          <w:szCs w:val="20"/>
          <w:lang w:val="en-US"/>
        </w:rPr>
      </w:pPr>
      <w:r>
        <w:rPr>
          <w:rFonts w:ascii="Times New Roman" w:hAnsi="Times New Roman" w:cs="Times New Roman"/>
          <w:sz w:val="20"/>
          <w:szCs w:val="20"/>
          <w:lang w:val="en-US"/>
        </w:rPr>
        <w:t>seen from a distance</w:t>
      </w:r>
      <w:r w:rsidRPr="00FA3F05">
        <w:rPr>
          <w:rFonts w:ascii="Times New Roman" w:hAnsi="Times New Roman" w:cs="Times New Roman"/>
          <w:sz w:val="20"/>
          <w:szCs w:val="20"/>
          <w:lang w:val="en-US"/>
        </w:rPr>
        <w:t xml:space="preserve"> by my poetry throughout all Hellas.</w:t>
      </w:r>
      <w:r>
        <w:rPr>
          <w:rFonts w:ascii="Times New Roman" w:hAnsi="Times New Roman" w:cs="Times New Roman"/>
          <w:sz w:val="20"/>
          <w:szCs w:val="20"/>
          <w:lang w:val="en-US"/>
        </w:rPr>
        <w:t xml:space="preserve"> (My translation).</w:t>
      </w:r>
    </w:p>
    <w:p w14:paraId="628AFEF3" w14:textId="77777777" w:rsidR="005B3AF8" w:rsidRDefault="005B3AF8">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13096A8F" w14:textId="20194208" w:rsidR="00D73EA9" w:rsidRPr="008E4AC5" w:rsidRDefault="00D73EA9" w:rsidP="008E4AC5">
      <w:pPr>
        <w:pStyle w:val="Liststycke"/>
        <w:numPr>
          <w:ilvl w:val="0"/>
          <w:numId w:val="27"/>
        </w:numPr>
        <w:jc w:val="center"/>
        <w:rPr>
          <w:rFonts w:ascii="Times New Roman" w:eastAsia="Calibri" w:hAnsi="Times New Roman" w:cs="Times New Roman"/>
          <w:sz w:val="40"/>
          <w:szCs w:val="40"/>
          <w:lang w:val="en-US"/>
        </w:rPr>
      </w:pPr>
      <w:r w:rsidRPr="008E4AC5">
        <w:rPr>
          <w:rFonts w:ascii="Times New Roman" w:eastAsia="Calibri" w:hAnsi="Times New Roman" w:cs="Times New Roman"/>
          <w:sz w:val="40"/>
          <w:szCs w:val="40"/>
          <w:lang w:val="en-US"/>
        </w:rPr>
        <w:lastRenderedPageBreak/>
        <w:t xml:space="preserve">Distribution of metaphorical words in </w:t>
      </w:r>
      <w:r w:rsidRPr="008E4AC5">
        <w:rPr>
          <w:rFonts w:ascii="Times New Roman" w:eastAsia="Calibri" w:hAnsi="Times New Roman" w:cs="Times New Roman"/>
          <w:i/>
          <w:iCs/>
          <w:sz w:val="40"/>
          <w:szCs w:val="40"/>
          <w:lang w:val="en-US"/>
        </w:rPr>
        <w:t>Olympian</w:t>
      </w:r>
      <w:r w:rsidRPr="008E4AC5">
        <w:rPr>
          <w:rFonts w:ascii="Times New Roman" w:eastAsia="Calibri" w:hAnsi="Times New Roman" w:cs="Times New Roman"/>
          <w:sz w:val="40"/>
          <w:szCs w:val="40"/>
          <w:lang w:val="en-US"/>
        </w:rPr>
        <w:t xml:space="preserve"> 1 and </w:t>
      </w:r>
      <w:r w:rsidRPr="008E4AC5">
        <w:rPr>
          <w:rFonts w:ascii="Times New Roman" w:eastAsia="Calibri" w:hAnsi="Times New Roman" w:cs="Times New Roman"/>
          <w:i/>
          <w:iCs/>
          <w:sz w:val="40"/>
          <w:szCs w:val="40"/>
          <w:lang w:val="en-US"/>
        </w:rPr>
        <w:t>Isthmian</w:t>
      </w:r>
      <w:r w:rsidRPr="008E4AC5">
        <w:rPr>
          <w:rFonts w:ascii="Times New Roman" w:eastAsia="Calibri" w:hAnsi="Times New Roman" w:cs="Times New Roman"/>
          <w:sz w:val="40"/>
          <w:szCs w:val="40"/>
          <w:lang w:val="en-US"/>
        </w:rPr>
        <w:t xml:space="preserve"> 1.</w:t>
      </w:r>
    </w:p>
    <w:p w14:paraId="093B9A99" w14:textId="77777777" w:rsidR="00D61D82" w:rsidRDefault="00D61D82" w:rsidP="00822732">
      <w:pPr>
        <w:jc w:val="both"/>
        <w:rPr>
          <w:rFonts w:ascii="Times New Roman" w:eastAsia="Calibri" w:hAnsi="Times New Roman" w:cs="Times New Roman"/>
          <w:lang w:val="en-US"/>
        </w:rPr>
      </w:pPr>
    </w:p>
    <w:p w14:paraId="772F26F1" w14:textId="17B9936E" w:rsidR="00D93134" w:rsidRDefault="00D73EA9" w:rsidP="002C163D">
      <w:pPr>
        <w:spacing w:after="0" w:line="360" w:lineRule="auto"/>
        <w:jc w:val="both"/>
        <w:rPr>
          <w:rFonts w:ascii="Times New Roman" w:eastAsia="Calibri" w:hAnsi="Times New Roman" w:cs="Times New Roman"/>
          <w:lang w:val="en-US"/>
        </w:rPr>
      </w:pPr>
      <w:r w:rsidRPr="00D73EA9">
        <w:rPr>
          <w:rFonts w:ascii="Times New Roman" w:eastAsia="Calibri" w:hAnsi="Times New Roman" w:cs="Times New Roman"/>
          <w:lang w:val="en-US"/>
        </w:rPr>
        <w:t>Metaphorical</w:t>
      </w:r>
      <w:r>
        <w:rPr>
          <w:rFonts w:ascii="Times New Roman" w:eastAsia="Calibri" w:hAnsi="Times New Roman" w:cs="Times New Roman"/>
          <w:lang w:val="en-US"/>
        </w:rPr>
        <w:t xml:space="preserve"> words are unevenly distrib</w:t>
      </w:r>
      <w:r w:rsidR="00C23674">
        <w:rPr>
          <w:rFonts w:ascii="Times New Roman" w:eastAsia="Calibri" w:hAnsi="Times New Roman" w:cs="Times New Roman"/>
          <w:lang w:val="en-US"/>
        </w:rPr>
        <w:t>u</w:t>
      </w:r>
      <w:r>
        <w:rPr>
          <w:rFonts w:ascii="Times New Roman" w:eastAsia="Calibri" w:hAnsi="Times New Roman" w:cs="Times New Roman"/>
          <w:lang w:val="en-US"/>
        </w:rPr>
        <w:t>ted</w:t>
      </w:r>
      <w:r w:rsidR="00C23674">
        <w:rPr>
          <w:rFonts w:ascii="Times New Roman" w:eastAsia="Calibri" w:hAnsi="Times New Roman" w:cs="Times New Roman"/>
          <w:lang w:val="en-US"/>
        </w:rPr>
        <w:t xml:space="preserve"> in the two odes as displayed in Table 1</w:t>
      </w:r>
      <w:r w:rsidR="00C54A1B">
        <w:rPr>
          <w:rFonts w:ascii="Times New Roman" w:eastAsia="Calibri" w:hAnsi="Times New Roman" w:cs="Times New Roman"/>
          <w:lang w:val="en-US"/>
        </w:rPr>
        <w:t xml:space="preserve"> </w:t>
      </w:r>
      <w:r w:rsidR="005B3AF8">
        <w:rPr>
          <w:rFonts w:ascii="Times New Roman" w:eastAsia="Calibri" w:hAnsi="Times New Roman" w:cs="Times New Roman"/>
          <w:lang w:val="en-US"/>
        </w:rPr>
        <w:t>(page 6</w:t>
      </w:r>
      <w:r w:rsidR="00001A9C">
        <w:rPr>
          <w:rFonts w:ascii="Times New Roman" w:eastAsia="Calibri" w:hAnsi="Times New Roman" w:cs="Times New Roman"/>
          <w:lang w:val="en-US"/>
        </w:rPr>
        <w:t>7</w:t>
      </w:r>
      <w:r w:rsidR="005B3AF8">
        <w:rPr>
          <w:rFonts w:ascii="Times New Roman" w:eastAsia="Calibri" w:hAnsi="Times New Roman" w:cs="Times New Roman"/>
          <w:lang w:val="en-US"/>
        </w:rPr>
        <w:t>)</w:t>
      </w:r>
      <w:r w:rsidR="00C23674">
        <w:rPr>
          <w:rFonts w:ascii="Times New Roman" w:eastAsia="Calibri" w:hAnsi="Times New Roman" w:cs="Times New Roman"/>
          <w:lang w:val="en-US"/>
        </w:rPr>
        <w:t xml:space="preserve"> and Table 2</w:t>
      </w:r>
      <w:r w:rsidR="005B3AF8">
        <w:rPr>
          <w:rFonts w:ascii="Times New Roman" w:eastAsia="Calibri" w:hAnsi="Times New Roman" w:cs="Times New Roman"/>
          <w:lang w:val="en-US"/>
        </w:rPr>
        <w:t xml:space="preserve"> (page 6</w:t>
      </w:r>
      <w:r w:rsidR="00001A9C">
        <w:rPr>
          <w:rFonts w:ascii="Times New Roman" w:eastAsia="Calibri" w:hAnsi="Times New Roman" w:cs="Times New Roman"/>
          <w:lang w:val="en-US"/>
        </w:rPr>
        <w:t>8</w:t>
      </w:r>
      <w:r w:rsidR="005B3AF8">
        <w:rPr>
          <w:rFonts w:ascii="Times New Roman" w:eastAsia="Calibri" w:hAnsi="Times New Roman" w:cs="Times New Roman"/>
          <w:lang w:val="en-US"/>
        </w:rPr>
        <w:t>)</w:t>
      </w:r>
      <w:r w:rsidR="00C23674">
        <w:rPr>
          <w:rFonts w:ascii="Times New Roman" w:eastAsia="Calibri" w:hAnsi="Times New Roman" w:cs="Times New Roman"/>
          <w:lang w:val="en-US"/>
        </w:rPr>
        <w:t>.</w:t>
      </w:r>
      <w:r w:rsidR="00001A9C">
        <w:rPr>
          <w:rFonts w:ascii="Times New Roman" w:eastAsia="Calibri" w:hAnsi="Times New Roman" w:cs="Times New Roman"/>
          <w:lang w:val="en-US"/>
        </w:rPr>
        <w:t xml:space="preserve"> The following definition of aggregated metaphorical words was given in the Method</w:t>
      </w:r>
      <w:r w:rsidR="00D16A7D">
        <w:rPr>
          <w:rFonts w:ascii="Times New Roman" w:eastAsia="Calibri" w:hAnsi="Times New Roman" w:cs="Times New Roman"/>
          <w:lang w:val="en-US"/>
        </w:rPr>
        <w:t>s</w:t>
      </w:r>
      <w:r w:rsidR="00001A9C">
        <w:rPr>
          <w:rFonts w:ascii="Times New Roman" w:eastAsia="Calibri" w:hAnsi="Times New Roman" w:cs="Times New Roman"/>
          <w:lang w:val="en-US"/>
        </w:rPr>
        <w:t xml:space="preserve"> section:</w:t>
      </w:r>
      <w:r w:rsidR="00001A9C" w:rsidRPr="00001A9C">
        <w:rPr>
          <w:rFonts w:ascii="Times New Roman" w:hAnsi="Times New Roman" w:cs="Times New Roman"/>
          <w:lang w:val="en-GB"/>
        </w:rPr>
        <w:t xml:space="preserve"> </w:t>
      </w:r>
      <w:r w:rsidR="002C163D">
        <w:rPr>
          <w:rFonts w:ascii="Times New Roman" w:hAnsi="Times New Roman" w:cs="Times New Roman"/>
          <w:lang w:val="en-GB"/>
        </w:rPr>
        <w:t>an aggregate of</w:t>
      </w:r>
      <w:r w:rsidR="002C163D">
        <w:rPr>
          <w:rFonts w:ascii="Times New Roman" w:eastAsia="Calibri" w:hAnsi="Times New Roman" w:cs="Times New Roman"/>
          <w:lang w:val="en-US"/>
        </w:rPr>
        <w:t xml:space="preserve"> metaphorical words consists of at least two metaphorical words in the same line or in adjacent lines. </w:t>
      </w:r>
      <w:r w:rsidR="00D93134">
        <w:rPr>
          <w:rFonts w:ascii="Times New Roman" w:eastAsia="Calibri" w:hAnsi="Times New Roman" w:cs="Times New Roman"/>
          <w:lang w:val="en-US"/>
        </w:rPr>
        <w:br w:type="page"/>
      </w:r>
    </w:p>
    <w:p w14:paraId="5002DEBA" w14:textId="66F5F08C" w:rsidR="000D0111" w:rsidRPr="005B3AF8" w:rsidRDefault="008B5742" w:rsidP="005B3AF8">
      <w:pPr>
        <w:rPr>
          <w:rFonts w:ascii="Times New Roman" w:eastAsia="Calibri" w:hAnsi="Times New Roman" w:cs="Times New Roman"/>
          <w:lang w:val="en-US"/>
        </w:rPr>
      </w:pPr>
      <w:r w:rsidRPr="008B5742">
        <w:rPr>
          <w:rFonts w:ascii="Times New Roman" w:hAnsi="Times New Roman" w:cs="Times New Roman"/>
          <w:sz w:val="28"/>
          <w:szCs w:val="28"/>
          <w:lang w:val="en-US"/>
        </w:rPr>
        <w:lastRenderedPageBreak/>
        <w:t>Table 1</w:t>
      </w:r>
      <w:r>
        <w:rPr>
          <w:rFonts w:ascii="Times New Roman" w:hAnsi="Times New Roman" w:cs="Times New Roman"/>
          <w:sz w:val="28"/>
          <w:szCs w:val="28"/>
          <w:lang w:val="en-US"/>
        </w:rPr>
        <w:t xml:space="preserve">.  </w:t>
      </w:r>
      <w:r w:rsidR="000D0111" w:rsidRPr="00FC3E09">
        <w:rPr>
          <w:rFonts w:ascii="Times New Roman" w:eastAsia="Calibri" w:hAnsi="Times New Roman" w:cs="Times New Roman"/>
          <w:sz w:val="28"/>
          <w:szCs w:val="28"/>
          <w:lang w:val="en-US"/>
        </w:rPr>
        <w:t xml:space="preserve">Distribution of metaphorical words in </w:t>
      </w:r>
      <w:r w:rsidR="000D0111" w:rsidRPr="00FC3E09">
        <w:rPr>
          <w:rFonts w:ascii="Times New Roman" w:eastAsia="Calibri" w:hAnsi="Times New Roman" w:cs="Times New Roman"/>
          <w:i/>
          <w:iCs/>
          <w:sz w:val="28"/>
          <w:szCs w:val="28"/>
          <w:lang w:val="en-US"/>
        </w:rPr>
        <w:t>Olympian</w:t>
      </w:r>
      <w:r w:rsidR="000D0111" w:rsidRPr="00FC3E09">
        <w:rPr>
          <w:rFonts w:ascii="Times New Roman" w:eastAsia="Calibri" w:hAnsi="Times New Roman" w:cs="Times New Roman"/>
          <w:sz w:val="28"/>
          <w:szCs w:val="28"/>
          <w:lang w:val="en-US"/>
        </w:rPr>
        <w:t xml:space="preserve"> 1</w:t>
      </w:r>
    </w:p>
    <w:p w14:paraId="155300D1" w14:textId="5A3AEC49" w:rsidR="000D0111" w:rsidRDefault="000D0111"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Number= Line number</w:t>
      </w:r>
      <w:r w:rsidR="008B5742">
        <w:rPr>
          <w:rFonts w:ascii="Times New Roman" w:eastAsia="Calibri" w:hAnsi="Times New Roman" w:cs="Times New Roman"/>
          <w:lang w:val="en-US"/>
        </w:rPr>
        <w:t xml:space="preserve">     </w:t>
      </w:r>
      <w:r w:rsidRPr="00632CC0">
        <w:rPr>
          <w:rFonts w:ascii="Times New Roman" w:eastAsia="Calibri" w:hAnsi="Times New Roman" w:cs="Times New Roman"/>
          <w:b/>
          <w:bCs/>
          <w:lang w:val="en-US"/>
        </w:rPr>
        <w:t>M</w:t>
      </w:r>
      <w:r>
        <w:rPr>
          <w:rFonts w:ascii="Times New Roman" w:eastAsia="Calibri" w:hAnsi="Times New Roman" w:cs="Times New Roman"/>
          <w:lang w:val="en-US"/>
        </w:rPr>
        <w:t>= Metaphorical word</w:t>
      </w:r>
      <w:r w:rsidR="00C62F98">
        <w:rPr>
          <w:rFonts w:ascii="Times New Roman" w:eastAsia="Calibri" w:hAnsi="Times New Roman" w:cs="Times New Roman"/>
          <w:lang w:val="en-US"/>
        </w:rPr>
        <w:t xml:space="preserve">     Square indicate</w:t>
      </w:r>
      <w:r w:rsidR="005377B3">
        <w:rPr>
          <w:rFonts w:ascii="Times New Roman" w:eastAsia="Calibri" w:hAnsi="Times New Roman" w:cs="Times New Roman"/>
          <w:lang w:val="en-US"/>
        </w:rPr>
        <w:t>s</w:t>
      </w:r>
      <w:r w:rsidR="00C62F98">
        <w:rPr>
          <w:rFonts w:ascii="Times New Roman" w:eastAsia="Calibri" w:hAnsi="Times New Roman" w:cs="Times New Roman"/>
          <w:lang w:val="en-US"/>
        </w:rPr>
        <w:t xml:space="preserve"> aggregation of metaphorical words</w:t>
      </w:r>
    </w:p>
    <w:p w14:paraId="3B3677BD" w14:textId="77777777" w:rsidR="00CD4475" w:rsidRDefault="00CD4475" w:rsidP="00822732">
      <w:pPr>
        <w:spacing w:line="240" w:lineRule="auto"/>
        <w:ind w:left="1304"/>
        <w:jc w:val="both"/>
        <w:rPr>
          <w:rFonts w:ascii="Times New Roman" w:eastAsia="Calibri" w:hAnsi="Times New Roman" w:cs="Times New Roman"/>
          <w:sz w:val="20"/>
          <w:szCs w:val="20"/>
          <w:lang w:val="en-US"/>
        </w:rPr>
      </w:pPr>
    </w:p>
    <w:p w14:paraId="66136211" w14:textId="039B2394" w:rsidR="009C06C9" w:rsidRPr="00CD4475" w:rsidRDefault="00C62F98" w:rsidP="00822732">
      <w:pPr>
        <w:spacing w:line="240" w:lineRule="auto"/>
        <w:ind w:left="1304"/>
        <w:jc w:val="both"/>
        <w:rPr>
          <w:rFonts w:ascii="Times New Roman" w:eastAsia="Calibri" w:hAnsi="Times New Roman" w:cs="Times New Roman"/>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78720" behindDoc="0" locked="0" layoutInCell="1" allowOverlap="1" wp14:anchorId="71B083EF" wp14:editId="76287C65">
                <wp:simplePos x="0" y="0"/>
                <wp:positionH relativeFrom="column">
                  <wp:posOffset>3268298</wp:posOffset>
                </wp:positionH>
                <wp:positionV relativeFrom="paragraph">
                  <wp:posOffset>10900</wp:posOffset>
                </wp:positionV>
                <wp:extent cx="364638" cy="398297"/>
                <wp:effectExtent l="0" t="0" r="16510" b="20955"/>
                <wp:wrapNone/>
                <wp:docPr id="64744179" name="Flödesschema: Process 20"/>
                <wp:cNvGraphicFramePr/>
                <a:graphic xmlns:a="http://schemas.openxmlformats.org/drawingml/2006/main">
                  <a:graphicData uri="http://schemas.microsoft.com/office/word/2010/wordprocessingShape">
                    <wps:wsp>
                      <wps:cNvSpPr/>
                      <wps:spPr>
                        <a:xfrm>
                          <a:off x="0" y="0"/>
                          <a:ext cx="364638" cy="398297"/>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7151CC" id="_x0000_t109" coordsize="21600,21600" o:spt="109" path="m,l,21600r21600,l21600,xe">
                <v:stroke joinstyle="miter"/>
                <v:path gradientshapeok="t" o:connecttype="rect"/>
              </v:shapetype>
              <v:shape id="Flödesschema: Process 20" o:spid="_x0000_s1026" type="#_x0000_t109" style="position:absolute;margin-left:257.35pt;margin-top:.85pt;width:28.7pt;height:31.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3uagIAACkFAAAOAAAAZHJzL2Uyb0RvYy54bWysVE1v2zAMvQ/YfxB0X+2k6VcQpwhSdBhQ&#10;tEHboWdFlmoDsqhRSpzs14+SHadoix2GXWxJJB+px0fNrneNYVuFvgZb8NFJzpmyEsravhb85/Pt&#10;t0vOfBC2FAasKvheeX49//pl1rqpGkMFplTICMT6aesKXoXgplnmZaUa4U/AKUtGDdiIQFt8zUoU&#10;LaE3Jhvn+XnWApYOQSrv6fSmM/J5wtdayfCgtVeBmYJTbSF9MX3X8ZvNZ2L6isJVtezLEP9QRSNq&#10;S0kHqBsRBNtg/QGqqSWCBx1OJDQZaF1Lle5Atxnl727zVAmn0l2IHO8Gmvz/g5X32ye3QqKhdX7q&#10;aRlvsdPYxD/Vx3aJrP1AltoFJunw9HxyfkrdlWQ6vbocX11EMrNjsEMfvitoWFwUXBtol5XAsOq6&#10;legS2zsfurCDe8xr4bY2Jp4fq0qrsDcqOhj7qDSrS6pjnICSYNTSINsKarWQUtkw6kyVKFV3PDrL&#10;89RzKnOISEUnwIisKfGA3QNEMX7E7sru/WOoSnobgvO/FdYFDxEpM9gwBDe1BfwMwNCt+syd/4Gk&#10;jprI0hrK/QoZQqd27+RtTS24Ez6sBJK8aRBoZMMDfWJXCg79irMK8Pdn59GfVEdWzloal4L7XxuB&#10;ijPzw5Ier0aTSZyvtJmcXYxpg28t67cWu2mWQG0a0ePgZFpG/2AOS43QvNBkL2JWMgkrKXfBZcDD&#10;Zhm6Maa3QarFIrnRTDkR7uyTkxE8shpl9bx7Eeh6HQYS8D0cRktM30mw842RFhabALpO+jzy2vNN&#10;85iE078dceDf7pPX8YWb/wEAAP//AwBQSwMEFAAGAAgAAAAhAOHZOTnfAAAACAEAAA8AAABkcnMv&#10;ZG93bnJldi54bWxMj8tuwjAQRfeV+g/WVOqmKk5QSFCIg/oQi+6A9gOGeMijsR3FBlK+vtMVXY1G&#10;5+rOmWI9mV6cafStswriWQSCbOV0a2sFX5+b5yUIH9Bq7J0lBT/kYV3e3xWYa3exOzrvQy24xPoc&#10;FTQhDLmUvmrIoJ+5gSyzoxsNBl7HWuoRL1xuejmPolQabC1faHCgt4aq7/3JKHh6v6bRR9dtu81y&#10;15rtdcIse1Xq8WF6WYEINIVbGP70WR1Kdjq4k9Ve9AoWcZJxlAEP5otsHoM4KEiTBGRZyP8PlL8A&#10;AAD//wMAUEsBAi0AFAAGAAgAAAAhALaDOJL+AAAA4QEAABMAAAAAAAAAAAAAAAAAAAAAAFtDb250&#10;ZW50X1R5cGVzXS54bWxQSwECLQAUAAYACAAAACEAOP0h/9YAAACUAQAACwAAAAAAAAAAAAAAAAAv&#10;AQAAX3JlbHMvLnJlbHNQSwECLQAUAAYACAAAACEA48Bd7moCAAApBQAADgAAAAAAAAAAAAAAAAAu&#10;AgAAZHJzL2Uyb0RvYy54bWxQSwECLQAUAAYACAAAACEA4dk5Od8AAAAIAQAADwAAAAAAAAAAAAAA&#10;AADEBAAAZHJzL2Rvd25yZXYueG1sUEsFBgAAAAAEAAQA8wAAANAFAAAAAA==&#10;" filled="f" strokecolor="#09101d [484]" strokeweight="1pt"/>
            </w:pict>
          </mc:Fallback>
        </mc:AlternateContent>
      </w:r>
      <w:r w:rsidR="00826D0F">
        <w:rPr>
          <w:rFonts w:ascii="Times New Roman" w:eastAsia="Calibri" w:hAnsi="Times New Roman" w:cs="Times New Roman"/>
          <w:noProof/>
          <w:sz w:val="20"/>
          <w:szCs w:val="20"/>
          <w:lang w:val="en-US"/>
        </w:rPr>
        <mc:AlternateContent>
          <mc:Choice Requires="wps">
            <w:drawing>
              <wp:anchor distT="0" distB="0" distL="114300" distR="114300" simplePos="0" relativeHeight="251668480" behindDoc="0" locked="0" layoutInCell="1" allowOverlap="1" wp14:anchorId="2219A7CC" wp14:editId="234F281E">
                <wp:simplePos x="0" y="0"/>
                <wp:positionH relativeFrom="column">
                  <wp:posOffset>794369</wp:posOffset>
                </wp:positionH>
                <wp:positionV relativeFrom="paragraph">
                  <wp:posOffset>16510</wp:posOffset>
                </wp:positionV>
                <wp:extent cx="398297" cy="364638"/>
                <wp:effectExtent l="0" t="0" r="20955" b="16510"/>
                <wp:wrapNone/>
                <wp:docPr id="1708461950" name="Flödesschema: Process 10"/>
                <wp:cNvGraphicFramePr/>
                <a:graphic xmlns:a="http://schemas.openxmlformats.org/drawingml/2006/main">
                  <a:graphicData uri="http://schemas.microsoft.com/office/word/2010/wordprocessingShape">
                    <wps:wsp>
                      <wps:cNvSpPr/>
                      <wps:spPr>
                        <a:xfrm>
                          <a:off x="0" y="0"/>
                          <a:ext cx="398297" cy="364638"/>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0E0F22" id="Flödesschema: Process 10" o:spid="_x0000_s1026" type="#_x0000_t109" style="position:absolute;margin-left:62.55pt;margin-top:1.3pt;width:31.35pt;height:28.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k/awIAACkFAAAOAAAAZHJzL2Uyb0RvYy54bWysVE1v2zAMvQ/YfxB0X+2k6VdQpwhSdBhQ&#10;tEHboWdFlmIDsqhRSpzs14+SHadoix2GXWxJJB/Jp0dd3+waw7YKfQ224KOTnDNlJZS1XRf858vd&#10;t0vOfBC2FAasKvheeX4z+/rlunVTNYYKTKmQEYj109YVvArBTbPMy0o1wp+AU5aMGrARgba4zkoU&#10;LaE3Jhvn+XnWApYOQSrv6fS2M/JZwtdayfCotVeBmYJTbSF9MX1X8ZvNrsV0jcJVtezLEP9QRSNq&#10;S0kHqFsRBNtg/QGqqSWCBx1OJDQZaF1LlXqgbkb5u26eK+FU6oXI8W6gyf8/WPmwfXZLJBpa56ee&#10;lrGLncYm/qk+tktk7Qey1C4wSYenV5fjqwvOJJlOzyfnp5eRzOwY7NCH7woaFhcF1wbaRSUwLLvb&#10;SnSJ7b0PXdjBPea1cFcbE8+PVaVV2BsVHYx9UprVJdUxTkBJMGphkG0FXbWQUtkw6kyVKFV3PDrL&#10;83TnVOYQkYpOgBFZU+IBuweIYvyI3ZXd+8dQlfQ2BOd/K6wLHiJSZrBhCG5qC/gZgKGu+syd/4Gk&#10;jprI0grK/RIZQqd27+RdTVdwL3xYCiR50yDQyIZH+sRbKTj0K84qwN+fnUd/Uh1ZOWtpXAruf20E&#10;Ks7MD0t6vBpNJnG+0mZydjGmDb61rN5a7KZZAF3TiB4HJ9My+gdzWGqE5pUmex6zkklYSbkLLgMe&#10;NovQjTG9DVLN58mNZsqJcG+fnYzgkdUoq5fdq0DX6zCQgB/gMFpi+k6CnW+MtDDfBNB10ueR155v&#10;mscknP7tiAP/dp+8ji/c7A8AAAD//wMAUEsDBBQABgAIAAAAIQCTTlUv3QAAAAgBAAAPAAAAZHJz&#10;L2Rvd25yZXYueG1sTI/NTsMwEITvSLyDtUhcELUbiSQKcSp+1AO3tvAA23jJD/E6it029OlxT/Q4&#10;mtHMN+VqtoM40uQ7xxqWCwWCuHam40bD1+f6MQfhA7LBwTFp+CUPq+r2psTCuBNv6bgLjYgl7AvU&#10;0IYwFlL6uiWLfuFG4uh9u8liiHJqpJnwFMvtIBOlUmmx47jQ4khvLdU/u4PV8PB+TtVH32/6db7t&#10;7OY8Y5a9an1/N788gwg0h/8wXPAjOlSRae8ObLwYok6eljGqIUlBXPw8i1f2GlKlQFalvD5Q/QEA&#10;AP//AwBQSwECLQAUAAYACAAAACEAtoM4kv4AAADhAQAAEwAAAAAAAAAAAAAAAAAAAAAAW0NvbnRl&#10;bnRfVHlwZXNdLnhtbFBLAQItABQABgAIAAAAIQA4/SH/1gAAAJQBAAALAAAAAAAAAAAAAAAAAC8B&#10;AABfcmVscy8ucmVsc1BLAQItABQABgAIAAAAIQDYWsk/awIAACkFAAAOAAAAAAAAAAAAAAAAAC4C&#10;AABkcnMvZTJvRG9jLnhtbFBLAQItABQABgAIAAAAIQCTTlUv3QAAAAgBAAAPAAAAAAAAAAAAAAAA&#10;AMUEAABkcnMvZG93bnJldi54bWxQSwUGAAAAAAQABADzAAAAzwUAAAAA&#10;" filled="f" strokecolor="#09101d [484]" strokeweight="1pt"/>
            </w:pict>
          </mc:Fallback>
        </mc:AlternateContent>
      </w:r>
      <w:r w:rsidR="009C06C9" w:rsidRPr="00CD4475">
        <w:rPr>
          <w:rFonts w:ascii="Times New Roman" w:eastAsia="Calibri" w:hAnsi="Times New Roman" w:cs="Times New Roman"/>
          <w:sz w:val="20"/>
          <w:szCs w:val="20"/>
          <w:lang w:val="en-US"/>
        </w:rPr>
        <w:t>1</w:t>
      </w:r>
      <w:r w:rsidR="00C25BD8" w:rsidRPr="00CD4475">
        <w:rPr>
          <w:rFonts w:ascii="Times New Roman" w:eastAsia="Calibri" w:hAnsi="Times New Roman" w:cs="Times New Roman"/>
          <w:b/>
          <w:bCs/>
          <w:sz w:val="20"/>
          <w:szCs w:val="20"/>
          <w:lang w:val="en-US"/>
        </w:rPr>
        <w:t xml:space="preserve"> MM</w:t>
      </w:r>
      <w:r w:rsidR="009C06C9" w:rsidRPr="00CD4475">
        <w:rPr>
          <w:rFonts w:ascii="Times New Roman" w:eastAsia="Calibri" w:hAnsi="Times New Roman" w:cs="Times New Roman"/>
          <w:sz w:val="20"/>
          <w:szCs w:val="20"/>
          <w:lang w:val="en-US"/>
        </w:rPr>
        <w:tab/>
        <w:t>3</w:t>
      </w:r>
      <w:r w:rsidR="00317BC5" w:rsidRPr="00CD4475">
        <w:rPr>
          <w:rFonts w:ascii="Times New Roman" w:eastAsia="Calibri" w:hAnsi="Times New Roman" w:cs="Times New Roman"/>
          <w:sz w:val="20"/>
          <w:szCs w:val="20"/>
          <w:lang w:val="en-US"/>
        </w:rPr>
        <w:t>2</w:t>
      </w:r>
      <w:r w:rsidR="00632CC0" w:rsidRPr="00CD4475">
        <w:rPr>
          <w:rFonts w:ascii="Times New Roman" w:eastAsia="Calibri" w:hAnsi="Times New Roman" w:cs="Times New Roman"/>
          <w:sz w:val="20"/>
          <w:szCs w:val="20"/>
          <w:lang w:val="en-US"/>
        </w:rPr>
        <w:tab/>
        <w:t>6</w:t>
      </w:r>
      <w:r w:rsidR="00317BC5" w:rsidRPr="00CD4475">
        <w:rPr>
          <w:rFonts w:ascii="Times New Roman" w:eastAsia="Calibri" w:hAnsi="Times New Roman" w:cs="Times New Roman"/>
          <w:sz w:val="20"/>
          <w:szCs w:val="20"/>
          <w:lang w:val="en-US"/>
        </w:rPr>
        <w:t>3</w:t>
      </w:r>
      <w:r w:rsidR="0048543A" w:rsidRPr="00CD4475">
        <w:rPr>
          <w:rFonts w:ascii="Times New Roman" w:eastAsia="Calibri" w:hAnsi="Times New Roman" w:cs="Times New Roman"/>
          <w:sz w:val="20"/>
          <w:szCs w:val="20"/>
          <w:lang w:val="en-US"/>
        </w:rPr>
        <w:tab/>
        <w:t>94</w:t>
      </w:r>
      <w:r w:rsidR="00C34295" w:rsidRPr="00CD4475">
        <w:rPr>
          <w:rFonts w:ascii="Times New Roman" w:eastAsia="Calibri" w:hAnsi="Times New Roman" w:cs="Times New Roman"/>
          <w:sz w:val="20"/>
          <w:szCs w:val="20"/>
          <w:lang w:val="en-US"/>
        </w:rPr>
        <w:t xml:space="preserve"> </w:t>
      </w:r>
      <w:r w:rsidR="00C34295" w:rsidRPr="00CD4475">
        <w:rPr>
          <w:rFonts w:ascii="Times New Roman" w:eastAsia="Calibri" w:hAnsi="Times New Roman" w:cs="Times New Roman"/>
          <w:b/>
          <w:bCs/>
          <w:sz w:val="20"/>
          <w:szCs w:val="20"/>
          <w:lang w:val="en-US"/>
        </w:rPr>
        <w:t>M</w:t>
      </w:r>
    </w:p>
    <w:p w14:paraId="759B7362" w14:textId="6D2EF678" w:rsidR="000D0111" w:rsidRPr="00CD4475" w:rsidRDefault="000D0111" w:rsidP="00822732">
      <w:pPr>
        <w:spacing w:line="240" w:lineRule="auto"/>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 xml:space="preserve">2 </w:t>
      </w:r>
      <w:r w:rsidRPr="00CD4475">
        <w:rPr>
          <w:rFonts w:ascii="Times New Roman" w:eastAsia="Calibri" w:hAnsi="Times New Roman" w:cs="Times New Roman"/>
          <w:b/>
          <w:bCs/>
          <w:sz w:val="20"/>
          <w:szCs w:val="20"/>
          <w:lang w:val="en-US"/>
        </w:rPr>
        <w:t>M</w:t>
      </w:r>
      <w:r w:rsidR="00D837BC" w:rsidRPr="00CD4475">
        <w:rPr>
          <w:rFonts w:ascii="Times New Roman" w:eastAsia="Calibri" w:hAnsi="Times New Roman" w:cs="Times New Roman"/>
          <w:sz w:val="20"/>
          <w:szCs w:val="20"/>
          <w:lang w:val="en-US"/>
        </w:rPr>
        <w:tab/>
        <w:t>3</w:t>
      </w:r>
      <w:r w:rsidR="00317BC5" w:rsidRPr="00CD4475">
        <w:rPr>
          <w:rFonts w:ascii="Times New Roman" w:eastAsia="Calibri" w:hAnsi="Times New Roman" w:cs="Times New Roman"/>
          <w:sz w:val="20"/>
          <w:szCs w:val="20"/>
          <w:lang w:val="en-US"/>
        </w:rPr>
        <w:t>3</w:t>
      </w:r>
      <w:r w:rsidR="00632CC0" w:rsidRPr="00CD4475">
        <w:rPr>
          <w:rFonts w:ascii="Times New Roman" w:eastAsia="Calibri" w:hAnsi="Times New Roman" w:cs="Times New Roman"/>
          <w:b/>
          <w:bCs/>
          <w:sz w:val="20"/>
          <w:szCs w:val="20"/>
          <w:lang w:val="en-US"/>
        </w:rPr>
        <w:tab/>
      </w:r>
      <w:r w:rsidR="00317BC5" w:rsidRPr="00CD4475">
        <w:rPr>
          <w:rFonts w:ascii="Times New Roman" w:eastAsia="Calibri" w:hAnsi="Times New Roman" w:cs="Times New Roman"/>
          <w:sz w:val="20"/>
          <w:szCs w:val="20"/>
          <w:lang w:val="en-US"/>
        </w:rPr>
        <w:t>64</w:t>
      </w:r>
      <w:r w:rsidR="0048543A" w:rsidRPr="00CD4475">
        <w:rPr>
          <w:rFonts w:ascii="Times New Roman" w:eastAsia="Calibri" w:hAnsi="Times New Roman" w:cs="Times New Roman"/>
          <w:sz w:val="20"/>
          <w:szCs w:val="20"/>
          <w:lang w:val="en-US"/>
        </w:rPr>
        <w:tab/>
        <w:t>95</w:t>
      </w:r>
      <w:r w:rsidR="00C34295" w:rsidRPr="00CD4475">
        <w:rPr>
          <w:rFonts w:ascii="Times New Roman" w:eastAsia="Calibri" w:hAnsi="Times New Roman" w:cs="Times New Roman"/>
          <w:sz w:val="20"/>
          <w:szCs w:val="20"/>
          <w:lang w:val="en-US"/>
        </w:rPr>
        <w:t xml:space="preserve"> </w:t>
      </w:r>
      <w:r w:rsidR="00C34295" w:rsidRPr="00CD4475">
        <w:rPr>
          <w:rFonts w:ascii="Times New Roman" w:eastAsia="Calibri" w:hAnsi="Times New Roman" w:cs="Times New Roman"/>
          <w:b/>
          <w:bCs/>
          <w:sz w:val="20"/>
          <w:szCs w:val="20"/>
          <w:lang w:val="en-US"/>
        </w:rPr>
        <w:t>M</w:t>
      </w:r>
    </w:p>
    <w:p w14:paraId="7F30D918" w14:textId="6036967A" w:rsidR="000D0111" w:rsidRPr="00CD4475" w:rsidRDefault="00C62F98" w:rsidP="00822732">
      <w:pPr>
        <w:spacing w:line="240" w:lineRule="auto"/>
        <w:ind w:left="1304"/>
        <w:jc w:val="both"/>
        <w:rPr>
          <w:rFonts w:ascii="Times New Roman" w:eastAsia="Calibri" w:hAnsi="Times New Roman" w:cs="Times New Roman"/>
          <w:b/>
          <w:bCs/>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82816" behindDoc="0" locked="0" layoutInCell="1" allowOverlap="1" wp14:anchorId="2937BDE8" wp14:editId="244F84D4">
                <wp:simplePos x="0" y="0"/>
                <wp:positionH relativeFrom="column">
                  <wp:posOffset>1641452</wp:posOffset>
                </wp:positionH>
                <wp:positionV relativeFrom="paragraph">
                  <wp:posOffset>9264</wp:posOffset>
                </wp:positionV>
                <wp:extent cx="448520" cy="673178"/>
                <wp:effectExtent l="0" t="0" r="27940" b="12700"/>
                <wp:wrapNone/>
                <wp:docPr id="143825156" name="Flödesschema: Process 24"/>
                <wp:cNvGraphicFramePr/>
                <a:graphic xmlns:a="http://schemas.openxmlformats.org/drawingml/2006/main">
                  <a:graphicData uri="http://schemas.microsoft.com/office/word/2010/wordprocessingShape">
                    <wps:wsp>
                      <wps:cNvSpPr/>
                      <wps:spPr>
                        <a:xfrm>
                          <a:off x="0" y="0"/>
                          <a:ext cx="448520" cy="673178"/>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BEE1DB" id="Flödesschema: Process 24" o:spid="_x0000_s1026" type="#_x0000_t109" style="position:absolute;margin-left:129.25pt;margin-top:.75pt;width:35.3pt;height:5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vRaQIAACkFAAAOAAAAZHJzL2Uyb0RvYy54bWysVFFP2zAQfp+0/2D5fSTpCnQVKaqKmCYh&#10;qICJZ+PYJJLj885u0+7X7+ykKQK0h2kvie27++783Xe+uNy1hm0V+gZsyYuTnDNlJVSNfSn5z8fr&#10;LzPOfBC2EgasKvleeX65+PzponNzNYEaTKWQEYj1886VvA7BzbPMy1q1wp+AU5aMGrAVgbb4klUo&#10;OkJvTTbJ87OsA6wcglTe0+lVb+SLhK+1kuFOa68CMyWn2kL6Yvo+x2+2uBDzFxSubuRQhviHKlrR&#10;WEo6Ql2JINgGm3dQbSMRPOhwIqHNQOtGqnQHuk2Rv7nNQy2cSnchcrwbafL/D1bebh/cGomGzvm5&#10;p2W8xU5jG/9UH9slsvYjWWoXmKTD6XR2OiFKJZnOzr8W57NIZnYMdujDdwUti4uSawPdqhYY1n23&#10;El1ie+NDH3Zwj3ktXDfGxPNjVWkV9kZFB2PvlWZNRXVMElASjFoZZFtBrRZSKhuK3lSLSvXHxWme&#10;p55TmWNEKjoBRmRNiUfsASCK8T12X/bgH0NV0tsYnP+tsD54jEiZwYYxuG0s4EcAhm41ZO79DyT1&#10;1ESWnqHar5Eh9Gr3Tl431IIb4cNaIMmbukYjG+7oE7tSchhWnNWAvz86j/6kOrJy1tG4lNz/2ghU&#10;nJkflvT4rZhO43ylzfT0PCoDX1ueX1vspl0Btamgx8HJtIz+wRyWGqF9oslexqxkElZS7pLLgIfN&#10;KvRjTG+DVMtlcqOZciLc2AcnI3hkNcrqcfck0A06DCTgWziMlpi/kWDvGyMtLDcBdJP0eeR14Jvm&#10;MQlneDviwL/eJ6/jC7f4AwAA//8DAFBLAwQUAAYACAAAACEApqyqWd8AAAAJAQAADwAAAGRycy9k&#10;b3ducmV2LnhtbEyPzU7DMBCE70i8g7VIXBC1G5QmDXEqftQDt7bwANtkmx9iO4rdNvTpWU7ltBp9&#10;o9mZfDWZXpxo9K2zGuYzBYJs6arW1hq+PtePKQgf0FbYO0safsjDqri9yTGr3Nlu6bQLteAQ6zPU&#10;0IQwZFL6siGDfuYGsswObjQYWI61rEY8c7jpZaTUQhpsLX9ocKC3hsrv3dFoeHi/LNRH1226dbpt&#10;zeYyYZK8an1/N708gwg0hasZ/upzdSi4094dbeVFryGK05itDPgwf4qWcxB71iqJQRa5/L+g+AUA&#10;AP//AwBQSwECLQAUAAYACAAAACEAtoM4kv4AAADhAQAAEwAAAAAAAAAAAAAAAAAAAAAAW0NvbnRl&#10;bnRfVHlwZXNdLnhtbFBLAQItABQABgAIAAAAIQA4/SH/1gAAAJQBAAALAAAAAAAAAAAAAAAAAC8B&#10;AABfcmVscy8ucmVsc1BLAQItABQABgAIAAAAIQDTr0vRaQIAACkFAAAOAAAAAAAAAAAAAAAAAC4C&#10;AABkcnMvZTJvRG9jLnhtbFBLAQItABQABgAIAAAAIQCmrKpZ3wAAAAkBAAAPAAAAAAAAAAAAAAAA&#10;AMMEAABkcnMvZG93bnJldi54bWxQSwUGAAAAAAQABADzAAAAzwUAAAAA&#10;" filled="f" strokecolor="#09101d [484]" strokeweight="1pt"/>
            </w:pict>
          </mc:Fallback>
        </mc:AlternateContent>
      </w:r>
      <w:r w:rsidR="000D0111" w:rsidRPr="00CD4475">
        <w:rPr>
          <w:rFonts w:ascii="Times New Roman" w:eastAsia="Calibri" w:hAnsi="Times New Roman" w:cs="Times New Roman"/>
          <w:sz w:val="20"/>
          <w:szCs w:val="20"/>
          <w:lang w:val="en-US"/>
        </w:rPr>
        <w:t>3</w:t>
      </w:r>
      <w:r w:rsidR="00D837BC" w:rsidRPr="00CD4475">
        <w:rPr>
          <w:rFonts w:ascii="Times New Roman" w:eastAsia="Calibri" w:hAnsi="Times New Roman" w:cs="Times New Roman"/>
          <w:sz w:val="20"/>
          <w:szCs w:val="20"/>
          <w:lang w:val="en-US"/>
        </w:rPr>
        <w:tab/>
      </w:r>
      <w:r w:rsidR="009C06C9" w:rsidRPr="00CD4475">
        <w:rPr>
          <w:rFonts w:ascii="Times New Roman" w:eastAsia="Calibri" w:hAnsi="Times New Roman" w:cs="Times New Roman"/>
          <w:sz w:val="20"/>
          <w:szCs w:val="20"/>
          <w:lang w:val="en-US"/>
        </w:rPr>
        <w:t>3</w:t>
      </w:r>
      <w:r w:rsidR="00317BC5" w:rsidRPr="00CD4475">
        <w:rPr>
          <w:rFonts w:ascii="Times New Roman" w:eastAsia="Calibri" w:hAnsi="Times New Roman" w:cs="Times New Roman"/>
          <w:sz w:val="20"/>
          <w:szCs w:val="20"/>
          <w:lang w:val="en-US"/>
        </w:rPr>
        <w:t>4</w:t>
      </w:r>
      <w:r w:rsidR="00632CC0" w:rsidRPr="00CD4475">
        <w:rPr>
          <w:rFonts w:ascii="Times New Roman" w:eastAsia="Calibri" w:hAnsi="Times New Roman" w:cs="Times New Roman"/>
          <w:b/>
          <w:bCs/>
          <w:sz w:val="20"/>
          <w:szCs w:val="20"/>
          <w:lang w:val="en-US"/>
        </w:rPr>
        <w:t xml:space="preserve"> M</w:t>
      </w:r>
      <w:r w:rsidR="0051209C" w:rsidRPr="00CD4475">
        <w:rPr>
          <w:rFonts w:ascii="Times New Roman" w:eastAsia="Calibri" w:hAnsi="Times New Roman" w:cs="Times New Roman"/>
          <w:b/>
          <w:bCs/>
          <w:sz w:val="20"/>
          <w:szCs w:val="20"/>
          <w:lang w:val="en-US"/>
        </w:rPr>
        <w:t>M</w:t>
      </w:r>
      <w:r w:rsidR="00632CC0" w:rsidRPr="00CD4475">
        <w:rPr>
          <w:rFonts w:ascii="Times New Roman" w:eastAsia="Calibri" w:hAnsi="Times New Roman" w:cs="Times New Roman"/>
          <w:b/>
          <w:bCs/>
          <w:sz w:val="20"/>
          <w:szCs w:val="20"/>
          <w:lang w:val="en-US"/>
        </w:rPr>
        <w:tab/>
      </w:r>
      <w:r w:rsidR="00632CC0" w:rsidRPr="00CD4475">
        <w:rPr>
          <w:rFonts w:ascii="Times New Roman" w:eastAsia="Calibri" w:hAnsi="Times New Roman" w:cs="Times New Roman"/>
          <w:sz w:val="20"/>
          <w:szCs w:val="20"/>
          <w:lang w:val="en-US"/>
        </w:rPr>
        <w:t>6</w:t>
      </w:r>
      <w:r w:rsidR="00317BC5" w:rsidRPr="00CD4475">
        <w:rPr>
          <w:rFonts w:ascii="Times New Roman" w:eastAsia="Calibri" w:hAnsi="Times New Roman" w:cs="Times New Roman"/>
          <w:sz w:val="20"/>
          <w:szCs w:val="20"/>
          <w:lang w:val="en-US"/>
        </w:rPr>
        <w:t>5</w:t>
      </w:r>
      <w:r w:rsidR="0048543A" w:rsidRPr="00CD4475">
        <w:rPr>
          <w:rFonts w:ascii="Times New Roman" w:eastAsia="Calibri" w:hAnsi="Times New Roman" w:cs="Times New Roman"/>
          <w:sz w:val="20"/>
          <w:szCs w:val="20"/>
          <w:lang w:val="en-US"/>
        </w:rPr>
        <w:tab/>
        <w:t>96</w:t>
      </w:r>
      <w:r w:rsidR="0048543A" w:rsidRPr="00CD4475">
        <w:rPr>
          <w:rFonts w:ascii="Times New Roman" w:eastAsia="Calibri" w:hAnsi="Times New Roman" w:cs="Times New Roman"/>
          <w:sz w:val="20"/>
          <w:szCs w:val="20"/>
          <w:lang w:val="en-US"/>
        </w:rPr>
        <w:tab/>
      </w:r>
    </w:p>
    <w:p w14:paraId="18E46DB4" w14:textId="4D788825" w:rsidR="000D0111" w:rsidRPr="00CD4475" w:rsidRDefault="00C62F98" w:rsidP="00822732">
      <w:pPr>
        <w:spacing w:line="240" w:lineRule="auto"/>
        <w:ind w:left="1304"/>
        <w:jc w:val="both"/>
        <w:rPr>
          <w:rFonts w:ascii="Times New Roman" w:eastAsia="Calibri" w:hAnsi="Times New Roman" w:cs="Times New Roman"/>
          <w:b/>
          <w:bCs/>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79744" behindDoc="0" locked="0" layoutInCell="1" allowOverlap="1" wp14:anchorId="240BCA36" wp14:editId="60831A00">
                <wp:simplePos x="0" y="0"/>
                <wp:positionH relativeFrom="column">
                  <wp:posOffset>3262688</wp:posOffset>
                </wp:positionH>
                <wp:positionV relativeFrom="paragraph">
                  <wp:posOffset>2836</wp:posOffset>
                </wp:positionV>
                <wp:extent cx="493664" cy="398297"/>
                <wp:effectExtent l="0" t="0" r="20955" b="20955"/>
                <wp:wrapNone/>
                <wp:docPr id="822119800" name="Flödesschema: Process 21"/>
                <wp:cNvGraphicFramePr/>
                <a:graphic xmlns:a="http://schemas.openxmlformats.org/drawingml/2006/main">
                  <a:graphicData uri="http://schemas.microsoft.com/office/word/2010/wordprocessingShape">
                    <wps:wsp>
                      <wps:cNvSpPr/>
                      <wps:spPr>
                        <a:xfrm>
                          <a:off x="0" y="0"/>
                          <a:ext cx="493664" cy="398297"/>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C35831" id="Flödesschema: Process 21" o:spid="_x0000_s1026" type="#_x0000_t109" style="position:absolute;margin-left:256.9pt;margin-top:.2pt;width:38.85pt;height:31.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YpawIAACkFAAAOAAAAZHJzL2Uyb0RvYy54bWysVE1v2zAMvQ/YfxB0X+2k6UeCOkWQosOA&#10;og2aDj2rslQbkEWNUuJkv36U7DhFW+ww7GJLIvlIPj3q6nrXGLZV6GuwBR+d5JwpK6Gs7WvBfz7d&#10;frvkzAdhS2HAqoLvlefX869frlo3U2OowJQKGYFYP2tdwasQ3CzLvKxUI/wJOGXJqAEbEWiLr1mJ&#10;oiX0xmTjPD/PWsDSIUjlPZ3edEY+T/haKxketPYqMFNwqi2kL6bvS/xm8ysxe0Xhqlr2ZYh/qKIR&#10;taWkA9SNCIJtsP4A1dQSwYMOJxKaDLSupUo9UDej/F0360o4lXohcrwbaPL/D1beb9duhURD6/zM&#10;0zJ2sdPYxD/Vx3aJrP1AltoFJulwMj09P59wJsl0Or0cTy8imdkx2KEP3xU0LC4Krg20y0pgWHW3&#10;legS2zsfurCDe8xr4bY2Jp4fq0qrsDcqOhj7qDSrS6pjnICSYNTSINsKumohpbJh1JkqUarueHSW&#10;5+nOqcwhIhWdACOypsQDdg8QxfgRuyu794+hKultCM7/VlgXPESkzGDDENzUFvAzAENd9Zk7/wNJ&#10;HTWRpRco9ytkCJ3avZO3NV3BnfBhJZDkTYNAIxse6BNvpeDQrzirAH9/dh79SXVk5aylcSm4/7UR&#10;qDgzPyzpcTqaTOJ8pc3k7GJMG3xreXlrsZtmCXRNI3ocnEzL6B/MYakRmmea7EXMSiZhJeUuuAx4&#10;2CxDN8b0Nki1WCQ3miknwp1dOxnBI6tRVk+7Z4Gu12EgAd/DYbTE7J0EO98YaWGxCaDrpM8jrz3f&#10;NI9JOP3bEQf+7T55HV+4+R8AAAD//wMAUEsDBBQABgAIAAAAIQBXItmO3gAAAAcBAAAPAAAAZHJz&#10;L2Rvd25yZXYueG1sTM7LTsNADAXQPRL/MDISG0QnoSQtIU7FQ12wawsf4CYmDzKeKDNtQ7+eYQVL&#10;61r3nnw1mV4deXStFYR4FoFiKW3VSo3w8b6+XYJynqSi3gojfLODVXF5kVNW2ZNs+bjztQol4jJC&#10;aLwfMq1d2bAhN7MDS8g+7WjIh3OsdTXSKZSbXt9FUaoNtRIWGhr4peHya3cwCDev5zR667pNt15u&#10;W7M5T7RYPCNeX01Pj6A8T/7vGX75gQ5FMO3tQSqneoQknge6R7gHFeLkIU5A7RHSeQy6yPV/f/ED&#10;AAD//wMAUEsBAi0AFAAGAAgAAAAhALaDOJL+AAAA4QEAABMAAAAAAAAAAAAAAAAAAAAAAFtDb250&#10;ZW50X1R5cGVzXS54bWxQSwECLQAUAAYACAAAACEAOP0h/9YAAACUAQAACwAAAAAAAAAAAAAAAAAv&#10;AQAAX3JlbHMvLnJlbHNQSwECLQAUAAYACAAAACEAFUs2KWsCAAApBQAADgAAAAAAAAAAAAAAAAAu&#10;AgAAZHJzL2Uyb0RvYy54bWxQSwECLQAUAAYACAAAACEAVyLZjt4AAAAHAQAADwAAAAAAAAAAAAAA&#10;AADFBAAAZHJzL2Rvd25yZXYueG1sUEsFBgAAAAAEAAQA8wAAANAFAAAAAA==&#10;" filled="f" strokecolor="#09101d [484]" strokeweight="1pt"/>
            </w:pict>
          </mc:Fallback>
        </mc:AlternateContent>
      </w:r>
      <w:r w:rsidR="000D0111" w:rsidRPr="00CD4475">
        <w:rPr>
          <w:rFonts w:ascii="Times New Roman" w:eastAsia="Calibri" w:hAnsi="Times New Roman" w:cs="Times New Roman"/>
          <w:sz w:val="20"/>
          <w:szCs w:val="20"/>
          <w:lang w:val="en-US"/>
        </w:rPr>
        <w:t>4</w:t>
      </w:r>
      <w:r w:rsidR="009C06C9" w:rsidRPr="00CD4475">
        <w:rPr>
          <w:rFonts w:ascii="Times New Roman" w:eastAsia="Calibri" w:hAnsi="Times New Roman" w:cs="Times New Roman"/>
          <w:sz w:val="20"/>
          <w:szCs w:val="20"/>
          <w:lang w:val="en-US"/>
        </w:rPr>
        <w:tab/>
        <w:t>3</w:t>
      </w:r>
      <w:r w:rsidR="00317BC5" w:rsidRPr="00CD4475">
        <w:rPr>
          <w:rFonts w:ascii="Times New Roman" w:eastAsia="Calibri" w:hAnsi="Times New Roman" w:cs="Times New Roman"/>
          <w:sz w:val="20"/>
          <w:szCs w:val="20"/>
          <w:lang w:val="en-US"/>
        </w:rPr>
        <w:t>5</w:t>
      </w:r>
      <w:r w:rsidR="00632CC0" w:rsidRPr="00CD4475">
        <w:rPr>
          <w:rFonts w:ascii="Times New Roman" w:eastAsia="Calibri" w:hAnsi="Times New Roman" w:cs="Times New Roman"/>
          <w:b/>
          <w:bCs/>
          <w:sz w:val="20"/>
          <w:szCs w:val="20"/>
          <w:lang w:val="en-US"/>
        </w:rPr>
        <w:t xml:space="preserve"> M</w:t>
      </w:r>
      <w:r w:rsidR="00632CC0" w:rsidRPr="00CD4475">
        <w:rPr>
          <w:rFonts w:ascii="Times New Roman" w:eastAsia="Calibri" w:hAnsi="Times New Roman" w:cs="Times New Roman"/>
          <w:b/>
          <w:bCs/>
          <w:sz w:val="20"/>
          <w:szCs w:val="20"/>
          <w:lang w:val="en-US"/>
        </w:rPr>
        <w:tab/>
      </w:r>
      <w:r w:rsidR="00632CC0" w:rsidRPr="00CD4475">
        <w:rPr>
          <w:rFonts w:ascii="Times New Roman" w:eastAsia="Calibri" w:hAnsi="Times New Roman" w:cs="Times New Roman"/>
          <w:sz w:val="20"/>
          <w:szCs w:val="20"/>
          <w:lang w:val="en-US"/>
        </w:rPr>
        <w:t>6</w:t>
      </w:r>
      <w:r w:rsidR="00317BC5" w:rsidRPr="00CD4475">
        <w:rPr>
          <w:rFonts w:ascii="Times New Roman" w:eastAsia="Calibri" w:hAnsi="Times New Roman" w:cs="Times New Roman"/>
          <w:sz w:val="20"/>
          <w:szCs w:val="20"/>
          <w:lang w:val="en-US"/>
        </w:rPr>
        <w:t>6</w:t>
      </w:r>
      <w:r w:rsidR="0048543A" w:rsidRPr="00CD4475">
        <w:rPr>
          <w:rFonts w:ascii="Times New Roman" w:eastAsia="Calibri" w:hAnsi="Times New Roman" w:cs="Times New Roman"/>
          <w:sz w:val="20"/>
          <w:szCs w:val="20"/>
          <w:lang w:val="en-US"/>
        </w:rPr>
        <w:tab/>
        <w:t>97</w:t>
      </w:r>
      <w:r w:rsidR="00C34295" w:rsidRPr="00CD4475">
        <w:rPr>
          <w:rFonts w:ascii="Times New Roman" w:eastAsia="Calibri" w:hAnsi="Times New Roman" w:cs="Times New Roman"/>
          <w:sz w:val="20"/>
          <w:szCs w:val="20"/>
          <w:lang w:val="en-US"/>
        </w:rPr>
        <w:t xml:space="preserve"> </w:t>
      </w:r>
      <w:r w:rsidR="00C34295" w:rsidRPr="00CD4475">
        <w:rPr>
          <w:rFonts w:ascii="Times New Roman" w:eastAsia="Calibri" w:hAnsi="Times New Roman" w:cs="Times New Roman"/>
          <w:b/>
          <w:bCs/>
          <w:sz w:val="20"/>
          <w:szCs w:val="20"/>
          <w:lang w:val="en-US"/>
        </w:rPr>
        <w:t>M</w:t>
      </w:r>
    </w:p>
    <w:p w14:paraId="58E0C271" w14:textId="68D88364" w:rsidR="000D0111" w:rsidRPr="00CD4475" w:rsidRDefault="0051209C" w:rsidP="00822732">
      <w:pPr>
        <w:spacing w:line="240" w:lineRule="auto"/>
        <w:ind w:left="2608"/>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 xml:space="preserve">36 </w:t>
      </w:r>
      <w:r w:rsidRPr="00CD4475">
        <w:rPr>
          <w:rFonts w:ascii="Times New Roman" w:eastAsia="Calibri" w:hAnsi="Times New Roman" w:cs="Times New Roman"/>
          <w:b/>
          <w:bCs/>
          <w:sz w:val="20"/>
          <w:szCs w:val="20"/>
          <w:lang w:val="en-US"/>
        </w:rPr>
        <w:t>M</w:t>
      </w:r>
      <w:r w:rsidR="009C06C9" w:rsidRPr="00CD4475">
        <w:rPr>
          <w:rFonts w:ascii="Times New Roman" w:eastAsia="Calibri" w:hAnsi="Times New Roman" w:cs="Times New Roman"/>
          <w:sz w:val="20"/>
          <w:szCs w:val="20"/>
          <w:lang w:val="en-US"/>
        </w:rPr>
        <w:tab/>
      </w:r>
      <w:r w:rsidR="00632CC0" w:rsidRPr="00CD4475">
        <w:rPr>
          <w:rFonts w:ascii="Times New Roman" w:eastAsia="Calibri" w:hAnsi="Times New Roman" w:cs="Times New Roman"/>
          <w:sz w:val="20"/>
          <w:szCs w:val="20"/>
          <w:lang w:val="en-US"/>
        </w:rPr>
        <w:t>6</w:t>
      </w:r>
      <w:r w:rsidR="00317BC5" w:rsidRPr="00CD4475">
        <w:rPr>
          <w:rFonts w:ascii="Times New Roman" w:eastAsia="Calibri" w:hAnsi="Times New Roman" w:cs="Times New Roman"/>
          <w:sz w:val="20"/>
          <w:szCs w:val="20"/>
          <w:lang w:val="en-US"/>
        </w:rPr>
        <w:t>7</w:t>
      </w:r>
      <w:r w:rsidR="0048543A" w:rsidRPr="00CD4475">
        <w:rPr>
          <w:rFonts w:ascii="Times New Roman" w:eastAsia="Calibri" w:hAnsi="Times New Roman" w:cs="Times New Roman"/>
          <w:sz w:val="20"/>
          <w:szCs w:val="20"/>
          <w:lang w:val="en-US"/>
        </w:rPr>
        <w:tab/>
        <w:t>98</w:t>
      </w:r>
      <w:r w:rsidR="00C34295" w:rsidRPr="00CD4475">
        <w:rPr>
          <w:rFonts w:ascii="Times New Roman" w:eastAsia="Calibri" w:hAnsi="Times New Roman" w:cs="Times New Roman"/>
          <w:sz w:val="20"/>
          <w:szCs w:val="20"/>
          <w:lang w:val="en-US"/>
        </w:rPr>
        <w:t xml:space="preserve"> </w:t>
      </w:r>
      <w:r w:rsidR="00C34295" w:rsidRPr="00CD4475">
        <w:rPr>
          <w:rFonts w:ascii="Times New Roman" w:eastAsia="Calibri" w:hAnsi="Times New Roman" w:cs="Times New Roman"/>
          <w:b/>
          <w:bCs/>
          <w:sz w:val="20"/>
          <w:szCs w:val="20"/>
          <w:lang w:val="en-US"/>
        </w:rPr>
        <w:t>MM</w:t>
      </w:r>
    </w:p>
    <w:p w14:paraId="4895361B" w14:textId="597B7F44" w:rsidR="000D0111" w:rsidRPr="00CD4475" w:rsidRDefault="00826D0F" w:rsidP="00822732">
      <w:pPr>
        <w:spacing w:line="240" w:lineRule="auto"/>
        <w:ind w:left="1304"/>
        <w:jc w:val="both"/>
        <w:rPr>
          <w:rFonts w:ascii="Times New Roman" w:eastAsia="Calibri" w:hAnsi="Times New Roman" w:cs="Times New Roman"/>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69504" behindDoc="0" locked="0" layoutInCell="1" allowOverlap="1" wp14:anchorId="71CE44C4" wp14:editId="06A865BB">
                <wp:simplePos x="0" y="0"/>
                <wp:positionH relativeFrom="column">
                  <wp:posOffset>794369</wp:posOffset>
                </wp:positionH>
                <wp:positionV relativeFrom="paragraph">
                  <wp:posOffset>225593</wp:posOffset>
                </wp:positionV>
                <wp:extent cx="426346" cy="690007"/>
                <wp:effectExtent l="0" t="0" r="12065" b="15240"/>
                <wp:wrapNone/>
                <wp:docPr id="1800890545" name="Flödesschema: Process 11"/>
                <wp:cNvGraphicFramePr/>
                <a:graphic xmlns:a="http://schemas.openxmlformats.org/drawingml/2006/main">
                  <a:graphicData uri="http://schemas.microsoft.com/office/word/2010/wordprocessingShape">
                    <wps:wsp>
                      <wps:cNvSpPr/>
                      <wps:spPr>
                        <a:xfrm>
                          <a:off x="0" y="0"/>
                          <a:ext cx="426346" cy="690007"/>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426BA1" id="Flödesschema: Process 11" o:spid="_x0000_s1026" type="#_x0000_t109" style="position:absolute;margin-left:62.55pt;margin-top:17.75pt;width:33.55pt;height:54.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3kaAIAACkFAAAOAAAAZHJzL2Uyb0RvYy54bWysVMFu2zAMvQ/YPwi6r3ayNF2DOEWQosOA&#10;og3aDj0rslQbkEWNUuJkXz9KdpyiLXYYdrElkXwknx41v9o3hu0U+hpswUdnOWfKSihr+1Lwn083&#10;X75x5oOwpTBgVcEPyvOrxedP89bN1BgqMKVCRiDWz1pX8CoEN8syLyvVCH8GTlkyasBGBNriS1ai&#10;aAm9Mdk4z6dZC1g6BKm8p9PrzsgXCV9rJcO91l4FZgpOtYX0xfTdxG+2mIvZCwpX1bIvQ/xDFY2o&#10;LSUdoK5FEGyL9TuoppYIHnQ4k9BkoHUtVeqBuhnlb7p5rIRTqRcix7uBJv//YOXd7tGtkWhonZ95&#10;WsYu9hqb+Kf62D6RdRjIUvvAJB1OxtOvkylnkkzTyzzPLyKZ2SnYoQ/fFTQsLgquDbSrSmBYd7eV&#10;6BK7Wx+6sKN7zGvhpjYmnp+qSqtwMCo6GPugNKtLqmOcgJJg1Mog2wm6aiGlsmHUmSpRqu54dE51&#10;9mUOEanoBBiRNSUesHuAKMb32F3ZvX8MVUlvQ3D+t8K64CEiZQYbhuCmtoAfARjqqs/c+R9J6qiJ&#10;LG2gPKyRIXRq907e1HQFt8KHtUCSNw0CjWy4p0+8lYJDv+KsAvz90Xn0J9WRlbOWxqXg/tdWoOLM&#10;/LCkx8vRZBLnK20m5xdj2uBry+a1xW6bFdA1jehxcDIto38wx6VGaJ5pspcxK5mElZS74DLgcbMK&#10;3RjT2yDVcpncaKacCLf20ckIHlmNsnraPwt0vQ4DCfgOjqMlZm8k2PnGSAvLbQBdJ32eeO35pnlM&#10;wunfjjjwr/fJ6/TCLf4AAAD//wMAUEsDBBQABgAIAAAAIQCgPfn44AAAAAoBAAAPAAAAZHJzL2Rv&#10;d25yZXYueG1sTI/LTsMwEEX3SPyDNUhsEHVqmraEOBUPdcGuLXyAGw95EI+j2G1Dv57pCnZzNUd3&#10;zuSr0XXiiENoPGmYThIQSKW3DVUaPj/W90sQIRqypvOEGn4wwKq4vspNZv2JtnjcxUpwCYXMaKhj&#10;7DMpQ1mjM2HieyTeffnBmchxqKQdzInLXSdVksylMw3xhdr0+Fpj+b07OA13b+d58t62m3a93DZu&#10;cx7NYvGi9e3N+PwEIuIY/2C46LM6FOy09weyQXScVTplVMNDmoK4AI9KgdjzMJspkEUu/79Q/AIA&#10;AP//AwBQSwECLQAUAAYACAAAACEAtoM4kv4AAADhAQAAEwAAAAAAAAAAAAAAAAAAAAAAW0NvbnRl&#10;bnRfVHlwZXNdLnhtbFBLAQItABQABgAIAAAAIQA4/SH/1gAAAJQBAAALAAAAAAAAAAAAAAAAAC8B&#10;AABfcmVscy8ucmVsc1BLAQItABQABgAIAAAAIQC/g03kaAIAACkFAAAOAAAAAAAAAAAAAAAAAC4C&#10;AABkcnMvZTJvRG9jLnhtbFBLAQItABQABgAIAAAAIQCgPfn44AAAAAoBAAAPAAAAAAAAAAAAAAAA&#10;AMIEAABkcnMvZG93bnJldi54bWxQSwUGAAAAAAQABADzAAAAzwUAAAAA&#10;" filled="f" strokecolor="#09101d [484]" strokeweight="1pt"/>
            </w:pict>
          </mc:Fallback>
        </mc:AlternateContent>
      </w:r>
      <w:r w:rsidR="000D0111" w:rsidRPr="00CD4475">
        <w:rPr>
          <w:rFonts w:ascii="Times New Roman" w:eastAsia="Calibri" w:hAnsi="Times New Roman" w:cs="Times New Roman"/>
          <w:sz w:val="20"/>
          <w:szCs w:val="20"/>
          <w:lang w:val="en-US"/>
        </w:rPr>
        <w:t>6</w:t>
      </w:r>
      <w:r w:rsidR="009C06C9" w:rsidRPr="00CD4475">
        <w:rPr>
          <w:rFonts w:ascii="Times New Roman" w:eastAsia="Calibri" w:hAnsi="Times New Roman" w:cs="Times New Roman"/>
          <w:sz w:val="20"/>
          <w:szCs w:val="20"/>
          <w:lang w:val="en-US"/>
        </w:rPr>
        <w:tab/>
        <w:t>3</w:t>
      </w:r>
      <w:r w:rsidR="00317BC5" w:rsidRPr="00CD4475">
        <w:rPr>
          <w:rFonts w:ascii="Times New Roman" w:eastAsia="Calibri" w:hAnsi="Times New Roman" w:cs="Times New Roman"/>
          <w:sz w:val="20"/>
          <w:szCs w:val="20"/>
          <w:lang w:val="en-US"/>
        </w:rPr>
        <w:t>7</w:t>
      </w:r>
      <w:r w:rsidR="00632CC0" w:rsidRPr="00CD4475">
        <w:rPr>
          <w:rFonts w:ascii="Times New Roman" w:eastAsia="Calibri" w:hAnsi="Times New Roman" w:cs="Times New Roman"/>
          <w:sz w:val="20"/>
          <w:szCs w:val="20"/>
          <w:lang w:val="en-US"/>
        </w:rPr>
        <w:tab/>
        <w:t>6</w:t>
      </w:r>
      <w:r w:rsidR="00317BC5" w:rsidRPr="00CD4475">
        <w:rPr>
          <w:rFonts w:ascii="Times New Roman" w:eastAsia="Calibri" w:hAnsi="Times New Roman" w:cs="Times New Roman"/>
          <w:sz w:val="20"/>
          <w:szCs w:val="20"/>
          <w:lang w:val="en-US"/>
        </w:rPr>
        <w:t>8</w:t>
      </w:r>
      <w:r w:rsidR="0048543A" w:rsidRPr="00CD4475">
        <w:rPr>
          <w:rFonts w:ascii="Times New Roman" w:eastAsia="Calibri" w:hAnsi="Times New Roman" w:cs="Times New Roman"/>
          <w:sz w:val="20"/>
          <w:szCs w:val="20"/>
          <w:lang w:val="en-US"/>
        </w:rPr>
        <w:tab/>
        <w:t>99</w:t>
      </w:r>
    </w:p>
    <w:p w14:paraId="3F70142C" w14:textId="506B4F0A" w:rsidR="000D0111" w:rsidRPr="00CD4475" w:rsidRDefault="00C62F98" w:rsidP="00822732">
      <w:pPr>
        <w:spacing w:line="240" w:lineRule="auto"/>
        <w:ind w:left="1304"/>
        <w:jc w:val="both"/>
        <w:rPr>
          <w:rFonts w:ascii="Times New Roman" w:eastAsia="Calibri" w:hAnsi="Times New Roman" w:cs="Times New Roman"/>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80768" behindDoc="0" locked="0" layoutInCell="1" allowOverlap="1" wp14:anchorId="3FC423ED" wp14:editId="38586308">
                <wp:simplePos x="0" y="0"/>
                <wp:positionH relativeFrom="column">
                  <wp:posOffset>3313176</wp:posOffset>
                </wp:positionH>
                <wp:positionV relativeFrom="paragraph">
                  <wp:posOffset>5992</wp:posOffset>
                </wp:positionV>
                <wp:extent cx="387077" cy="403544"/>
                <wp:effectExtent l="0" t="0" r="13335" b="15875"/>
                <wp:wrapNone/>
                <wp:docPr id="1374032888" name="Flödesschema: Process 22"/>
                <wp:cNvGraphicFramePr/>
                <a:graphic xmlns:a="http://schemas.openxmlformats.org/drawingml/2006/main">
                  <a:graphicData uri="http://schemas.microsoft.com/office/word/2010/wordprocessingShape">
                    <wps:wsp>
                      <wps:cNvSpPr/>
                      <wps:spPr>
                        <a:xfrm>
                          <a:off x="0" y="0"/>
                          <a:ext cx="387077" cy="403544"/>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0CC23" id="Flödesschema: Process 22" o:spid="_x0000_s1026" type="#_x0000_t109" style="position:absolute;margin-left:260.9pt;margin-top:.45pt;width:30.5pt;height:3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T2agIAACkFAAAOAAAAZHJzL2Uyb0RvYy54bWysVMFu2zAMvQ/YPwi6r3bSdOmCOEWQosOA&#10;og3aDj0rslQbkEWNUuJkXz9KdpyiLXYYdrElkXwknx41v9o3hu0U+hpswUdnOWfKSihr+1Lwn083&#10;Xy4580HYUhiwquAH5fnV4vOneetmagwVmFIhIxDrZ60reBWCm2WZl5VqhD8DpywZNWAjAm3xJStR&#10;tITemGyc51+zFrB0CFJ5T6fXnZEvEr7WSoZ7rb0KzBScagvpi+m7id9sMRezFxSuqmVfhviHKhpR&#10;W0o6QF2LINgW63dQTS0RPOhwJqHJQOtaqtQDdTPK33TzWAmnUi9EjncDTf7/wcq73aNbI9HQOj/z&#10;tIxd7DU28U/1sX0i6zCQpfaBSTo8v5zm0ylnkkyT/PxiMolkZqdghz58V9CwuCi4NtCuKoFh3d1W&#10;okvsbn3owo7uMa+Fm9qYeH6qKq3CwajoYOyD0qwuqY5xAkqCUSuDbCfoqoWUyoZRZ6pEqbrj0UWe&#10;pzunMoeIVHQCjMiaEg/YPUAU43vsruzeP4aqpLchOP9bYV3wEJEygw1DcFNbwI8ADHXVZ+78jyR1&#10;1ESWNlAe1sgQOrV7J29quoJb4cNaIMmbBoFGNtzTJ95KwaFfcVYB/v7oPPqT6sjKWUvjUnD/aytQ&#10;cWZ+WNLjt9FkEucrbSYX0zFt8LVl89pit80K6JpG9Dg4mZbRP5jjUiM0zzTZy5iVTMJKyl1wGfC4&#10;WYVujOltkGq5TG40U06EW/voZASPrEZZPe2fBbpeh4EEfAfH0RKzNxLsfGOkheU2gK6TPk+89nzT&#10;PCbh9G9HHPjX++R1euEWfwAAAP//AwBQSwMEFAAGAAgAAAAhANdpvAfeAAAABwEAAA8AAABkcnMv&#10;ZG93bnJldi54bWxMzstOwzAQBdA9Ev9gDRIbRJ1GJE1DJhUPdcGuLXyAG0/zILaj2G1Dv55hVZZX&#10;d3TnFKvJ9OJEo2+dRZjPIhBkK6dbWyN8fa4fMxA+KKtV7ywh/JCHVXl7U6hcu7Pd0mkXasEj1ucK&#10;oQlhyKX0VUNG+ZkbyHJ3cKNRgeNYSz2qM4+bXsZRlEqjWssfGjXQW0PV9+5oEB7eL2n00XWbbp1t&#10;W7O5TGqxeEW8v5tenkEEmsL1GP74TIeSTXt3tNqLHiGJ50wPCEsQXCdZzHGPkD4lIMtC/veXvwAA&#10;AP//AwBQSwECLQAUAAYACAAAACEAtoM4kv4AAADhAQAAEwAAAAAAAAAAAAAAAAAAAAAAW0NvbnRl&#10;bnRfVHlwZXNdLnhtbFBLAQItABQABgAIAAAAIQA4/SH/1gAAAJQBAAALAAAAAAAAAAAAAAAAAC8B&#10;AABfcmVscy8ucmVsc1BLAQItABQABgAIAAAAIQDAzOT2agIAACkFAAAOAAAAAAAAAAAAAAAAAC4C&#10;AABkcnMvZTJvRG9jLnhtbFBLAQItABQABgAIAAAAIQDXabwH3gAAAAcBAAAPAAAAAAAAAAAAAAAA&#10;AMQEAABkcnMvZG93bnJldi54bWxQSwUGAAAAAAQABADzAAAAzwUAAAAA&#10;" filled="f" strokecolor="#09101d [484]" strokeweight="1pt"/>
            </w:pict>
          </mc:Fallback>
        </mc:AlternateContent>
      </w:r>
      <w:r w:rsidR="000D0111" w:rsidRPr="00CD4475">
        <w:rPr>
          <w:rFonts w:ascii="Times New Roman" w:eastAsia="Calibri" w:hAnsi="Times New Roman" w:cs="Times New Roman"/>
          <w:sz w:val="20"/>
          <w:szCs w:val="20"/>
          <w:lang w:val="en-US"/>
        </w:rPr>
        <w:t xml:space="preserve">7 </w:t>
      </w:r>
      <w:r w:rsidR="000D0111" w:rsidRPr="00CD4475">
        <w:rPr>
          <w:rFonts w:ascii="Times New Roman" w:eastAsia="Calibri" w:hAnsi="Times New Roman" w:cs="Times New Roman"/>
          <w:b/>
          <w:bCs/>
          <w:sz w:val="20"/>
          <w:szCs w:val="20"/>
          <w:lang w:val="en-US"/>
        </w:rPr>
        <w:t>M</w:t>
      </w:r>
      <w:r w:rsidR="009C06C9" w:rsidRPr="00CD4475">
        <w:rPr>
          <w:rFonts w:ascii="Times New Roman" w:eastAsia="Calibri" w:hAnsi="Times New Roman" w:cs="Times New Roman"/>
          <w:sz w:val="20"/>
          <w:szCs w:val="20"/>
          <w:lang w:val="en-US"/>
        </w:rPr>
        <w:tab/>
        <w:t>3</w:t>
      </w:r>
      <w:r w:rsidR="00317BC5" w:rsidRPr="00CD4475">
        <w:rPr>
          <w:rFonts w:ascii="Times New Roman" w:eastAsia="Calibri" w:hAnsi="Times New Roman" w:cs="Times New Roman"/>
          <w:sz w:val="20"/>
          <w:szCs w:val="20"/>
          <w:lang w:val="en-US"/>
        </w:rPr>
        <w:t>8</w:t>
      </w:r>
      <w:r w:rsidR="00632CC0" w:rsidRPr="00CD4475">
        <w:rPr>
          <w:rFonts w:ascii="Times New Roman" w:eastAsia="Calibri" w:hAnsi="Times New Roman" w:cs="Times New Roman"/>
          <w:sz w:val="20"/>
          <w:szCs w:val="20"/>
          <w:lang w:val="en-US"/>
        </w:rPr>
        <w:tab/>
      </w:r>
      <w:r w:rsidR="00317BC5" w:rsidRPr="00CD4475">
        <w:rPr>
          <w:rFonts w:ascii="Times New Roman" w:eastAsia="Calibri" w:hAnsi="Times New Roman" w:cs="Times New Roman"/>
          <w:sz w:val="20"/>
          <w:szCs w:val="20"/>
          <w:lang w:val="en-US"/>
        </w:rPr>
        <w:t>69</w:t>
      </w:r>
      <w:r w:rsidR="0048543A" w:rsidRPr="00CD4475">
        <w:rPr>
          <w:rFonts w:ascii="Times New Roman" w:eastAsia="Calibri" w:hAnsi="Times New Roman" w:cs="Times New Roman"/>
          <w:sz w:val="20"/>
          <w:szCs w:val="20"/>
          <w:lang w:val="en-US"/>
        </w:rPr>
        <w:tab/>
        <w:t>100</w:t>
      </w:r>
      <w:r w:rsidR="00C34295" w:rsidRPr="00CD4475">
        <w:rPr>
          <w:rFonts w:ascii="Times New Roman" w:eastAsia="Calibri" w:hAnsi="Times New Roman" w:cs="Times New Roman"/>
          <w:sz w:val="20"/>
          <w:szCs w:val="20"/>
          <w:lang w:val="en-US"/>
        </w:rPr>
        <w:t xml:space="preserve"> </w:t>
      </w:r>
      <w:r w:rsidR="00C34295" w:rsidRPr="00CD4475">
        <w:rPr>
          <w:rFonts w:ascii="Times New Roman" w:eastAsia="Calibri" w:hAnsi="Times New Roman" w:cs="Times New Roman"/>
          <w:b/>
          <w:bCs/>
          <w:sz w:val="20"/>
          <w:szCs w:val="20"/>
          <w:lang w:val="en-US"/>
        </w:rPr>
        <w:t>M</w:t>
      </w:r>
    </w:p>
    <w:p w14:paraId="027B4F11" w14:textId="29B34AA0" w:rsidR="000D0111" w:rsidRPr="00CD4475" w:rsidRDefault="000D0111" w:rsidP="00822732">
      <w:pPr>
        <w:spacing w:line="240" w:lineRule="auto"/>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 xml:space="preserve">8 </w:t>
      </w:r>
      <w:r w:rsidRPr="00CD4475">
        <w:rPr>
          <w:rFonts w:ascii="Times New Roman" w:eastAsia="Calibri" w:hAnsi="Times New Roman" w:cs="Times New Roman"/>
          <w:b/>
          <w:bCs/>
          <w:sz w:val="20"/>
          <w:szCs w:val="20"/>
          <w:lang w:val="en-US"/>
        </w:rPr>
        <w:t>MM</w:t>
      </w:r>
      <w:r w:rsidR="009C06C9" w:rsidRPr="00CD4475">
        <w:rPr>
          <w:rFonts w:ascii="Times New Roman" w:eastAsia="Calibri" w:hAnsi="Times New Roman" w:cs="Times New Roman"/>
          <w:sz w:val="20"/>
          <w:szCs w:val="20"/>
          <w:lang w:val="en-US"/>
        </w:rPr>
        <w:tab/>
      </w:r>
      <w:r w:rsidR="00317BC5" w:rsidRPr="00CD4475">
        <w:rPr>
          <w:rFonts w:ascii="Times New Roman" w:eastAsia="Calibri" w:hAnsi="Times New Roman" w:cs="Times New Roman"/>
          <w:sz w:val="20"/>
          <w:szCs w:val="20"/>
          <w:lang w:val="en-US"/>
        </w:rPr>
        <w:t>39</w:t>
      </w:r>
      <w:r w:rsidR="00B87B14" w:rsidRPr="00CD4475">
        <w:rPr>
          <w:rFonts w:ascii="Times New Roman" w:eastAsia="Calibri" w:hAnsi="Times New Roman" w:cs="Times New Roman"/>
          <w:sz w:val="20"/>
          <w:szCs w:val="20"/>
          <w:lang w:val="en-US"/>
        </w:rPr>
        <w:tab/>
        <w:t>7</w:t>
      </w:r>
      <w:r w:rsidR="00317BC5" w:rsidRPr="00CD4475">
        <w:rPr>
          <w:rFonts w:ascii="Times New Roman" w:eastAsia="Calibri" w:hAnsi="Times New Roman" w:cs="Times New Roman"/>
          <w:sz w:val="20"/>
          <w:szCs w:val="20"/>
          <w:lang w:val="en-US"/>
        </w:rPr>
        <w:t>0</w:t>
      </w:r>
      <w:r w:rsidR="0048543A" w:rsidRPr="00CD4475">
        <w:rPr>
          <w:rFonts w:ascii="Times New Roman" w:eastAsia="Calibri" w:hAnsi="Times New Roman" w:cs="Times New Roman"/>
          <w:sz w:val="20"/>
          <w:szCs w:val="20"/>
          <w:lang w:val="en-US"/>
        </w:rPr>
        <w:tab/>
        <w:t>101</w:t>
      </w:r>
      <w:r w:rsidR="00C34295" w:rsidRPr="00CD4475">
        <w:rPr>
          <w:rFonts w:ascii="Times New Roman" w:eastAsia="Calibri" w:hAnsi="Times New Roman" w:cs="Times New Roman"/>
          <w:sz w:val="20"/>
          <w:szCs w:val="20"/>
          <w:lang w:val="en-US"/>
        </w:rPr>
        <w:t xml:space="preserve"> </w:t>
      </w:r>
      <w:r w:rsidR="00C34295" w:rsidRPr="00CD4475">
        <w:rPr>
          <w:rFonts w:ascii="Times New Roman" w:eastAsia="Calibri" w:hAnsi="Times New Roman" w:cs="Times New Roman"/>
          <w:b/>
          <w:bCs/>
          <w:sz w:val="20"/>
          <w:szCs w:val="20"/>
          <w:lang w:val="en-US"/>
        </w:rPr>
        <w:t>M</w:t>
      </w:r>
    </w:p>
    <w:p w14:paraId="70B88A28" w14:textId="15B18D14" w:rsidR="000D0111" w:rsidRPr="00CD4475" w:rsidRDefault="000D0111" w:rsidP="00822732">
      <w:pPr>
        <w:spacing w:line="240" w:lineRule="auto"/>
        <w:ind w:left="1304"/>
        <w:jc w:val="both"/>
        <w:rPr>
          <w:rFonts w:ascii="Times New Roman" w:eastAsia="Calibri" w:hAnsi="Times New Roman" w:cs="Times New Roman"/>
          <w:b/>
          <w:bCs/>
          <w:sz w:val="20"/>
          <w:szCs w:val="20"/>
          <w:lang w:val="en-US"/>
        </w:rPr>
      </w:pPr>
      <w:r w:rsidRPr="00CD4475">
        <w:rPr>
          <w:rFonts w:ascii="Times New Roman" w:eastAsia="Calibri" w:hAnsi="Times New Roman" w:cs="Times New Roman"/>
          <w:sz w:val="20"/>
          <w:szCs w:val="20"/>
          <w:lang w:val="en-US"/>
        </w:rPr>
        <w:t xml:space="preserve">9 </w:t>
      </w:r>
      <w:r w:rsidRPr="00CD4475">
        <w:rPr>
          <w:rFonts w:ascii="Times New Roman" w:eastAsia="Calibri" w:hAnsi="Times New Roman" w:cs="Times New Roman"/>
          <w:b/>
          <w:bCs/>
          <w:sz w:val="20"/>
          <w:szCs w:val="20"/>
          <w:lang w:val="en-US"/>
        </w:rPr>
        <w:t>M</w:t>
      </w:r>
      <w:r w:rsidR="009C06C9" w:rsidRPr="00CD4475">
        <w:rPr>
          <w:rFonts w:ascii="Times New Roman" w:eastAsia="Calibri" w:hAnsi="Times New Roman" w:cs="Times New Roman"/>
          <w:sz w:val="20"/>
          <w:szCs w:val="20"/>
          <w:lang w:val="en-US"/>
        </w:rPr>
        <w:tab/>
        <w:t>4</w:t>
      </w:r>
      <w:r w:rsidR="00317BC5" w:rsidRPr="00CD4475">
        <w:rPr>
          <w:rFonts w:ascii="Times New Roman" w:eastAsia="Calibri" w:hAnsi="Times New Roman" w:cs="Times New Roman"/>
          <w:sz w:val="20"/>
          <w:szCs w:val="20"/>
          <w:lang w:val="en-US"/>
        </w:rPr>
        <w:t>0</w:t>
      </w:r>
      <w:r w:rsidR="00B87B14" w:rsidRPr="00CD4475">
        <w:rPr>
          <w:rFonts w:ascii="Times New Roman" w:eastAsia="Calibri" w:hAnsi="Times New Roman" w:cs="Times New Roman"/>
          <w:b/>
          <w:bCs/>
          <w:sz w:val="20"/>
          <w:szCs w:val="20"/>
          <w:lang w:val="en-US"/>
        </w:rPr>
        <w:tab/>
      </w:r>
      <w:r w:rsidR="00B87B14" w:rsidRPr="00CD4475">
        <w:rPr>
          <w:rFonts w:ascii="Times New Roman" w:eastAsia="Calibri" w:hAnsi="Times New Roman" w:cs="Times New Roman"/>
          <w:sz w:val="20"/>
          <w:szCs w:val="20"/>
          <w:lang w:val="en-US"/>
        </w:rPr>
        <w:t>7</w:t>
      </w:r>
      <w:r w:rsidR="00317BC5" w:rsidRPr="00CD4475">
        <w:rPr>
          <w:rFonts w:ascii="Times New Roman" w:eastAsia="Calibri" w:hAnsi="Times New Roman" w:cs="Times New Roman"/>
          <w:sz w:val="20"/>
          <w:szCs w:val="20"/>
          <w:lang w:val="en-US"/>
        </w:rPr>
        <w:t>1</w:t>
      </w:r>
      <w:r w:rsidR="0048543A" w:rsidRPr="00CD4475">
        <w:rPr>
          <w:rFonts w:ascii="Times New Roman" w:eastAsia="Calibri" w:hAnsi="Times New Roman" w:cs="Times New Roman"/>
          <w:sz w:val="20"/>
          <w:szCs w:val="20"/>
          <w:lang w:val="en-US"/>
        </w:rPr>
        <w:tab/>
        <w:t>102</w:t>
      </w:r>
    </w:p>
    <w:p w14:paraId="13EA030B" w14:textId="122C251E" w:rsidR="000D0111" w:rsidRPr="00CD4475" w:rsidRDefault="000D0111" w:rsidP="00822732">
      <w:pPr>
        <w:spacing w:line="240" w:lineRule="auto"/>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10</w:t>
      </w:r>
      <w:r w:rsidR="009C06C9" w:rsidRPr="00CD4475">
        <w:rPr>
          <w:rFonts w:ascii="Times New Roman" w:eastAsia="Calibri" w:hAnsi="Times New Roman" w:cs="Times New Roman"/>
          <w:sz w:val="20"/>
          <w:szCs w:val="20"/>
          <w:lang w:val="en-US"/>
        </w:rPr>
        <w:tab/>
        <w:t>4</w:t>
      </w:r>
      <w:r w:rsidR="00317BC5" w:rsidRPr="00CD4475">
        <w:rPr>
          <w:rFonts w:ascii="Times New Roman" w:eastAsia="Calibri" w:hAnsi="Times New Roman" w:cs="Times New Roman"/>
          <w:sz w:val="20"/>
          <w:szCs w:val="20"/>
          <w:lang w:val="en-US"/>
        </w:rPr>
        <w:t>1</w:t>
      </w:r>
      <w:r w:rsidR="0051209C" w:rsidRPr="00CD4475">
        <w:rPr>
          <w:rFonts w:ascii="Times New Roman" w:eastAsia="Calibri" w:hAnsi="Times New Roman" w:cs="Times New Roman"/>
          <w:sz w:val="20"/>
          <w:szCs w:val="20"/>
          <w:lang w:val="en-US"/>
        </w:rPr>
        <w:t xml:space="preserve"> </w:t>
      </w:r>
      <w:r w:rsidR="0051209C" w:rsidRPr="00CD4475">
        <w:rPr>
          <w:rFonts w:ascii="Times New Roman" w:eastAsia="Calibri" w:hAnsi="Times New Roman" w:cs="Times New Roman"/>
          <w:b/>
          <w:bCs/>
          <w:sz w:val="20"/>
          <w:szCs w:val="20"/>
          <w:lang w:val="en-US"/>
        </w:rPr>
        <w:t>M</w:t>
      </w:r>
      <w:r w:rsidR="00B87B14" w:rsidRPr="00CD4475">
        <w:rPr>
          <w:rFonts w:ascii="Times New Roman" w:eastAsia="Calibri" w:hAnsi="Times New Roman" w:cs="Times New Roman"/>
          <w:sz w:val="20"/>
          <w:szCs w:val="20"/>
          <w:lang w:val="en-US"/>
        </w:rPr>
        <w:tab/>
        <w:t>7</w:t>
      </w:r>
      <w:r w:rsidR="00317BC5" w:rsidRPr="00CD4475">
        <w:rPr>
          <w:rFonts w:ascii="Times New Roman" w:eastAsia="Calibri" w:hAnsi="Times New Roman" w:cs="Times New Roman"/>
          <w:sz w:val="20"/>
          <w:szCs w:val="20"/>
          <w:lang w:val="en-US"/>
        </w:rPr>
        <w:t>2</w:t>
      </w:r>
      <w:r w:rsidR="0048543A" w:rsidRPr="00CD4475">
        <w:rPr>
          <w:rFonts w:ascii="Times New Roman" w:eastAsia="Calibri" w:hAnsi="Times New Roman" w:cs="Times New Roman"/>
          <w:sz w:val="20"/>
          <w:szCs w:val="20"/>
          <w:lang w:val="en-US"/>
        </w:rPr>
        <w:tab/>
        <w:t>103</w:t>
      </w:r>
    </w:p>
    <w:p w14:paraId="62CFAEBC" w14:textId="6B965648" w:rsidR="000D0111" w:rsidRPr="00CD4475" w:rsidRDefault="00826D0F" w:rsidP="00822732">
      <w:pPr>
        <w:spacing w:line="240" w:lineRule="auto"/>
        <w:ind w:left="1304"/>
        <w:jc w:val="both"/>
        <w:rPr>
          <w:rFonts w:ascii="Times New Roman" w:eastAsia="Calibri" w:hAnsi="Times New Roman" w:cs="Times New Roman"/>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70528" behindDoc="0" locked="0" layoutInCell="1" allowOverlap="1" wp14:anchorId="0178EFC9" wp14:editId="7DCDBC8E">
                <wp:simplePos x="0" y="0"/>
                <wp:positionH relativeFrom="column">
                  <wp:posOffset>805589</wp:posOffset>
                </wp:positionH>
                <wp:positionV relativeFrom="paragraph">
                  <wp:posOffset>243941</wp:posOffset>
                </wp:positionV>
                <wp:extent cx="488054" cy="948059"/>
                <wp:effectExtent l="0" t="0" r="26670" b="23495"/>
                <wp:wrapNone/>
                <wp:docPr id="1387761561" name="Flödesschema: Process 12"/>
                <wp:cNvGraphicFramePr/>
                <a:graphic xmlns:a="http://schemas.openxmlformats.org/drawingml/2006/main">
                  <a:graphicData uri="http://schemas.microsoft.com/office/word/2010/wordprocessingShape">
                    <wps:wsp>
                      <wps:cNvSpPr/>
                      <wps:spPr>
                        <a:xfrm>
                          <a:off x="0" y="0"/>
                          <a:ext cx="488054" cy="948059"/>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25DC07" id="Flödesschema: Process 12" o:spid="_x0000_s1026" type="#_x0000_t109" style="position:absolute;margin-left:63.45pt;margin-top:19.2pt;width:38.45pt;height:74.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6GoaAIAACkFAAAOAAAAZHJzL2Uyb0RvYy54bWysVMFu2zAMvQ/YPwi6L3aCdGuDOEWQosOA&#10;oA3aDj2rslQbkEWNUuJkXz9KdpygLXYYdrEpkXyknh41v943hu0U+hpswcejnDNlJZS1fS34z6fb&#10;L5ec+SBsKQxYVfCD8vx68fnTvHUzNYEKTKmQEYj1s9YVvArBzbLMy0o1wo/AKUtODdiIQEt8zUoU&#10;LaE3Jpvk+desBSwdglTe0+5N5+SLhK+1kuFea68CMwWn3kL6Yvq+xG+2mIvZKwpX1bJvQ/xDF42o&#10;LRUdoG5EEGyL9TuoppYIHnQYSWgy0LqWKp2BTjPO35zmsRJOpbMQOd4NNPn/Byvvdo9ug0RD6/zM&#10;kxlPsdfYxD/1x/aJrMNAltoHJmlzenmZX0w5k+S6mpJ9FcnMTskOffiuoGHRKLg20K4qgWHT3Vai&#10;S+zWPnRpx/BY18JtbUzcP3WVrHAwKgYY+6A0q0vqY5KAkmDUyiDbCbpqIaWyYdy5KlGqbnt8kefp&#10;zqnNISM1nQAjsqbCA3YPEMX4Hrtru4+PqSrpbUjO/9ZYlzxkpMpgw5Dc1BbwIwBDp+ord/FHkjpq&#10;IksvUB42yBA6tXsnb2u6grXwYSOQ5E2DQCMb7ukTb6Xg0FucVYC/P9qP8aQ68nLW0rgU3P/aClSc&#10;mR+W9Hg1nk7jfKXF9OLbhBZ47nk599htswK6pjE9Dk4mM8YHczQ1QvNMk72MVcklrKTaBZcBj4tV&#10;6MaY3gaplssURjPlRFjbRycjeGQ1yupp/yzQ9ToMJOA7OI6WmL2RYBcbMy0stwF0nfR54rXnm+Yx&#10;Cad/O+LAn69T1OmFW/wBAAD//wMAUEsDBBQABgAIAAAAIQCj7zlZ3wAAAAoBAAAPAAAAZHJzL2Rv&#10;d25yZXYueG1sTI/NTsMwEITvSLyDtUhcELVJURJCnIof9cCtLTyAGy/5IV5HsduGPj3LCY6jGc18&#10;U65mN4gjTqHzpOFuoUAg1d521Gj4eF/f5iBCNGTN4Ak1fGOAVXV5UZrC+hNt8biLjeASCoXR0MY4&#10;FlKGukVnwsKPSOx9+smZyHJqpJ3MicvdIBOlUulMR7zQmhFfWqy/dgen4eb1nKq3vt/063zbuc15&#10;Nln2rPX11fz0CCLiHP/C8IvP6FAx094fyAYxsE7SB45qWOb3IDiQqCV/2bOTZxnIqpT/L1Q/AAAA&#10;//8DAFBLAQItABQABgAIAAAAIQC2gziS/gAAAOEBAAATAAAAAAAAAAAAAAAAAAAAAABbQ29udGVu&#10;dF9UeXBlc10ueG1sUEsBAi0AFAAGAAgAAAAhADj9If/WAAAAlAEAAAsAAAAAAAAAAAAAAAAALwEA&#10;AF9yZWxzLy5yZWxzUEsBAi0AFAAGAAgAAAAhAMdXoahoAgAAKQUAAA4AAAAAAAAAAAAAAAAALgIA&#10;AGRycy9lMm9Eb2MueG1sUEsBAi0AFAAGAAgAAAAhAKPvOVnfAAAACgEAAA8AAAAAAAAAAAAAAAAA&#10;wgQAAGRycy9kb3ducmV2LnhtbFBLBQYAAAAABAAEAPMAAADOBQAAAAA=&#10;" filled="f" strokecolor="#09101d [484]" strokeweight="1pt"/>
            </w:pict>
          </mc:Fallback>
        </mc:AlternateContent>
      </w:r>
      <w:r w:rsidR="000D0111" w:rsidRPr="00CD4475">
        <w:rPr>
          <w:rFonts w:ascii="Times New Roman" w:eastAsia="Calibri" w:hAnsi="Times New Roman" w:cs="Times New Roman"/>
          <w:sz w:val="20"/>
          <w:szCs w:val="20"/>
          <w:lang w:val="en-US"/>
        </w:rPr>
        <w:t>11</w:t>
      </w:r>
      <w:r w:rsidR="009C06C9" w:rsidRPr="00CD4475">
        <w:rPr>
          <w:rFonts w:ascii="Times New Roman" w:eastAsia="Calibri" w:hAnsi="Times New Roman" w:cs="Times New Roman"/>
          <w:sz w:val="20"/>
          <w:szCs w:val="20"/>
          <w:lang w:val="en-US"/>
        </w:rPr>
        <w:tab/>
        <w:t>4</w:t>
      </w:r>
      <w:r w:rsidR="00317BC5" w:rsidRPr="00CD4475">
        <w:rPr>
          <w:rFonts w:ascii="Times New Roman" w:eastAsia="Calibri" w:hAnsi="Times New Roman" w:cs="Times New Roman"/>
          <w:sz w:val="20"/>
          <w:szCs w:val="20"/>
          <w:lang w:val="en-US"/>
        </w:rPr>
        <w:t>2</w:t>
      </w:r>
      <w:r w:rsidR="00B87B14" w:rsidRPr="00CD4475">
        <w:rPr>
          <w:rFonts w:ascii="Times New Roman" w:eastAsia="Calibri" w:hAnsi="Times New Roman" w:cs="Times New Roman"/>
          <w:sz w:val="20"/>
          <w:szCs w:val="20"/>
          <w:lang w:val="en-US"/>
        </w:rPr>
        <w:tab/>
        <w:t>7</w:t>
      </w:r>
      <w:r w:rsidR="00317BC5" w:rsidRPr="00CD4475">
        <w:rPr>
          <w:rFonts w:ascii="Times New Roman" w:eastAsia="Calibri" w:hAnsi="Times New Roman" w:cs="Times New Roman"/>
          <w:sz w:val="20"/>
          <w:szCs w:val="20"/>
          <w:lang w:val="en-US"/>
        </w:rPr>
        <w:t>3</w:t>
      </w:r>
      <w:r w:rsidR="0048543A" w:rsidRPr="00CD4475">
        <w:rPr>
          <w:rFonts w:ascii="Times New Roman" w:eastAsia="Calibri" w:hAnsi="Times New Roman" w:cs="Times New Roman"/>
          <w:sz w:val="20"/>
          <w:szCs w:val="20"/>
          <w:lang w:val="en-US"/>
        </w:rPr>
        <w:tab/>
        <w:t>104</w:t>
      </w:r>
    </w:p>
    <w:p w14:paraId="3A12E0CD" w14:textId="594B599E" w:rsidR="000D0111" w:rsidRPr="00CD4475" w:rsidRDefault="00C62F98" w:rsidP="00822732">
      <w:pPr>
        <w:spacing w:line="240" w:lineRule="auto"/>
        <w:ind w:left="1304"/>
        <w:jc w:val="both"/>
        <w:rPr>
          <w:rFonts w:ascii="Times New Roman" w:eastAsia="Calibri" w:hAnsi="Times New Roman" w:cs="Times New Roman"/>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74624" behindDoc="0" locked="0" layoutInCell="1" allowOverlap="1" wp14:anchorId="3AB9EE39" wp14:editId="0A86C021">
                <wp:simplePos x="0" y="0"/>
                <wp:positionH relativeFrom="column">
                  <wp:posOffset>2466095</wp:posOffset>
                </wp:positionH>
                <wp:positionV relativeFrom="paragraph">
                  <wp:posOffset>243123</wp:posOffset>
                </wp:positionV>
                <wp:extent cx="330979" cy="426346"/>
                <wp:effectExtent l="0" t="0" r="12065" b="12065"/>
                <wp:wrapNone/>
                <wp:docPr id="1323672362" name="Flödesschema: Process 16"/>
                <wp:cNvGraphicFramePr/>
                <a:graphic xmlns:a="http://schemas.openxmlformats.org/drawingml/2006/main">
                  <a:graphicData uri="http://schemas.microsoft.com/office/word/2010/wordprocessingShape">
                    <wps:wsp>
                      <wps:cNvSpPr/>
                      <wps:spPr>
                        <a:xfrm>
                          <a:off x="0" y="0"/>
                          <a:ext cx="330979" cy="426346"/>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7EE04A" id="Flödesschema: Process 16" o:spid="_x0000_s1026" type="#_x0000_t109" style="position:absolute;margin-left:194.2pt;margin-top:19.15pt;width:26.05pt;height:33.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mAagIAACkFAAAOAAAAZHJzL2Uyb0RvYy54bWysVMFu2zAMvQ/YPwi6r3bStF2DOkWQosOA&#10;og2WDj0rshQbkEWNUuJkXz9KdpyiLXYYdrElkXwknx51c7tvDNsp9DXYgo/Ocs6UlVDWdlPwn8/3&#10;X75y5oOwpTBgVcEPyvPb2edPN62bqjFUYEqFjECsn7au4FUIbpplXlaqEf4MnLJk1ICNCLTFTVai&#10;aAm9Mdk4zy+zFrB0CFJ5T6d3nZHPEr7WSoYnrb0KzBScagvpi+m7jt9sdiOmGxSuqmVfhviHKhpR&#10;W0o6QN2JINgW63dQTS0RPOhwJqHJQOtaqtQDdTPK33SzqoRTqRcix7uBJv//YOXjbuWWSDS0zk89&#10;LWMXe41N/FN9bJ/IOgxkqX1gkg7Pz/Prq2vOJJkm48vzyWUkMzsFO/Thm4KGxUXBtYF2UQkMy+62&#10;El1i9+BDF3Z0j3kt3NfGxPNTVWkVDkZFB2N/KM3qkuoYJ6AkGLUwyHaCrlpIqWwYdaZKlKo7Hl3k&#10;ebpzKnOISEUnwIisKfGA3QNEMb7H7sru/WOoSnobgvO/FdYFDxEpM9gwBDe1BfwIwFBXfebO/0hS&#10;R01kaQ3lYYkMoVO7d/K+pit4ED4sBZK8aRBoZMMTfeKtFBz6FWcV4O+PzqM/qY6snLU0LgX3v7YC&#10;FWfmuyU9Xo8mkzhfaTO5uBrTBl9b1q8tdtssgK5pRI+Dk2kZ/YM5LjVC80KTPY9ZySSspNwFlwGP&#10;m0XoxpjeBqnm8+RGM+VEeLArJyN4ZDXK6nn/ItD1Ogwk4Ec4jpaYvpFg5xsjLcy3AXSd9Hniteeb&#10;5jEJp3874sC/3iev0ws3+wMAAP//AwBQSwMEFAAGAAgAAAAhAPXOHcLgAAAACgEAAA8AAABkcnMv&#10;ZG93bnJldi54bWxMj8tuwjAQRfeV+g/WVOqmKnZLgCiNg/oQC3ZA+wEmnubReBzFBlK+nmHV7mY0&#10;R3fOzZej68QRh9B40vA0USCQSm8bqjR8fa4eUxAhGrKm84QafjHAsri9yU1m/Ym2eNzFSnAIhcxo&#10;qGPsMylDWaMzYeJ7JL59+8GZyOtQSTuYE4e7Tj4rNZfONMQfatPje43lz+7gNDx8nOdq3babdpVu&#10;G7c5j2axeNP6/m58fQERcYx/MFz1WR0Kdtr7A9kgOg3TNE0YvQ5TEAwkiZqB2DOpZgnIIpf/KxQX&#10;AAAA//8DAFBLAQItABQABgAIAAAAIQC2gziS/gAAAOEBAAATAAAAAAAAAAAAAAAAAAAAAABbQ29u&#10;dGVudF9UeXBlc10ueG1sUEsBAi0AFAAGAAgAAAAhADj9If/WAAAAlAEAAAsAAAAAAAAAAAAAAAAA&#10;LwEAAF9yZWxzLy5yZWxzUEsBAi0AFAAGAAgAAAAhACpBaYBqAgAAKQUAAA4AAAAAAAAAAAAAAAAA&#10;LgIAAGRycy9lMm9Eb2MueG1sUEsBAi0AFAAGAAgAAAAhAPXOHcLgAAAACgEAAA8AAAAAAAAAAAAA&#10;AAAAxAQAAGRycy9kb3ducmV2LnhtbFBLBQYAAAAABAAEAPMAAADRBQAAAAA=&#10;" filled="f" strokecolor="#09101d [484]" strokeweight="1pt"/>
            </w:pict>
          </mc:Fallback>
        </mc:AlternateContent>
      </w:r>
      <w:r w:rsidR="000D0111" w:rsidRPr="00CD4475">
        <w:rPr>
          <w:rFonts w:ascii="Times New Roman" w:eastAsia="Calibri" w:hAnsi="Times New Roman" w:cs="Times New Roman"/>
          <w:sz w:val="20"/>
          <w:szCs w:val="20"/>
          <w:lang w:val="en-US"/>
        </w:rPr>
        <w:t xml:space="preserve">12 </w:t>
      </w:r>
      <w:r w:rsidR="000D0111" w:rsidRPr="00CD4475">
        <w:rPr>
          <w:rFonts w:ascii="Times New Roman" w:eastAsia="Calibri" w:hAnsi="Times New Roman" w:cs="Times New Roman"/>
          <w:b/>
          <w:bCs/>
          <w:sz w:val="20"/>
          <w:szCs w:val="20"/>
          <w:lang w:val="en-US"/>
        </w:rPr>
        <w:t>M</w:t>
      </w:r>
      <w:r w:rsidR="009C06C9" w:rsidRPr="00CD4475">
        <w:rPr>
          <w:rFonts w:ascii="Times New Roman" w:eastAsia="Calibri" w:hAnsi="Times New Roman" w:cs="Times New Roman"/>
          <w:sz w:val="20"/>
          <w:szCs w:val="20"/>
          <w:lang w:val="en-US"/>
        </w:rPr>
        <w:tab/>
        <w:t>4</w:t>
      </w:r>
      <w:r w:rsidR="00317BC5" w:rsidRPr="00CD4475">
        <w:rPr>
          <w:rFonts w:ascii="Times New Roman" w:eastAsia="Calibri" w:hAnsi="Times New Roman" w:cs="Times New Roman"/>
          <w:sz w:val="20"/>
          <w:szCs w:val="20"/>
          <w:lang w:val="en-US"/>
        </w:rPr>
        <w:t>3</w:t>
      </w:r>
      <w:r w:rsidR="00B87B14" w:rsidRPr="00CD4475">
        <w:rPr>
          <w:rFonts w:ascii="Times New Roman" w:eastAsia="Calibri" w:hAnsi="Times New Roman" w:cs="Times New Roman"/>
          <w:sz w:val="20"/>
          <w:szCs w:val="20"/>
          <w:lang w:val="en-US"/>
        </w:rPr>
        <w:tab/>
        <w:t>7</w:t>
      </w:r>
      <w:r w:rsidR="00317BC5" w:rsidRPr="00CD4475">
        <w:rPr>
          <w:rFonts w:ascii="Times New Roman" w:eastAsia="Calibri" w:hAnsi="Times New Roman" w:cs="Times New Roman"/>
          <w:sz w:val="20"/>
          <w:szCs w:val="20"/>
          <w:lang w:val="en-US"/>
        </w:rPr>
        <w:t>4</w:t>
      </w:r>
      <w:r w:rsidR="0048543A" w:rsidRPr="00CD4475">
        <w:rPr>
          <w:rFonts w:ascii="Times New Roman" w:eastAsia="Calibri" w:hAnsi="Times New Roman" w:cs="Times New Roman"/>
          <w:sz w:val="20"/>
          <w:szCs w:val="20"/>
          <w:lang w:val="en-US"/>
        </w:rPr>
        <w:tab/>
        <w:t>105</w:t>
      </w:r>
      <w:r w:rsidR="00C34295" w:rsidRPr="00CD4475">
        <w:rPr>
          <w:rFonts w:ascii="Times New Roman" w:eastAsia="Calibri" w:hAnsi="Times New Roman" w:cs="Times New Roman"/>
          <w:sz w:val="20"/>
          <w:szCs w:val="20"/>
          <w:lang w:val="en-US"/>
        </w:rPr>
        <w:t xml:space="preserve"> </w:t>
      </w:r>
      <w:r w:rsidR="00C34295" w:rsidRPr="00CD4475">
        <w:rPr>
          <w:rFonts w:ascii="Times New Roman" w:eastAsia="Calibri" w:hAnsi="Times New Roman" w:cs="Times New Roman"/>
          <w:b/>
          <w:bCs/>
          <w:sz w:val="20"/>
          <w:szCs w:val="20"/>
          <w:lang w:val="en-US"/>
        </w:rPr>
        <w:t>M</w:t>
      </w:r>
    </w:p>
    <w:p w14:paraId="3ACBBA58" w14:textId="10E800FC" w:rsidR="000D0111" w:rsidRPr="00CD4475" w:rsidRDefault="000D0111" w:rsidP="00822732">
      <w:pPr>
        <w:spacing w:line="240" w:lineRule="auto"/>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 xml:space="preserve">13 </w:t>
      </w:r>
      <w:r w:rsidRPr="00CD4475">
        <w:rPr>
          <w:rFonts w:ascii="Times New Roman" w:eastAsia="Calibri" w:hAnsi="Times New Roman" w:cs="Times New Roman"/>
          <w:b/>
          <w:bCs/>
          <w:sz w:val="20"/>
          <w:szCs w:val="20"/>
          <w:lang w:val="en-US"/>
        </w:rPr>
        <w:t>MM</w:t>
      </w:r>
      <w:r w:rsidR="009C06C9" w:rsidRPr="00CD4475">
        <w:rPr>
          <w:rFonts w:ascii="Times New Roman" w:eastAsia="Calibri" w:hAnsi="Times New Roman" w:cs="Times New Roman"/>
          <w:sz w:val="20"/>
          <w:szCs w:val="20"/>
          <w:lang w:val="en-US"/>
        </w:rPr>
        <w:tab/>
        <w:t>4</w:t>
      </w:r>
      <w:r w:rsidR="00317BC5" w:rsidRPr="00CD4475">
        <w:rPr>
          <w:rFonts w:ascii="Times New Roman" w:eastAsia="Calibri" w:hAnsi="Times New Roman" w:cs="Times New Roman"/>
          <w:sz w:val="20"/>
          <w:szCs w:val="20"/>
          <w:lang w:val="en-US"/>
        </w:rPr>
        <w:t>4</w:t>
      </w:r>
      <w:r w:rsidR="00B87B14" w:rsidRPr="00CD4475">
        <w:rPr>
          <w:rFonts w:ascii="Times New Roman" w:eastAsia="Calibri" w:hAnsi="Times New Roman" w:cs="Times New Roman"/>
          <w:b/>
          <w:bCs/>
          <w:sz w:val="20"/>
          <w:szCs w:val="20"/>
          <w:lang w:val="en-US"/>
        </w:rPr>
        <w:tab/>
      </w:r>
      <w:r w:rsidR="00B87B14" w:rsidRPr="00CD4475">
        <w:rPr>
          <w:rFonts w:ascii="Times New Roman" w:eastAsia="Calibri" w:hAnsi="Times New Roman" w:cs="Times New Roman"/>
          <w:sz w:val="20"/>
          <w:szCs w:val="20"/>
          <w:lang w:val="en-US"/>
        </w:rPr>
        <w:t>7</w:t>
      </w:r>
      <w:r w:rsidR="00317BC5" w:rsidRPr="00CD4475">
        <w:rPr>
          <w:rFonts w:ascii="Times New Roman" w:eastAsia="Calibri" w:hAnsi="Times New Roman" w:cs="Times New Roman"/>
          <w:sz w:val="20"/>
          <w:szCs w:val="20"/>
          <w:lang w:val="en-US"/>
        </w:rPr>
        <w:t>5</w:t>
      </w:r>
      <w:r w:rsidR="0051209C" w:rsidRPr="00CD4475">
        <w:rPr>
          <w:rFonts w:ascii="Times New Roman" w:eastAsia="Calibri" w:hAnsi="Times New Roman" w:cs="Times New Roman"/>
          <w:sz w:val="20"/>
          <w:szCs w:val="20"/>
          <w:lang w:val="en-US"/>
        </w:rPr>
        <w:t xml:space="preserve"> </w:t>
      </w:r>
      <w:r w:rsidR="0051209C" w:rsidRPr="00CD4475">
        <w:rPr>
          <w:rFonts w:ascii="Times New Roman" w:eastAsia="Calibri" w:hAnsi="Times New Roman" w:cs="Times New Roman"/>
          <w:b/>
          <w:bCs/>
          <w:sz w:val="20"/>
          <w:szCs w:val="20"/>
          <w:lang w:val="en-US"/>
        </w:rPr>
        <w:t>M</w:t>
      </w:r>
      <w:r w:rsidR="0048543A" w:rsidRPr="00CD4475">
        <w:rPr>
          <w:rFonts w:ascii="Times New Roman" w:eastAsia="Calibri" w:hAnsi="Times New Roman" w:cs="Times New Roman"/>
          <w:b/>
          <w:bCs/>
          <w:sz w:val="20"/>
          <w:szCs w:val="20"/>
          <w:lang w:val="en-US"/>
        </w:rPr>
        <w:tab/>
      </w:r>
      <w:r w:rsidR="0048543A" w:rsidRPr="00CD4475">
        <w:rPr>
          <w:rFonts w:ascii="Times New Roman" w:eastAsia="Calibri" w:hAnsi="Times New Roman" w:cs="Times New Roman"/>
          <w:sz w:val="20"/>
          <w:szCs w:val="20"/>
          <w:lang w:val="en-US"/>
        </w:rPr>
        <w:t>106</w:t>
      </w:r>
    </w:p>
    <w:p w14:paraId="3C700861" w14:textId="6A5B8B55" w:rsidR="000D0111" w:rsidRPr="00CD4475" w:rsidRDefault="000D0111" w:rsidP="00822732">
      <w:pPr>
        <w:spacing w:line="240" w:lineRule="auto"/>
        <w:ind w:left="1304"/>
        <w:jc w:val="both"/>
        <w:rPr>
          <w:rFonts w:ascii="Times New Roman" w:eastAsia="Calibri" w:hAnsi="Times New Roman" w:cs="Times New Roman"/>
          <w:b/>
          <w:bCs/>
          <w:sz w:val="20"/>
          <w:szCs w:val="20"/>
          <w:lang w:val="en-US"/>
        </w:rPr>
      </w:pPr>
      <w:r w:rsidRPr="00CD4475">
        <w:rPr>
          <w:rFonts w:ascii="Times New Roman" w:eastAsia="Calibri" w:hAnsi="Times New Roman" w:cs="Times New Roman"/>
          <w:sz w:val="20"/>
          <w:szCs w:val="20"/>
          <w:lang w:val="en-US"/>
        </w:rPr>
        <w:t xml:space="preserve">14 </w:t>
      </w:r>
      <w:r w:rsidRPr="00CD4475">
        <w:rPr>
          <w:rFonts w:ascii="Times New Roman" w:eastAsia="Calibri" w:hAnsi="Times New Roman" w:cs="Times New Roman"/>
          <w:b/>
          <w:bCs/>
          <w:sz w:val="20"/>
          <w:szCs w:val="20"/>
          <w:lang w:val="en-US"/>
        </w:rPr>
        <w:t>M</w:t>
      </w:r>
      <w:r w:rsidR="009C06C9" w:rsidRPr="00CD4475">
        <w:rPr>
          <w:rFonts w:ascii="Times New Roman" w:eastAsia="Calibri" w:hAnsi="Times New Roman" w:cs="Times New Roman"/>
          <w:sz w:val="20"/>
          <w:szCs w:val="20"/>
          <w:lang w:val="en-US"/>
        </w:rPr>
        <w:tab/>
        <w:t>4</w:t>
      </w:r>
      <w:r w:rsidR="00317BC5" w:rsidRPr="00CD4475">
        <w:rPr>
          <w:rFonts w:ascii="Times New Roman" w:eastAsia="Calibri" w:hAnsi="Times New Roman" w:cs="Times New Roman"/>
          <w:sz w:val="20"/>
          <w:szCs w:val="20"/>
          <w:lang w:val="en-US"/>
        </w:rPr>
        <w:t>5</w:t>
      </w:r>
      <w:r w:rsidR="0051209C" w:rsidRPr="00CD4475">
        <w:rPr>
          <w:rFonts w:ascii="Times New Roman" w:eastAsia="Calibri" w:hAnsi="Times New Roman" w:cs="Times New Roman"/>
          <w:sz w:val="20"/>
          <w:szCs w:val="20"/>
          <w:lang w:val="en-US"/>
        </w:rPr>
        <w:t xml:space="preserve"> </w:t>
      </w:r>
      <w:r w:rsidR="0051209C" w:rsidRPr="00CD4475">
        <w:rPr>
          <w:rFonts w:ascii="Times New Roman" w:eastAsia="Calibri" w:hAnsi="Times New Roman" w:cs="Times New Roman"/>
          <w:b/>
          <w:bCs/>
          <w:sz w:val="20"/>
          <w:szCs w:val="20"/>
          <w:lang w:val="en-US"/>
        </w:rPr>
        <w:t>M</w:t>
      </w:r>
      <w:r w:rsidR="00B87B14" w:rsidRPr="00CD4475">
        <w:rPr>
          <w:rFonts w:ascii="Times New Roman" w:eastAsia="Calibri" w:hAnsi="Times New Roman" w:cs="Times New Roman"/>
          <w:sz w:val="20"/>
          <w:szCs w:val="20"/>
          <w:lang w:val="en-US"/>
        </w:rPr>
        <w:tab/>
        <w:t>7</w:t>
      </w:r>
      <w:r w:rsidR="00317BC5" w:rsidRPr="00CD4475">
        <w:rPr>
          <w:rFonts w:ascii="Times New Roman" w:eastAsia="Calibri" w:hAnsi="Times New Roman" w:cs="Times New Roman"/>
          <w:sz w:val="20"/>
          <w:szCs w:val="20"/>
          <w:lang w:val="en-US"/>
        </w:rPr>
        <w:t>6</w:t>
      </w:r>
      <w:r w:rsidR="0051209C" w:rsidRPr="00CD4475">
        <w:rPr>
          <w:rFonts w:ascii="Times New Roman" w:eastAsia="Calibri" w:hAnsi="Times New Roman" w:cs="Times New Roman"/>
          <w:sz w:val="20"/>
          <w:szCs w:val="20"/>
          <w:lang w:val="en-US"/>
        </w:rPr>
        <w:t xml:space="preserve"> </w:t>
      </w:r>
      <w:r w:rsidR="0051209C" w:rsidRPr="00CD4475">
        <w:rPr>
          <w:rFonts w:ascii="Times New Roman" w:eastAsia="Calibri" w:hAnsi="Times New Roman" w:cs="Times New Roman"/>
          <w:b/>
          <w:bCs/>
          <w:sz w:val="20"/>
          <w:szCs w:val="20"/>
          <w:lang w:val="en-US"/>
        </w:rPr>
        <w:t>M</w:t>
      </w:r>
      <w:r w:rsidR="0048543A" w:rsidRPr="00CD4475">
        <w:rPr>
          <w:rFonts w:ascii="Times New Roman" w:eastAsia="Calibri" w:hAnsi="Times New Roman" w:cs="Times New Roman"/>
          <w:b/>
          <w:bCs/>
          <w:sz w:val="20"/>
          <w:szCs w:val="20"/>
          <w:lang w:val="en-US"/>
        </w:rPr>
        <w:tab/>
      </w:r>
      <w:r w:rsidR="0048543A" w:rsidRPr="00CD4475">
        <w:rPr>
          <w:rFonts w:ascii="Times New Roman" w:eastAsia="Calibri" w:hAnsi="Times New Roman" w:cs="Times New Roman"/>
          <w:sz w:val="20"/>
          <w:szCs w:val="20"/>
          <w:lang w:val="en-US"/>
        </w:rPr>
        <w:t>107</w:t>
      </w:r>
    </w:p>
    <w:p w14:paraId="3EC7A6DF" w14:textId="600A0DBF" w:rsidR="000D0111" w:rsidRPr="00CD4475" w:rsidRDefault="00C62F98" w:rsidP="00822732">
      <w:pPr>
        <w:spacing w:line="240" w:lineRule="auto"/>
        <w:ind w:left="1304"/>
        <w:jc w:val="both"/>
        <w:rPr>
          <w:rFonts w:ascii="Times New Roman" w:eastAsia="Calibri" w:hAnsi="Times New Roman" w:cs="Times New Roman"/>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81792" behindDoc="0" locked="0" layoutInCell="1" allowOverlap="1" wp14:anchorId="7CBE4DA5" wp14:editId="1AFA5628">
                <wp:simplePos x="0" y="0"/>
                <wp:positionH relativeFrom="column">
                  <wp:posOffset>3296347</wp:posOffset>
                </wp:positionH>
                <wp:positionV relativeFrom="paragraph">
                  <wp:posOffset>246279</wp:posOffset>
                </wp:positionV>
                <wp:extent cx="594150" cy="667568"/>
                <wp:effectExtent l="0" t="0" r="15875" b="18415"/>
                <wp:wrapNone/>
                <wp:docPr id="1159522689" name="Flödesschema: Process 23"/>
                <wp:cNvGraphicFramePr/>
                <a:graphic xmlns:a="http://schemas.openxmlformats.org/drawingml/2006/main">
                  <a:graphicData uri="http://schemas.microsoft.com/office/word/2010/wordprocessingShape">
                    <wps:wsp>
                      <wps:cNvSpPr/>
                      <wps:spPr>
                        <a:xfrm>
                          <a:off x="0" y="0"/>
                          <a:ext cx="594150" cy="667568"/>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7277DB" id="Flödesschema: Process 23" o:spid="_x0000_s1026" type="#_x0000_t109" style="position:absolute;margin-left:259.55pt;margin-top:19.4pt;width:46.8pt;height:52.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8iaQIAACkFAAAOAAAAZHJzL2Uyb0RvYy54bWysVMFu2zAMvQ/YPwi6r06CJG2DOkWQosOA&#10;og2aDj0rshQbkEWNUuJkXz9KdpyiLXYYdrElkXykHh91c3uoDdsr9BXYnA8vBpwpK6Go7DbnP1/u&#10;v11x5oOwhTBgVc6PyvPb+dcvN42bqRGUYAqFjECsnzUu52UIbpZlXpaqFv4CnLJk1IC1CLTFbVag&#10;aAi9NtloMJhmDWDhEKTynk7vWiOfJ3ytlQxPWnsVmMk51RbSF9N3E7/Z/EbMtihcWcmuDPEPVdSi&#10;spS0h7oTQbAdVh+g6koieNDhQkKdgdaVVOkOdJvh4N1t1qVwKt2FyPGup8n/P1j5uF+7FRINjfMz&#10;T8t4i4PGOv6pPnZIZB17stQhMEmHk+vxcEKUSjJNp5eT6VUkMzsHO/Thu4KaxUXOtYFmWQoMq7Zb&#10;iS6xf/ChDTu5x7wW7itj4vm5qrQKR6Oig7HPSrOqoDpGCSgJRi0Nsr2gVgsplQ3D1lSKQrXHVPAg&#10;9ZzK7CNS0QkwImtK3GN3AFGMH7Hbsjv/GKqS3vrgwd8Ka4P7iJQZbOiD68oCfgZg6FZd5tb/RFJL&#10;TWRpA8VxhQyhVbt38r6iFjwIH1YCSd7UNRrZ8ESf2JWcQ7firAT8/dl59CfVkZWzhsYl5/7XTqDi&#10;zPywpMfr4Xgc5yttxpPLEW3wrWXz1mJ39RKoTUN6HJxMy+gfzGmpEepXmuxFzEomYSXlzrkMeNos&#10;QzvG9DZItVgkN5opJ8KDXTsZwSOrUVYvh1eBrtNhIAE/wmm0xOydBFvfGGlhsQugq6TPM68d3zSP&#10;STjd2xEH/u0+eZ1fuPkfAAAA//8DAFBLAwQUAAYACAAAACEAaY0A1uEAAAAKAQAADwAAAGRycy9k&#10;b3ducmV2LnhtbEyPy07DMBBF90j8gzVIbBB10kKShjgVD3XRXVv4ADce8iAeR7Hbhn49wwqWozm6&#10;99xiNdlenHD0rSMF8SwCgVQ501Kt4ON9fZ+B8EGT0b0jVPCNHlbl9VWhc+POtMPTPtSCQ8jnWkET&#10;wpBL6asGrfYzNyDx79ONVgc+x1qaUZ853PZyHkWJtLolbmj0gK8NVl/7o1Vw93ZJok3Xbbt1tmvt&#10;9jLpNH1R6vZmen4CEXAKfzD86rM6lOx0cEcyXvQKHuNlzKiCRcYTGEjieQriwOTDYgmyLOT/CeUP&#10;AAAA//8DAFBLAQItABQABgAIAAAAIQC2gziS/gAAAOEBAAATAAAAAAAAAAAAAAAAAAAAAABbQ29u&#10;dGVudF9UeXBlc10ueG1sUEsBAi0AFAAGAAgAAAAhADj9If/WAAAAlAEAAAsAAAAAAAAAAAAAAAAA&#10;LwEAAF9yZWxzLy5yZWxzUEsBAi0AFAAGAAgAAAAhAJL23yJpAgAAKQUAAA4AAAAAAAAAAAAAAAAA&#10;LgIAAGRycy9lMm9Eb2MueG1sUEsBAi0AFAAGAAgAAAAhAGmNANbhAAAACgEAAA8AAAAAAAAAAAAA&#10;AAAAwwQAAGRycy9kb3ducmV2LnhtbFBLBQYAAAAABAAEAPMAAADRBQAAAAA=&#10;" filled="f" strokecolor="#09101d [484]" strokeweight="1pt"/>
            </w:pict>
          </mc:Fallback>
        </mc:AlternateContent>
      </w:r>
      <w:r w:rsidR="000D0111" w:rsidRPr="00CD4475">
        <w:rPr>
          <w:rFonts w:ascii="Times New Roman" w:eastAsia="Calibri" w:hAnsi="Times New Roman" w:cs="Times New Roman"/>
          <w:sz w:val="20"/>
          <w:szCs w:val="20"/>
          <w:lang w:val="en-US"/>
        </w:rPr>
        <w:t xml:space="preserve">15 </w:t>
      </w:r>
      <w:r w:rsidR="000D0111" w:rsidRPr="00CD4475">
        <w:rPr>
          <w:rFonts w:ascii="Times New Roman" w:eastAsia="Calibri" w:hAnsi="Times New Roman" w:cs="Times New Roman"/>
          <w:b/>
          <w:bCs/>
          <w:sz w:val="20"/>
          <w:szCs w:val="20"/>
          <w:lang w:val="en-US"/>
        </w:rPr>
        <w:t>MM</w:t>
      </w:r>
      <w:r w:rsidR="009C06C9" w:rsidRPr="00CD4475">
        <w:rPr>
          <w:rFonts w:ascii="Times New Roman" w:eastAsia="Calibri" w:hAnsi="Times New Roman" w:cs="Times New Roman"/>
          <w:sz w:val="20"/>
          <w:szCs w:val="20"/>
          <w:lang w:val="en-US"/>
        </w:rPr>
        <w:tab/>
        <w:t>4</w:t>
      </w:r>
      <w:r w:rsidR="00317BC5" w:rsidRPr="00CD4475">
        <w:rPr>
          <w:rFonts w:ascii="Times New Roman" w:eastAsia="Calibri" w:hAnsi="Times New Roman" w:cs="Times New Roman"/>
          <w:sz w:val="20"/>
          <w:szCs w:val="20"/>
          <w:lang w:val="en-US"/>
        </w:rPr>
        <w:t>6</w:t>
      </w:r>
      <w:r w:rsidR="00B87B14" w:rsidRPr="00CD4475">
        <w:rPr>
          <w:rFonts w:ascii="Times New Roman" w:eastAsia="Calibri" w:hAnsi="Times New Roman" w:cs="Times New Roman"/>
          <w:sz w:val="20"/>
          <w:szCs w:val="20"/>
          <w:lang w:val="en-US"/>
        </w:rPr>
        <w:tab/>
        <w:t>7</w:t>
      </w:r>
      <w:r w:rsidR="00317BC5" w:rsidRPr="00CD4475">
        <w:rPr>
          <w:rFonts w:ascii="Times New Roman" w:eastAsia="Calibri" w:hAnsi="Times New Roman" w:cs="Times New Roman"/>
          <w:sz w:val="20"/>
          <w:szCs w:val="20"/>
          <w:lang w:val="en-US"/>
        </w:rPr>
        <w:t>7</w:t>
      </w:r>
      <w:r w:rsidR="0048543A" w:rsidRPr="00CD4475">
        <w:rPr>
          <w:rFonts w:ascii="Times New Roman" w:eastAsia="Calibri" w:hAnsi="Times New Roman" w:cs="Times New Roman"/>
          <w:sz w:val="20"/>
          <w:szCs w:val="20"/>
          <w:lang w:val="en-US"/>
        </w:rPr>
        <w:tab/>
        <w:t>108</w:t>
      </w:r>
    </w:p>
    <w:p w14:paraId="0E65FB99" w14:textId="1094A5D0" w:rsidR="000D0111" w:rsidRPr="00CD4475" w:rsidRDefault="000D0111" w:rsidP="00822732">
      <w:pPr>
        <w:spacing w:line="240" w:lineRule="auto"/>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16</w:t>
      </w:r>
      <w:r w:rsidR="009C06C9" w:rsidRPr="00CD4475">
        <w:rPr>
          <w:rFonts w:ascii="Times New Roman" w:eastAsia="Calibri" w:hAnsi="Times New Roman" w:cs="Times New Roman"/>
          <w:sz w:val="20"/>
          <w:szCs w:val="20"/>
          <w:lang w:val="en-US"/>
        </w:rPr>
        <w:tab/>
        <w:t>4</w:t>
      </w:r>
      <w:r w:rsidR="00317BC5" w:rsidRPr="00CD4475">
        <w:rPr>
          <w:rFonts w:ascii="Times New Roman" w:eastAsia="Calibri" w:hAnsi="Times New Roman" w:cs="Times New Roman"/>
          <w:sz w:val="20"/>
          <w:szCs w:val="20"/>
          <w:lang w:val="en-US"/>
        </w:rPr>
        <w:t>7</w:t>
      </w:r>
      <w:r w:rsidR="00B87B14" w:rsidRPr="00CD4475">
        <w:rPr>
          <w:rFonts w:ascii="Times New Roman" w:eastAsia="Calibri" w:hAnsi="Times New Roman" w:cs="Times New Roman"/>
          <w:b/>
          <w:bCs/>
          <w:sz w:val="20"/>
          <w:szCs w:val="20"/>
          <w:lang w:val="en-US"/>
        </w:rPr>
        <w:tab/>
      </w:r>
      <w:r w:rsidR="00B87B14" w:rsidRPr="00CD4475">
        <w:rPr>
          <w:rFonts w:ascii="Times New Roman" w:eastAsia="Calibri" w:hAnsi="Times New Roman" w:cs="Times New Roman"/>
          <w:sz w:val="20"/>
          <w:szCs w:val="20"/>
          <w:lang w:val="en-US"/>
        </w:rPr>
        <w:t>7</w:t>
      </w:r>
      <w:r w:rsidR="00317BC5" w:rsidRPr="00CD4475">
        <w:rPr>
          <w:rFonts w:ascii="Times New Roman" w:eastAsia="Calibri" w:hAnsi="Times New Roman" w:cs="Times New Roman"/>
          <w:sz w:val="20"/>
          <w:szCs w:val="20"/>
          <w:lang w:val="en-US"/>
        </w:rPr>
        <w:t>8</w:t>
      </w:r>
      <w:r w:rsidR="0051209C" w:rsidRPr="00CD4475">
        <w:rPr>
          <w:rFonts w:ascii="Times New Roman" w:eastAsia="Calibri" w:hAnsi="Times New Roman" w:cs="Times New Roman"/>
          <w:sz w:val="20"/>
          <w:szCs w:val="20"/>
          <w:lang w:val="en-US"/>
        </w:rPr>
        <w:t xml:space="preserve"> </w:t>
      </w:r>
      <w:r w:rsidR="0051209C" w:rsidRPr="00CD4475">
        <w:rPr>
          <w:rFonts w:ascii="Times New Roman" w:eastAsia="Calibri" w:hAnsi="Times New Roman" w:cs="Times New Roman"/>
          <w:b/>
          <w:bCs/>
          <w:sz w:val="20"/>
          <w:szCs w:val="20"/>
          <w:lang w:val="en-US"/>
        </w:rPr>
        <w:t>M</w:t>
      </w:r>
      <w:r w:rsidR="0048543A" w:rsidRPr="00CD4475">
        <w:rPr>
          <w:rFonts w:ascii="Times New Roman" w:eastAsia="Calibri" w:hAnsi="Times New Roman" w:cs="Times New Roman"/>
          <w:b/>
          <w:bCs/>
          <w:sz w:val="20"/>
          <w:szCs w:val="20"/>
          <w:lang w:val="en-US"/>
        </w:rPr>
        <w:tab/>
      </w:r>
      <w:r w:rsidR="0048543A" w:rsidRPr="00CD4475">
        <w:rPr>
          <w:rFonts w:ascii="Times New Roman" w:eastAsia="Calibri" w:hAnsi="Times New Roman" w:cs="Times New Roman"/>
          <w:sz w:val="20"/>
          <w:szCs w:val="20"/>
          <w:lang w:val="en-US"/>
        </w:rPr>
        <w:t>109</w:t>
      </w:r>
      <w:r w:rsidR="00C34295" w:rsidRPr="00CD4475">
        <w:rPr>
          <w:rFonts w:ascii="Times New Roman" w:eastAsia="Calibri" w:hAnsi="Times New Roman" w:cs="Times New Roman"/>
          <w:sz w:val="20"/>
          <w:szCs w:val="20"/>
          <w:lang w:val="en-US"/>
        </w:rPr>
        <w:t xml:space="preserve"> </w:t>
      </w:r>
      <w:r w:rsidR="00C34295" w:rsidRPr="00CD4475">
        <w:rPr>
          <w:rFonts w:ascii="Times New Roman" w:eastAsia="Calibri" w:hAnsi="Times New Roman" w:cs="Times New Roman"/>
          <w:b/>
          <w:bCs/>
          <w:sz w:val="20"/>
          <w:szCs w:val="20"/>
          <w:lang w:val="en-US"/>
        </w:rPr>
        <w:t>M</w:t>
      </w:r>
    </w:p>
    <w:p w14:paraId="30BF8A59" w14:textId="0FFC879C" w:rsidR="000D0111" w:rsidRPr="00CD4475" w:rsidRDefault="00C62F98" w:rsidP="00822732">
      <w:pPr>
        <w:spacing w:line="240" w:lineRule="auto"/>
        <w:ind w:left="1304"/>
        <w:jc w:val="both"/>
        <w:rPr>
          <w:rFonts w:ascii="Times New Roman" w:eastAsia="Calibri" w:hAnsi="Times New Roman" w:cs="Times New Roman"/>
          <w:b/>
          <w:bCs/>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75648" behindDoc="0" locked="0" layoutInCell="1" allowOverlap="1" wp14:anchorId="65EB3087" wp14:editId="06B7B378">
                <wp:simplePos x="0" y="0"/>
                <wp:positionH relativeFrom="column">
                  <wp:posOffset>2454875</wp:posOffset>
                </wp:positionH>
                <wp:positionV relativeFrom="paragraph">
                  <wp:posOffset>244643</wp:posOffset>
                </wp:positionV>
                <wp:extent cx="342055" cy="409516"/>
                <wp:effectExtent l="0" t="0" r="20320" b="10160"/>
                <wp:wrapNone/>
                <wp:docPr id="647004244" name="Flödesschema: Process 17"/>
                <wp:cNvGraphicFramePr/>
                <a:graphic xmlns:a="http://schemas.openxmlformats.org/drawingml/2006/main">
                  <a:graphicData uri="http://schemas.microsoft.com/office/word/2010/wordprocessingShape">
                    <wps:wsp>
                      <wps:cNvSpPr/>
                      <wps:spPr>
                        <a:xfrm>
                          <a:off x="0" y="0"/>
                          <a:ext cx="342055" cy="409516"/>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0DF4F7" id="Flödesschema: Process 17" o:spid="_x0000_s1026" type="#_x0000_t109" style="position:absolute;margin-left:193.3pt;margin-top:19.25pt;width:26.95pt;height:3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B5aQIAACkFAAAOAAAAZHJzL2Uyb0RvYy54bWysVMFu2zAMvQ/YPwi6r7azpFuDOkWQosOA&#10;og2WDj2rslQbkEWNUuJkXz9KdpyiLXYYdrElkXwknx51ebVvDdsp9A3YkhdnOWfKSqga+1zynw83&#10;n75y5oOwlTBgVckPyvOrxccPl52bqwnUYCqFjECsn3eu5HUIbp5lXtaqFf4MnLJk1ICtCLTF56xC&#10;0RF6a7JJnp9nHWDlEKTynk6veyNfJHytlQz3WnsVmCk51RbSF9P3KX6zxaWYP6NwdSOHMsQ/VNGK&#10;xlLSEepaBMG22LyBahuJ4EGHMwltBlo3UqUeqJsif9XNphZOpV6IHO9Gmvz/g5V3u41bI9HQOT/3&#10;tIxd7DW28U/1sX0i6zCSpfaBSTr8PJ3ksxlnkkzT/GJWnEcys1OwQx++KWhZXJRcG+hWtcCw7m8r&#10;0SV2tz70YUf3mNfCTWNMPD9VlVbhYFR0MPaH0qypqI5JAkqCUSuDbCfoqoWUyoaiN9WiUv1xMcvz&#10;dOdU5hiRik6AEVlT4hF7AIhifIvdlz34x1CV9DYG538rrA8eI1JmsGEMbhsL+B6Aoa6GzL3/kaSe&#10;msjSE1SHNTKEXu3eyZuGruBW+LAWSPKmQaCRDff0ibdSchhWnNWAv987j/6kOrJy1tG4lNz/2gpU&#10;nJnvlvR4UUyncb7SZjr7MqENvrQ8vbTYbbsCuqaCHgcn0zL6B3NcaoT2kSZ7GbOSSVhJuUsuAx43&#10;q9CPMb0NUi2XyY1myolwazdORvDIapTVw/5RoBt0GEjAd3AcLTF/JcHeN0ZaWG4D6Cbp88TrwDfN&#10;YxLO8HbEgX+5T16nF27xBwAA//8DAFBLAwQUAAYACAAAACEA6vmjFN8AAAAKAQAADwAAAGRycy9k&#10;b3ducmV2LnhtbEyPy27CMBBF95X6D9ZU6qYqdgsNURoH9SEW3QHlA4Z4yKOxHcUGUr6+w4ru7miO&#10;7pzJF6PtxJGG0Hin4WmiQJArvWlcpWH7vXxMQYSIzmDnHWn4pQCL4vYmx8z4k1vTcRMrwSUuZKih&#10;jrHPpAxlTRbDxPfkeLf3g8XI41BJM+CJy20nn5VKpMXG8YUae/qoqfzZHKyGh89zor7adtUu03Vj&#10;V+cR5/N3re/vxrdXEJHGeIXhos/qULDTzh+cCaLTME2ThNFLeAHBwGymOOyYVFMFssjl/xeKPwAA&#10;AP//AwBQSwECLQAUAAYACAAAACEAtoM4kv4AAADhAQAAEwAAAAAAAAAAAAAAAAAAAAAAW0NvbnRl&#10;bnRfVHlwZXNdLnhtbFBLAQItABQABgAIAAAAIQA4/SH/1gAAAJQBAAALAAAAAAAAAAAAAAAAAC8B&#10;AABfcmVscy8ucmVsc1BLAQItABQABgAIAAAAIQAUroB5aQIAACkFAAAOAAAAAAAAAAAAAAAAAC4C&#10;AABkcnMvZTJvRG9jLnhtbFBLAQItABQABgAIAAAAIQDq+aMU3wAAAAoBAAAPAAAAAAAAAAAAAAAA&#10;AMMEAABkcnMvZG93bnJldi54bWxQSwUGAAAAAAQABADzAAAAzwUAAAAA&#10;" filled="f" strokecolor="#09101d [484]" strokeweight="1pt"/>
            </w:pict>
          </mc:Fallback>
        </mc:AlternateContent>
      </w:r>
      <w:r>
        <w:rPr>
          <w:rFonts w:ascii="Times New Roman" w:eastAsia="Calibri" w:hAnsi="Times New Roman" w:cs="Times New Roman"/>
          <w:noProof/>
          <w:sz w:val="20"/>
          <w:szCs w:val="20"/>
          <w:lang w:val="en-US"/>
        </w:rPr>
        <mc:AlternateContent>
          <mc:Choice Requires="wps">
            <w:drawing>
              <wp:anchor distT="0" distB="0" distL="114300" distR="114300" simplePos="0" relativeHeight="251673600" behindDoc="0" locked="0" layoutInCell="1" allowOverlap="1" wp14:anchorId="7EA50F8F" wp14:editId="46CD333D">
                <wp:simplePos x="0" y="0"/>
                <wp:positionH relativeFrom="column">
                  <wp:posOffset>1630232</wp:posOffset>
                </wp:positionH>
                <wp:positionV relativeFrom="paragraph">
                  <wp:posOffset>14640</wp:posOffset>
                </wp:positionV>
                <wp:extent cx="460005" cy="398297"/>
                <wp:effectExtent l="0" t="0" r="16510" b="20955"/>
                <wp:wrapNone/>
                <wp:docPr id="1896181709" name="Flödesschema: Process 15"/>
                <wp:cNvGraphicFramePr/>
                <a:graphic xmlns:a="http://schemas.openxmlformats.org/drawingml/2006/main">
                  <a:graphicData uri="http://schemas.microsoft.com/office/word/2010/wordprocessingShape">
                    <wps:wsp>
                      <wps:cNvSpPr/>
                      <wps:spPr>
                        <a:xfrm>
                          <a:off x="0" y="0"/>
                          <a:ext cx="460005" cy="398297"/>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41F596" id="Flödesschema: Process 15" o:spid="_x0000_s1026" type="#_x0000_t109" style="position:absolute;margin-left:128.35pt;margin-top:1.15pt;width:36.2pt;height:3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bv0aAIAACkFAAAOAAAAZHJzL2Uyb0RvYy54bWysVE1v2zAMvQ/YfxB0X+1k6VdQpwhSdBhQ&#10;tMHSoWdFlmIDsqhRSpzs14+SHadoix2GXWxJJB/Jp0fd3O4bw3YKfQ224KOznDNlJZS13RT85/P9&#10;lyvOfBC2FAasKvhBeX47+/zppnVTNYYKTKmQEYj109YVvArBTbPMy0o1wp+BU5aMGrARgba4yUoU&#10;LaE3Jhvn+UXWApYOQSrv6fSuM/JZwtdayfCktVeBmYJTbSF9MX3X8ZvNbsR0g8JVtezLEP9QRSNq&#10;S0kHqDsRBNti/Q6qqSWCBx3OJDQZaF1LlXqgbkb5m25WlXAq9ULkeDfQ5P8frHzcrdwSiYbW+amn&#10;Zexir7GJf6qP7RNZh4EstQ9M0uHkIs/zc84kmb5eX42vLyOZ2SnYoQ/fFDQsLgquDbSLSmBYdreV&#10;6BK7Bx+6sKN7zGvhvjYmnp+qSqtwMCo6GPtDaVaXVMc4ASXBqIVBthN01UJKZcOoM1WiVN3x6Jxq&#10;7sscIlLRCTAia0o8YPcAUYzvsbuye/8YqpLehuD8b4V1wUNEygw2DMFNbQE/AjDUVZ+58z+S1FET&#10;WVpDeVgiQ+jU7p28r+kKHoQPS4EkbxoEGtnwRJ94KwWHfsVZBfj7o/PoT6ojK2ctjUvB/a+tQMWZ&#10;+W5Jj9ejySTOV9pMzi/HtMHXlvVri902C6BrGtHj4GRaRv9gjkuN0LzQZM9jVjIJKyl3wWXA42YR&#10;ujGmt0Gq+Ty50Uw5ER7syskIHlmNsnrevwh0vQ4DCfgRjqMlpm8k2PnGSAvzbQBdJ32eeO35pnlM&#10;wunfjjjwr/fJ6/TCzf4AAAD//wMAUEsDBBQABgAIAAAAIQA3ict23wAAAAgBAAAPAAAAZHJzL2Rv&#10;d25yZXYueG1sTI/NTsMwEITvSLyDtUhcELWbqkkJcSp+1AO3tvAA29jkh3gdxW4b+vQsJ7jNakYz&#10;3xbryfXiZMfQetIwnykQlipvWqo1fLxv7lcgQkQy2HuyGr5tgHV5fVVgbvyZdva0j7XgEgo5amhi&#10;HHIpQ9VYh2HmB0vsffrRYeRzrKUZ8czlrpeJUql02BIvNDjYl8ZWX/uj03D3eknVW9dtu81q17rt&#10;ZcIse9b69mZ6egQR7RT/wvCLz+hQMtPBH8kE0WtIlmnGURYLEOwvkoc5iIOGdKlAloX8/0D5AwAA&#10;//8DAFBLAQItABQABgAIAAAAIQC2gziS/gAAAOEBAAATAAAAAAAAAAAAAAAAAAAAAABbQ29udGVu&#10;dF9UeXBlc10ueG1sUEsBAi0AFAAGAAgAAAAhADj9If/WAAAAlAEAAAsAAAAAAAAAAAAAAAAALwEA&#10;AF9yZWxzLy5yZWxzUEsBAi0AFAAGAAgAAAAhAPbVu/RoAgAAKQUAAA4AAAAAAAAAAAAAAAAALgIA&#10;AGRycy9lMm9Eb2MueG1sUEsBAi0AFAAGAAgAAAAhADeJy3bfAAAACAEAAA8AAAAAAAAAAAAAAAAA&#10;wgQAAGRycy9kb3ducmV2LnhtbFBLBQYAAAAABAAEAPMAAADOBQAAAAA=&#10;" filled="f" strokecolor="#09101d [484]" strokeweight="1pt"/>
            </w:pict>
          </mc:Fallback>
        </mc:AlternateContent>
      </w:r>
      <w:r w:rsidR="000D0111" w:rsidRPr="00CD4475">
        <w:rPr>
          <w:rFonts w:ascii="Times New Roman" w:eastAsia="Calibri" w:hAnsi="Times New Roman" w:cs="Times New Roman"/>
          <w:sz w:val="20"/>
          <w:szCs w:val="20"/>
          <w:lang w:val="en-US"/>
        </w:rPr>
        <w:t>17</w:t>
      </w:r>
      <w:r w:rsidR="009C06C9" w:rsidRPr="00CD4475">
        <w:rPr>
          <w:rFonts w:ascii="Times New Roman" w:eastAsia="Calibri" w:hAnsi="Times New Roman" w:cs="Times New Roman"/>
          <w:sz w:val="20"/>
          <w:szCs w:val="20"/>
          <w:lang w:val="en-US"/>
        </w:rPr>
        <w:tab/>
        <w:t>4</w:t>
      </w:r>
      <w:r w:rsidR="00317BC5" w:rsidRPr="00CD4475">
        <w:rPr>
          <w:rFonts w:ascii="Times New Roman" w:eastAsia="Calibri" w:hAnsi="Times New Roman" w:cs="Times New Roman"/>
          <w:sz w:val="20"/>
          <w:szCs w:val="20"/>
          <w:lang w:val="en-US"/>
        </w:rPr>
        <w:t>8</w:t>
      </w:r>
      <w:r w:rsidR="00632CC0" w:rsidRPr="00CD4475">
        <w:rPr>
          <w:rFonts w:ascii="Times New Roman" w:eastAsia="Calibri" w:hAnsi="Times New Roman" w:cs="Times New Roman"/>
          <w:b/>
          <w:bCs/>
          <w:sz w:val="20"/>
          <w:szCs w:val="20"/>
          <w:lang w:val="en-US"/>
        </w:rPr>
        <w:t xml:space="preserve"> M</w:t>
      </w:r>
      <w:r w:rsidR="0051209C" w:rsidRPr="00CD4475">
        <w:rPr>
          <w:rFonts w:ascii="Times New Roman" w:eastAsia="Calibri" w:hAnsi="Times New Roman" w:cs="Times New Roman"/>
          <w:b/>
          <w:bCs/>
          <w:sz w:val="20"/>
          <w:szCs w:val="20"/>
          <w:lang w:val="en-US"/>
        </w:rPr>
        <w:t>M</w:t>
      </w:r>
      <w:r w:rsidR="00B87B14" w:rsidRPr="00CD4475">
        <w:rPr>
          <w:rFonts w:ascii="Times New Roman" w:eastAsia="Calibri" w:hAnsi="Times New Roman" w:cs="Times New Roman"/>
          <w:b/>
          <w:bCs/>
          <w:sz w:val="20"/>
          <w:szCs w:val="20"/>
          <w:lang w:val="en-US"/>
        </w:rPr>
        <w:tab/>
      </w:r>
      <w:r w:rsidR="00317BC5" w:rsidRPr="00CD4475">
        <w:rPr>
          <w:rFonts w:ascii="Times New Roman" w:eastAsia="Calibri" w:hAnsi="Times New Roman" w:cs="Times New Roman"/>
          <w:sz w:val="20"/>
          <w:szCs w:val="20"/>
          <w:lang w:val="en-US"/>
        </w:rPr>
        <w:t>79</w:t>
      </w:r>
      <w:r w:rsidR="0048543A" w:rsidRPr="00CD4475">
        <w:rPr>
          <w:rFonts w:ascii="Times New Roman" w:eastAsia="Calibri" w:hAnsi="Times New Roman" w:cs="Times New Roman"/>
          <w:sz w:val="20"/>
          <w:szCs w:val="20"/>
          <w:lang w:val="en-US"/>
        </w:rPr>
        <w:tab/>
        <w:t>110</w:t>
      </w:r>
      <w:r w:rsidR="00C34295" w:rsidRPr="00CD4475">
        <w:rPr>
          <w:rFonts w:ascii="Times New Roman" w:eastAsia="Calibri" w:hAnsi="Times New Roman" w:cs="Times New Roman"/>
          <w:sz w:val="20"/>
          <w:szCs w:val="20"/>
          <w:lang w:val="en-US"/>
        </w:rPr>
        <w:t xml:space="preserve"> </w:t>
      </w:r>
      <w:r w:rsidR="00C34295" w:rsidRPr="00CD4475">
        <w:rPr>
          <w:rFonts w:ascii="Times New Roman" w:eastAsia="Calibri" w:hAnsi="Times New Roman" w:cs="Times New Roman"/>
          <w:b/>
          <w:bCs/>
          <w:sz w:val="20"/>
          <w:szCs w:val="20"/>
          <w:lang w:val="en-US"/>
        </w:rPr>
        <w:t>MMM</w:t>
      </w:r>
    </w:p>
    <w:p w14:paraId="72DC63CE" w14:textId="7C7D528B" w:rsidR="000D0111" w:rsidRPr="00CD4475" w:rsidRDefault="00826D0F" w:rsidP="00822732">
      <w:pPr>
        <w:spacing w:line="240" w:lineRule="auto"/>
        <w:ind w:left="1304"/>
        <w:jc w:val="both"/>
        <w:rPr>
          <w:rFonts w:ascii="Times New Roman" w:eastAsia="Calibri" w:hAnsi="Times New Roman" w:cs="Times New Roman"/>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71552" behindDoc="0" locked="0" layoutInCell="1" allowOverlap="1" wp14:anchorId="6ED488BE" wp14:editId="28BC3009">
                <wp:simplePos x="0" y="0"/>
                <wp:positionH relativeFrom="column">
                  <wp:posOffset>828028</wp:posOffset>
                </wp:positionH>
                <wp:positionV relativeFrom="paragraph">
                  <wp:posOffset>249434</wp:posOffset>
                </wp:positionV>
                <wp:extent cx="577811" cy="185124"/>
                <wp:effectExtent l="0" t="0" r="13335" b="24765"/>
                <wp:wrapNone/>
                <wp:docPr id="1910745624" name="Flödesschema: Process 13"/>
                <wp:cNvGraphicFramePr/>
                <a:graphic xmlns:a="http://schemas.openxmlformats.org/drawingml/2006/main">
                  <a:graphicData uri="http://schemas.microsoft.com/office/word/2010/wordprocessingShape">
                    <wps:wsp>
                      <wps:cNvSpPr/>
                      <wps:spPr>
                        <a:xfrm>
                          <a:off x="0" y="0"/>
                          <a:ext cx="577811" cy="185124"/>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20CEA4" id="Flödesschema: Process 13" o:spid="_x0000_s1026" type="#_x0000_t109" style="position:absolute;margin-left:65.2pt;margin-top:19.65pt;width:45.5pt;height:14.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fXaAIAACkFAAAOAAAAZHJzL2Uyb0RvYy54bWysVMFu2zAMvQ/YPwi6r7aDZO2COkWQosOA&#10;og2aDj2rslQbkEWNUuJkXz9KdpyiLXYYdpElkXwknx59ebVvDdsp9A3YkhdnOWfKSqga+1Lyn483&#10;Xy4480HYShiwquQH5fnV4vOny87N1QRqMJVCRiDWzztX8joEN88yL2vVCn8GTlkyasBWBDriS1ah&#10;6Ai9Ndkkz79mHWDlEKTynm6veyNfJHytlQz3WnsVmCk51RbSiml9jmu2uBTzFxSubuRQhviHKlrR&#10;WEo6Ql2LINgWm3dQbSMRPOhwJqHNQOtGqtQDdVPkb7rZ1MKp1AuR491Ik/9/sPJut3FrJBo65+ee&#10;trGLvcY2fqk+tk9kHUay1D4wSZez8/OLouBMkqm4mBWTaSQzOwU79OG7gpbFTcm1gW5VCwzr/rUS&#10;XWJ360MfdnSPeS3cNMbE+1NVaRcORkUHYx+UZk1FdUwSUBKMWhlkO0FPLaRUNhS9qRaV6q+LWZ6n&#10;N6cyx4hUdAKMyJoSj9gDQBTje+y+7ME/hqqktzE4/1thffAYkTKDDWNw21jAjwAMdTVk7v2PJPXU&#10;RJaeoTqskSH0avdO3jT0BLfCh7VAkjcNAo1suKclvkrJYdhxVgP+/ug++pPqyMpZR+NScv9rK1Bx&#10;Zn5Y0uO3YjqN85UO09n5hA742vL82mK37QromUg+VF3aRv9gjluN0D7RZC9jVjIJKyl3yWXA42EV&#10;+jGmf4NUy2Vyo5lyItzajZMRPLIaZfW4fxLoBh0GEvAdHEdLzN9IsPeNkRaW2wC6Sfo88TrwTfOY&#10;hDP8O+LAvz4nr9MfbvEHAAD//wMAUEsDBBQABgAIAAAAIQCvcBos3wAAAAkBAAAPAAAAZHJzL2Rv&#10;d25yZXYueG1sTI/LTsMwEEX3SPyDNUhsELWbQJqGOBUPdcGuLXyAm0zzIB5HsduGfj3DCpZ35ujO&#10;mXw12V6ccPStIw3zmQKBVLqqpVrD58f6PgXhg6HK9I5Qwzd6WBXXV7nJKnemLZ52oRZcQj4zGpoQ&#10;hkxKXzZojZ+5AYl3BzdaEziOtaxGc+Zy28tIqURa0xJfaMyArw2WX7uj1XD3dknUe9dtunW6be3m&#10;MpnF4kXr25vp+QlEwCn8wfCrz+pQsNPeHanyouccqwdGNcTLGAQDUTTnwV5Dkj6CLHL5/4PiBwAA&#10;//8DAFBLAQItABQABgAIAAAAIQC2gziS/gAAAOEBAAATAAAAAAAAAAAAAAAAAAAAAABbQ29udGVu&#10;dF9UeXBlc10ueG1sUEsBAi0AFAAGAAgAAAAhADj9If/WAAAAlAEAAAsAAAAAAAAAAAAAAAAALwEA&#10;AF9yZWxzLy5yZWxzUEsBAi0AFAAGAAgAAAAhAJQrZ9doAgAAKQUAAA4AAAAAAAAAAAAAAAAALgIA&#10;AGRycy9lMm9Eb2MueG1sUEsBAi0AFAAGAAgAAAAhAK9wGizfAAAACQEAAA8AAAAAAAAAAAAAAAAA&#10;wgQAAGRycy9kb3ducmV2LnhtbFBLBQYAAAAABAAEAPMAAADOBQAAAAA=&#10;" filled="f" strokecolor="#09101d [484]" strokeweight="1pt"/>
            </w:pict>
          </mc:Fallback>
        </mc:AlternateContent>
      </w:r>
      <w:r w:rsidR="000D0111" w:rsidRPr="00CD4475">
        <w:rPr>
          <w:rFonts w:ascii="Times New Roman" w:eastAsia="Calibri" w:hAnsi="Times New Roman" w:cs="Times New Roman"/>
          <w:sz w:val="20"/>
          <w:szCs w:val="20"/>
          <w:lang w:val="en-US"/>
        </w:rPr>
        <w:t>1</w:t>
      </w:r>
      <w:r w:rsidR="00B87B14" w:rsidRPr="00CD4475">
        <w:rPr>
          <w:rFonts w:ascii="Times New Roman" w:eastAsia="Calibri" w:hAnsi="Times New Roman" w:cs="Times New Roman"/>
          <w:sz w:val="20"/>
          <w:szCs w:val="20"/>
          <w:lang w:val="en-US"/>
        </w:rPr>
        <w:t>8</w:t>
      </w:r>
      <w:r w:rsidR="009C06C9" w:rsidRPr="00CD4475">
        <w:rPr>
          <w:rFonts w:ascii="Times New Roman" w:eastAsia="Calibri" w:hAnsi="Times New Roman" w:cs="Times New Roman"/>
          <w:sz w:val="20"/>
          <w:szCs w:val="20"/>
          <w:lang w:val="en-US"/>
        </w:rPr>
        <w:tab/>
      </w:r>
      <w:r w:rsidR="00317BC5" w:rsidRPr="00CD4475">
        <w:rPr>
          <w:rFonts w:ascii="Times New Roman" w:eastAsia="Calibri" w:hAnsi="Times New Roman" w:cs="Times New Roman"/>
          <w:sz w:val="20"/>
          <w:szCs w:val="20"/>
          <w:lang w:val="en-US"/>
        </w:rPr>
        <w:t>49</w:t>
      </w:r>
      <w:r w:rsidR="0051209C" w:rsidRPr="00CD4475">
        <w:rPr>
          <w:rFonts w:ascii="Times New Roman" w:eastAsia="Calibri" w:hAnsi="Times New Roman" w:cs="Times New Roman"/>
          <w:sz w:val="20"/>
          <w:szCs w:val="20"/>
          <w:lang w:val="en-US"/>
        </w:rPr>
        <w:t xml:space="preserve"> </w:t>
      </w:r>
      <w:r w:rsidR="0051209C" w:rsidRPr="00CD4475">
        <w:rPr>
          <w:rFonts w:ascii="Times New Roman" w:eastAsia="Calibri" w:hAnsi="Times New Roman" w:cs="Times New Roman"/>
          <w:b/>
          <w:bCs/>
          <w:sz w:val="20"/>
          <w:szCs w:val="20"/>
          <w:lang w:val="en-US"/>
        </w:rPr>
        <w:t>M</w:t>
      </w:r>
      <w:r w:rsidR="00B87B14" w:rsidRPr="00CD4475">
        <w:rPr>
          <w:rFonts w:ascii="Times New Roman" w:eastAsia="Calibri" w:hAnsi="Times New Roman" w:cs="Times New Roman"/>
          <w:sz w:val="20"/>
          <w:szCs w:val="20"/>
          <w:lang w:val="en-US"/>
        </w:rPr>
        <w:tab/>
      </w:r>
      <w:r w:rsidR="00317BC5" w:rsidRPr="00CD4475">
        <w:rPr>
          <w:rFonts w:ascii="Times New Roman" w:eastAsia="Calibri" w:hAnsi="Times New Roman" w:cs="Times New Roman"/>
          <w:sz w:val="20"/>
          <w:szCs w:val="20"/>
          <w:lang w:val="en-US"/>
        </w:rPr>
        <w:t>80</w:t>
      </w:r>
      <w:r w:rsidR="0051209C" w:rsidRPr="00CD4475">
        <w:rPr>
          <w:rFonts w:ascii="Times New Roman" w:eastAsia="Calibri" w:hAnsi="Times New Roman" w:cs="Times New Roman"/>
          <w:sz w:val="20"/>
          <w:szCs w:val="20"/>
          <w:lang w:val="en-US"/>
        </w:rPr>
        <w:t xml:space="preserve"> </w:t>
      </w:r>
      <w:r w:rsidR="0051209C" w:rsidRPr="00CD4475">
        <w:rPr>
          <w:rFonts w:ascii="Times New Roman" w:eastAsia="Calibri" w:hAnsi="Times New Roman" w:cs="Times New Roman"/>
          <w:b/>
          <w:bCs/>
          <w:sz w:val="20"/>
          <w:szCs w:val="20"/>
          <w:lang w:val="en-US"/>
        </w:rPr>
        <w:t>M</w:t>
      </w:r>
      <w:r w:rsidR="0048543A" w:rsidRPr="00CD4475">
        <w:rPr>
          <w:rFonts w:ascii="Times New Roman" w:eastAsia="Calibri" w:hAnsi="Times New Roman" w:cs="Times New Roman"/>
          <w:b/>
          <w:bCs/>
          <w:sz w:val="20"/>
          <w:szCs w:val="20"/>
          <w:lang w:val="en-US"/>
        </w:rPr>
        <w:tab/>
      </w:r>
      <w:r w:rsidR="0048543A" w:rsidRPr="00CD4475">
        <w:rPr>
          <w:rFonts w:ascii="Times New Roman" w:eastAsia="Calibri" w:hAnsi="Times New Roman" w:cs="Times New Roman"/>
          <w:sz w:val="20"/>
          <w:szCs w:val="20"/>
          <w:lang w:val="en-US"/>
        </w:rPr>
        <w:t>111</w:t>
      </w:r>
      <w:r w:rsidR="00C34295" w:rsidRPr="00CD4475">
        <w:rPr>
          <w:rFonts w:ascii="Times New Roman" w:eastAsia="Calibri" w:hAnsi="Times New Roman" w:cs="Times New Roman"/>
          <w:sz w:val="20"/>
          <w:szCs w:val="20"/>
          <w:lang w:val="en-US"/>
        </w:rPr>
        <w:t xml:space="preserve"> </w:t>
      </w:r>
      <w:r w:rsidR="00C34295" w:rsidRPr="00CD4475">
        <w:rPr>
          <w:rFonts w:ascii="Times New Roman" w:eastAsia="Calibri" w:hAnsi="Times New Roman" w:cs="Times New Roman"/>
          <w:b/>
          <w:bCs/>
          <w:sz w:val="20"/>
          <w:szCs w:val="20"/>
          <w:lang w:val="en-US"/>
        </w:rPr>
        <w:t>MM</w:t>
      </w:r>
    </w:p>
    <w:p w14:paraId="434A246A" w14:textId="4BF35627" w:rsidR="00D837BC" w:rsidRPr="00CD4475" w:rsidRDefault="00C62F98" w:rsidP="00822732">
      <w:pPr>
        <w:spacing w:line="240" w:lineRule="auto"/>
        <w:ind w:left="1304"/>
        <w:jc w:val="both"/>
        <w:rPr>
          <w:rFonts w:ascii="Times New Roman" w:eastAsia="Calibri" w:hAnsi="Times New Roman" w:cs="Times New Roman"/>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83840" behindDoc="0" locked="0" layoutInCell="1" allowOverlap="1" wp14:anchorId="513CFF5E" wp14:editId="427AA004">
                <wp:simplePos x="0" y="0"/>
                <wp:positionH relativeFrom="column">
                  <wp:posOffset>3296347</wp:posOffset>
                </wp:positionH>
                <wp:positionV relativeFrom="paragraph">
                  <wp:posOffset>237397</wp:posOffset>
                </wp:positionV>
                <wp:extent cx="633310" cy="936839"/>
                <wp:effectExtent l="0" t="0" r="14605" b="15875"/>
                <wp:wrapNone/>
                <wp:docPr id="1570621944" name="Flödesschema: Process 25"/>
                <wp:cNvGraphicFramePr/>
                <a:graphic xmlns:a="http://schemas.openxmlformats.org/drawingml/2006/main">
                  <a:graphicData uri="http://schemas.microsoft.com/office/word/2010/wordprocessingShape">
                    <wps:wsp>
                      <wps:cNvSpPr/>
                      <wps:spPr>
                        <a:xfrm>
                          <a:off x="0" y="0"/>
                          <a:ext cx="633310" cy="936839"/>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7146AE" id="Flödesschema: Process 25" o:spid="_x0000_s1026" type="#_x0000_t109" style="position:absolute;margin-left:259.55pt;margin-top:18.7pt;width:49.85pt;height:73.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8vagIAACkFAAAOAAAAZHJzL2Uyb0RvYy54bWysVFFP2zAQfp+0/2D5fSRpgUFFiqoipkkI&#10;qpWJZ+PYJJLj885u0+7X7+ykKQK0h2kvie27++783Xe+ut61hm0V+gZsyYuTnDNlJVSNfSn5z8fb&#10;Lxec+SBsJQxYVfK98vx6/vnTVedmagI1mEohIxDrZ50reR2Cm2WZl7VqhT8BpywZNWArAm3xJatQ&#10;dITemmyS5+dZB1g5BKm8p9Ob3sjnCV9rJcOD1l4FZkpOtYX0xfR9jt9sfiVmLyhc3cihDPEPVbSi&#10;sZR0hLoRQbANNu+g2kYieNDhREKbgdaNVOkOdJsif3ObdS2cSnchcrwbafL/D1beb9duhURD5/zM&#10;0zLeYqexjX+qj+0SWfuRLLULTNLh+XQ6LYhSSabL6fnF9DKSmR2DHfrwTUHL4qLk2kC3rAWGVd+t&#10;RJfY3vnQhx3cY14Lt40x8fxYVVqFvVHRwdgfSrOmojomCSgJRi0Nsq2gVgsplQ1Fb6pFpfrj4izP&#10;U8+pzDEiFZ0AI7KmxCP2ABDF+B67L3vwj6Eq6W0Mzv9WWB88RqTMYMMY3DYW8CMAQ7caMvf+B5J6&#10;aiJLz1DtV8gQerV7J28basGd8GElkORNXaORDQ/0iV0pOQwrzmrA3x+dR39SHVk562hcSu5/bQQq&#10;zsx3S3q8LE5P43ylzenZ1wlt8LXl+bXFbtolUJsKehycTMvoH8xhqRHaJ5rsRcxKJmEl5S65DHjY&#10;LEM/xvQ2SLVYJDeaKSfCnV07GcEjq1FWj7sngW7QYSAB38NhtMTsjQR73xhpYbEJoJukzyOvA980&#10;j0k4w9sRB/71PnkdX7j5HwAAAP//AwBQSwMEFAAGAAgAAAAhAB229nLgAAAACgEAAA8AAABkcnMv&#10;ZG93bnJldi54bWxMj8tOwzAQRfdI/IM1SGwQdQIlSdM4FQ91wa4tfMA0nuZBbEex24Z+PcMKlqM5&#10;uvfcYjWZXpxo9K2zCuJZBIJs5XRrawWfH+v7DIQPaDX2zpKCb/KwKq+vCsy1O9stnXahFhxifY4K&#10;mhCGXEpfNWTQz9xAln8HNxoMfI611COeOdz08iGKEmmwtdzQ4ECvDVVfu6NRcPd2SaL3rtt062zb&#10;ms1lwjR9Uer2Znpeggg0hT8YfvVZHUp22ruj1V70Cp7iRcyogsd0DoKBJM54y57JbL4AWRby/4Ty&#10;BwAA//8DAFBLAQItABQABgAIAAAAIQC2gziS/gAAAOEBAAATAAAAAAAAAAAAAAAAAAAAAABbQ29u&#10;dGVudF9UeXBlc10ueG1sUEsBAi0AFAAGAAgAAAAhADj9If/WAAAAlAEAAAsAAAAAAAAAAAAAAAAA&#10;LwEAAF9yZWxzLy5yZWxzUEsBAi0AFAAGAAgAAAAhABWzLy9qAgAAKQUAAA4AAAAAAAAAAAAAAAAA&#10;LgIAAGRycy9lMm9Eb2MueG1sUEsBAi0AFAAGAAgAAAAhAB229nLgAAAACgEAAA8AAAAAAAAAAAAA&#10;AAAAxAQAAGRycy9kb3ducmV2LnhtbFBLBQYAAAAABAAEAPMAAADRBQAAAAA=&#10;" filled="f" strokecolor="#09101d [484]" strokeweight="1pt"/>
            </w:pict>
          </mc:Fallback>
        </mc:AlternateContent>
      </w:r>
      <w:r w:rsidR="00B87B14" w:rsidRPr="00CD4475">
        <w:rPr>
          <w:rFonts w:ascii="Times New Roman" w:eastAsia="Calibri" w:hAnsi="Times New Roman" w:cs="Times New Roman"/>
          <w:sz w:val="20"/>
          <w:szCs w:val="20"/>
          <w:lang w:val="en-US"/>
        </w:rPr>
        <w:t>19</w:t>
      </w:r>
      <w:r w:rsidR="00317BC5" w:rsidRPr="00CD4475">
        <w:rPr>
          <w:rFonts w:ascii="Times New Roman" w:eastAsia="Calibri" w:hAnsi="Times New Roman" w:cs="Times New Roman"/>
          <w:sz w:val="20"/>
          <w:szCs w:val="20"/>
          <w:lang w:val="en-US"/>
        </w:rPr>
        <w:t xml:space="preserve"> </w:t>
      </w:r>
      <w:r w:rsidR="00317BC5" w:rsidRPr="00CD4475">
        <w:rPr>
          <w:rFonts w:ascii="Times New Roman" w:eastAsia="Calibri" w:hAnsi="Times New Roman" w:cs="Times New Roman"/>
          <w:b/>
          <w:bCs/>
          <w:sz w:val="20"/>
          <w:szCs w:val="20"/>
          <w:lang w:val="en-US"/>
        </w:rPr>
        <w:t>MMM</w:t>
      </w:r>
      <w:r w:rsidR="009C06C9" w:rsidRPr="00CD4475">
        <w:rPr>
          <w:rFonts w:ascii="Times New Roman" w:eastAsia="Calibri" w:hAnsi="Times New Roman" w:cs="Times New Roman"/>
          <w:sz w:val="20"/>
          <w:szCs w:val="20"/>
          <w:lang w:val="en-US"/>
        </w:rPr>
        <w:tab/>
        <w:t>5</w:t>
      </w:r>
      <w:r w:rsidR="00317BC5" w:rsidRPr="00CD4475">
        <w:rPr>
          <w:rFonts w:ascii="Times New Roman" w:eastAsia="Calibri" w:hAnsi="Times New Roman" w:cs="Times New Roman"/>
          <w:sz w:val="20"/>
          <w:szCs w:val="20"/>
          <w:lang w:val="en-US"/>
        </w:rPr>
        <w:t>0</w:t>
      </w:r>
      <w:r w:rsidR="00B87B14" w:rsidRPr="00CD4475">
        <w:rPr>
          <w:rFonts w:ascii="Times New Roman" w:eastAsia="Calibri" w:hAnsi="Times New Roman" w:cs="Times New Roman"/>
          <w:sz w:val="20"/>
          <w:szCs w:val="20"/>
          <w:lang w:val="en-US"/>
        </w:rPr>
        <w:tab/>
        <w:t>8</w:t>
      </w:r>
      <w:r w:rsidR="00317BC5" w:rsidRPr="00CD4475">
        <w:rPr>
          <w:rFonts w:ascii="Times New Roman" w:eastAsia="Calibri" w:hAnsi="Times New Roman" w:cs="Times New Roman"/>
          <w:sz w:val="20"/>
          <w:szCs w:val="20"/>
          <w:lang w:val="en-US"/>
        </w:rPr>
        <w:t>1</w:t>
      </w:r>
      <w:r w:rsidR="0051209C" w:rsidRPr="00CD4475">
        <w:rPr>
          <w:rFonts w:ascii="Times New Roman" w:eastAsia="Calibri" w:hAnsi="Times New Roman" w:cs="Times New Roman"/>
          <w:sz w:val="20"/>
          <w:szCs w:val="20"/>
          <w:lang w:val="en-US"/>
        </w:rPr>
        <w:t xml:space="preserve"> </w:t>
      </w:r>
      <w:r w:rsidR="0051209C" w:rsidRPr="00CD4475">
        <w:rPr>
          <w:rFonts w:ascii="Times New Roman" w:eastAsia="Calibri" w:hAnsi="Times New Roman" w:cs="Times New Roman"/>
          <w:b/>
          <w:bCs/>
          <w:sz w:val="20"/>
          <w:szCs w:val="20"/>
          <w:lang w:val="en-US"/>
        </w:rPr>
        <w:t>M</w:t>
      </w:r>
      <w:r w:rsidR="0048543A" w:rsidRPr="00CD4475">
        <w:rPr>
          <w:rFonts w:ascii="Times New Roman" w:eastAsia="Calibri" w:hAnsi="Times New Roman" w:cs="Times New Roman"/>
          <w:b/>
          <w:bCs/>
          <w:sz w:val="20"/>
          <w:szCs w:val="20"/>
          <w:lang w:val="en-US"/>
        </w:rPr>
        <w:tab/>
      </w:r>
      <w:r w:rsidR="0048543A" w:rsidRPr="00CD4475">
        <w:rPr>
          <w:rFonts w:ascii="Times New Roman" w:eastAsia="Calibri" w:hAnsi="Times New Roman" w:cs="Times New Roman"/>
          <w:sz w:val="20"/>
          <w:szCs w:val="20"/>
          <w:lang w:val="en-US"/>
        </w:rPr>
        <w:t>112</w:t>
      </w:r>
    </w:p>
    <w:p w14:paraId="759C548B" w14:textId="501E37EE" w:rsidR="00D837BC" w:rsidRPr="00CD4475" w:rsidRDefault="00445F58" w:rsidP="00822732">
      <w:pPr>
        <w:spacing w:line="240" w:lineRule="auto"/>
        <w:ind w:left="1304"/>
        <w:jc w:val="both"/>
        <w:rPr>
          <w:rFonts w:ascii="Times New Roman" w:eastAsia="Calibri" w:hAnsi="Times New Roman" w:cs="Times New Roman"/>
          <w:b/>
          <w:bCs/>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84864" behindDoc="0" locked="0" layoutInCell="1" allowOverlap="1" wp14:anchorId="32548752" wp14:editId="3EB10A16">
                <wp:simplePos x="0" y="0"/>
                <wp:positionH relativeFrom="column">
                  <wp:posOffset>1623949</wp:posOffset>
                </wp:positionH>
                <wp:positionV relativeFrom="paragraph">
                  <wp:posOffset>242824</wp:posOffset>
                </wp:positionV>
                <wp:extent cx="475488" cy="170688"/>
                <wp:effectExtent l="0" t="0" r="20320" b="20320"/>
                <wp:wrapNone/>
                <wp:docPr id="1302202812" name="Flödesschema: Process 27"/>
                <wp:cNvGraphicFramePr/>
                <a:graphic xmlns:a="http://schemas.openxmlformats.org/drawingml/2006/main">
                  <a:graphicData uri="http://schemas.microsoft.com/office/word/2010/wordprocessingShape">
                    <wps:wsp>
                      <wps:cNvSpPr/>
                      <wps:spPr>
                        <a:xfrm>
                          <a:off x="0" y="0"/>
                          <a:ext cx="475488" cy="170688"/>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4933CC" id="_x0000_t109" coordsize="21600,21600" o:spt="109" path="m,l,21600r21600,l21600,xe">
                <v:stroke joinstyle="miter"/>
                <v:path gradientshapeok="t" o:connecttype="rect"/>
              </v:shapetype>
              <v:shape id="Flödesschema: Process 27" o:spid="_x0000_s1026" type="#_x0000_t109" style="position:absolute;margin-left:127.85pt;margin-top:19.1pt;width:37.45pt;height:13.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2caAIAACkFAAAOAAAAZHJzL2Uyb0RvYy54bWysVEtv2zAMvg/YfxB0X20H6WNBnSJIkWFA&#10;0QZrh55VWYoNyKJGKXGyXz9KdpyiLXYYdrEpkfz4+qjrm31r2E6hb8CWvDjLOVNWQtXYTcl/Pq2+&#10;XHHmg7CVMGBVyQ/K85v550/XnZupCdRgKoWMQKyfda7kdQhulmVe1qoV/gycsqTUgK0IdMRNVqHo&#10;CL012STPL7IOsHIIUnlPt7e9ks8TvtZKhgetvQrMlJxyC+mL6fsSv9n8Wsw2KFzdyCEN8Q9ZtKKx&#10;FHSEuhVBsC0276DaRiJ40OFMQpuB1o1UqQaqpsjfVPNYC6dSLdQc78Y2+f8HK+93j26N1IbO+Zkn&#10;MVax19jGP+XH9qlZh7FZah+YpMvp5fn0iqYrSVVc5hckE0p2cnbowzcFLYtCybWBblkLDOt+Wqld&#10;YnfnQ+92NI9xLawaY+L9KaskhYNR0cDYH0qzpqI8JgkoEUYtDbKdoFELKZUNRa+qRaX66+I8z9PM&#10;Kc3RIyWdACOypsAj9gAQyfgeu097sI+uKvFtdM7/lljvPHqkyGDD6Nw2FvAjAENVDZF7+2OT+tbE&#10;Lr1AdVgjQ+jZ7p1cNTSCO+HDWiDRmxaBVjY80CdOpeQwSJzVgL8/uo/2xDrSctbRupTc/9oKVJyZ&#10;75b4+LWYTuN+pcP0/HJCB3yteXmtsdt2CTSmgh4HJ5MY7YM5ihqhfabNXsSopBJWUuySy4DHwzL0&#10;a0xvg1SLRTKjnXIi3NlHJyN47Gqk1dP+WaAbeBiIwPdwXC0xe0PB3jZ6WlhsA+gm8fPU16HftI+J&#10;OMPbERf+9TlZnV64+R8AAAD//wMAUEsDBBQABgAIAAAAIQBEwAO74AAAAAkBAAAPAAAAZHJzL2Rv&#10;d25yZXYueG1sTI/LTsMwEEX3SPyDNUhsELWbKA+lcSoe6oJdW/iAaTzNg9iOYrcN/XrMqixH9+je&#10;M+V61gM70+Q6ayQsFwIYmdqqzjQSvj43zzkw59EoHKwhCT/kYF3d35VYKHsxOzrvfcNCiXEFSmi9&#10;HwvOXd2SRrewI5mQHe2k0Ydzaria8BLK9cAjIVKusTNhocWR3lqqv/cnLeHp/ZqKj77f9pt81+nt&#10;dcYse5Xy8WF+WQHzNPsbDH/6QR2q4HSwJ6McGyRESZIFVEKcR8ACEMciBXaQkCZL4FXJ/39Q/QIA&#10;AP//AwBQSwECLQAUAAYACAAAACEAtoM4kv4AAADhAQAAEwAAAAAAAAAAAAAAAAAAAAAAW0NvbnRl&#10;bnRfVHlwZXNdLnhtbFBLAQItABQABgAIAAAAIQA4/SH/1gAAAJQBAAALAAAAAAAAAAAAAAAAAC8B&#10;AABfcmVscy8ucmVsc1BLAQItABQABgAIAAAAIQBTPG2caAIAACkFAAAOAAAAAAAAAAAAAAAAAC4C&#10;AABkcnMvZTJvRG9jLnhtbFBLAQItABQABgAIAAAAIQBEwAO74AAAAAkBAAAPAAAAAAAAAAAAAAAA&#10;AMIEAABkcnMvZG93bnJldi54bWxQSwUGAAAAAAQABADzAAAAzwUAAAAA&#10;" filled="f" strokecolor="#09101d [484]" strokeweight="1pt"/>
            </w:pict>
          </mc:Fallback>
        </mc:AlternateContent>
      </w:r>
      <w:r w:rsidR="00B87B14" w:rsidRPr="00CD4475">
        <w:rPr>
          <w:rFonts w:ascii="Times New Roman" w:eastAsia="Calibri" w:hAnsi="Times New Roman" w:cs="Times New Roman"/>
          <w:sz w:val="20"/>
          <w:szCs w:val="20"/>
          <w:lang w:val="en-US"/>
        </w:rPr>
        <w:t>20</w:t>
      </w:r>
      <w:r w:rsidR="009C06C9" w:rsidRPr="00CD4475">
        <w:rPr>
          <w:rFonts w:ascii="Times New Roman" w:eastAsia="Calibri" w:hAnsi="Times New Roman" w:cs="Times New Roman"/>
          <w:sz w:val="20"/>
          <w:szCs w:val="20"/>
          <w:lang w:val="en-US"/>
        </w:rPr>
        <w:tab/>
        <w:t>5</w:t>
      </w:r>
      <w:r w:rsidR="00317BC5" w:rsidRPr="00CD4475">
        <w:rPr>
          <w:rFonts w:ascii="Times New Roman" w:eastAsia="Calibri" w:hAnsi="Times New Roman" w:cs="Times New Roman"/>
          <w:sz w:val="20"/>
          <w:szCs w:val="20"/>
          <w:lang w:val="en-US"/>
        </w:rPr>
        <w:t>1</w:t>
      </w:r>
      <w:r w:rsidR="00B87B14" w:rsidRPr="00CD4475">
        <w:rPr>
          <w:rFonts w:ascii="Times New Roman" w:eastAsia="Calibri" w:hAnsi="Times New Roman" w:cs="Times New Roman"/>
          <w:b/>
          <w:bCs/>
          <w:sz w:val="20"/>
          <w:szCs w:val="20"/>
          <w:lang w:val="en-US"/>
        </w:rPr>
        <w:tab/>
      </w:r>
      <w:r w:rsidR="00B87B14" w:rsidRPr="00CD4475">
        <w:rPr>
          <w:rFonts w:ascii="Times New Roman" w:eastAsia="Calibri" w:hAnsi="Times New Roman" w:cs="Times New Roman"/>
          <w:sz w:val="20"/>
          <w:szCs w:val="20"/>
          <w:lang w:val="en-US"/>
        </w:rPr>
        <w:t>8</w:t>
      </w:r>
      <w:r w:rsidR="00317BC5" w:rsidRPr="00CD4475">
        <w:rPr>
          <w:rFonts w:ascii="Times New Roman" w:eastAsia="Calibri" w:hAnsi="Times New Roman" w:cs="Times New Roman"/>
          <w:sz w:val="20"/>
          <w:szCs w:val="20"/>
          <w:lang w:val="en-US"/>
        </w:rPr>
        <w:t>2</w:t>
      </w:r>
      <w:r w:rsidR="00C34295" w:rsidRPr="00CD4475">
        <w:rPr>
          <w:rFonts w:ascii="Times New Roman" w:eastAsia="Calibri" w:hAnsi="Times New Roman" w:cs="Times New Roman"/>
          <w:sz w:val="20"/>
          <w:szCs w:val="20"/>
          <w:lang w:val="en-US"/>
        </w:rPr>
        <w:tab/>
        <w:t xml:space="preserve">113 </w:t>
      </w:r>
      <w:r w:rsidR="00C34295" w:rsidRPr="00CD4475">
        <w:rPr>
          <w:rFonts w:ascii="Times New Roman" w:eastAsia="Calibri" w:hAnsi="Times New Roman" w:cs="Times New Roman"/>
          <w:b/>
          <w:bCs/>
          <w:sz w:val="20"/>
          <w:szCs w:val="20"/>
          <w:lang w:val="en-US"/>
        </w:rPr>
        <w:t>MMM</w:t>
      </w:r>
    </w:p>
    <w:p w14:paraId="0EC97E88" w14:textId="770191A7" w:rsidR="00D837BC" w:rsidRPr="00CD4475" w:rsidRDefault="00C62F98" w:rsidP="00822732">
      <w:pPr>
        <w:spacing w:line="240" w:lineRule="auto"/>
        <w:ind w:left="1304"/>
        <w:jc w:val="both"/>
        <w:rPr>
          <w:rFonts w:ascii="Times New Roman" w:eastAsia="Calibri" w:hAnsi="Times New Roman" w:cs="Times New Roman"/>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76672" behindDoc="0" locked="0" layoutInCell="1" allowOverlap="1" wp14:anchorId="123DBD04" wp14:editId="033B332D">
                <wp:simplePos x="0" y="0"/>
                <wp:positionH relativeFrom="column">
                  <wp:posOffset>2494144</wp:posOffset>
                </wp:positionH>
                <wp:positionV relativeFrom="paragraph">
                  <wp:posOffset>5758</wp:posOffset>
                </wp:positionV>
                <wp:extent cx="538542" cy="145855"/>
                <wp:effectExtent l="0" t="0" r="13970" b="26035"/>
                <wp:wrapNone/>
                <wp:docPr id="306389162" name="Flödesschema: Process 18"/>
                <wp:cNvGraphicFramePr/>
                <a:graphic xmlns:a="http://schemas.openxmlformats.org/drawingml/2006/main">
                  <a:graphicData uri="http://schemas.microsoft.com/office/word/2010/wordprocessingShape">
                    <wps:wsp>
                      <wps:cNvSpPr/>
                      <wps:spPr>
                        <a:xfrm>
                          <a:off x="0" y="0"/>
                          <a:ext cx="538542" cy="14585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831F67" id="Flödesschema: Process 18" o:spid="_x0000_s1026" type="#_x0000_t109" style="position:absolute;margin-left:196.4pt;margin-top:.45pt;width:42.4pt;height:1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ItagIAACkFAAAOAAAAZHJzL2Uyb0RvYy54bWysVMFu2zAMvQ/YPwi6r7azeOuCOkWQosOA&#10;og3WDj2rslQbkEWNUuJkXz9KdpyiHXYYdrElkXwknx51cbnvDNsp9C3YihdnOWfKSqhb+1zxHw/X&#10;H84580HYWhiwquIH5fnl8v27i94t1AwaMLVCRiDWL3pX8SYEt8gyLxvVCX8GTlkyasBOBNric1aj&#10;6Am9M9kszz9lPWDtEKTynk6vBiNfJnytlQx3WnsVmKk41RbSF9P3KX6z5YVYPKNwTSvHMsQ/VNGJ&#10;1lLSCepKBMG22L6B6lqJ4EGHMwldBlq3UqUeqJsif9XNfSOcSr0QOd5NNPn/Bytvd/dug0RD7/zC&#10;0zJ2sdfYxT/Vx/aJrMNEltoHJumw/HhezmecSTIV8/K8LCOZ2SnYoQ9fFXQsLiquDfTrRmDYDLeV&#10;6BK7Gx+GsKN7zGvhujUmnp+qSqtwMCo6GPtdadbWVMcsASXBqLVBthN01UJKZUMxmBpRq+G4KPM8&#10;3TmVOUWkohNgRNaUeMIeAaIY32IPZY/+MVQlvU3B+d8KG4KniJQZbJiCu9YC/gnAUFdj5sH/SNJA&#10;TWTpCerDBhnCoHbv5HVLV3AjfNgIJHnTINDIhjv6xFupOIwrzhrAX386j/6kOrJy1tO4VNz/3ApU&#10;nJlvlvT4pZjP43ylzbz8PKMNvrQ8vbTYbbcGuqaCHgcn0zL6B3NcaoTukSZ7FbOSSVhJuSsuAx43&#10;6zCMMb0NUq1WyY1myolwY++djOCR1Sirh/2jQDfqMJCAb+E4WmLxSoKDb4y0sNoG0G3S54nXkW+a&#10;xySc8e2IA/9yn7xOL9zyNwAAAP//AwBQSwMEFAAGAAgAAAAhAHsdQU/eAAAABwEAAA8AAABkcnMv&#10;ZG93bnJldi54bWxMzstOwzAQBdA9Ev9gDRIbRB1SlDRpnIqHumDXFj5gGk/zIB5HsduGfj1mVZaj&#10;O7r3FKvJ9OJEo2stK3iaRSCIK6tbrhV8fa4fFyCcR9bYWyYFP+RgVd7eFJhre+YtnXa+FqGEXY4K&#10;Gu+HXEpXNWTQzexAHLKDHQ36cI611COeQ7npZRxFiTTYclhocKC3hqrv3dEoeHi/JNFH12269WLb&#10;ms1lwjR9Ver+bnpZgvA0+esz/PEDHcpg2tsjayd6BfMsDnSvIAMR4uc0TUDsFcTzDGRZyP/+8hcA&#10;AP//AwBQSwECLQAUAAYACAAAACEAtoM4kv4AAADhAQAAEwAAAAAAAAAAAAAAAAAAAAAAW0NvbnRl&#10;bnRfVHlwZXNdLnhtbFBLAQItABQABgAIAAAAIQA4/SH/1gAAAJQBAAALAAAAAAAAAAAAAAAAAC8B&#10;AABfcmVscy8ucmVsc1BLAQItABQABgAIAAAAIQAIuDItagIAACkFAAAOAAAAAAAAAAAAAAAAAC4C&#10;AABkcnMvZTJvRG9jLnhtbFBLAQItABQABgAIAAAAIQB7HUFP3gAAAAcBAAAPAAAAAAAAAAAAAAAA&#10;AMQEAABkcnMvZG93bnJldi54bWxQSwUGAAAAAAQABADzAAAAzwUAAAAA&#10;" filled="f" strokecolor="#09101d [484]" strokeweight="1pt"/>
            </w:pict>
          </mc:Fallback>
        </mc:AlternateContent>
      </w:r>
      <w:r w:rsidR="00B87B14" w:rsidRPr="00CD4475">
        <w:rPr>
          <w:rFonts w:ascii="Times New Roman" w:eastAsia="Calibri" w:hAnsi="Times New Roman" w:cs="Times New Roman"/>
          <w:sz w:val="20"/>
          <w:szCs w:val="20"/>
          <w:lang w:val="en-US"/>
        </w:rPr>
        <w:t>21</w:t>
      </w:r>
      <w:r w:rsidR="00317BC5" w:rsidRPr="00CD4475">
        <w:rPr>
          <w:rFonts w:ascii="Times New Roman" w:eastAsia="Calibri" w:hAnsi="Times New Roman" w:cs="Times New Roman"/>
          <w:sz w:val="20"/>
          <w:szCs w:val="20"/>
          <w:lang w:val="en-US"/>
        </w:rPr>
        <w:t xml:space="preserve"> </w:t>
      </w:r>
      <w:r w:rsidR="00317BC5" w:rsidRPr="00CD4475">
        <w:rPr>
          <w:rFonts w:ascii="Times New Roman" w:eastAsia="Calibri" w:hAnsi="Times New Roman" w:cs="Times New Roman"/>
          <w:b/>
          <w:bCs/>
          <w:sz w:val="20"/>
          <w:szCs w:val="20"/>
          <w:lang w:val="en-US"/>
        </w:rPr>
        <w:t>M</w:t>
      </w:r>
      <w:r w:rsidR="009C06C9" w:rsidRPr="00CD4475">
        <w:rPr>
          <w:rFonts w:ascii="Times New Roman" w:eastAsia="Calibri" w:hAnsi="Times New Roman" w:cs="Times New Roman"/>
          <w:sz w:val="20"/>
          <w:szCs w:val="20"/>
          <w:lang w:val="en-US"/>
        </w:rPr>
        <w:tab/>
        <w:t>5</w:t>
      </w:r>
      <w:r w:rsidR="00317BC5" w:rsidRPr="00CD4475">
        <w:rPr>
          <w:rFonts w:ascii="Times New Roman" w:eastAsia="Calibri" w:hAnsi="Times New Roman" w:cs="Times New Roman"/>
          <w:sz w:val="20"/>
          <w:szCs w:val="20"/>
          <w:lang w:val="en-US"/>
        </w:rPr>
        <w:t>2</w:t>
      </w:r>
      <w:r w:rsidR="0051209C" w:rsidRPr="00CD4475">
        <w:rPr>
          <w:rFonts w:ascii="Times New Roman" w:eastAsia="Calibri" w:hAnsi="Times New Roman" w:cs="Times New Roman"/>
          <w:sz w:val="20"/>
          <w:szCs w:val="20"/>
          <w:lang w:val="en-US"/>
        </w:rPr>
        <w:t xml:space="preserve"> </w:t>
      </w:r>
      <w:r w:rsidR="0051209C" w:rsidRPr="00CD4475">
        <w:rPr>
          <w:rFonts w:ascii="Times New Roman" w:eastAsia="Calibri" w:hAnsi="Times New Roman" w:cs="Times New Roman"/>
          <w:b/>
          <w:bCs/>
          <w:sz w:val="20"/>
          <w:szCs w:val="20"/>
          <w:lang w:val="en-US"/>
        </w:rPr>
        <w:t>MM</w:t>
      </w:r>
      <w:r w:rsidR="00B87B14" w:rsidRPr="00CD4475">
        <w:rPr>
          <w:rFonts w:ascii="Times New Roman" w:eastAsia="Calibri" w:hAnsi="Times New Roman" w:cs="Times New Roman"/>
          <w:sz w:val="20"/>
          <w:szCs w:val="20"/>
          <w:lang w:val="en-US"/>
        </w:rPr>
        <w:tab/>
        <w:t>8</w:t>
      </w:r>
      <w:r w:rsidR="00317BC5" w:rsidRPr="00CD4475">
        <w:rPr>
          <w:rFonts w:ascii="Times New Roman" w:eastAsia="Calibri" w:hAnsi="Times New Roman" w:cs="Times New Roman"/>
          <w:sz w:val="20"/>
          <w:szCs w:val="20"/>
          <w:lang w:val="en-US"/>
        </w:rPr>
        <w:t>3</w:t>
      </w:r>
      <w:r w:rsidR="0051209C" w:rsidRPr="00CD4475">
        <w:rPr>
          <w:rFonts w:ascii="Times New Roman" w:eastAsia="Calibri" w:hAnsi="Times New Roman" w:cs="Times New Roman"/>
          <w:sz w:val="20"/>
          <w:szCs w:val="20"/>
          <w:lang w:val="en-US"/>
        </w:rPr>
        <w:t xml:space="preserve"> </w:t>
      </w:r>
      <w:r w:rsidR="0051209C" w:rsidRPr="00CD4475">
        <w:rPr>
          <w:rFonts w:ascii="Times New Roman" w:eastAsia="Calibri" w:hAnsi="Times New Roman" w:cs="Times New Roman"/>
          <w:b/>
          <w:bCs/>
          <w:sz w:val="20"/>
          <w:szCs w:val="20"/>
          <w:lang w:val="en-US"/>
        </w:rPr>
        <w:t>MMM</w:t>
      </w:r>
      <w:r w:rsidR="00C34295" w:rsidRPr="00CD4475">
        <w:rPr>
          <w:rFonts w:ascii="Times New Roman" w:eastAsia="Calibri" w:hAnsi="Times New Roman" w:cs="Times New Roman"/>
          <w:b/>
          <w:bCs/>
          <w:sz w:val="20"/>
          <w:szCs w:val="20"/>
          <w:lang w:val="en-US"/>
        </w:rPr>
        <w:tab/>
      </w:r>
      <w:r w:rsidR="00C34295" w:rsidRPr="00CD4475">
        <w:rPr>
          <w:rFonts w:ascii="Times New Roman" w:eastAsia="Calibri" w:hAnsi="Times New Roman" w:cs="Times New Roman"/>
          <w:sz w:val="20"/>
          <w:szCs w:val="20"/>
          <w:lang w:val="en-US"/>
        </w:rPr>
        <w:t xml:space="preserve">114 </w:t>
      </w:r>
      <w:r w:rsidR="00C34295" w:rsidRPr="00CD4475">
        <w:rPr>
          <w:rFonts w:ascii="Times New Roman" w:eastAsia="Calibri" w:hAnsi="Times New Roman" w:cs="Times New Roman"/>
          <w:b/>
          <w:bCs/>
          <w:sz w:val="20"/>
          <w:szCs w:val="20"/>
          <w:lang w:val="en-US"/>
        </w:rPr>
        <w:t>MM</w:t>
      </w:r>
    </w:p>
    <w:p w14:paraId="28B0AE59" w14:textId="1CFCA129" w:rsidR="00D837BC" w:rsidRPr="00CD4475" w:rsidRDefault="00C62F98" w:rsidP="00822732">
      <w:pPr>
        <w:spacing w:line="240" w:lineRule="auto"/>
        <w:ind w:left="1304"/>
        <w:jc w:val="both"/>
        <w:rPr>
          <w:rFonts w:ascii="Times New Roman" w:eastAsia="Calibri" w:hAnsi="Times New Roman" w:cs="Times New Roman"/>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77696" behindDoc="0" locked="0" layoutInCell="1" allowOverlap="1" wp14:anchorId="22BF5D8A" wp14:editId="1BDC2508">
                <wp:simplePos x="0" y="0"/>
                <wp:positionH relativeFrom="column">
                  <wp:posOffset>2460485</wp:posOffset>
                </wp:positionH>
                <wp:positionV relativeFrom="paragraph">
                  <wp:posOffset>246162</wp:posOffset>
                </wp:positionV>
                <wp:extent cx="342199" cy="437565"/>
                <wp:effectExtent l="0" t="0" r="20320" b="19685"/>
                <wp:wrapNone/>
                <wp:docPr id="331663986" name="Flödesschema: Process 19"/>
                <wp:cNvGraphicFramePr/>
                <a:graphic xmlns:a="http://schemas.openxmlformats.org/drawingml/2006/main">
                  <a:graphicData uri="http://schemas.microsoft.com/office/word/2010/wordprocessingShape">
                    <wps:wsp>
                      <wps:cNvSpPr/>
                      <wps:spPr>
                        <a:xfrm>
                          <a:off x="0" y="0"/>
                          <a:ext cx="342199" cy="43756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A5C985" id="Flödesschema: Process 19" o:spid="_x0000_s1026" type="#_x0000_t109" style="position:absolute;margin-left:193.75pt;margin-top:19.4pt;width:26.95pt;height:34.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4gagIAACkFAAAOAAAAZHJzL2Uyb0RvYy54bWysVFFP2zAQfp+0/2D5fSQpLYyKFFVFTJMQ&#10;VIOJZ+PYJJLj885u0+7X7+ykKQK0h2kvie27++7u83e+vNq1hm0V+gZsyYuTnDNlJVSNfSn5z8eb&#10;L18580HYShiwquR75fnV4vOny87N1QRqMJVCRiDWzztX8joEN88yL2vVCn8CTlkyasBWBNriS1ah&#10;6Ai9Ndkkz8+yDrByCFJ5T6fXvZEvEr7WSoZ7rb0KzJScagvpi+n7HL/Z4lLMX1C4upFDGeIfqmhF&#10;YynpCHUtgmAbbN5BtY1E8KDDiYQ2A60bqVIP1E2Rv+nmoRZOpV6IHO9Gmvz/g5V32we3RqKhc37u&#10;aRm72Gls45/qY7tE1n4kS+0Ck3R4Op0UFxecSTJNT89nZ7NIZnYMdujDNwUti4uSawPdqhYY1v1t&#10;JbrE9taHPuzgHvNauGmMiefHqtIq7I2KDsb+UJo1FdUxSUBJMGplkG0FXbWQUtlQ9KZaVKo/LmZ5&#10;nu6cyhwjUtEJMCJrSjxiDwBRjO+x+7IH/xiqkt7G4PxvhfXBY0TKDDaMwW1jAT8CMNTVkLn3P5DU&#10;UxNZeoZqv0aG0KvdO3nT0BXcCh/WAkneNAg0suGePvFWSg7DirMa8PdH59GfVEdWzjoal5L7XxuB&#10;ijPz3ZIeL4rpNM5X2kxn5xPa4GvL82uL3bQroGsq6HFwMi2jfzCHpUZon2iylzErmYSVlLvkMuBh&#10;swr9GNPbINVymdxoppwIt/bByQgeWY2yetw9CXSDDgMJ+A4OoyXmbyTY+8ZIC8tNAN0kfR55Hfim&#10;eUzCGd6OOPCv98nr+MIt/gAAAP//AwBQSwMEFAAGAAgAAAAhABm0xQDfAAAACgEAAA8AAABkcnMv&#10;ZG93bnJldi54bWxMj8tOwzAQRfdI/IM1SGwQdQqhjkKcioe6YNcWPsCNhzyIx1HstqFfz3RVdjOa&#10;ozvnFsvJ9eKAY2g9aZjPEhBIlbct1Rq+Plf3GYgQDVnTe0INvxhgWV5fFSa3/kgbPGxjLTiEQm40&#10;NDEOuZShatCZMPMDEt++/ehM5HWspR3NkcNdLx+SZCGdaYk/NGbAtwarn+3eabh7Py2Sj65bd6ts&#10;07r1aTJKvWp9ezO9PIOIOMULDGd9VoeSnXZ+TzaIXsNjpp4YPQ9cgYE0nacgdkwmSoEsC/m/QvkH&#10;AAD//wMAUEsBAi0AFAAGAAgAAAAhALaDOJL+AAAA4QEAABMAAAAAAAAAAAAAAAAAAAAAAFtDb250&#10;ZW50X1R5cGVzXS54bWxQSwECLQAUAAYACAAAACEAOP0h/9YAAACUAQAACwAAAAAAAAAAAAAAAAAv&#10;AQAAX3JlbHMvLnJlbHNQSwECLQAUAAYACAAAACEAS57eIGoCAAApBQAADgAAAAAAAAAAAAAAAAAu&#10;AgAAZHJzL2Uyb0RvYy54bWxQSwECLQAUAAYACAAAACEAGbTFAN8AAAAKAQAADwAAAAAAAAAAAAAA&#10;AADEBAAAZHJzL2Rvd25yZXYueG1sUEsFBgAAAAAEAAQA8wAAANAFAAAAAA==&#10;" filled="f" strokecolor="#09101d [484]" strokeweight="1pt"/>
            </w:pict>
          </mc:Fallback>
        </mc:AlternateContent>
      </w:r>
      <w:r w:rsidR="00B87B14" w:rsidRPr="00CD4475">
        <w:rPr>
          <w:rFonts w:ascii="Times New Roman" w:eastAsia="Calibri" w:hAnsi="Times New Roman" w:cs="Times New Roman"/>
          <w:sz w:val="20"/>
          <w:szCs w:val="20"/>
          <w:lang w:val="en-US"/>
        </w:rPr>
        <w:t>22</w:t>
      </w:r>
      <w:r w:rsidR="009C06C9" w:rsidRPr="00CD4475">
        <w:rPr>
          <w:rFonts w:ascii="Times New Roman" w:eastAsia="Calibri" w:hAnsi="Times New Roman" w:cs="Times New Roman"/>
          <w:sz w:val="20"/>
          <w:szCs w:val="20"/>
          <w:lang w:val="en-US"/>
        </w:rPr>
        <w:tab/>
        <w:t>5</w:t>
      </w:r>
      <w:r w:rsidR="00317BC5" w:rsidRPr="00CD4475">
        <w:rPr>
          <w:rFonts w:ascii="Times New Roman" w:eastAsia="Calibri" w:hAnsi="Times New Roman" w:cs="Times New Roman"/>
          <w:sz w:val="20"/>
          <w:szCs w:val="20"/>
          <w:lang w:val="en-US"/>
        </w:rPr>
        <w:t>3</w:t>
      </w:r>
      <w:r w:rsidR="00B87B14" w:rsidRPr="00CD4475">
        <w:rPr>
          <w:rFonts w:ascii="Times New Roman" w:eastAsia="Calibri" w:hAnsi="Times New Roman" w:cs="Times New Roman"/>
          <w:sz w:val="20"/>
          <w:szCs w:val="20"/>
          <w:lang w:val="en-US"/>
        </w:rPr>
        <w:tab/>
        <w:t>8</w:t>
      </w:r>
      <w:r w:rsidR="00317BC5" w:rsidRPr="00CD4475">
        <w:rPr>
          <w:rFonts w:ascii="Times New Roman" w:eastAsia="Calibri" w:hAnsi="Times New Roman" w:cs="Times New Roman"/>
          <w:sz w:val="20"/>
          <w:szCs w:val="20"/>
          <w:lang w:val="en-US"/>
        </w:rPr>
        <w:t>4</w:t>
      </w:r>
      <w:r w:rsidR="00C34295" w:rsidRPr="00CD4475">
        <w:rPr>
          <w:rFonts w:ascii="Times New Roman" w:eastAsia="Calibri" w:hAnsi="Times New Roman" w:cs="Times New Roman"/>
          <w:sz w:val="20"/>
          <w:szCs w:val="20"/>
          <w:lang w:val="en-US"/>
        </w:rPr>
        <w:tab/>
        <w:t xml:space="preserve">115 </w:t>
      </w:r>
      <w:r w:rsidR="00C34295" w:rsidRPr="00CD4475">
        <w:rPr>
          <w:rFonts w:ascii="Times New Roman" w:eastAsia="Calibri" w:hAnsi="Times New Roman" w:cs="Times New Roman"/>
          <w:b/>
          <w:bCs/>
          <w:sz w:val="20"/>
          <w:szCs w:val="20"/>
          <w:lang w:val="en-US"/>
        </w:rPr>
        <w:t>M</w:t>
      </w:r>
    </w:p>
    <w:p w14:paraId="7FD7EAE9" w14:textId="53186D64" w:rsidR="00D837BC" w:rsidRPr="00CD4475" w:rsidRDefault="00B87B14" w:rsidP="00822732">
      <w:pPr>
        <w:spacing w:line="240" w:lineRule="auto"/>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23</w:t>
      </w:r>
      <w:r w:rsidR="00317BC5" w:rsidRPr="00CD4475">
        <w:rPr>
          <w:rFonts w:ascii="Times New Roman" w:eastAsia="Calibri" w:hAnsi="Times New Roman" w:cs="Times New Roman"/>
          <w:sz w:val="20"/>
          <w:szCs w:val="20"/>
          <w:lang w:val="en-US"/>
        </w:rPr>
        <w:t xml:space="preserve"> </w:t>
      </w:r>
      <w:r w:rsidR="00317BC5" w:rsidRPr="00CD4475">
        <w:rPr>
          <w:rFonts w:ascii="Times New Roman" w:eastAsia="Calibri" w:hAnsi="Times New Roman" w:cs="Times New Roman"/>
          <w:b/>
          <w:bCs/>
          <w:sz w:val="20"/>
          <w:szCs w:val="20"/>
          <w:lang w:val="en-US"/>
        </w:rPr>
        <w:t>M</w:t>
      </w:r>
      <w:r w:rsidR="009C06C9" w:rsidRPr="00CD4475">
        <w:rPr>
          <w:rFonts w:ascii="Times New Roman" w:eastAsia="Calibri" w:hAnsi="Times New Roman" w:cs="Times New Roman"/>
          <w:sz w:val="20"/>
          <w:szCs w:val="20"/>
          <w:lang w:val="en-US"/>
        </w:rPr>
        <w:tab/>
        <w:t>5</w:t>
      </w:r>
      <w:r w:rsidR="00317BC5" w:rsidRPr="00CD4475">
        <w:rPr>
          <w:rFonts w:ascii="Times New Roman" w:eastAsia="Calibri" w:hAnsi="Times New Roman" w:cs="Times New Roman"/>
          <w:sz w:val="20"/>
          <w:szCs w:val="20"/>
          <w:lang w:val="en-US"/>
        </w:rPr>
        <w:t>4</w:t>
      </w:r>
      <w:r w:rsidRPr="00CD4475">
        <w:rPr>
          <w:rFonts w:ascii="Times New Roman" w:eastAsia="Calibri" w:hAnsi="Times New Roman" w:cs="Times New Roman"/>
          <w:sz w:val="20"/>
          <w:szCs w:val="20"/>
          <w:lang w:val="en-US"/>
        </w:rPr>
        <w:tab/>
        <w:t>8</w:t>
      </w:r>
      <w:r w:rsidR="00317BC5" w:rsidRPr="00CD4475">
        <w:rPr>
          <w:rFonts w:ascii="Times New Roman" w:eastAsia="Calibri" w:hAnsi="Times New Roman" w:cs="Times New Roman"/>
          <w:sz w:val="20"/>
          <w:szCs w:val="20"/>
          <w:lang w:val="en-US"/>
        </w:rPr>
        <w:t>5</w:t>
      </w:r>
      <w:r w:rsidR="0051209C" w:rsidRPr="00CD4475">
        <w:rPr>
          <w:rFonts w:ascii="Times New Roman" w:eastAsia="Calibri" w:hAnsi="Times New Roman" w:cs="Times New Roman"/>
          <w:sz w:val="20"/>
          <w:szCs w:val="20"/>
          <w:lang w:val="en-US"/>
        </w:rPr>
        <w:t xml:space="preserve"> </w:t>
      </w:r>
      <w:r w:rsidR="0051209C" w:rsidRPr="00CD4475">
        <w:rPr>
          <w:rFonts w:ascii="Times New Roman" w:eastAsia="Calibri" w:hAnsi="Times New Roman" w:cs="Times New Roman"/>
          <w:b/>
          <w:bCs/>
          <w:sz w:val="20"/>
          <w:szCs w:val="20"/>
          <w:lang w:val="en-US"/>
        </w:rPr>
        <w:t>M</w:t>
      </w:r>
      <w:r w:rsidR="00C34295" w:rsidRPr="00CD4475">
        <w:rPr>
          <w:rFonts w:ascii="Times New Roman" w:eastAsia="Calibri" w:hAnsi="Times New Roman" w:cs="Times New Roman"/>
          <w:b/>
          <w:bCs/>
          <w:sz w:val="20"/>
          <w:szCs w:val="20"/>
          <w:lang w:val="en-US"/>
        </w:rPr>
        <w:tab/>
      </w:r>
      <w:r w:rsidR="00C34295" w:rsidRPr="00CD4475">
        <w:rPr>
          <w:rFonts w:ascii="Times New Roman" w:eastAsia="Calibri" w:hAnsi="Times New Roman" w:cs="Times New Roman"/>
          <w:sz w:val="20"/>
          <w:szCs w:val="20"/>
          <w:lang w:val="en-US"/>
        </w:rPr>
        <w:t xml:space="preserve">116 </w:t>
      </w:r>
      <w:r w:rsidR="00C34295" w:rsidRPr="00CD4475">
        <w:rPr>
          <w:rFonts w:ascii="Times New Roman" w:eastAsia="Calibri" w:hAnsi="Times New Roman" w:cs="Times New Roman"/>
          <w:b/>
          <w:bCs/>
          <w:sz w:val="20"/>
          <w:szCs w:val="20"/>
          <w:lang w:val="en-US"/>
        </w:rPr>
        <w:t>MM</w:t>
      </w:r>
    </w:p>
    <w:p w14:paraId="788B0BA2" w14:textId="65A56541" w:rsidR="00D837BC" w:rsidRPr="00CD4475" w:rsidRDefault="00D837BC" w:rsidP="00822732">
      <w:pPr>
        <w:spacing w:line="240" w:lineRule="auto"/>
        <w:ind w:left="1304"/>
        <w:jc w:val="both"/>
        <w:rPr>
          <w:rFonts w:ascii="Times New Roman" w:eastAsia="Calibri" w:hAnsi="Times New Roman" w:cs="Times New Roman"/>
          <w:b/>
          <w:bCs/>
          <w:sz w:val="20"/>
          <w:szCs w:val="20"/>
          <w:lang w:val="en-US"/>
        </w:rPr>
      </w:pPr>
      <w:r w:rsidRPr="00CD4475">
        <w:rPr>
          <w:rFonts w:ascii="Times New Roman" w:eastAsia="Calibri" w:hAnsi="Times New Roman" w:cs="Times New Roman"/>
          <w:sz w:val="20"/>
          <w:szCs w:val="20"/>
          <w:lang w:val="en-US"/>
        </w:rPr>
        <w:t>2</w:t>
      </w:r>
      <w:r w:rsidR="00B87B14" w:rsidRPr="00CD4475">
        <w:rPr>
          <w:rFonts w:ascii="Times New Roman" w:eastAsia="Calibri" w:hAnsi="Times New Roman" w:cs="Times New Roman"/>
          <w:sz w:val="20"/>
          <w:szCs w:val="20"/>
          <w:lang w:val="en-US"/>
        </w:rPr>
        <w:t>4</w:t>
      </w:r>
      <w:r w:rsidR="009C06C9" w:rsidRPr="00CD4475">
        <w:rPr>
          <w:rFonts w:ascii="Times New Roman" w:eastAsia="Calibri" w:hAnsi="Times New Roman" w:cs="Times New Roman"/>
          <w:sz w:val="20"/>
          <w:szCs w:val="20"/>
          <w:lang w:val="en-US"/>
        </w:rPr>
        <w:tab/>
        <w:t>5</w:t>
      </w:r>
      <w:r w:rsidR="00317BC5" w:rsidRPr="00CD4475">
        <w:rPr>
          <w:rFonts w:ascii="Times New Roman" w:eastAsia="Calibri" w:hAnsi="Times New Roman" w:cs="Times New Roman"/>
          <w:sz w:val="20"/>
          <w:szCs w:val="20"/>
          <w:lang w:val="en-US"/>
        </w:rPr>
        <w:t>5</w:t>
      </w:r>
      <w:r w:rsidR="0051209C" w:rsidRPr="00CD4475">
        <w:rPr>
          <w:rFonts w:ascii="Times New Roman" w:eastAsia="Calibri" w:hAnsi="Times New Roman" w:cs="Times New Roman"/>
          <w:sz w:val="20"/>
          <w:szCs w:val="20"/>
          <w:lang w:val="en-US"/>
        </w:rPr>
        <w:t xml:space="preserve"> </w:t>
      </w:r>
      <w:r w:rsidR="0051209C" w:rsidRPr="00CD4475">
        <w:rPr>
          <w:rFonts w:ascii="Times New Roman" w:eastAsia="Calibri" w:hAnsi="Times New Roman" w:cs="Times New Roman"/>
          <w:b/>
          <w:bCs/>
          <w:sz w:val="20"/>
          <w:szCs w:val="20"/>
          <w:lang w:val="en-US"/>
        </w:rPr>
        <w:t>M</w:t>
      </w:r>
      <w:r w:rsidR="00B87B14" w:rsidRPr="00CD4475">
        <w:rPr>
          <w:rFonts w:ascii="Times New Roman" w:eastAsia="Calibri" w:hAnsi="Times New Roman" w:cs="Times New Roman"/>
          <w:b/>
          <w:bCs/>
          <w:sz w:val="20"/>
          <w:szCs w:val="20"/>
          <w:lang w:val="en-US"/>
        </w:rPr>
        <w:tab/>
      </w:r>
      <w:r w:rsidR="00B87B14" w:rsidRPr="00CD4475">
        <w:rPr>
          <w:rFonts w:ascii="Times New Roman" w:eastAsia="Calibri" w:hAnsi="Times New Roman" w:cs="Times New Roman"/>
          <w:sz w:val="20"/>
          <w:szCs w:val="20"/>
          <w:lang w:val="en-US"/>
        </w:rPr>
        <w:t>8</w:t>
      </w:r>
      <w:r w:rsidR="00317BC5" w:rsidRPr="00CD4475">
        <w:rPr>
          <w:rFonts w:ascii="Times New Roman" w:eastAsia="Calibri" w:hAnsi="Times New Roman" w:cs="Times New Roman"/>
          <w:sz w:val="20"/>
          <w:szCs w:val="20"/>
          <w:lang w:val="en-US"/>
        </w:rPr>
        <w:t>6</w:t>
      </w:r>
      <w:r w:rsidR="0051209C" w:rsidRPr="00CD4475">
        <w:rPr>
          <w:rFonts w:ascii="Times New Roman" w:eastAsia="Calibri" w:hAnsi="Times New Roman" w:cs="Times New Roman"/>
          <w:sz w:val="20"/>
          <w:szCs w:val="20"/>
          <w:lang w:val="en-US"/>
        </w:rPr>
        <w:t xml:space="preserve"> </w:t>
      </w:r>
      <w:r w:rsidR="0051209C" w:rsidRPr="00CD4475">
        <w:rPr>
          <w:rFonts w:ascii="Times New Roman" w:eastAsia="Calibri" w:hAnsi="Times New Roman" w:cs="Times New Roman"/>
          <w:b/>
          <w:bCs/>
          <w:sz w:val="20"/>
          <w:szCs w:val="20"/>
          <w:lang w:val="en-US"/>
        </w:rPr>
        <w:t>M</w:t>
      </w:r>
    </w:p>
    <w:p w14:paraId="0AB0A909" w14:textId="7669DDEF" w:rsidR="00D837BC" w:rsidRPr="00CD4475" w:rsidRDefault="00D837BC" w:rsidP="00822732">
      <w:pPr>
        <w:spacing w:line="240" w:lineRule="auto"/>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2</w:t>
      </w:r>
      <w:r w:rsidR="00B87B14" w:rsidRPr="00CD4475">
        <w:rPr>
          <w:rFonts w:ascii="Times New Roman" w:eastAsia="Calibri" w:hAnsi="Times New Roman" w:cs="Times New Roman"/>
          <w:sz w:val="20"/>
          <w:szCs w:val="20"/>
          <w:lang w:val="en-US"/>
        </w:rPr>
        <w:t>5</w:t>
      </w:r>
      <w:r w:rsidR="009C06C9" w:rsidRPr="00CD4475">
        <w:rPr>
          <w:rFonts w:ascii="Times New Roman" w:eastAsia="Calibri" w:hAnsi="Times New Roman" w:cs="Times New Roman"/>
          <w:sz w:val="20"/>
          <w:szCs w:val="20"/>
          <w:lang w:val="en-US"/>
        </w:rPr>
        <w:tab/>
        <w:t>5</w:t>
      </w:r>
      <w:r w:rsidR="00317BC5" w:rsidRPr="00CD4475">
        <w:rPr>
          <w:rFonts w:ascii="Times New Roman" w:eastAsia="Calibri" w:hAnsi="Times New Roman" w:cs="Times New Roman"/>
          <w:sz w:val="20"/>
          <w:szCs w:val="20"/>
          <w:lang w:val="en-US"/>
        </w:rPr>
        <w:t>6</w:t>
      </w:r>
      <w:r w:rsidR="00B87B14" w:rsidRPr="00CD4475">
        <w:rPr>
          <w:rFonts w:ascii="Times New Roman" w:eastAsia="Calibri" w:hAnsi="Times New Roman" w:cs="Times New Roman"/>
          <w:sz w:val="20"/>
          <w:szCs w:val="20"/>
          <w:lang w:val="en-US"/>
        </w:rPr>
        <w:tab/>
        <w:t>8</w:t>
      </w:r>
      <w:r w:rsidR="00317BC5" w:rsidRPr="00CD4475">
        <w:rPr>
          <w:rFonts w:ascii="Times New Roman" w:eastAsia="Calibri" w:hAnsi="Times New Roman" w:cs="Times New Roman"/>
          <w:sz w:val="20"/>
          <w:szCs w:val="20"/>
          <w:lang w:val="en-US"/>
        </w:rPr>
        <w:t>7</w:t>
      </w:r>
    </w:p>
    <w:p w14:paraId="4D981DCE" w14:textId="13E507E6" w:rsidR="00D837BC" w:rsidRPr="00CD4475" w:rsidRDefault="00D837BC" w:rsidP="00822732">
      <w:pPr>
        <w:spacing w:line="240" w:lineRule="auto"/>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2</w:t>
      </w:r>
      <w:r w:rsidR="00B87B14" w:rsidRPr="00CD4475">
        <w:rPr>
          <w:rFonts w:ascii="Times New Roman" w:eastAsia="Calibri" w:hAnsi="Times New Roman" w:cs="Times New Roman"/>
          <w:sz w:val="20"/>
          <w:szCs w:val="20"/>
          <w:lang w:val="en-US"/>
        </w:rPr>
        <w:t>6</w:t>
      </w:r>
      <w:r w:rsidR="009C06C9" w:rsidRPr="00CD4475">
        <w:rPr>
          <w:rFonts w:ascii="Times New Roman" w:eastAsia="Calibri" w:hAnsi="Times New Roman" w:cs="Times New Roman"/>
          <w:sz w:val="20"/>
          <w:szCs w:val="20"/>
          <w:lang w:val="en-US"/>
        </w:rPr>
        <w:tab/>
        <w:t>5</w:t>
      </w:r>
      <w:r w:rsidR="00317BC5" w:rsidRPr="00CD4475">
        <w:rPr>
          <w:rFonts w:ascii="Times New Roman" w:eastAsia="Calibri" w:hAnsi="Times New Roman" w:cs="Times New Roman"/>
          <w:sz w:val="20"/>
          <w:szCs w:val="20"/>
          <w:lang w:val="en-US"/>
        </w:rPr>
        <w:t>7</w:t>
      </w:r>
      <w:r w:rsidR="00B87B14" w:rsidRPr="00CD4475">
        <w:rPr>
          <w:rFonts w:ascii="Times New Roman" w:eastAsia="Calibri" w:hAnsi="Times New Roman" w:cs="Times New Roman"/>
          <w:b/>
          <w:bCs/>
          <w:sz w:val="20"/>
          <w:szCs w:val="20"/>
          <w:lang w:val="en-US"/>
        </w:rPr>
        <w:tab/>
      </w:r>
      <w:r w:rsidR="00B87B14" w:rsidRPr="00CD4475">
        <w:rPr>
          <w:rFonts w:ascii="Times New Roman" w:eastAsia="Calibri" w:hAnsi="Times New Roman" w:cs="Times New Roman"/>
          <w:sz w:val="20"/>
          <w:szCs w:val="20"/>
          <w:lang w:val="en-US"/>
        </w:rPr>
        <w:t>8</w:t>
      </w:r>
      <w:r w:rsidR="00317BC5" w:rsidRPr="00CD4475">
        <w:rPr>
          <w:rFonts w:ascii="Times New Roman" w:eastAsia="Calibri" w:hAnsi="Times New Roman" w:cs="Times New Roman"/>
          <w:sz w:val="20"/>
          <w:szCs w:val="20"/>
          <w:lang w:val="en-US"/>
        </w:rPr>
        <w:t>8</w:t>
      </w:r>
      <w:r w:rsidR="0051209C" w:rsidRPr="00CD4475">
        <w:rPr>
          <w:rFonts w:ascii="Times New Roman" w:eastAsia="Calibri" w:hAnsi="Times New Roman" w:cs="Times New Roman"/>
          <w:sz w:val="20"/>
          <w:szCs w:val="20"/>
          <w:lang w:val="en-US"/>
        </w:rPr>
        <w:t xml:space="preserve"> </w:t>
      </w:r>
      <w:r w:rsidR="0051209C" w:rsidRPr="00CD4475">
        <w:rPr>
          <w:rFonts w:ascii="Times New Roman" w:eastAsia="Calibri" w:hAnsi="Times New Roman" w:cs="Times New Roman"/>
          <w:b/>
          <w:bCs/>
          <w:sz w:val="20"/>
          <w:szCs w:val="20"/>
          <w:lang w:val="en-US"/>
        </w:rPr>
        <w:t>M</w:t>
      </w:r>
    </w:p>
    <w:p w14:paraId="5170A7FB" w14:textId="4176CEF6" w:rsidR="00D837BC" w:rsidRPr="00CD4475" w:rsidRDefault="00826D0F" w:rsidP="00822732">
      <w:pPr>
        <w:spacing w:line="240" w:lineRule="auto"/>
        <w:ind w:left="1304"/>
        <w:jc w:val="both"/>
        <w:rPr>
          <w:rFonts w:ascii="Times New Roman" w:eastAsia="Calibri" w:hAnsi="Times New Roman" w:cs="Times New Roman"/>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72576" behindDoc="0" locked="0" layoutInCell="1" allowOverlap="1" wp14:anchorId="05EE97ED" wp14:editId="7E2DA984">
                <wp:simplePos x="0" y="0"/>
                <wp:positionH relativeFrom="column">
                  <wp:posOffset>811199</wp:posOffset>
                </wp:positionH>
                <wp:positionV relativeFrom="paragraph">
                  <wp:posOffset>248316</wp:posOffset>
                </wp:positionV>
                <wp:extent cx="560981" cy="875131"/>
                <wp:effectExtent l="0" t="0" r="10795" b="20320"/>
                <wp:wrapNone/>
                <wp:docPr id="2015105053" name="Flödesschema: Process 14"/>
                <wp:cNvGraphicFramePr/>
                <a:graphic xmlns:a="http://schemas.openxmlformats.org/drawingml/2006/main">
                  <a:graphicData uri="http://schemas.microsoft.com/office/word/2010/wordprocessingShape">
                    <wps:wsp>
                      <wps:cNvSpPr/>
                      <wps:spPr>
                        <a:xfrm>
                          <a:off x="0" y="0"/>
                          <a:ext cx="560981" cy="875131"/>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D7376D" id="Flödesschema: Process 14" o:spid="_x0000_s1026" type="#_x0000_t109" style="position:absolute;margin-left:63.85pt;margin-top:19.55pt;width:44.15pt;height:68.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k7aQIAACkFAAAOAAAAZHJzL2Uyb0RvYy54bWysVFFP2zAQfp+0/2D5fSTpKJSKFFVFTJMQ&#10;VIOJZ+PYJJLj885u0+7X7+ykKQK0h2kvju27++7u83e5vNq1hm0V+gZsyYuTnDNlJVSNfSn5z8eb&#10;LzPOfBC2EgasKvleeX61+PzpsnNzNYEaTKWQEYj1886VvA7BzbPMy1q1wp+AU5aMGrAVgY74klUo&#10;OkJvTTbJ87OsA6wcglTe0+11b+SLhK+1kuFea68CMyWn2kJaMa3Pcc0Wl2L+gsLVjRzKEP9QRSsa&#10;S0lHqGsRBNtg8w6qbSSCBx1OJLQZaN1IlXqgbor8TTcPtXAq9ULkeDfS5P8frLzbPrg1Eg2d83NP&#10;29jFTmMbv1Qf2yWy9iNZaheYpMvpWX4xKziTZJqdT4uvRSQzOwY79OGbgpbFTcm1gW5VCwzr/rUS&#10;XWJ760MfdnCPeS3cNMbE+2NVaRf2RkUHY38ozZqK6pgkoCQYtTLItoKeWkipbCh6Uy0q1V8X0zxP&#10;b05ljhGp6AQYkTUlHrEHgCjG99h92YN/DFVJb2Nw/rfC+uAxImUGG8bgtrGAHwEY6mrI3PsfSOqp&#10;iSw9Q7VfI0Po1e6dvGnoCW6FD2uBJG8aBBrZcE9LfJWSw7DjrAb8/dF99CfVkZWzjsal5P7XRqDi&#10;zHy3pMeL4vQ0zlc6nE7PJ3TA15bn1xa7aVdAz0TyoerSNvoHc9hqhPaJJnsZs5JJWEm5Sy4DHg6r&#10;0I8x/RukWi6TG82UE+HWPjgZwSOrUVaPuyeBbtBhIAHfwWG0xPyNBHvfGGlhuQmgm6TPI68D3zSP&#10;STjDvyMO/Otz8jr+4RZ/AAAA//8DAFBLAwQUAAYACAAAACEAFHYCnt8AAAAKAQAADwAAAGRycy9k&#10;b3ducmV2LnhtbEyPzU7DMBCE70i8g7VIXBB1EqS4DXEqftQDt7bwANt4yQ+xHcVuG/r0LCc4jmY0&#10;8025nu0gTjSFzjsN6SIBQa72pnONho/3zf0SRIjoDA7ekYZvCrCurq9KLIw/ux2d9rERXOJCgRra&#10;GMdCylC3ZDEs/EiOvU8/WYwsp0aaCc9cbgeZJUkuLXaOF1oc6aWl+mt/tBruXi958tb3236z3HV2&#10;e5lRqWetb2/mp0cQkeb4F4ZffEaHipkO/uhMEAPrTCmOanhYpSA4kKU5nzuwo/IVyKqU/y9UPwAA&#10;AP//AwBQSwECLQAUAAYACAAAACEAtoM4kv4AAADhAQAAEwAAAAAAAAAAAAAAAAAAAAAAW0NvbnRl&#10;bnRfVHlwZXNdLnhtbFBLAQItABQABgAIAAAAIQA4/SH/1gAAAJQBAAALAAAAAAAAAAAAAAAAAC8B&#10;AABfcmVscy8ucmVsc1BLAQItABQABgAIAAAAIQCKlSk7aQIAACkFAAAOAAAAAAAAAAAAAAAAAC4C&#10;AABkcnMvZTJvRG9jLnhtbFBLAQItABQABgAIAAAAIQAUdgKe3wAAAAoBAAAPAAAAAAAAAAAAAAAA&#10;AMMEAABkcnMvZG93bnJldi54bWxQSwUGAAAAAAQABADzAAAAzwUAAAAA&#10;" filled="f" strokecolor="#09101d [484]" strokeweight="1pt"/>
            </w:pict>
          </mc:Fallback>
        </mc:AlternateContent>
      </w:r>
      <w:r w:rsidR="00D837BC" w:rsidRPr="00CD4475">
        <w:rPr>
          <w:rFonts w:ascii="Times New Roman" w:eastAsia="Calibri" w:hAnsi="Times New Roman" w:cs="Times New Roman"/>
          <w:sz w:val="20"/>
          <w:szCs w:val="20"/>
          <w:lang w:val="en-US"/>
        </w:rPr>
        <w:t>2</w:t>
      </w:r>
      <w:r w:rsidR="00B87B14" w:rsidRPr="00CD4475">
        <w:rPr>
          <w:rFonts w:ascii="Times New Roman" w:eastAsia="Calibri" w:hAnsi="Times New Roman" w:cs="Times New Roman"/>
          <w:sz w:val="20"/>
          <w:szCs w:val="20"/>
          <w:lang w:val="en-US"/>
        </w:rPr>
        <w:t>7</w:t>
      </w:r>
      <w:r w:rsidR="009C06C9" w:rsidRPr="00CD4475">
        <w:rPr>
          <w:rFonts w:ascii="Times New Roman" w:eastAsia="Calibri" w:hAnsi="Times New Roman" w:cs="Times New Roman"/>
          <w:sz w:val="20"/>
          <w:szCs w:val="20"/>
          <w:lang w:val="en-US"/>
        </w:rPr>
        <w:tab/>
        <w:t>5</w:t>
      </w:r>
      <w:r w:rsidR="00317BC5" w:rsidRPr="00CD4475">
        <w:rPr>
          <w:rFonts w:ascii="Times New Roman" w:eastAsia="Calibri" w:hAnsi="Times New Roman" w:cs="Times New Roman"/>
          <w:sz w:val="20"/>
          <w:szCs w:val="20"/>
          <w:lang w:val="en-US"/>
        </w:rPr>
        <w:t>8</w:t>
      </w:r>
      <w:r w:rsidR="0051209C" w:rsidRPr="00CD4475">
        <w:rPr>
          <w:rFonts w:ascii="Times New Roman" w:eastAsia="Calibri" w:hAnsi="Times New Roman" w:cs="Times New Roman"/>
          <w:sz w:val="20"/>
          <w:szCs w:val="20"/>
          <w:lang w:val="en-US"/>
        </w:rPr>
        <w:t xml:space="preserve"> </w:t>
      </w:r>
      <w:r w:rsidR="0051209C" w:rsidRPr="00CD4475">
        <w:rPr>
          <w:rFonts w:ascii="Times New Roman" w:eastAsia="Calibri" w:hAnsi="Times New Roman" w:cs="Times New Roman"/>
          <w:b/>
          <w:bCs/>
          <w:sz w:val="20"/>
          <w:szCs w:val="20"/>
          <w:lang w:val="en-US"/>
        </w:rPr>
        <w:t>M</w:t>
      </w:r>
      <w:r w:rsidR="00B87B14" w:rsidRPr="00CD4475">
        <w:rPr>
          <w:rFonts w:ascii="Times New Roman" w:eastAsia="Calibri" w:hAnsi="Times New Roman" w:cs="Times New Roman"/>
          <w:sz w:val="20"/>
          <w:szCs w:val="20"/>
          <w:lang w:val="en-US"/>
        </w:rPr>
        <w:tab/>
      </w:r>
      <w:r w:rsidR="00317BC5" w:rsidRPr="00CD4475">
        <w:rPr>
          <w:rFonts w:ascii="Times New Roman" w:eastAsia="Calibri" w:hAnsi="Times New Roman" w:cs="Times New Roman"/>
          <w:sz w:val="20"/>
          <w:szCs w:val="20"/>
          <w:lang w:val="en-US"/>
        </w:rPr>
        <w:t>89</w:t>
      </w:r>
    </w:p>
    <w:p w14:paraId="32887150" w14:textId="6C1F8517" w:rsidR="00D837BC" w:rsidRPr="00CD4475" w:rsidRDefault="00D837BC" w:rsidP="00822732">
      <w:pPr>
        <w:spacing w:line="240" w:lineRule="auto"/>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2</w:t>
      </w:r>
      <w:r w:rsidR="00B87B14" w:rsidRPr="00CD4475">
        <w:rPr>
          <w:rFonts w:ascii="Times New Roman" w:eastAsia="Calibri" w:hAnsi="Times New Roman" w:cs="Times New Roman"/>
          <w:sz w:val="20"/>
          <w:szCs w:val="20"/>
          <w:lang w:val="en-US"/>
        </w:rPr>
        <w:t>8</w:t>
      </w:r>
      <w:r w:rsidRPr="00CD4475">
        <w:rPr>
          <w:rFonts w:ascii="Times New Roman" w:eastAsia="Calibri" w:hAnsi="Times New Roman" w:cs="Times New Roman"/>
          <w:sz w:val="20"/>
          <w:szCs w:val="20"/>
          <w:lang w:val="en-US"/>
        </w:rPr>
        <w:t xml:space="preserve"> </w:t>
      </w:r>
      <w:r w:rsidRPr="00CD4475">
        <w:rPr>
          <w:rFonts w:ascii="Times New Roman" w:eastAsia="Calibri" w:hAnsi="Times New Roman" w:cs="Times New Roman"/>
          <w:b/>
          <w:bCs/>
          <w:sz w:val="20"/>
          <w:szCs w:val="20"/>
          <w:lang w:val="en-US"/>
        </w:rPr>
        <w:t>M</w:t>
      </w:r>
      <w:r w:rsidR="009C06C9" w:rsidRPr="00CD4475">
        <w:rPr>
          <w:rFonts w:ascii="Times New Roman" w:eastAsia="Calibri" w:hAnsi="Times New Roman" w:cs="Times New Roman"/>
          <w:sz w:val="20"/>
          <w:szCs w:val="20"/>
          <w:lang w:val="en-US"/>
        </w:rPr>
        <w:tab/>
      </w:r>
      <w:r w:rsidR="00317BC5" w:rsidRPr="00CD4475">
        <w:rPr>
          <w:rFonts w:ascii="Times New Roman" w:eastAsia="Calibri" w:hAnsi="Times New Roman" w:cs="Times New Roman"/>
          <w:sz w:val="20"/>
          <w:szCs w:val="20"/>
          <w:lang w:val="en-US"/>
        </w:rPr>
        <w:t>59</w:t>
      </w:r>
      <w:r w:rsidR="00B87B14" w:rsidRPr="00CD4475">
        <w:rPr>
          <w:rFonts w:ascii="Times New Roman" w:eastAsia="Calibri" w:hAnsi="Times New Roman" w:cs="Times New Roman"/>
          <w:sz w:val="20"/>
          <w:szCs w:val="20"/>
          <w:lang w:val="en-US"/>
        </w:rPr>
        <w:tab/>
        <w:t>9</w:t>
      </w:r>
      <w:r w:rsidR="00317BC5" w:rsidRPr="00CD4475">
        <w:rPr>
          <w:rFonts w:ascii="Times New Roman" w:eastAsia="Calibri" w:hAnsi="Times New Roman" w:cs="Times New Roman"/>
          <w:sz w:val="20"/>
          <w:szCs w:val="20"/>
          <w:lang w:val="en-US"/>
        </w:rPr>
        <w:t>0</w:t>
      </w:r>
      <w:r w:rsidR="0051209C" w:rsidRPr="00CD4475">
        <w:rPr>
          <w:rFonts w:ascii="Times New Roman" w:eastAsia="Calibri" w:hAnsi="Times New Roman" w:cs="Times New Roman"/>
          <w:sz w:val="20"/>
          <w:szCs w:val="20"/>
          <w:lang w:val="en-US"/>
        </w:rPr>
        <w:t xml:space="preserve"> </w:t>
      </w:r>
      <w:r w:rsidR="0051209C" w:rsidRPr="00CD4475">
        <w:rPr>
          <w:rFonts w:ascii="Times New Roman" w:eastAsia="Calibri" w:hAnsi="Times New Roman" w:cs="Times New Roman"/>
          <w:b/>
          <w:bCs/>
          <w:sz w:val="20"/>
          <w:szCs w:val="20"/>
          <w:lang w:val="en-US"/>
        </w:rPr>
        <w:t>M</w:t>
      </w:r>
    </w:p>
    <w:p w14:paraId="41D509C4" w14:textId="2B17E1A6" w:rsidR="00D837BC" w:rsidRPr="00CD4475" w:rsidRDefault="00B87B14" w:rsidP="00822732">
      <w:pPr>
        <w:spacing w:line="240" w:lineRule="auto"/>
        <w:ind w:left="1304"/>
        <w:jc w:val="both"/>
        <w:rPr>
          <w:rFonts w:ascii="Times New Roman" w:eastAsia="Calibri" w:hAnsi="Times New Roman" w:cs="Times New Roman"/>
          <w:color w:val="C00000"/>
          <w:sz w:val="20"/>
          <w:szCs w:val="20"/>
          <w:lang w:val="en-US"/>
        </w:rPr>
      </w:pPr>
      <w:r w:rsidRPr="00CD4475">
        <w:rPr>
          <w:rFonts w:ascii="Times New Roman" w:eastAsia="Calibri" w:hAnsi="Times New Roman" w:cs="Times New Roman"/>
          <w:sz w:val="20"/>
          <w:szCs w:val="20"/>
          <w:lang w:val="en-US"/>
        </w:rPr>
        <w:t>29</w:t>
      </w:r>
      <w:r w:rsidR="00D837BC" w:rsidRPr="00CD4475">
        <w:rPr>
          <w:rFonts w:ascii="Times New Roman" w:eastAsia="Calibri" w:hAnsi="Times New Roman" w:cs="Times New Roman"/>
          <w:sz w:val="20"/>
          <w:szCs w:val="20"/>
          <w:lang w:val="en-US"/>
        </w:rPr>
        <w:t xml:space="preserve"> </w:t>
      </w:r>
      <w:r w:rsidR="00D837BC" w:rsidRPr="00CD4475">
        <w:rPr>
          <w:rFonts w:ascii="Times New Roman" w:eastAsia="Calibri" w:hAnsi="Times New Roman" w:cs="Times New Roman"/>
          <w:b/>
          <w:bCs/>
          <w:sz w:val="20"/>
          <w:szCs w:val="20"/>
          <w:lang w:val="en-US"/>
        </w:rPr>
        <w:t>M</w:t>
      </w:r>
      <w:r w:rsidR="00317BC5" w:rsidRPr="00CD4475">
        <w:rPr>
          <w:rFonts w:ascii="Times New Roman" w:eastAsia="Calibri" w:hAnsi="Times New Roman" w:cs="Times New Roman"/>
          <w:b/>
          <w:bCs/>
          <w:sz w:val="20"/>
          <w:szCs w:val="20"/>
          <w:lang w:val="en-US"/>
        </w:rPr>
        <w:t>MM</w:t>
      </w:r>
      <w:r w:rsidR="00632CC0" w:rsidRPr="00CD4475">
        <w:rPr>
          <w:rFonts w:ascii="Times New Roman" w:eastAsia="Calibri" w:hAnsi="Times New Roman" w:cs="Times New Roman"/>
          <w:b/>
          <w:bCs/>
          <w:sz w:val="20"/>
          <w:szCs w:val="20"/>
          <w:lang w:val="en-US"/>
        </w:rPr>
        <w:tab/>
      </w:r>
      <w:r w:rsidR="00632CC0" w:rsidRPr="00CD4475">
        <w:rPr>
          <w:rFonts w:ascii="Times New Roman" w:eastAsia="Calibri" w:hAnsi="Times New Roman" w:cs="Times New Roman"/>
          <w:sz w:val="20"/>
          <w:szCs w:val="20"/>
          <w:lang w:val="en-US"/>
        </w:rPr>
        <w:t>6</w:t>
      </w:r>
      <w:r w:rsidR="00317BC5" w:rsidRPr="00CD4475">
        <w:rPr>
          <w:rFonts w:ascii="Times New Roman" w:eastAsia="Calibri" w:hAnsi="Times New Roman" w:cs="Times New Roman"/>
          <w:sz w:val="20"/>
          <w:szCs w:val="20"/>
          <w:lang w:val="en-US"/>
        </w:rPr>
        <w:t>0</w:t>
      </w:r>
      <w:r w:rsidRPr="00CD4475">
        <w:rPr>
          <w:rFonts w:ascii="Times New Roman" w:eastAsia="Calibri" w:hAnsi="Times New Roman" w:cs="Times New Roman"/>
          <w:sz w:val="20"/>
          <w:szCs w:val="20"/>
          <w:lang w:val="en-US"/>
        </w:rPr>
        <w:tab/>
        <w:t>9</w:t>
      </w:r>
      <w:r w:rsidR="00317BC5" w:rsidRPr="00CD4475">
        <w:rPr>
          <w:rFonts w:ascii="Times New Roman" w:eastAsia="Calibri" w:hAnsi="Times New Roman" w:cs="Times New Roman"/>
          <w:sz w:val="20"/>
          <w:szCs w:val="20"/>
          <w:lang w:val="en-US"/>
        </w:rPr>
        <w:t>1</w:t>
      </w:r>
    </w:p>
    <w:p w14:paraId="689AB484" w14:textId="66DAFCA3" w:rsidR="00D837BC" w:rsidRPr="00CD4475" w:rsidRDefault="00B87B14" w:rsidP="00822732">
      <w:pPr>
        <w:spacing w:line="240" w:lineRule="auto"/>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 xml:space="preserve">30 </w:t>
      </w:r>
      <w:r w:rsidR="00D837BC" w:rsidRPr="00CD4475">
        <w:rPr>
          <w:rFonts w:ascii="Times New Roman" w:eastAsia="Calibri" w:hAnsi="Times New Roman" w:cs="Times New Roman"/>
          <w:b/>
          <w:bCs/>
          <w:sz w:val="20"/>
          <w:szCs w:val="20"/>
          <w:lang w:val="en-US"/>
        </w:rPr>
        <w:t>M</w:t>
      </w:r>
      <w:r w:rsidR="00632CC0" w:rsidRPr="00CD4475">
        <w:rPr>
          <w:rFonts w:ascii="Times New Roman" w:eastAsia="Calibri" w:hAnsi="Times New Roman" w:cs="Times New Roman"/>
          <w:b/>
          <w:bCs/>
          <w:sz w:val="20"/>
          <w:szCs w:val="20"/>
          <w:lang w:val="en-US"/>
        </w:rPr>
        <w:tab/>
      </w:r>
      <w:r w:rsidR="00632CC0" w:rsidRPr="00CD4475">
        <w:rPr>
          <w:rFonts w:ascii="Times New Roman" w:eastAsia="Calibri" w:hAnsi="Times New Roman" w:cs="Times New Roman"/>
          <w:sz w:val="20"/>
          <w:szCs w:val="20"/>
          <w:lang w:val="en-US"/>
        </w:rPr>
        <w:t>6</w:t>
      </w:r>
      <w:r w:rsidR="00317BC5" w:rsidRPr="00CD4475">
        <w:rPr>
          <w:rFonts w:ascii="Times New Roman" w:eastAsia="Calibri" w:hAnsi="Times New Roman" w:cs="Times New Roman"/>
          <w:sz w:val="20"/>
          <w:szCs w:val="20"/>
          <w:lang w:val="en-US"/>
        </w:rPr>
        <w:t>1</w:t>
      </w:r>
      <w:r w:rsidRPr="00CD4475">
        <w:rPr>
          <w:rFonts w:ascii="Times New Roman" w:eastAsia="Calibri" w:hAnsi="Times New Roman" w:cs="Times New Roman"/>
          <w:sz w:val="20"/>
          <w:szCs w:val="20"/>
          <w:lang w:val="en-US"/>
        </w:rPr>
        <w:tab/>
        <w:t>9</w:t>
      </w:r>
      <w:r w:rsidR="00317BC5" w:rsidRPr="00CD4475">
        <w:rPr>
          <w:rFonts w:ascii="Times New Roman" w:eastAsia="Calibri" w:hAnsi="Times New Roman" w:cs="Times New Roman"/>
          <w:sz w:val="20"/>
          <w:szCs w:val="20"/>
          <w:lang w:val="en-US"/>
        </w:rPr>
        <w:t>2</w:t>
      </w:r>
    </w:p>
    <w:p w14:paraId="69EA42C2" w14:textId="60BB8AB9" w:rsidR="000321BD" w:rsidRPr="00CD4475" w:rsidRDefault="00B87B14" w:rsidP="00822732">
      <w:pPr>
        <w:spacing w:line="240" w:lineRule="auto"/>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31</w:t>
      </w:r>
      <w:r w:rsidR="00317BC5" w:rsidRPr="00CD4475">
        <w:rPr>
          <w:rFonts w:ascii="Times New Roman" w:eastAsia="Calibri" w:hAnsi="Times New Roman" w:cs="Times New Roman"/>
          <w:sz w:val="20"/>
          <w:szCs w:val="20"/>
          <w:lang w:val="en-US"/>
        </w:rPr>
        <w:t xml:space="preserve"> </w:t>
      </w:r>
      <w:r w:rsidR="00317BC5" w:rsidRPr="00CD4475">
        <w:rPr>
          <w:rFonts w:ascii="Times New Roman" w:eastAsia="Calibri" w:hAnsi="Times New Roman" w:cs="Times New Roman"/>
          <w:b/>
          <w:bCs/>
          <w:sz w:val="20"/>
          <w:szCs w:val="20"/>
          <w:lang w:val="en-US"/>
        </w:rPr>
        <w:t>M</w:t>
      </w:r>
      <w:r w:rsidR="00632CC0" w:rsidRPr="00CD4475">
        <w:rPr>
          <w:rFonts w:ascii="Times New Roman" w:eastAsia="Calibri" w:hAnsi="Times New Roman" w:cs="Times New Roman"/>
          <w:sz w:val="20"/>
          <w:szCs w:val="20"/>
          <w:lang w:val="en-US"/>
        </w:rPr>
        <w:tab/>
        <w:t>6</w:t>
      </w:r>
      <w:r w:rsidR="00317BC5" w:rsidRPr="00CD4475">
        <w:rPr>
          <w:rFonts w:ascii="Times New Roman" w:eastAsia="Calibri" w:hAnsi="Times New Roman" w:cs="Times New Roman"/>
          <w:sz w:val="20"/>
          <w:szCs w:val="20"/>
          <w:lang w:val="en-US"/>
        </w:rPr>
        <w:t>2</w:t>
      </w:r>
      <w:r w:rsidRPr="00CD4475">
        <w:rPr>
          <w:rFonts w:ascii="Times New Roman" w:eastAsia="Calibri" w:hAnsi="Times New Roman" w:cs="Times New Roman"/>
          <w:sz w:val="20"/>
          <w:szCs w:val="20"/>
          <w:lang w:val="en-US"/>
        </w:rPr>
        <w:tab/>
        <w:t>9</w:t>
      </w:r>
      <w:r w:rsidR="00317BC5" w:rsidRPr="00CD4475">
        <w:rPr>
          <w:rFonts w:ascii="Times New Roman" w:eastAsia="Calibri" w:hAnsi="Times New Roman" w:cs="Times New Roman"/>
          <w:sz w:val="20"/>
          <w:szCs w:val="20"/>
          <w:lang w:val="en-US"/>
        </w:rPr>
        <w:t>3</w:t>
      </w:r>
    </w:p>
    <w:p w14:paraId="05F4AA48" w14:textId="75B149A1" w:rsidR="00C34295" w:rsidRPr="00FC3E09" w:rsidRDefault="000321BD" w:rsidP="00822732">
      <w:pPr>
        <w:spacing w:line="240" w:lineRule="auto"/>
        <w:jc w:val="both"/>
        <w:rPr>
          <w:rFonts w:ascii="Times New Roman" w:eastAsia="Calibri" w:hAnsi="Times New Roman" w:cs="Times New Roman"/>
          <w:sz w:val="28"/>
          <w:szCs w:val="28"/>
          <w:lang w:val="en-US"/>
        </w:rPr>
      </w:pPr>
      <w:r w:rsidRPr="00CD4475">
        <w:rPr>
          <w:rFonts w:ascii="Times New Roman" w:eastAsia="Calibri" w:hAnsi="Times New Roman" w:cs="Times New Roman"/>
          <w:sz w:val="20"/>
          <w:szCs w:val="20"/>
          <w:lang w:val="en-US"/>
        </w:rPr>
        <w:br w:type="page"/>
      </w:r>
      <w:r w:rsidR="008B5742" w:rsidRPr="008B5742">
        <w:rPr>
          <w:rFonts w:ascii="Times New Roman" w:eastAsia="Calibri" w:hAnsi="Times New Roman" w:cs="Times New Roman"/>
          <w:sz w:val="28"/>
          <w:szCs w:val="28"/>
          <w:lang w:val="en-US"/>
        </w:rPr>
        <w:lastRenderedPageBreak/>
        <w:t>Table 2.</w:t>
      </w:r>
      <w:r w:rsidR="008B5742">
        <w:rPr>
          <w:rFonts w:ascii="Times New Roman" w:eastAsia="Calibri" w:hAnsi="Times New Roman" w:cs="Times New Roman"/>
          <w:lang w:val="en-US"/>
        </w:rPr>
        <w:t xml:space="preserve"> </w:t>
      </w:r>
      <w:r w:rsidR="00C34295" w:rsidRPr="00FC3E09">
        <w:rPr>
          <w:rFonts w:ascii="Times New Roman" w:eastAsia="Calibri" w:hAnsi="Times New Roman" w:cs="Times New Roman"/>
          <w:sz w:val="28"/>
          <w:szCs w:val="28"/>
          <w:lang w:val="en-US"/>
        </w:rPr>
        <w:t xml:space="preserve">Distribution of metaphorical words in </w:t>
      </w:r>
      <w:r w:rsidR="00C34295" w:rsidRPr="00FC3E09">
        <w:rPr>
          <w:rFonts w:ascii="Times New Roman" w:eastAsia="Calibri" w:hAnsi="Times New Roman" w:cs="Times New Roman"/>
          <w:i/>
          <w:iCs/>
          <w:sz w:val="28"/>
          <w:szCs w:val="28"/>
          <w:lang w:val="en-US"/>
        </w:rPr>
        <w:t>Isthmian</w:t>
      </w:r>
      <w:r w:rsidR="00C34295" w:rsidRPr="00FC3E09">
        <w:rPr>
          <w:rFonts w:ascii="Times New Roman" w:eastAsia="Calibri" w:hAnsi="Times New Roman" w:cs="Times New Roman"/>
          <w:sz w:val="28"/>
          <w:szCs w:val="28"/>
          <w:lang w:val="en-US"/>
        </w:rPr>
        <w:t xml:space="preserve"> 1</w:t>
      </w:r>
    </w:p>
    <w:p w14:paraId="0BEEF221" w14:textId="14C810D8" w:rsidR="00C62F98" w:rsidRDefault="00C34295" w:rsidP="00C62F98">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Number= Line numbe</w:t>
      </w:r>
      <w:r w:rsidR="008B5742">
        <w:rPr>
          <w:rFonts w:ascii="Times New Roman" w:eastAsia="Calibri" w:hAnsi="Times New Roman" w:cs="Times New Roman"/>
          <w:lang w:val="en-US"/>
        </w:rPr>
        <w:t xml:space="preserve">r     </w:t>
      </w:r>
      <w:r w:rsidRPr="00632CC0">
        <w:rPr>
          <w:rFonts w:ascii="Times New Roman" w:eastAsia="Calibri" w:hAnsi="Times New Roman" w:cs="Times New Roman"/>
          <w:b/>
          <w:bCs/>
          <w:lang w:val="en-US"/>
        </w:rPr>
        <w:t>M</w:t>
      </w:r>
      <w:r>
        <w:rPr>
          <w:rFonts w:ascii="Times New Roman" w:eastAsia="Calibri" w:hAnsi="Times New Roman" w:cs="Times New Roman"/>
          <w:lang w:val="en-US"/>
        </w:rPr>
        <w:t>= Metaphorical word</w:t>
      </w:r>
      <w:r w:rsidR="00C62F98">
        <w:rPr>
          <w:rFonts w:ascii="Times New Roman" w:eastAsia="Calibri" w:hAnsi="Times New Roman" w:cs="Times New Roman"/>
          <w:lang w:val="en-US"/>
        </w:rPr>
        <w:t xml:space="preserve">     Square indicate</w:t>
      </w:r>
      <w:r w:rsidR="005377B3">
        <w:rPr>
          <w:rFonts w:ascii="Times New Roman" w:eastAsia="Calibri" w:hAnsi="Times New Roman" w:cs="Times New Roman"/>
          <w:lang w:val="en-US"/>
        </w:rPr>
        <w:t>s</w:t>
      </w:r>
      <w:r w:rsidR="00C62F98">
        <w:rPr>
          <w:rFonts w:ascii="Times New Roman" w:eastAsia="Calibri" w:hAnsi="Times New Roman" w:cs="Times New Roman"/>
          <w:lang w:val="en-US"/>
        </w:rPr>
        <w:t xml:space="preserve"> aggregation of metaphorical words</w:t>
      </w:r>
    </w:p>
    <w:p w14:paraId="16354A6D" w14:textId="68CB9442" w:rsidR="00C34295" w:rsidRDefault="00C34295" w:rsidP="00822732">
      <w:pPr>
        <w:jc w:val="both"/>
        <w:rPr>
          <w:rFonts w:ascii="Times New Roman" w:eastAsia="Calibri" w:hAnsi="Times New Roman" w:cs="Times New Roman"/>
          <w:lang w:val="en-US"/>
        </w:rPr>
      </w:pPr>
    </w:p>
    <w:p w14:paraId="18F9947F" w14:textId="1C7F2F3C" w:rsidR="000D0111" w:rsidRDefault="00C54A1B" w:rsidP="00822732">
      <w:pPr>
        <w:jc w:val="both"/>
        <w:rPr>
          <w:rFonts w:ascii="Times New Roman" w:eastAsia="Calibri" w:hAnsi="Times New Roman" w:cs="Times New Roman"/>
          <w:lang w:val="en-US"/>
        </w:rPr>
      </w:pPr>
      <w:r>
        <w:rPr>
          <w:rFonts w:ascii="Times New Roman" w:eastAsia="Calibri" w:hAnsi="Times New Roman" w:cs="Times New Roman"/>
          <w:noProof/>
          <w:lang w:val="en-US"/>
        </w:rPr>
        <mc:AlternateContent>
          <mc:Choice Requires="wps">
            <w:drawing>
              <wp:anchor distT="0" distB="0" distL="114300" distR="114300" simplePos="0" relativeHeight="251659264" behindDoc="0" locked="0" layoutInCell="1" allowOverlap="1" wp14:anchorId="5643E40B" wp14:editId="0155E087">
                <wp:simplePos x="0" y="0"/>
                <wp:positionH relativeFrom="column">
                  <wp:posOffset>799979</wp:posOffset>
                </wp:positionH>
                <wp:positionV relativeFrom="paragraph">
                  <wp:posOffset>275052</wp:posOffset>
                </wp:positionV>
                <wp:extent cx="431956" cy="1537090"/>
                <wp:effectExtent l="0" t="0" r="25400" b="25400"/>
                <wp:wrapNone/>
                <wp:docPr id="1038337570" name="Flödesschema: Process 1"/>
                <wp:cNvGraphicFramePr/>
                <a:graphic xmlns:a="http://schemas.openxmlformats.org/drawingml/2006/main">
                  <a:graphicData uri="http://schemas.microsoft.com/office/word/2010/wordprocessingShape">
                    <wps:wsp>
                      <wps:cNvSpPr/>
                      <wps:spPr>
                        <a:xfrm>
                          <a:off x="0" y="0"/>
                          <a:ext cx="431956" cy="1537090"/>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531C2A" id="Flödesschema: Process 1" o:spid="_x0000_s1026" type="#_x0000_t109" style="position:absolute;margin-left:63pt;margin-top:21.65pt;width:34pt;height:12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pzaQIAACoFAAAOAAAAZHJzL2Uyb0RvYy54bWysVFFP2zAQfp+0/2D5fSQpLYyKFFVFTJMQ&#10;VIOJZ+PYJJLj885u0+7X7+ykKQK0h2kvie27++7u83e+vNq1hm0V+gZsyYuTnDNlJVSNfSn5z8eb&#10;L18580HYShiwquR75fnV4vOny87N1QRqMJVCRiDWzztX8joEN88yL2vVCn8CTlkyasBWBNriS1ah&#10;6Ai9Ndkkz8+yDrByCFJ5T6fXvZEvEr7WSoZ7rb0KzJScagvpi+n7HL/Z4lLMX1C4upFDGeIfqmhF&#10;YynpCHUtgmAbbN5BtY1E8KDDiYQ2A60bqVIP1E2Rv+nmoRZOpV6IHO9Gmvz/g5V32we3RqKhc37u&#10;aRm72Gls45/qY7tE1n4kS+0Ck3Q4PS0uZmecSTIVs9Pz/CKxmR2jHfrwTUHL4qLk2kC3qgWGdX9d&#10;iS+xvfWBslPYwT0mtnDTGBPPj2WlVdgbFR2M/aE0ayoqZJKAkmLUyiDbCrprIaWyoehNtahUf1zM&#10;8vxQ5hiRsifAiKwp8Yg9AEQ1vsfuyx78Y6hKghuD878V1gePESkz2DAGt40F/AjAUFdD5t7/QFJP&#10;TWTpGar9GhlCL3fv5E1DV3ArfFgLJH3TJNDMhnv6xFspOQwrzmrA3x+dR3+SHVk562heSu5/bQQq&#10;zsx3S4K8KKbTOGBpM52dT2iDry3Pry12066Arqmg18HJtIz+wRyWGqF9otFexqxkElZS7pLLgIfN&#10;KvRzTI+DVMtlcqOhciLc2gcnI3hkNcrqcfck0A06DKTgOzjMlpi/kWDvGyMtLDcBdJP0eeR14JsG&#10;MglneDzixL/eJ6/jE7f4AwAA//8DAFBLAwQUAAYACAAAACEAMkkrouAAAAAKAQAADwAAAGRycy9k&#10;b3ducmV2LnhtbEyPzU7DMBCE70i8g7VIXBB1SEMaQpyKH/XQW1t4gG1s8kO8jmK3DX16tic4zuxo&#10;9ptiOdleHM3oW0cKHmYRCEOV0y3VCj4/VvcZCB+QNPaOjIIf42FZXl8VmGt3oq057kItuIR8jgqa&#10;EIZcSl81xqKfucEQ377caDGwHGupRzxxue1lHEWptNgSf2hwMG+Nqb53B6vg7v2cRuuu23SrbNva&#10;zXnCxeJVqdub6eUZRDBT+AvDBZ/RoWSmvTuQ9qJnHae8JShI5nMQl8BTwsZeQZw9JiDLQv6fUP4C&#10;AAD//wMAUEsBAi0AFAAGAAgAAAAhALaDOJL+AAAA4QEAABMAAAAAAAAAAAAAAAAAAAAAAFtDb250&#10;ZW50X1R5cGVzXS54bWxQSwECLQAUAAYACAAAACEAOP0h/9YAAACUAQAACwAAAAAAAAAAAAAAAAAv&#10;AQAAX3JlbHMvLnJlbHNQSwECLQAUAAYACAAAACEAT0cqc2kCAAAqBQAADgAAAAAAAAAAAAAAAAAu&#10;AgAAZHJzL2Uyb0RvYy54bWxQSwECLQAUAAYACAAAACEAMkkrouAAAAAKAQAADwAAAAAAAAAAAAAA&#10;AADDBAAAZHJzL2Rvd25yZXYueG1sUEsFBgAAAAAEAAQA8wAAANAFAAAAAA==&#10;" filled="f" strokecolor="#09101d [484]" strokeweight="1pt"/>
            </w:pict>
          </mc:Fallback>
        </mc:AlternateContent>
      </w:r>
    </w:p>
    <w:p w14:paraId="72175A57" w14:textId="7A776AD5"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 xml:space="preserve">1 </w:t>
      </w:r>
      <w:r w:rsidRPr="00CD4475">
        <w:rPr>
          <w:rFonts w:ascii="Times New Roman" w:eastAsia="Calibri" w:hAnsi="Times New Roman" w:cs="Times New Roman"/>
          <w:b/>
          <w:bCs/>
          <w:sz w:val="20"/>
          <w:szCs w:val="20"/>
          <w:lang w:val="en-US"/>
        </w:rPr>
        <w:t>M</w:t>
      </w:r>
      <w:r w:rsidRPr="00CD4475">
        <w:rPr>
          <w:rFonts w:ascii="Times New Roman" w:eastAsia="Calibri" w:hAnsi="Times New Roman" w:cs="Times New Roman"/>
          <w:b/>
          <w:bCs/>
          <w:sz w:val="20"/>
          <w:szCs w:val="20"/>
          <w:lang w:val="en-US"/>
        </w:rPr>
        <w:tab/>
      </w:r>
      <w:r w:rsidRPr="00CD4475">
        <w:rPr>
          <w:rFonts w:ascii="Times New Roman" w:eastAsia="Calibri" w:hAnsi="Times New Roman" w:cs="Times New Roman"/>
          <w:sz w:val="20"/>
          <w:szCs w:val="20"/>
          <w:lang w:val="en-US"/>
        </w:rPr>
        <w:t>30</w:t>
      </w:r>
      <w:r w:rsidR="00122652" w:rsidRPr="00CD4475">
        <w:rPr>
          <w:rFonts w:ascii="Times New Roman" w:eastAsia="Calibri" w:hAnsi="Times New Roman" w:cs="Times New Roman"/>
          <w:sz w:val="20"/>
          <w:szCs w:val="20"/>
          <w:lang w:val="en-US"/>
        </w:rPr>
        <w:tab/>
        <w:t>59</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w:t>
      </w:r>
    </w:p>
    <w:p w14:paraId="6A2AF8D9" w14:textId="6888A6E4"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 xml:space="preserve">2 </w:t>
      </w:r>
      <w:r w:rsidRPr="00CD4475">
        <w:rPr>
          <w:rFonts w:ascii="Times New Roman" w:eastAsia="Calibri" w:hAnsi="Times New Roman" w:cs="Times New Roman"/>
          <w:b/>
          <w:bCs/>
          <w:sz w:val="20"/>
          <w:szCs w:val="20"/>
          <w:lang w:val="en-US"/>
        </w:rPr>
        <w:t>M</w:t>
      </w:r>
      <w:r w:rsidRPr="00CD4475">
        <w:rPr>
          <w:rFonts w:ascii="Times New Roman" w:eastAsia="Calibri" w:hAnsi="Times New Roman" w:cs="Times New Roman"/>
          <w:b/>
          <w:bCs/>
          <w:sz w:val="20"/>
          <w:szCs w:val="20"/>
          <w:lang w:val="en-US"/>
        </w:rPr>
        <w:tab/>
      </w:r>
      <w:r w:rsidRPr="00CD4475">
        <w:rPr>
          <w:rFonts w:ascii="Times New Roman" w:eastAsia="Calibri" w:hAnsi="Times New Roman" w:cs="Times New Roman"/>
          <w:sz w:val="20"/>
          <w:szCs w:val="20"/>
          <w:lang w:val="en-US"/>
        </w:rPr>
        <w:t>31</w:t>
      </w:r>
      <w:r w:rsidR="00122652" w:rsidRPr="00CD4475">
        <w:rPr>
          <w:rFonts w:ascii="Times New Roman" w:eastAsia="Calibri" w:hAnsi="Times New Roman" w:cs="Times New Roman"/>
          <w:sz w:val="20"/>
          <w:szCs w:val="20"/>
          <w:lang w:val="en-US"/>
        </w:rPr>
        <w:tab/>
        <w:t>60</w:t>
      </w:r>
    </w:p>
    <w:p w14:paraId="7170416C" w14:textId="0E23CA64"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 xml:space="preserve">3 </w:t>
      </w:r>
      <w:r w:rsidRPr="00CD4475">
        <w:rPr>
          <w:rFonts w:ascii="Times New Roman" w:eastAsia="Calibri" w:hAnsi="Times New Roman" w:cs="Times New Roman"/>
          <w:b/>
          <w:bCs/>
          <w:sz w:val="20"/>
          <w:szCs w:val="20"/>
          <w:lang w:val="en-US"/>
        </w:rPr>
        <w:t>M</w:t>
      </w:r>
      <w:r w:rsidRPr="00CD4475">
        <w:rPr>
          <w:rFonts w:ascii="Times New Roman" w:eastAsia="Calibri" w:hAnsi="Times New Roman" w:cs="Times New Roman"/>
          <w:b/>
          <w:bCs/>
          <w:sz w:val="20"/>
          <w:szCs w:val="20"/>
          <w:lang w:val="en-US"/>
        </w:rPr>
        <w:tab/>
      </w:r>
      <w:r w:rsidRPr="00CD4475">
        <w:rPr>
          <w:rFonts w:ascii="Times New Roman" w:eastAsia="Calibri" w:hAnsi="Times New Roman" w:cs="Times New Roman"/>
          <w:sz w:val="20"/>
          <w:szCs w:val="20"/>
          <w:lang w:val="en-US"/>
        </w:rPr>
        <w:t>32</w:t>
      </w:r>
      <w:r w:rsidR="00122652" w:rsidRPr="00CD4475">
        <w:rPr>
          <w:rFonts w:ascii="Times New Roman" w:eastAsia="Calibri" w:hAnsi="Times New Roman" w:cs="Times New Roman"/>
          <w:sz w:val="20"/>
          <w:szCs w:val="20"/>
          <w:lang w:val="en-US"/>
        </w:rPr>
        <w:tab/>
        <w:t>61</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w:t>
      </w:r>
    </w:p>
    <w:p w14:paraId="3209455A" w14:textId="7D1BE4B4" w:rsidR="00675EAD" w:rsidRPr="00CD4475" w:rsidRDefault="005377B3" w:rsidP="00822732">
      <w:pPr>
        <w:ind w:left="1304"/>
        <w:jc w:val="both"/>
        <w:rPr>
          <w:rFonts w:ascii="Times New Roman" w:eastAsia="Calibri" w:hAnsi="Times New Roman" w:cs="Times New Roman"/>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2958BD58" wp14:editId="7BE31ACF">
                <wp:simplePos x="0" y="0"/>
                <wp:positionH relativeFrom="column">
                  <wp:posOffset>1630232</wp:posOffset>
                </wp:positionH>
                <wp:positionV relativeFrom="paragraph">
                  <wp:posOffset>7530</wp:posOffset>
                </wp:positionV>
                <wp:extent cx="324910" cy="454025"/>
                <wp:effectExtent l="0" t="0" r="18415" b="22225"/>
                <wp:wrapNone/>
                <wp:docPr id="540182001" name="Flödesschema: Process 3"/>
                <wp:cNvGraphicFramePr/>
                <a:graphic xmlns:a="http://schemas.openxmlformats.org/drawingml/2006/main">
                  <a:graphicData uri="http://schemas.microsoft.com/office/word/2010/wordprocessingShape">
                    <wps:wsp>
                      <wps:cNvSpPr/>
                      <wps:spPr>
                        <a:xfrm>
                          <a:off x="0" y="0"/>
                          <a:ext cx="324910" cy="45402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5DB47" id="Flödesschema: Process 3" o:spid="_x0000_s1026" type="#_x0000_t109" style="position:absolute;margin-left:128.35pt;margin-top:.6pt;width:25.6pt;height: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FxaQIAACkFAAAOAAAAZHJzL2Uyb0RvYy54bWysVMFu2zAMvQ/YPwi6r7azZFuDOkWQosOA&#10;og3aDj2rslQbkEWNUuJkXz9KdpygLXYYdrElkXykHh91cblrDdsq9A3YkhdnOWfKSqga+1Lyn4/X&#10;n75x5oOwlTBgVcn3yvPLxccPF52bqwnUYCqFjECsn3eu5HUIbp5lXtaqFf4MnLJk1ICtCLTFl6xC&#10;0RF6a7JJnn/JOsDKIUjlPZ1e9Ua+SPhaKxnutPYqMFNyqi2kL6bvc/xmiwsxf0Hh6kYOZYh/qKIV&#10;jaWkI9SVCIJtsHkD1TYSwYMOZxLaDLRupEp3oNsU+avbPNTCqXQXIse7kSb//2Dl7fbBrZFo6Jyf&#10;e1rGW+w0tvFP9bFdIms/kqV2gUk6/DyZnhdEqSTTdDbNJ7NIZnYMdujDdwUti4uSawPdqhYY1n23&#10;El1ie+NDH3Zwj3ktXDfGxPNjVWkV9kZFB2PvlWZNRXVMElASjFoZZFtBrRZSKhuK3lSLSvXHxSzP&#10;U8+pzDEiFZ0AI7KmxCP2ABDF+Ba7L3vwj6Eq6W0Mzv9WWB88RqTMYMMY3DYW8D0AQ7caMvf+B5J6&#10;aiJLz1Dt18gQerV7J68basGN8GEtkORNXaORDXf0iV0pOQwrzmrA3++dR39SHVk562hcSu5/bQQq&#10;zswPS3o8L6bTOF9pM519ndAGTy3Ppxa7aVdAbSrocXAyLaN/MIelRmifaLKXMSuZhJWUu+Qy4GGz&#10;Cv0Y09sg1XKZ3GimnAg39sHJCB5ZjbJ63D0JdIMOAwn4Fg6jJeavJNj7xkgLy00A3SR9Hnkd+KZ5&#10;TMIZ3o448Kf75HV84RZ/AAAA//8DAFBLAwQUAAYACAAAACEA4E7kgd4AAAAIAQAADwAAAGRycy9k&#10;b3ducmV2LnhtbEyPy07DMBBF90j8gzVIbBB1CCJuQ5yKh7pg1xY+YBq7eRCPo9htQ7+eYVWWo3N1&#10;75liObleHO0YWk8aHmYJCEuVNy3VGr4+V/dzECEiGew9WQ0/NsCyvL4qMDf+RBt73MZacAmFHDU0&#10;MQ65lKFqrMMw84MlZns/Oox8jrU0I5643PUyTZJMOmyJFxoc7Ftjq+/twWm4ez9nyUfXrbvVfNO6&#10;9XlCpV61vr2ZXp5BRDvFSxj+9FkdSnba+QOZIHoN6VOmOMogBcH8MVELEDsNKlUgy0L+f6D8BQAA&#10;//8DAFBLAQItABQABgAIAAAAIQC2gziS/gAAAOEBAAATAAAAAAAAAAAAAAAAAAAAAABbQ29udGVu&#10;dF9UeXBlc10ueG1sUEsBAi0AFAAGAAgAAAAhADj9If/WAAAAlAEAAAsAAAAAAAAAAAAAAAAALwEA&#10;AF9yZWxzLy5yZWxzUEsBAi0AFAAGAAgAAAAhAKQcoXFpAgAAKQUAAA4AAAAAAAAAAAAAAAAALgIA&#10;AGRycy9lMm9Eb2MueG1sUEsBAi0AFAAGAAgAAAAhAOBO5IHeAAAACAEAAA8AAAAAAAAAAAAAAAAA&#10;wwQAAGRycy9kb3ducmV2LnhtbFBLBQYAAAAABAAEAPMAAADOBQAAAAA=&#10;" filled="f" strokecolor="#09101d [484]" strokeweight="1pt"/>
            </w:pict>
          </mc:Fallback>
        </mc:AlternateContent>
      </w:r>
      <w:r w:rsidR="000300A1">
        <w:rPr>
          <w:rFonts w:ascii="Times New Roman" w:eastAsia="Calibri" w:hAnsi="Times New Roman" w:cs="Times New Roman"/>
          <w:noProof/>
          <w:sz w:val="20"/>
          <w:szCs w:val="20"/>
          <w:lang w:val="en-US"/>
        </w:rPr>
        <mc:AlternateContent>
          <mc:Choice Requires="wps">
            <w:drawing>
              <wp:anchor distT="0" distB="0" distL="114300" distR="114300" simplePos="0" relativeHeight="251666432" behindDoc="0" locked="0" layoutInCell="1" allowOverlap="1" wp14:anchorId="1227F07B" wp14:editId="0EA42E46">
                <wp:simplePos x="0" y="0"/>
                <wp:positionH relativeFrom="column">
                  <wp:posOffset>2471704</wp:posOffset>
                </wp:positionH>
                <wp:positionV relativeFrom="paragraph">
                  <wp:posOffset>260038</wp:posOffset>
                </wp:positionV>
                <wp:extent cx="544153" cy="409517"/>
                <wp:effectExtent l="0" t="0" r="27940" b="10160"/>
                <wp:wrapNone/>
                <wp:docPr id="943391830" name="Flödesschema: Process 8"/>
                <wp:cNvGraphicFramePr/>
                <a:graphic xmlns:a="http://schemas.openxmlformats.org/drawingml/2006/main">
                  <a:graphicData uri="http://schemas.microsoft.com/office/word/2010/wordprocessingShape">
                    <wps:wsp>
                      <wps:cNvSpPr/>
                      <wps:spPr>
                        <a:xfrm>
                          <a:off x="0" y="0"/>
                          <a:ext cx="544153" cy="409517"/>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899DC4" id="Flödesschema: Process 8" o:spid="_x0000_s1026" type="#_x0000_t109" style="position:absolute;margin-left:194.6pt;margin-top:20.5pt;width:42.85pt;height:3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XOaQIAACkFAAAOAAAAZHJzL2Uyb0RvYy54bWysVMFu2zAMvQ/YPwi6r7azZF2DOkWQosOA&#10;og2WDj2rslQbkEWNUuJkXz9KdpyiLXYYdrElkXwknx51ebVvDdsp9A3YkhdnOWfKSqga+1zynw83&#10;n75y5oOwlTBgVckPyvOrxccPl52bqwnUYCqFjECsn3eu5HUIbp5lXtaqFf4MnLJk1ICtCLTF56xC&#10;0RF6a7JJnn/JOsDKIUjlPZ1e90a+SPhaKxnutfYqMFNyqi2kL6bvU/xmi0sxf0bh6kYOZYh/qKIV&#10;jaWkI9S1CIJtsXkD1TYSwYMOZxLaDLRupEo9UDdF/qqbTS2cSr0QOd6NNPn/Byvvdhu3RqKhc37u&#10;aRm72Gts45/qY/tE1mEkS+0Dk3Q4m06L2WfOJJmm+cWsOI9kZqdghz58U9CyuCi5NtCtaoFh3d9W&#10;okvsbn3ow47uMa+Fm8aYeH6qKq3CwajoYOwPpVlTUR2TBJQEo1YG2U7QVQsplQ1Fb6pFpfrjYpbn&#10;6c6pzDEiFZ0AI7KmxCP2ABDF+Ba7L3vwj6Eq6W0Mzv9WWB88RqTMYMMY3DYW8D0AQ10NmXv/I0k9&#10;NZGlJ6gOa2QIvdq9kzcNXcGt8GEtkORNg0AjG+7pE2+l5DCsOKsBf793Hv1JdWTlrKNxKbn/tRWo&#10;ODPfLenxophO43ylzXR2PqENvrQ8vbTYbbsCuqaCHgcn0zL6B3NcaoT2kSZ7GbOSSVhJuUsuAx43&#10;q9CPMb0NUi2XyY1myolwazdORvDIapTVw/5RoBt0GEjAd3AcLTF/JcHeN0ZaWG4D6Cbp88TrwDfN&#10;YxLO8HbEgX+5T16nF27xBwAA//8DAFBLAwQUAAYACAAAACEAS39RX+EAAAAKAQAADwAAAGRycy9k&#10;b3ducmV2LnhtbEyPy27CMBBF95X6D9ZU6qYqNjSQkMZBfYhFd0D7ASaZ5tF4HMUGAl/fYdUuR3N0&#10;77nZarSdOOLgG0caphMFAqlwZUOVhq/P9WMCwgdDpekcoYYzeljltzeZSUt3oi0ed6ESHEI+NRrq&#10;EPpUSl/UaI2fuB6Jf99usCbwOVSyHMyJw20nZ0otpDUNcUNtenyrsfjZHayGh/fLQn207aZdJ9vG&#10;bi6jieNXre/vxpdnEAHH8AfDVZ/VIWenvTtQ6UWn4SlZzhjVEE15EwNRHC1B7JlU8znIPJP/J+S/&#10;AAAA//8DAFBLAQItABQABgAIAAAAIQC2gziS/gAAAOEBAAATAAAAAAAAAAAAAAAAAAAAAABbQ29u&#10;dGVudF9UeXBlc10ueG1sUEsBAi0AFAAGAAgAAAAhADj9If/WAAAAlAEAAAsAAAAAAAAAAAAAAAAA&#10;LwEAAF9yZWxzLy5yZWxzUEsBAi0AFAAGAAgAAAAhAP0rFc5pAgAAKQUAAA4AAAAAAAAAAAAAAAAA&#10;LgIAAGRycy9lMm9Eb2MueG1sUEsBAi0AFAAGAAgAAAAhAEt/UV/hAAAACgEAAA8AAAAAAAAAAAAA&#10;AAAAwwQAAGRycy9kb3ducmV2LnhtbFBLBQYAAAAABAAEAPMAAADRBQAAAAA=&#10;" filled="f" strokecolor="#09101d [484]" strokeweight="1pt"/>
            </w:pict>
          </mc:Fallback>
        </mc:AlternateContent>
      </w:r>
      <w:r w:rsidR="00675EAD" w:rsidRPr="00CD4475">
        <w:rPr>
          <w:rFonts w:ascii="Times New Roman" w:eastAsia="Calibri" w:hAnsi="Times New Roman" w:cs="Times New Roman"/>
          <w:sz w:val="20"/>
          <w:szCs w:val="20"/>
          <w:lang w:val="en-US"/>
        </w:rPr>
        <w:t xml:space="preserve">4 </w:t>
      </w:r>
      <w:r w:rsidR="00675EAD" w:rsidRPr="00CD4475">
        <w:rPr>
          <w:rFonts w:ascii="Times New Roman" w:eastAsia="Calibri" w:hAnsi="Times New Roman" w:cs="Times New Roman"/>
          <w:b/>
          <w:bCs/>
          <w:sz w:val="20"/>
          <w:szCs w:val="20"/>
          <w:lang w:val="en-US"/>
        </w:rPr>
        <w:t>MM</w:t>
      </w:r>
      <w:r w:rsidR="00675EAD" w:rsidRPr="00CD4475">
        <w:rPr>
          <w:rFonts w:ascii="Times New Roman" w:eastAsia="Calibri" w:hAnsi="Times New Roman" w:cs="Times New Roman"/>
          <w:b/>
          <w:bCs/>
          <w:sz w:val="20"/>
          <w:szCs w:val="20"/>
          <w:lang w:val="en-US"/>
        </w:rPr>
        <w:tab/>
      </w:r>
      <w:r w:rsidR="00675EAD" w:rsidRPr="00CD4475">
        <w:rPr>
          <w:rFonts w:ascii="Times New Roman" w:eastAsia="Calibri" w:hAnsi="Times New Roman" w:cs="Times New Roman"/>
          <w:sz w:val="20"/>
          <w:szCs w:val="20"/>
          <w:lang w:val="en-US"/>
        </w:rPr>
        <w:t>33</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w:t>
      </w:r>
      <w:r w:rsidR="00122652" w:rsidRPr="00CD4475">
        <w:rPr>
          <w:rFonts w:ascii="Times New Roman" w:eastAsia="Calibri" w:hAnsi="Times New Roman" w:cs="Times New Roman"/>
          <w:sz w:val="20"/>
          <w:szCs w:val="20"/>
          <w:lang w:val="en-US"/>
        </w:rPr>
        <w:tab/>
        <w:t>62</w:t>
      </w:r>
    </w:p>
    <w:p w14:paraId="7EE76E05" w14:textId="7FDB328D"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5</w:t>
      </w:r>
      <w:r w:rsidRPr="00CD4475">
        <w:rPr>
          <w:rFonts w:ascii="Times New Roman" w:eastAsia="Calibri" w:hAnsi="Times New Roman" w:cs="Times New Roman"/>
          <w:b/>
          <w:bCs/>
          <w:sz w:val="20"/>
          <w:szCs w:val="20"/>
          <w:lang w:val="en-US"/>
        </w:rPr>
        <w:t xml:space="preserve"> MM</w:t>
      </w:r>
      <w:r w:rsidR="00122652" w:rsidRPr="00CD4475">
        <w:rPr>
          <w:rFonts w:ascii="Times New Roman" w:eastAsia="Calibri" w:hAnsi="Times New Roman" w:cs="Times New Roman"/>
          <w:b/>
          <w:bCs/>
          <w:sz w:val="20"/>
          <w:szCs w:val="20"/>
          <w:lang w:val="en-US"/>
        </w:rPr>
        <w:tab/>
      </w:r>
      <w:r w:rsidR="00122652" w:rsidRPr="00CD4475">
        <w:rPr>
          <w:rFonts w:ascii="Times New Roman" w:eastAsia="Calibri" w:hAnsi="Times New Roman" w:cs="Times New Roman"/>
          <w:sz w:val="20"/>
          <w:szCs w:val="20"/>
          <w:lang w:val="en-US"/>
        </w:rPr>
        <w:t>34</w:t>
      </w:r>
      <w:r w:rsidR="00542028">
        <w:rPr>
          <w:rFonts w:ascii="Times New Roman" w:eastAsia="Calibri" w:hAnsi="Times New Roman" w:cs="Times New Roman"/>
          <w:sz w:val="20"/>
          <w:szCs w:val="20"/>
          <w:lang w:val="en-US"/>
        </w:rPr>
        <w:t xml:space="preserve"> </w:t>
      </w:r>
      <w:r w:rsidR="00542028" w:rsidRPr="00542028">
        <w:rPr>
          <w:rFonts w:ascii="Times New Roman" w:eastAsia="Calibri" w:hAnsi="Times New Roman" w:cs="Times New Roman"/>
          <w:b/>
          <w:bCs/>
          <w:sz w:val="20"/>
          <w:szCs w:val="20"/>
          <w:lang w:val="en-US"/>
        </w:rPr>
        <w:t>M</w:t>
      </w:r>
      <w:r w:rsidR="00122652" w:rsidRPr="00CD4475">
        <w:rPr>
          <w:rFonts w:ascii="Times New Roman" w:eastAsia="Calibri" w:hAnsi="Times New Roman" w:cs="Times New Roman"/>
          <w:sz w:val="20"/>
          <w:szCs w:val="20"/>
          <w:lang w:val="en-US"/>
        </w:rPr>
        <w:tab/>
        <w:t>63</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w:t>
      </w:r>
    </w:p>
    <w:p w14:paraId="11FFB3AD" w14:textId="77428CE0"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 xml:space="preserve">6 </w:t>
      </w:r>
      <w:r w:rsidRPr="00CD4475">
        <w:rPr>
          <w:rFonts w:ascii="Times New Roman" w:eastAsia="Calibri" w:hAnsi="Times New Roman" w:cs="Times New Roman"/>
          <w:b/>
          <w:bCs/>
          <w:sz w:val="20"/>
          <w:szCs w:val="20"/>
          <w:lang w:val="en-US"/>
        </w:rPr>
        <w:t>M</w:t>
      </w:r>
      <w:r w:rsidR="00122652" w:rsidRPr="00CD4475">
        <w:rPr>
          <w:rFonts w:ascii="Times New Roman" w:eastAsia="Calibri" w:hAnsi="Times New Roman" w:cs="Times New Roman"/>
          <w:b/>
          <w:bCs/>
          <w:sz w:val="20"/>
          <w:szCs w:val="20"/>
          <w:lang w:val="en-US"/>
        </w:rPr>
        <w:tab/>
      </w:r>
      <w:r w:rsidR="00122652" w:rsidRPr="00CD4475">
        <w:rPr>
          <w:rFonts w:ascii="Times New Roman" w:eastAsia="Calibri" w:hAnsi="Times New Roman" w:cs="Times New Roman"/>
          <w:sz w:val="20"/>
          <w:szCs w:val="20"/>
          <w:lang w:val="en-US"/>
        </w:rPr>
        <w:t>35</w:t>
      </w:r>
      <w:r w:rsidR="00122652" w:rsidRPr="00CD4475">
        <w:rPr>
          <w:rFonts w:ascii="Times New Roman" w:eastAsia="Calibri" w:hAnsi="Times New Roman" w:cs="Times New Roman"/>
          <w:sz w:val="20"/>
          <w:szCs w:val="20"/>
          <w:lang w:val="en-US"/>
        </w:rPr>
        <w:tab/>
        <w:t>64</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MMM</w:t>
      </w:r>
    </w:p>
    <w:p w14:paraId="1EDDABE0" w14:textId="120ABA44" w:rsidR="00675EAD" w:rsidRPr="00CD4475" w:rsidRDefault="000300A1" w:rsidP="00822732">
      <w:pPr>
        <w:ind w:left="1304"/>
        <w:jc w:val="both"/>
        <w:rPr>
          <w:rFonts w:ascii="Times New Roman" w:eastAsia="Calibri" w:hAnsi="Times New Roman" w:cs="Times New Roman"/>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67456" behindDoc="0" locked="0" layoutInCell="1" allowOverlap="1" wp14:anchorId="40986ADD" wp14:editId="3EFB44A2">
                <wp:simplePos x="0" y="0"/>
                <wp:positionH relativeFrom="column">
                  <wp:posOffset>2460485</wp:posOffset>
                </wp:positionH>
                <wp:positionV relativeFrom="paragraph">
                  <wp:posOffset>245733</wp:posOffset>
                </wp:positionV>
                <wp:extent cx="347808" cy="684398"/>
                <wp:effectExtent l="0" t="0" r="14605" b="20955"/>
                <wp:wrapNone/>
                <wp:docPr id="1315556588" name="Flödesschema: Process 9"/>
                <wp:cNvGraphicFramePr/>
                <a:graphic xmlns:a="http://schemas.openxmlformats.org/drawingml/2006/main">
                  <a:graphicData uri="http://schemas.microsoft.com/office/word/2010/wordprocessingShape">
                    <wps:wsp>
                      <wps:cNvSpPr/>
                      <wps:spPr>
                        <a:xfrm>
                          <a:off x="0" y="0"/>
                          <a:ext cx="347808" cy="684398"/>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E2E5" id="Flödesschema: Process 9" o:spid="_x0000_s1026" type="#_x0000_t109" style="position:absolute;margin-left:193.75pt;margin-top:19.35pt;width:27.4pt;height:5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1gagIAACkFAAAOAAAAZHJzL2Uyb0RvYy54bWysVFFP2zAQfp+0/2D5fSQtBUpFiqoipkkI&#10;KsrEs3FsEsnxeWe3affrd3bSFAHaw7SXxPbdfXf+7jtfXe8aw7YKfQ224KOTnDNlJZS1fS34z6fb&#10;b1POfBC2FAasKvheeX49//rlqnUzNYYKTKmQEYj1s9YVvArBzbLMy0o1wp+AU5aMGrARgbb4mpUo&#10;WkJvTDbO8/OsBSwdglTe0+lNZ+TzhK+1kuFBa68CMwWn2kL6Yvq+xG82vxKzVxSuqmVfhviHKhpR&#10;W0o6QN2IINgG6w9QTS0RPOhwIqHJQOtaqnQHus0of3ebdSWcSnchcrwbaPL/D1beb9duhURD6/zM&#10;0zLeYqexiX+qj+0SWfuBLLULTNLh6eRimlN3JZnOp5PTy2kkMzsGO/Thu4KGxUXBtYF2WQkMq65b&#10;iS6xvfOhCzu4x7wWbmtj4vmxqrQKe6Oig7GPSrO6pDrGCSgJRi0Nsq2gVgsplQ2jzlSJUnXHo7M8&#10;Tz2nMoeIVHQCjMiaEg/YPUAU40fsruzeP4aqpLchOP9bYV3wEJEygw1DcFNbwM8ADN2qz9z5H0jq&#10;qIksvUC5XyFD6NTunbytqQV3woeVQJI3DQKNbHigT+xKwaFfcVYB/v7sPPqT6sjKWUvjUnD/ayNQ&#10;cWZ+WNLj5WgyifOVNpOzizFt8K3l5a3FbpolUJtG9Dg4mZbRP5jDUiM0zzTZi5iVTMJKyl1wGfCw&#10;WYZujOltkGqxSG40U06EO7t2MoJHVqOsnnbPAl2vw0ACvofDaInZOwl2vjHSwmITQNdJn0dee75p&#10;HpNw+rcjDvzbffI6vnDzPwAAAP//AwBQSwMEFAAGAAgAAAAhAIvRekrgAAAACgEAAA8AAABkcnMv&#10;ZG93bnJldi54bWxMj8tOwzAQRfdI/IM1SGwQdWjTJApxKh7qgl1b+IBpPORBbEex24Z+PUM3sJvR&#10;HN05t1hNphdHGn3rrIKHWQSCbOV0a2sFH+/r+wyED2g19s6Sgm/ysCqvrwrMtTvZLR13oRYcYn2O&#10;CpoQhlxKXzVk0M/cQJZvn240GHgda6lHPHG46eU8ihJpsLX8ocGBXhqqvnYHo+Du9ZxEb1236dbZ&#10;tjWb84Rp+qzU7c309Agi0BT+YPjVZ3Uo2WnvDlZ70StYZOmS0csAgoE4ni9A7JmMkyXIspD/K5Q/&#10;AAAA//8DAFBLAQItABQABgAIAAAAIQC2gziS/gAAAOEBAAATAAAAAAAAAAAAAAAAAAAAAABbQ29u&#10;dGVudF9UeXBlc10ueG1sUEsBAi0AFAAGAAgAAAAhADj9If/WAAAAlAEAAAsAAAAAAAAAAAAAAAAA&#10;LwEAAF9yZWxzLy5yZWxzUEsBAi0AFAAGAAgAAAAhAH9BfWBqAgAAKQUAAA4AAAAAAAAAAAAAAAAA&#10;LgIAAGRycy9lMm9Eb2MueG1sUEsBAi0AFAAGAAgAAAAhAIvRekrgAAAACgEAAA8AAAAAAAAAAAAA&#10;AAAAxAQAAGRycy9kb3ducmV2LnhtbFBLBQYAAAAABAAEAPMAAADRBQAAAAA=&#10;" filled="f" strokecolor="#09101d [484]" strokeweight="1pt"/>
            </w:pict>
          </mc:Fallback>
        </mc:AlternateContent>
      </w:r>
      <w:r>
        <w:rPr>
          <w:rFonts w:ascii="Times New Roman" w:eastAsia="Calibri" w:hAnsi="Times New Roman" w:cs="Times New Roman"/>
          <w:noProof/>
          <w:sz w:val="20"/>
          <w:szCs w:val="20"/>
          <w:lang w:val="en-US"/>
        </w:rPr>
        <mc:AlternateContent>
          <mc:Choice Requires="wps">
            <w:drawing>
              <wp:anchor distT="0" distB="0" distL="114300" distR="114300" simplePos="0" relativeHeight="251662336" behindDoc="0" locked="0" layoutInCell="1" allowOverlap="1" wp14:anchorId="0EDAE602" wp14:editId="43CBD8F7">
                <wp:simplePos x="0" y="0"/>
                <wp:positionH relativeFrom="column">
                  <wp:posOffset>1630232</wp:posOffset>
                </wp:positionH>
                <wp:positionV relativeFrom="paragraph">
                  <wp:posOffset>4511</wp:posOffset>
                </wp:positionV>
                <wp:extent cx="583421" cy="454395"/>
                <wp:effectExtent l="0" t="0" r="26670" b="22225"/>
                <wp:wrapNone/>
                <wp:docPr id="1625903417" name="Flödesschema: Process 4"/>
                <wp:cNvGraphicFramePr/>
                <a:graphic xmlns:a="http://schemas.openxmlformats.org/drawingml/2006/main">
                  <a:graphicData uri="http://schemas.microsoft.com/office/word/2010/wordprocessingShape">
                    <wps:wsp>
                      <wps:cNvSpPr/>
                      <wps:spPr>
                        <a:xfrm>
                          <a:off x="0" y="0"/>
                          <a:ext cx="583421" cy="45439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7CCD8C" id="Flödesschema: Process 4" o:spid="_x0000_s1026" type="#_x0000_t109" style="position:absolute;margin-left:128.35pt;margin-top:.35pt;width:45.95pt;height:35.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baQIAACkFAAAOAAAAZHJzL2Uyb0RvYy54bWysVMFu2zAMvQ/YPwi6r3bSZGuDOEWQosOA&#10;og3aDj0rslQbkEWNUuJkXz9KdpyiLXYYdpElkXwknx49v9o3hu0U+hpswUdnOWfKSihr+1Lwn083&#10;Xy4480HYUhiwquAH5fnV4vOneetmagwVmFIhIxDrZ60reBWCm2WZl5VqhD8DpywZNWAjAh3xJStR&#10;tITemGyc51+zFrB0CFJ5T7fXnZEvEr7WSoZ7rb0KzBScagtpxbRu4pot5mL2gsJVtezLEP9QRSNq&#10;S0kHqGsRBNti/Q6qqSWCBx3OJDQZaF1LlXqgbkb5m24eK+FU6oXI8W6gyf8/WHm3e3RrJBpa52ee&#10;trGLvcYmfqk+tk9kHQay1D4wSZfTi/PJeMSZJNNkOjm/nEYys1OwQx++K2hY3BRcG2hXlcCw7l4r&#10;0SV2tz50YUf3mNfCTW1MvD9VlXbhYFR0MPZBaVaXVMc4ASXBqJVBthP01EJKZcOoM1WiVN31aJrn&#10;6c2pzCEiFZ0AI7KmxAN2DxDF+B67K7v3j6Eq6W0Izv9WWBc8RKTMYMMQ3NQW8CMAQ131mTv/I0kd&#10;NZGlDZSHNTKETu3eyZuanuBW+LAWSPKmQaCRDfe0xFcpOPQ7zirA3x/dR39SHVk5a2lcCu5/bQUq&#10;zswPS3q8HE0mcb7SYTL9NqYDvrZsXlvstlkBPRPJh6pL2+gfzHGrEZpnmuxlzEomYSXlLrgMeDys&#10;QjfG9G+QarlMbjRTToRb++hkBI+sRlk97Z8Ful6HgQR8B8fRErM3Eux8Y6SF5TaArpM+T7z2fNM8&#10;JuH0/4448K/Pyev0h1v8AQAA//8DAFBLAwQUAAYACAAAACEA1lIR5N0AAAAHAQAADwAAAGRycy9k&#10;b3ducmV2LnhtbEyOzU7DMBCE70i8g7VIXBB1SCGJQpyKH/XArS08wDZZ8kO8jmK3DX16lhNcRhrN&#10;aOYrVrMd1JEm3zk2cLeIQBFXru64MfDxvr7NQPmAXOPgmAx8k4dVeXlRYF67E2/puAuNkhH2ORpo&#10;QxhzrX3VkkW/cCOxZJ9ushjETo2uJzzJuB10HEWJttixPLQ40ktL1dfuYA3cvJ6T6K3vN/0623Z2&#10;c54xTZ+Nub6anx5BBZrDXxl+8QUdSmHauwPXXg0G4ocklaoBUYmX91kCai82XoIuC/2fv/wBAAD/&#10;/wMAUEsBAi0AFAAGAAgAAAAhALaDOJL+AAAA4QEAABMAAAAAAAAAAAAAAAAAAAAAAFtDb250ZW50&#10;X1R5cGVzXS54bWxQSwECLQAUAAYACAAAACEAOP0h/9YAAACUAQAACwAAAAAAAAAAAAAAAAAvAQAA&#10;X3JlbHMvLnJlbHNQSwECLQAUAAYACAAAACEANZxv22kCAAApBQAADgAAAAAAAAAAAAAAAAAuAgAA&#10;ZHJzL2Uyb0RvYy54bWxQSwECLQAUAAYACAAAACEA1lIR5N0AAAAHAQAADwAAAAAAAAAAAAAAAADD&#10;BAAAZHJzL2Rvd25yZXYueG1sUEsFBgAAAAAEAAQA8wAAAM0FAAAAAA==&#10;" filled="f" strokecolor="#09101d [484]" strokeweight="1pt"/>
            </w:pict>
          </mc:Fallback>
        </mc:AlternateContent>
      </w:r>
      <w:r w:rsidR="00675EAD" w:rsidRPr="00CD4475">
        <w:rPr>
          <w:rFonts w:ascii="Times New Roman" w:eastAsia="Calibri" w:hAnsi="Times New Roman" w:cs="Times New Roman"/>
          <w:sz w:val="20"/>
          <w:szCs w:val="20"/>
          <w:lang w:val="en-US"/>
        </w:rPr>
        <w:t>7</w:t>
      </w:r>
      <w:r w:rsidR="00122652" w:rsidRPr="00CD4475">
        <w:rPr>
          <w:rFonts w:ascii="Times New Roman" w:eastAsia="Calibri" w:hAnsi="Times New Roman" w:cs="Times New Roman"/>
          <w:sz w:val="20"/>
          <w:szCs w:val="20"/>
          <w:lang w:val="en-US"/>
        </w:rPr>
        <w:tab/>
        <w:t>36</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MM</w:t>
      </w:r>
      <w:r w:rsidR="00122652" w:rsidRPr="00CD4475">
        <w:rPr>
          <w:rFonts w:ascii="Times New Roman" w:eastAsia="Calibri" w:hAnsi="Times New Roman" w:cs="Times New Roman"/>
          <w:sz w:val="20"/>
          <w:szCs w:val="20"/>
          <w:lang w:val="en-US"/>
        </w:rPr>
        <w:tab/>
        <w:t>65</w:t>
      </w:r>
      <w:r w:rsidR="00886F37" w:rsidRPr="00CD4475">
        <w:rPr>
          <w:rFonts w:ascii="Times New Roman" w:eastAsia="Calibri" w:hAnsi="Times New Roman" w:cs="Times New Roman"/>
          <w:sz w:val="20"/>
          <w:szCs w:val="20"/>
          <w:lang w:val="en-US"/>
        </w:rPr>
        <w:t xml:space="preserve"> </w:t>
      </w:r>
    </w:p>
    <w:p w14:paraId="38D41F25" w14:textId="1A9A7643"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8</w:t>
      </w:r>
      <w:r w:rsidR="00122652" w:rsidRPr="00CD4475">
        <w:rPr>
          <w:rFonts w:ascii="Times New Roman" w:eastAsia="Calibri" w:hAnsi="Times New Roman" w:cs="Times New Roman"/>
          <w:sz w:val="20"/>
          <w:szCs w:val="20"/>
          <w:lang w:val="en-US"/>
        </w:rPr>
        <w:tab/>
        <w:t>37</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MMM</w:t>
      </w:r>
      <w:r w:rsidR="00122652" w:rsidRPr="00CD4475">
        <w:rPr>
          <w:rFonts w:ascii="Times New Roman" w:eastAsia="Calibri" w:hAnsi="Times New Roman" w:cs="Times New Roman"/>
          <w:sz w:val="20"/>
          <w:szCs w:val="20"/>
          <w:lang w:val="en-US"/>
        </w:rPr>
        <w:tab/>
        <w:t>66</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w:t>
      </w:r>
    </w:p>
    <w:p w14:paraId="495882D2" w14:textId="482C5ABF"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 xml:space="preserve">9 </w:t>
      </w:r>
      <w:r w:rsidRPr="00CD4475">
        <w:rPr>
          <w:rFonts w:ascii="Times New Roman" w:eastAsia="Calibri" w:hAnsi="Times New Roman" w:cs="Times New Roman"/>
          <w:b/>
          <w:bCs/>
          <w:sz w:val="20"/>
          <w:szCs w:val="20"/>
          <w:lang w:val="en-US"/>
        </w:rPr>
        <w:t>M</w:t>
      </w:r>
      <w:r w:rsidR="00122652" w:rsidRPr="00CD4475">
        <w:rPr>
          <w:rFonts w:ascii="Times New Roman" w:eastAsia="Calibri" w:hAnsi="Times New Roman" w:cs="Times New Roman"/>
          <w:b/>
          <w:bCs/>
          <w:sz w:val="20"/>
          <w:szCs w:val="20"/>
          <w:lang w:val="en-US"/>
        </w:rPr>
        <w:tab/>
      </w:r>
      <w:r w:rsidR="00122652" w:rsidRPr="00CD4475">
        <w:rPr>
          <w:rFonts w:ascii="Times New Roman" w:eastAsia="Calibri" w:hAnsi="Times New Roman" w:cs="Times New Roman"/>
          <w:sz w:val="20"/>
          <w:szCs w:val="20"/>
          <w:lang w:val="en-US"/>
        </w:rPr>
        <w:t>38</w:t>
      </w:r>
      <w:r w:rsidR="00122652" w:rsidRPr="00CD4475">
        <w:rPr>
          <w:rFonts w:ascii="Times New Roman" w:eastAsia="Calibri" w:hAnsi="Times New Roman" w:cs="Times New Roman"/>
          <w:sz w:val="20"/>
          <w:szCs w:val="20"/>
          <w:lang w:val="en-US"/>
        </w:rPr>
        <w:tab/>
        <w:t>67</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w:t>
      </w:r>
    </w:p>
    <w:p w14:paraId="2F48C5DB" w14:textId="5D26D48A" w:rsidR="00675EAD" w:rsidRPr="00CD4475" w:rsidRDefault="000300A1" w:rsidP="00822732">
      <w:pPr>
        <w:ind w:left="1304"/>
        <w:jc w:val="both"/>
        <w:rPr>
          <w:rFonts w:ascii="Times New Roman" w:eastAsia="Calibri" w:hAnsi="Times New Roman" w:cs="Times New Roman"/>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35B4962A" wp14:editId="0DF35D56">
                <wp:simplePos x="0" y="0"/>
                <wp:positionH relativeFrom="column">
                  <wp:posOffset>1629936</wp:posOffset>
                </wp:positionH>
                <wp:positionV relativeFrom="paragraph">
                  <wp:posOffset>11960</wp:posOffset>
                </wp:positionV>
                <wp:extent cx="325369" cy="701227"/>
                <wp:effectExtent l="0" t="0" r="17780" b="22860"/>
                <wp:wrapNone/>
                <wp:docPr id="1968796944" name="Flödesschema: Process 5"/>
                <wp:cNvGraphicFramePr/>
                <a:graphic xmlns:a="http://schemas.openxmlformats.org/drawingml/2006/main">
                  <a:graphicData uri="http://schemas.microsoft.com/office/word/2010/wordprocessingShape">
                    <wps:wsp>
                      <wps:cNvSpPr/>
                      <wps:spPr>
                        <a:xfrm>
                          <a:off x="0" y="0"/>
                          <a:ext cx="325369" cy="701227"/>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F1923B" id="Flödesschema: Process 5" o:spid="_x0000_s1026" type="#_x0000_t109" style="position:absolute;margin-left:128.35pt;margin-top:.95pt;width:25.6pt;height:5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shagIAACkFAAAOAAAAZHJzL2Uyb0RvYy54bWysVE1v2zAMvQ/YfxB0X/3RrzWoUwQpOgwo&#10;2mDt0LMqS7UBWdQoJU7260fJjlO0xQ7DLrYkko/k06Mur7adYRuFvgVb8eIo50xZCXVrXyr+8/Hm&#10;y1fOfBC2FgasqvhOeX41//zpsnczVUIDplbICMT6We8q3oTgZlnmZaM64Y/AKUtGDdiJQFt8yWoU&#10;PaF3Jivz/CzrAWuHIJX3dHo9GPk84WutZLjX2qvATMWptpC+mL7P8ZvNL8XsBYVrWjmWIf6hik60&#10;lpJOUNciCLbG9h1U10oEDzocSegy0LqVKvVA3RT5m24eGuFU6oXI8W6iyf8/WHm3eXArJBp652ee&#10;lrGLrcYu/qk+tk1k7Say1DYwSYfH5enx2QVnkkzneVGW55HM7BDs0IdvCjoWFxXXBvplIzCshttK&#10;dInNrQ9D2N495rVw0xoTzw9VpVXYGRUdjP2hNGtrqqNMQEkwammQbQRdtZBS2VAMpkbUajguTvM8&#10;3TmVOUWkohNgRNaUeMIeAaIY32MPZY/+MVQlvU3B+d8KG4KniJQZbJiCu9YCfgRgqKsx8+C/J2mg&#10;JrL0DPVuhQxhULt38qalK7gVPqwEkrxpEGhkwz194q1UHMYVZw3g74/Ooz+pjqyc9TQuFfe/1gIV&#10;Z+a7JT1eFCcncb7S5uT0vKQNvrY8v7bYdbcEuqaCHgcn0zL6B7NfaoTuiSZ7EbOSSVhJuSsuA+43&#10;yzCMMb0NUi0WyY1myolwax+cjOCR1Sirx+2TQDfqMJCA72A/WmL2RoKDb4y0sFgH0G3S54HXkW+a&#10;xySc8e2IA/96n7wOL9z8DwAAAP//AwBQSwMEFAAGAAgAAAAhAH/oIL/fAAAACQEAAA8AAABkcnMv&#10;ZG93bnJldi54bWxMj81OwzAQhO9IvIO1SFwQtZuKpIQ4FT/qgVtbeAA3XvJDvI5itw19epZTue3o&#10;G83OFKvJ9eKIY2g9aZjPFAikytuWag2fH+v7JYgQDVnTe0INPxhgVV5fFSa3/kRbPO5iLTiEQm40&#10;NDEOuZShatCZMPMDErMvPzoTWY61tKM5cbjrZaJUKp1piT80ZsDXBqvv3cFpuHs7p+q96zbderlt&#10;3eY8mSx70fr2Znp+AhFxihcz/NXn6lByp70/kA2i15A8pBlbGTyCYL5QGR971vNkAbIs5P8F5S8A&#10;AAD//wMAUEsBAi0AFAAGAAgAAAAhALaDOJL+AAAA4QEAABMAAAAAAAAAAAAAAAAAAAAAAFtDb250&#10;ZW50X1R5cGVzXS54bWxQSwECLQAUAAYACAAAACEAOP0h/9YAAACUAQAACwAAAAAAAAAAAAAAAAAv&#10;AQAAX3JlbHMvLnJlbHNQSwECLQAUAAYACAAAACEAHHALIWoCAAApBQAADgAAAAAAAAAAAAAAAAAu&#10;AgAAZHJzL2Uyb0RvYy54bWxQSwECLQAUAAYACAAAACEAf+ggv98AAAAJAQAADwAAAAAAAAAAAAAA&#10;AADEBAAAZHJzL2Rvd25yZXYueG1sUEsFBgAAAAAEAAQA8wAAANAFAAAAAA==&#10;" filled="f" strokecolor="#09101d [484]" strokeweight="1pt"/>
            </w:pict>
          </mc:Fallback>
        </mc:AlternateContent>
      </w:r>
      <w:r w:rsidR="00675EAD" w:rsidRPr="00CD4475">
        <w:rPr>
          <w:rFonts w:ascii="Times New Roman" w:eastAsia="Calibri" w:hAnsi="Times New Roman" w:cs="Times New Roman"/>
          <w:sz w:val="20"/>
          <w:szCs w:val="20"/>
          <w:lang w:val="en-US"/>
        </w:rPr>
        <w:t>10</w:t>
      </w:r>
      <w:r w:rsidR="00122652" w:rsidRPr="00CD4475">
        <w:rPr>
          <w:rFonts w:ascii="Times New Roman" w:eastAsia="Calibri" w:hAnsi="Times New Roman" w:cs="Times New Roman"/>
          <w:sz w:val="20"/>
          <w:szCs w:val="20"/>
          <w:lang w:val="en-US"/>
        </w:rPr>
        <w:tab/>
        <w:t>39</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w:t>
      </w:r>
      <w:r w:rsidR="00122652" w:rsidRPr="00CD4475">
        <w:rPr>
          <w:rFonts w:ascii="Times New Roman" w:eastAsia="Calibri" w:hAnsi="Times New Roman" w:cs="Times New Roman"/>
          <w:sz w:val="20"/>
          <w:szCs w:val="20"/>
          <w:lang w:val="en-US"/>
        </w:rPr>
        <w:tab/>
        <w:t>68</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w:t>
      </w:r>
      <w:r w:rsidR="00886F37" w:rsidRPr="00CD4475">
        <w:rPr>
          <w:rFonts w:ascii="Times New Roman" w:eastAsia="Calibri" w:hAnsi="Times New Roman" w:cs="Times New Roman"/>
          <w:sz w:val="20"/>
          <w:szCs w:val="20"/>
          <w:lang w:val="en-US"/>
        </w:rPr>
        <w:t xml:space="preserve"> </w:t>
      </w:r>
    </w:p>
    <w:p w14:paraId="7DFEF100" w14:textId="092C25CE"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11</w:t>
      </w:r>
      <w:r w:rsidR="00122652" w:rsidRPr="00CD4475">
        <w:rPr>
          <w:rFonts w:ascii="Times New Roman" w:eastAsia="Calibri" w:hAnsi="Times New Roman" w:cs="Times New Roman"/>
          <w:sz w:val="20"/>
          <w:szCs w:val="20"/>
          <w:lang w:val="en-US"/>
        </w:rPr>
        <w:tab/>
        <w:t>40</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w:t>
      </w:r>
    </w:p>
    <w:p w14:paraId="4BEA3331" w14:textId="578D25FE"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12</w:t>
      </w:r>
      <w:r w:rsidR="00122652" w:rsidRPr="00CD4475">
        <w:rPr>
          <w:rFonts w:ascii="Times New Roman" w:eastAsia="Calibri" w:hAnsi="Times New Roman" w:cs="Times New Roman"/>
          <w:sz w:val="20"/>
          <w:szCs w:val="20"/>
          <w:lang w:val="en-US"/>
        </w:rPr>
        <w:tab/>
        <w:t>41</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w:t>
      </w:r>
    </w:p>
    <w:p w14:paraId="7D59589C" w14:textId="1E440D22"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13</w:t>
      </w:r>
      <w:r w:rsidR="00122652" w:rsidRPr="00CD4475">
        <w:rPr>
          <w:rFonts w:ascii="Times New Roman" w:eastAsia="Calibri" w:hAnsi="Times New Roman" w:cs="Times New Roman"/>
          <w:sz w:val="20"/>
          <w:szCs w:val="20"/>
          <w:lang w:val="en-US"/>
        </w:rPr>
        <w:tab/>
        <w:t>42</w:t>
      </w:r>
    </w:p>
    <w:p w14:paraId="3FD61E01" w14:textId="33B886C7" w:rsidR="00675EAD" w:rsidRPr="00CD4475" w:rsidRDefault="000300A1" w:rsidP="00822732">
      <w:pPr>
        <w:ind w:left="1304"/>
        <w:jc w:val="both"/>
        <w:rPr>
          <w:rFonts w:ascii="Times New Roman" w:eastAsia="Calibri" w:hAnsi="Times New Roman" w:cs="Times New Roman"/>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64384" behindDoc="0" locked="0" layoutInCell="1" allowOverlap="1" wp14:anchorId="3293EDB6" wp14:editId="6D684C5B">
                <wp:simplePos x="0" y="0"/>
                <wp:positionH relativeFrom="column">
                  <wp:posOffset>1613403</wp:posOffset>
                </wp:positionH>
                <wp:positionV relativeFrom="paragraph">
                  <wp:posOffset>7195</wp:posOffset>
                </wp:positionV>
                <wp:extent cx="364061" cy="437566"/>
                <wp:effectExtent l="0" t="0" r="17145" b="19685"/>
                <wp:wrapNone/>
                <wp:docPr id="1064352754" name="Flödesschema: Process 6"/>
                <wp:cNvGraphicFramePr/>
                <a:graphic xmlns:a="http://schemas.openxmlformats.org/drawingml/2006/main">
                  <a:graphicData uri="http://schemas.microsoft.com/office/word/2010/wordprocessingShape">
                    <wps:wsp>
                      <wps:cNvSpPr/>
                      <wps:spPr>
                        <a:xfrm>
                          <a:off x="0" y="0"/>
                          <a:ext cx="364061" cy="437566"/>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649EA" id="Flödesschema: Process 6" o:spid="_x0000_s1026" type="#_x0000_t109" style="position:absolute;margin-left:127.05pt;margin-top:.55pt;width:28.65pt;height:3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saQIAACkFAAAOAAAAZHJzL2Uyb0RvYy54bWysVMFu2zAMvQ/YPwi6r3bSNN2COEWQosOA&#10;og3aDj0rslQbkEWNUuJkXz9KdpyiLXYYdpElkXwknx49v9o3hu0U+hpswUdnOWfKSihr+1Lwn083&#10;X75y5oOwpTBgVcEPyvOrxedP89bN1BgqMKVCRiDWz1pX8CoEN8syLyvVCH8GTlkyasBGBDriS1ai&#10;aAm9Mdk4z6dZC1g6BKm8p9vrzsgXCV9rJcO91l4FZgpOtYW0Ylo3cc0WczF7QeGqWvZliH+oohG1&#10;paQD1LUIgm2xfgfV1BLBgw5nEpoMtK6lSj1QN6P8TTePlXAq9ULkeDfQ5P8frLzbPbo1Eg2t8zNP&#10;29jFXmMTv1Qf2yeyDgNZah+YpMvz6SSfjjiTZJqcX15Mp5HM7BTs0IfvChoWNwXXBtpVJTCsu9dK&#10;dIndrQ9d2NE95rVwUxsT709VpV04GBUdjH1QmtUl1TFOQEkwamWQ7QQ9tZBS2TDqTJUoVXc9usjz&#10;9OZU5hCRik6AEVlT4gG7B4hifI/dld37x1CV9DYE538rrAseIlJmsGEIbmoL+BGAoa76zJ3/kaSO&#10;msjSBsrDGhlCp3bv5E1NT3ArfFgLJHnTINDIhnta4qsUHPodZxXg74/uoz+pjqyctTQuBfe/tgIV&#10;Z+aHJT1+G00mcb7SYXJxOaYDvrZsXlvstlkBPRPJh6pL2+gfzHGrEZpnmuxlzEomYSXlLrgMeDys&#10;QjfG9G+QarlMbjRTToRb++hkBI+sRlk97Z8Ful6HgQR8B8fRErM3Eux8Y6SF5TaArpM+T7z2fNM8&#10;JuH0/4448K/Pyev0h1v8AQAA//8DAFBLAwQUAAYACAAAACEAovlJ098AAAAIAQAADwAAAGRycy9k&#10;b3ducmV2LnhtbEyPy27CMBBF95X6D9ZU6qYqdiglKI2D+hCL7oDyASYe8mg8jmIDKV/f6YquRqNz&#10;dedMvhxdJ044hMaThmSiQCCV3jZUadh9rR4XIEI0ZE3nCTX8YIBlcXuTm8z6M23wtI2V4BIKmdFQ&#10;x9hnUoayRmfCxPdIzA5+cCbyOlTSDubM5a6TU6Xm0pmG+EJtenyvsfzeHp2Gh4/LXH227bpdLTaN&#10;W19Gk6ZvWt/fja8vICKO8RqGP31Wh4Kd9v5INohOw/R5lnCUAQ/mT0kyA7HXkCoFssjl/weKXwAA&#10;AP//AwBQSwECLQAUAAYACAAAACEAtoM4kv4AAADhAQAAEwAAAAAAAAAAAAAAAAAAAAAAW0NvbnRl&#10;bnRfVHlwZXNdLnhtbFBLAQItABQABgAIAAAAIQA4/SH/1gAAAJQBAAALAAAAAAAAAAAAAAAAAC8B&#10;AABfcmVscy8ucmVsc1BLAQItABQABgAIAAAAIQAWd/LsaQIAACkFAAAOAAAAAAAAAAAAAAAAAC4C&#10;AABkcnMvZTJvRG9jLnhtbFBLAQItABQABgAIAAAAIQCi+UnT3wAAAAgBAAAPAAAAAAAAAAAAAAAA&#10;AMMEAABkcnMvZG93bnJldi54bWxQSwUGAAAAAAQABADzAAAAzwUAAAAA&#10;" filled="f" strokecolor="#09101d [484]" strokeweight="1pt"/>
            </w:pict>
          </mc:Fallback>
        </mc:AlternateContent>
      </w:r>
      <w:r w:rsidR="00675EAD" w:rsidRPr="00CD4475">
        <w:rPr>
          <w:rFonts w:ascii="Times New Roman" w:eastAsia="Calibri" w:hAnsi="Times New Roman" w:cs="Times New Roman"/>
          <w:sz w:val="20"/>
          <w:szCs w:val="20"/>
          <w:lang w:val="en-US"/>
        </w:rPr>
        <w:t xml:space="preserve">14 </w:t>
      </w:r>
      <w:r w:rsidR="00675EAD" w:rsidRPr="00CD4475">
        <w:rPr>
          <w:rFonts w:ascii="Times New Roman" w:eastAsia="Calibri" w:hAnsi="Times New Roman" w:cs="Times New Roman"/>
          <w:b/>
          <w:bCs/>
          <w:sz w:val="20"/>
          <w:szCs w:val="20"/>
          <w:lang w:val="en-US"/>
        </w:rPr>
        <w:t>M</w:t>
      </w:r>
      <w:r w:rsidR="00122652" w:rsidRPr="00CD4475">
        <w:rPr>
          <w:rFonts w:ascii="Times New Roman" w:eastAsia="Calibri" w:hAnsi="Times New Roman" w:cs="Times New Roman"/>
          <w:b/>
          <w:bCs/>
          <w:sz w:val="20"/>
          <w:szCs w:val="20"/>
          <w:lang w:val="en-US"/>
        </w:rPr>
        <w:tab/>
      </w:r>
      <w:r w:rsidR="00122652" w:rsidRPr="00CD4475">
        <w:rPr>
          <w:rFonts w:ascii="Times New Roman" w:eastAsia="Calibri" w:hAnsi="Times New Roman" w:cs="Times New Roman"/>
          <w:sz w:val="20"/>
          <w:szCs w:val="20"/>
          <w:lang w:val="en-US"/>
        </w:rPr>
        <w:t>43</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w:t>
      </w:r>
    </w:p>
    <w:p w14:paraId="3B94C4D9" w14:textId="32184041"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15</w:t>
      </w:r>
      <w:r w:rsidR="00122652" w:rsidRPr="00CD4475">
        <w:rPr>
          <w:rFonts w:ascii="Times New Roman" w:eastAsia="Calibri" w:hAnsi="Times New Roman" w:cs="Times New Roman"/>
          <w:sz w:val="20"/>
          <w:szCs w:val="20"/>
          <w:lang w:val="en-US"/>
        </w:rPr>
        <w:tab/>
        <w:t>44</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w:t>
      </w:r>
    </w:p>
    <w:p w14:paraId="78D879C9" w14:textId="1D181C7D" w:rsidR="00675EAD" w:rsidRPr="00CD4475" w:rsidRDefault="000300A1" w:rsidP="00822732">
      <w:pPr>
        <w:ind w:left="1304"/>
        <w:jc w:val="both"/>
        <w:rPr>
          <w:rFonts w:ascii="Times New Roman" w:eastAsia="Calibri" w:hAnsi="Times New Roman" w:cs="Times New Roman"/>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41099903" wp14:editId="421FB5F1">
                <wp:simplePos x="0" y="0"/>
                <wp:positionH relativeFrom="column">
                  <wp:posOffset>1613403</wp:posOffset>
                </wp:positionH>
                <wp:positionV relativeFrom="paragraph">
                  <wp:posOffset>223921</wp:posOffset>
                </wp:positionV>
                <wp:extent cx="706836" cy="1492211"/>
                <wp:effectExtent l="0" t="0" r="17145" b="13335"/>
                <wp:wrapNone/>
                <wp:docPr id="1152966442" name="Flödesschema: Process 7"/>
                <wp:cNvGraphicFramePr/>
                <a:graphic xmlns:a="http://schemas.openxmlformats.org/drawingml/2006/main">
                  <a:graphicData uri="http://schemas.microsoft.com/office/word/2010/wordprocessingShape">
                    <wps:wsp>
                      <wps:cNvSpPr/>
                      <wps:spPr>
                        <a:xfrm>
                          <a:off x="0" y="0"/>
                          <a:ext cx="706836" cy="1492211"/>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1D9C62" id="Flödesschema: Process 7" o:spid="_x0000_s1026" type="#_x0000_t109" style="position:absolute;margin-left:127.05pt;margin-top:17.65pt;width:55.65pt;height:1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acagIAACoFAAAOAAAAZHJzL2Uyb0RvYy54bWysVE1v2zAMvQ/YfxB0X21n6VdQpwhSdBhQ&#10;tMHSoWdVlmoDsqhRSpzs14+SHadoix2GXWxJJB/Jp0ddXe9aw7YKfQO25MVJzpmyEqrGvpT85+Pt&#10;lwvOfBC2EgasKvleeX49//zpqnMzNYEaTKWQEYj1s86VvA7BzbLMy1q1wp+AU5aMGrAVgbb4klUo&#10;OkJvTTbJ87OsA6wcglTe0+lNb+TzhK+1kuFBa68CMyWn2kL6Yvo+x282vxKzFxSubuRQhviHKlrR&#10;WEo6Qt2IINgGm3dQbSMRPOhwIqHNQOtGqtQDdVPkb7pZ18Kp1AuR491Ik/9/sPJ+u3YrJBo652ee&#10;lrGLncY2/qk+tktk7Uey1C4wSYfn+dnF1zPOJJmK6eVkUhSRzewY7dCHbwpaFhcl1wa6ZS0wrPrr&#10;SnyJ7Z0PfdjBPSa2cNsYE8+PZaVV2BsVHYz9oTRrKipkkoCSYtTSINsKumshpbKh6E21qFR/XJzm&#10;ebp0KnOMSEUnwIisKfGIPQBENb7H7sse/GOoSoIbg/O/FdYHjxEpM9gwBreNBfwIwFBXQ+be/0BS&#10;T01k6Rmq/QoZQi937+RtQ1dwJ3xYCSR90yTQzIYH+sRbKTkMK85qwN8fnUd/kh1ZOetoXkruf20E&#10;Ks7Md0uCvCym0zhgaTM9PZ/QBl9bnl9b7KZdAl1TQa+Dk2kZ/YM5LDVC+0SjvYhZySSspNwllwEP&#10;m2Xo55geB6kWi+RGQ+VEuLNrJyN4ZDXK6nH3JNANOgyk4Hs4zJaYvZFg7xsjLSw2AXST9HnkdeCb&#10;BjIJZ3g84sS/3iev4xM3/wMAAP//AwBQSwMEFAAGAAgAAAAhACf+FgzhAAAACgEAAA8AAABkcnMv&#10;ZG93bnJldi54bWxMj8tOwzAQRfdI/IM1SGwQddo0SRXiVDzUBbu28AHTeMiDeBzFbhv69ZhVWY7u&#10;0b1nivVkenGi0bWWFcxnEQjiyuqWawWfH5vHFQjnkTX2lknBDzlYl7c3BebannlHp72vRShhl6OC&#10;xvshl9JVDRl0MzsQh+zLjgZ9OMda6hHPodz0chFFqTTYclhocKDXhqrv/dEoeHi7pNF71227zWrX&#10;mu1lwix7Uer+bnp+AuFp8lcY/vSDOpTB6WCPrJ3oFSyS5TygCuIkBhGAOE2WIA4hyaIYZFnI/y+U&#10;vwAAAP//AwBQSwECLQAUAAYACAAAACEAtoM4kv4AAADhAQAAEwAAAAAAAAAAAAAAAAAAAAAAW0Nv&#10;bnRlbnRfVHlwZXNdLnhtbFBLAQItABQABgAIAAAAIQA4/SH/1gAAAJQBAAALAAAAAAAAAAAAAAAA&#10;AC8BAABfcmVscy8ucmVsc1BLAQItABQABgAIAAAAIQByeNacagIAACoFAAAOAAAAAAAAAAAAAAAA&#10;AC4CAABkcnMvZTJvRG9jLnhtbFBLAQItABQABgAIAAAAIQAn/hYM4QAAAAoBAAAPAAAAAAAAAAAA&#10;AAAAAMQEAABkcnMvZG93bnJldi54bWxQSwUGAAAAAAQABADzAAAA0gUAAAAA&#10;" filled="f" strokecolor="#09101d [484]" strokeweight="1pt"/>
            </w:pict>
          </mc:Fallback>
        </mc:AlternateContent>
      </w:r>
      <w:r w:rsidR="00675EAD" w:rsidRPr="00CD4475">
        <w:rPr>
          <w:rFonts w:ascii="Times New Roman" w:eastAsia="Calibri" w:hAnsi="Times New Roman" w:cs="Times New Roman"/>
          <w:sz w:val="20"/>
          <w:szCs w:val="20"/>
          <w:lang w:val="en-US"/>
        </w:rPr>
        <w:t xml:space="preserve">16 </w:t>
      </w:r>
      <w:r w:rsidR="00675EAD" w:rsidRPr="00CD4475">
        <w:rPr>
          <w:rFonts w:ascii="Times New Roman" w:eastAsia="Calibri" w:hAnsi="Times New Roman" w:cs="Times New Roman"/>
          <w:b/>
          <w:bCs/>
          <w:sz w:val="20"/>
          <w:szCs w:val="20"/>
          <w:lang w:val="en-US"/>
        </w:rPr>
        <w:t>M</w:t>
      </w:r>
      <w:r w:rsidR="00122652" w:rsidRPr="00CD4475">
        <w:rPr>
          <w:rFonts w:ascii="Times New Roman" w:eastAsia="Calibri" w:hAnsi="Times New Roman" w:cs="Times New Roman"/>
          <w:b/>
          <w:bCs/>
          <w:sz w:val="20"/>
          <w:szCs w:val="20"/>
          <w:lang w:val="en-US"/>
        </w:rPr>
        <w:tab/>
      </w:r>
      <w:r w:rsidR="00122652" w:rsidRPr="00CD4475">
        <w:rPr>
          <w:rFonts w:ascii="Times New Roman" w:eastAsia="Calibri" w:hAnsi="Times New Roman" w:cs="Times New Roman"/>
          <w:sz w:val="20"/>
          <w:szCs w:val="20"/>
          <w:lang w:val="en-US"/>
        </w:rPr>
        <w:t>45</w:t>
      </w:r>
    </w:p>
    <w:p w14:paraId="75750CDB" w14:textId="2C818E25"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17</w:t>
      </w:r>
      <w:r w:rsidR="00122652" w:rsidRPr="00CD4475">
        <w:rPr>
          <w:rFonts w:ascii="Times New Roman" w:eastAsia="Calibri" w:hAnsi="Times New Roman" w:cs="Times New Roman"/>
          <w:sz w:val="20"/>
          <w:szCs w:val="20"/>
          <w:lang w:val="en-US"/>
        </w:rPr>
        <w:tab/>
        <w:t>46</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MM</w:t>
      </w:r>
    </w:p>
    <w:p w14:paraId="6BD74336" w14:textId="37491B48"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18</w:t>
      </w:r>
      <w:r w:rsidR="00122652" w:rsidRPr="00CD4475">
        <w:rPr>
          <w:rFonts w:ascii="Times New Roman" w:eastAsia="Calibri" w:hAnsi="Times New Roman" w:cs="Times New Roman"/>
          <w:sz w:val="20"/>
          <w:szCs w:val="20"/>
          <w:lang w:val="en-US"/>
        </w:rPr>
        <w:tab/>
        <w:t>47</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MM</w:t>
      </w:r>
    </w:p>
    <w:p w14:paraId="339ECC52" w14:textId="6C6EB388" w:rsidR="00675EAD" w:rsidRPr="00CD4475" w:rsidRDefault="00C54A1B" w:rsidP="00822732">
      <w:pPr>
        <w:ind w:left="1304"/>
        <w:jc w:val="both"/>
        <w:rPr>
          <w:rFonts w:ascii="Times New Roman" w:eastAsia="Calibri" w:hAnsi="Times New Roman" w:cs="Times New Roman"/>
          <w:sz w:val="20"/>
          <w:szCs w:val="20"/>
          <w:lang w:val="en-US"/>
        </w:rPr>
      </w:pPr>
      <w:r>
        <w:rPr>
          <w:rFonts w:ascii="Times New Roman" w:eastAsia="Calibri" w:hAnsi="Times New Roman" w:cs="Times New Roman"/>
          <w:noProof/>
          <w:sz w:val="20"/>
          <w:szCs w:val="20"/>
          <w:lang w:val="en-US"/>
        </w:rPr>
        <mc:AlternateContent>
          <mc:Choice Requires="wps">
            <w:drawing>
              <wp:anchor distT="0" distB="0" distL="114300" distR="114300" simplePos="0" relativeHeight="251660288" behindDoc="0" locked="0" layoutInCell="1" allowOverlap="1" wp14:anchorId="6DEA4BAF" wp14:editId="2916D1BB">
                <wp:simplePos x="0" y="0"/>
                <wp:positionH relativeFrom="column">
                  <wp:posOffset>794369</wp:posOffset>
                </wp:positionH>
                <wp:positionV relativeFrom="paragraph">
                  <wp:posOffset>18949</wp:posOffset>
                </wp:positionV>
                <wp:extent cx="471225" cy="684397"/>
                <wp:effectExtent l="0" t="0" r="24130" b="20955"/>
                <wp:wrapNone/>
                <wp:docPr id="1681484852" name="Flödesschema: Process 2"/>
                <wp:cNvGraphicFramePr/>
                <a:graphic xmlns:a="http://schemas.openxmlformats.org/drawingml/2006/main">
                  <a:graphicData uri="http://schemas.microsoft.com/office/word/2010/wordprocessingShape">
                    <wps:wsp>
                      <wps:cNvSpPr/>
                      <wps:spPr>
                        <a:xfrm>
                          <a:off x="0" y="0"/>
                          <a:ext cx="471225" cy="684397"/>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8A222A" id="Flödesschema: Process 2" o:spid="_x0000_s1026" type="#_x0000_t109" style="position:absolute;margin-left:62.55pt;margin-top:1.5pt;width:37.1pt;height:5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wsagIAACkFAAAOAAAAZHJzL2Uyb0RvYy54bWysVE1v2zAMvQ/YfxB0X21n6VdQpwhSdBhQ&#10;tMHSoWdVlmoDsqhRSpzs14+SHadoix2GXWxJJB/Jp0ddXe9aw7YKfQO25MVJzpmyEqrGvpT85+Pt&#10;lwvOfBC2EgasKvleeX49//zpqnMzNYEaTKWQEYj1s86VvA7BzbLMy1q1wp+AU5aMGrAVgbb4klUo&#10;OkJvTTbJ87OsA6wcglTe0+lNb+TzhK+1kuFBa68CMyWn2kL6Yvo+x282vxKzFxSubuRQhviHKlrR&#10;WEo6Qt2IINgGm3dQbSMRPOhwIqHNQOtGqtQDdVPkb7pZ18Kp1AuR491Ik/9/sPJ+u3YrJBo652ee&#10;lrGLncY2/qk+tktk7Uey1C4wSYfT82IyOeVMkunsYvr18jySmR2DHfrwTUHL4qLk2kC3rAWGVX9b&#10;iS6xvfOhDzu4x7wWbhtj4vmxqrQKe6Oig7E/lGZNRXVMElASjFoaZFtBVy2kVDYUvakWleqPi9M8&#10;T3dOZY4RqegEGJE1JR6xB4AoxvfYfdmDfwxVSW9jcP63wvrgMSJlBhvG4LaxgB8BGOpqyNz7H0jq&#10;qYksPUO1XyFD6NXunbxt6AruhA8rgSRvGgQa2fBAn3grJYdhxVkN+Puj8+hPqiMrZx2NS8n9r41A&#10;xZn5bkmPl8V0Gucrbaan5xPa4GvL82uL3bRLoGsq6HFwMi2jfzCHpUZon2iyFzErmYSVlLvkMuBh&#10;swz9GNPbINVikdxoppwId3btZASPrEZZPe6eBLpBh4EEfA+H0RKzNxLsfWOkhcUmgG6SPo+8DnzT&#10;PCbhDG9HHPjX++R1fOHmfwAAAP//AwBQSwMEFAAGAAgAAAAhALdfMrffAAAACQEAAA8AAABkcnMv&#10;ZG93bnJldi54bWxMj81uwjAQhO+V+g7WVuqlKnZAhZDGQf0Rh96A9gGWeJufxnYUG0h5+i4netvR&#10;jGa/yVej7cSRhtB4pyGZKBDkSm8aV2n4+lw/piBCRGew8440/FKAVXF7k2Nm/Mlt6biLleASFzLU&#10;UMfYZ1KGsiaLYeJ7cux9+8FiZDlU0gx44nLbyalSc2mxcfyhxp7eaip/dger4eH9PFcfbbtp1+m2&#10;sZvziIvFq9b3d+PLM4hIY7yG4YLP6FAw094fnAmiYz19SjiqYcaTLv5yOQOx5yNRKcgil/8XFH8A&#10;AAD//wMAUEsBAi0AFAAGAAgAAAAhALaDOJL+AAAA4QEAABMAAAAAAAAAAAAAAAAAAAAAAFtDb250&#10;ZW50X1R5cGVzXS54bWxQSwECLQAUAAYACAAAACEAOP0h/9YAAACUAQAACwAAAAAAAAAAAAAAAAAv&#10;AQAAX3JlbHMvLnJlbHNQSwECLQAUAAYACAAAACEAmpm8LGoCAAApBQAADgAAAAAAAAAAAAAAAAAu&#10;AgAAZHJzL2Uyb0RvYy54bWxQSwECLQAUAAYACAAAACEAt18yt98AAAAJAQAADwAAAAAAAAAAAAAA&#10;AADEBAAAZHJzL2Rvd25yZXYueG1sUEsFBgAAAAAEAAQA8wAAANAFAAAAAA==&#10;" filled="f" strokecolor="#09101d [484]" strokeweight="1pt"/>
            </w:pict>
          </mc:Fallback>
        </mc:AlternateContent>
      </w:r>
      <w:r w:rsidR="00675EAD" w:rsidRPr="00CD4475">
        <w:rPr>
          <w:rFonts w:ascii="Times New Roman" w:eastAsia="Calibri" w:hAnsi="Times New Roman" w:cs="Times New Roman"/>
          <w:sz w:val="20"/>
          <w:szCs w:val="20"/>
          <w:lang w:val="en-US"/>
        </w:rPr>
        <w:t xml:space="preserve">19 </w:t>
      </w:r>
      <w:r w:rsidR="00675EAD" w:rsidRPr="00CD4475">
        <w:rPr>
          <w:rFonts w:ascii="Times New Roman" w:eastAsia="Calibri" w:hAnsi="Times New Roman" w:cs="Times New Roman"/>
          <w:b/>
          <w:bCs/>
          <w:sz w:val="20"/>
          <w:szCs w:val="20"/>
          <w:lang w:val="en-US"/>
        </w:rPr>
        <w:t>M</w:t>
      </w:r>
      <w:r w:rsidR="00122652" w:rsidRPr="00CD4475">
        <w:rPr>
          <w:rFonts w:ascii="Times New Roman" w:eastAsia="Calibri" w:hAnsi="Times New Roman" w:cs="Times New Roman"/>
          <w:b/>
          <w:bCs/>
          <w:sz w:val="20"/>
          <w:szCs w:val="20"/>
          <w:lang w:val="en-US"/>
        </w:rPr>
        <w:tab/>
      </w:r>
      <w:r w:rsidR="00122652" w:rsidRPr="00CD4475">
        <w:rPr>
          <w:rFonts w:ascii="Times New Roman" w:eastAsia="Calibri" w:hAnsi="Times New Roman" w:cs="Times New Roman"/>
          <w:sz w:val="20"/>
          <w:szCs w:val="20"/>
          <w:lang w:val="en-US"/>
        </w:rPr>
        <w:t>48</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w:t>
      </w:r>
    </w:p>
    <w:p w14:paraId="639CC943" w14:textId="6AEDD961"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 xml:space="preserve">20 </w:t>
      </w:r>
      <w:r w:rsidRPr="00CD4475">
        <w:rPr>
          <w:rFonts w:ascii="Times New Roman" w:eastAsia="Calibri" w:hAnsi="Times New Roman" w:cs="Times New Roman"/>
          <w:b/>
          <w:bCs/>
          <w:sz w:val="20"/>
          <w:szCs w:val="20"/>
          <w:lang w:val="en-US"/>
        </w:rPr>
        <w:t>M</w:t>
      </w:r>
      <w:r w:rsidR="00122652" w:rsidRPr="00CD4475">
        <w:rPr>
          <w:rFonts w:ascii="Times New Roman" w:eastAsia="Calibri" w:hAnsi="Times New Roman" w:cs="Times New Roman"/>
          <w:b/>
          <w:bCs/>
          <w:sz w:val="20"/>
          <w:szCs w:val="20"/>
          <w:lang w:val="en-US"/>
        </w:rPr>
        <w:tab/>
      </w:r>
      <w:r w:rsidR="00122652" w:rsidRPr="00CD4475">
        <w:rPr>
          <w:rFonts w:ascii="Times New Roman" w:eastAsia="Calibri" w:hAnsi="Times New Roman" w:cs="Times New Roman"/>
          <w:sz w:val="20"/>
          <w:szCs w:val="20"/>
          <w:lang w:val="en-US"/>
        </w:rPr>
        <w:t>49</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w:t>
      </w:r>
    </w:p>
    <w:p w14:paraId="3CB3EBD3" w14:textId="0CEE276F"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 xml:space="preserve">21 </w:t>
      </w:r>
      <w:r w:rsidRPr="00CD4475">
        <w:rPr>
          <w:rFonts w:ascii="Times New Roman" w:eastAsia="Calibri" w:hAnsi="Times New Roman" w:cs="Times New Roman"/>
          <w:b/>
          <w:bCs/>
          <w:sz w:val="20"/>
          <w:szCs w:val="20"/>
          <w:lang w:val="en-US"/>
        </w:rPr>
        <w:t>MM</w:t>
      </w:r>
      <w:r w:rsidR="00122652" w:rsidRPr="00CD4475">
        <w:rPr>
          <w:rFonts w:ascii="Times New Roman" w:eastAsia="Calibri" w:hAnsi="Times New Roman" w:cs="Times New Roman"/>
          <w:b/>
          <w:bCs/>
          <w:sz w:val="20"/>
          <w:szCs w:val="20"/>
          <w:lang w:val="en-US"/>
        </w:rPr>
        <w:tab/>
      </w:r>
      <w:r w:rsidR="00122652" w:rsidRPr="00CD4475">
        <w:rPr>
          <w:rFonts w:ascii="Times New Roman" w:eastAsia="Calibri" w:hAnsi="Times New Roman" w:cs="Times New Roman"/>
          <w:sz w:val="20"/>
          <w:szCs w:val="20"/>
          <w:lang w:val="en-US"/>
        </w:rPr>
        <w:t>50</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MM</w:t>
      </w:r>
    </w:p>
    <w:p w14:paraId="7349BEF5" w14:textId="20B6B040"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22</w:t>
      </w:r>
      <w:r w:rsidR="00122652" w:rsidRPr="00CD4475">
        <w:rPr>
          <w:rFonts w:ascii="Times New Roman" w:eastAsia="Calibri" w:hAnsi="Times New Roman" w:cs="Times New Roman"/>
          <w:sz w:val="20"/>
          <w:szCs w:val="20"/>
          <w:lang w:val="en-US"/>
        </w:rPr>
        <w:tab/>
        <w:t>51</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MMMM</w:t>
      </w:r>
    </w:p>
    <w:p w14:paraId="4186D192" w14:textId="4443E613"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23</w:t>
      </w:r>
      <w:r w:rsidR="00122652" w:rsidRPr="00CD4475">
        <w:rPr>
          <w:rFonts w:ascii="Times New Roman" w:eastAsia="Calibri" w:hAnsi="Times New Roman" w:cs="Times New Roman"/>
          <w:sz w:val="20"/>
          <w:szCs w:val="20"/>
          <w:lang w:val="en-US"/>
        </w:rPr>
        <w:tab/>
        <w:t>52</w:t>
      </w:r>
    </w:p>
    <w:p w14:paraId="4B6827EF" w14:textId="6A5AA702"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24</w:t>
      </w:r>
      <w:r w:rsidR="00122652" w:rsidRPr="00CD4475">
        <w:rPr>
          <w:rFonts w:ascii="Times New Roman" w:eastAsia="Calibri" w:hAnsi="Times New Roman" w:cs="Times New Roman"/>
          <w:sz w:val="20"/>
          <w:szCs w:val="20"/>
          <w:lang w:val="en-US"/>
        </w:rPr>
        <w:tab/>
        <w:t>53</w:t>
      </w:r>
    </w:p>
    <w:p w14:paraId="15CC55BF" w14:textId="24B1344D"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25</w:t>
      </w:r>
      <w:r w:rsidR="00122652" w:rsidRPr="00CD4475">
        <w:rPr>
          <w:rFonts w:ascii="Times New Roman" w:eastAsia="Calibri" w:hAnsi="Times New Roman" w:cs="Times New Roman"/>
          <w:sz w:val="20"/>
          <w:szCs w:val="20"/>
          <w:lang w:val="en-US"/>
        </w:rPr>
        <w:tab/>
        <w:t>54</w:t>
      </w:r>
      <w:r w:rsidR="00886F37" w:rsidRPr="00CD4475">
        <w:rPr>
          <w:rFonts w:ascii="Times New Roman" w:eastAsia="Calibri" w:hAnsi="Times New Roman" w:cs="Times New Roman"/>
          <w:sz w:val="20"/>
          <w:szCs w:val="20"/>
          <w:lang w:val="en-US"/>
        </w:rPr>
        <w:t xml:space="preserve"> </w:t>
      </w:r>
      <w:r w:rsidR="00886F37" w:rsidRPr="00CD4475">
        <w:rPr>
          <w:rFonts w:ascii="Times New Roman" w:eastAsia="Calibri" w:hAnsi="Times New Roman" w:cs="Times New Roman"/>
          <w:b/>
          <w:bCs/>
          <w:sz w:val="20"/>
          <w:szCs w:val="20"/>
          <w:lang w:val="en-US"/>
        </w:rPr>
        <w:t>M</w:t>
      </w:r>
    </w:p>
    <w:p w14:paraId="450D2B0C" w14:textId="2D47F88F"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 xml:space="preserve">26 </w:t>
      </w:r>
      <w:r w:rsidRPr="00CD4475">
        <w:rPr>
          <w:rFonts w:ascii="Times New Roman" w:eastAsia="Calibri" w:hAnsi="Times New Roman" w:cs="Times New Roman"/>
          <w:b/>
          <w:bCs/>
          <w:sz w:val="20"/>
          <w:szCs w:val="20"/>
          <w:lang w:val="en-US"/>
        </w:rPr>
        <w:t>M</w:t>
      </w:r>
      <w:r w:rsidR="00122652" w:rsidRPr="00CD4475">
        <w:rPr>
          <w:rFonts w:ascii="Times New Roman" w:eastAsia="Calibri" w:hAnsi="Times New Roman" w:cs="Times New Roman"/>
          <w:b/>
          <w:bCs/>
          <w:sz w:val="20"/>
          <w:szCs w:val="20"/>
          <w:lang w:val="en-US"/>
        </w:rPr>
        <w:tab/>
      </w:r>
      <w:r w:rsidR="00122652" w:rsidRPr="00CD4475">
        <w:rPr>
          <w:rFonts w:ascii="Times New Roman" w:eastAsia="Calibri" w:hAnsi="Times New Roman" w:cs="Times New Roman"/>
          <w:sz w:val="20"/>
          <w:szCs w:val="20"/>
          <w:lang w:val="en-US"/>
        </w:rPr>
        <w:t>55</w:t>
      </w:r>
    </w:p>
    <w:p w14:paraId="4BB6C5F2" w14:textId="1AA5A10F"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27</w:t>
      </w:r>
      <w:r w:rsidR="00122652" w:rsidRPr="00CD4475">
        <w:rPr>
          <w:rFonts w:ascii="Times New Roman" w:eastAsia="Calibri" w:hAnsi="Times New Roman" w:cs="Times New Roman"/>
          <w:sz w:val="20"/>
          <w:szCs w:val="20"/>
          <w:lang w:val="en-US"/>
        </w:rPr>
        <w:tab/>
        <w:t>56</w:t>
      </w:r>
    </w:p>
    <w:p w14:paraId="31AD034A" w14:textId="349A18E5" w:rsidR="00675EA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28</w:t>
      </w:r>
      <w:r w:rsidR="00122652" w:rsidRPr="00CD4475">
        <w:rPr>
          <w:rFonts w:ascii="Times New Roman" w:eastAsia="Calibri" w:hAnsi="Times New Roman" w:cs="Times New Roman"/>
          <w:sz w:val="20"/>
          <w:szCs w:val="20"/>
          <w:lang w:val="en-US"/>
        </w:rPr>
        <w:tab/>
        <w:t>57</w:t>
      </w:r>
    </w:p>
    <w:p w14:paraId="2C4362DC" w14:textId="3B24A431" w:rsidR="000321BD" w:rsidRPr="00CD4475" w:rsidRDefault="00675EAD" w:rsidP="00822732">
      <w:pPr>
        <w:ind w:left="1304"/>
        <w:jc w:val="both"/>
        <w:rPr>
          <w:rFonts w:ascii="Times New Roman" w:eastAsia="Calibri" w:hAnsi="Times New Roman" w:cs="Times New Roman"/>
          <w:sz w:val="20"/>
          <w:szCs w:val="20"/>
          <w:lang w:val="en-US"/>
        </w:rPr>
      </w:pPr>
      <w:r w:rsidRPr="00CD4475">
        <w:rPr>
          <w:rFonts w:ascii="Times New Roman" w:eastAsia="Calibri" w:hAnsi="Times New Roman" w:cs="Times New Roman"/>
          <w:sz w:val="20"/>
          <w:szCs w:val="20"/>
          <w:lang w:val="en-US"/>
        </w:rPr>
        <w:t>29</w:t>
      </w:r>
      <w:r w:rsidR="00122652" w:rsidRPr="00CD4475">
        <w:rPr>
          <w:rFonts w:ascii="Times New Roman" w:eastAsia="Calibri" w:hAnsi="Times New Roman" w:cs="Times New Roman"/>
          <w:sz w:val="20"/>
          <w:szCs w:val="20"/>
          <w:lang w:val="en-US"/>
        </w:rPr>
        <w:tab/>
        <w:t>58</w:t>
      </w:r>
    </w:p>
    <w:p w14:paraId="1A115629" w14:textId="77777777" w:rsidR="00CD4475" w:rsidRDefault="00CD4475" w:rsidP="00822732">
      <w:pPr>
        <w:spacing w:line="360" w:lineRule="auto"/>
        <w:jc w:val="both"/>
        <w:rPr>
          <w:rFonts w:ascii="Times New Roman" w:eastAsia="Calibri" w:hAnsi="Times New Roman" w:cs="Times New Roman"/>
          <w:sz w:val="24"/>
          <w:szCs w:val="24"/>
          <w:lang w:val="en-US"/>
        </w:rPr>
      </w:pPr>
    </w:p>
    <w:p w14:paraId="69C07B01" w14:textId="2DD0289E" w:rsidR="00675EAD" w:rsidRDefault="000E0227"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lastRenderedPageBreak/>
        <w:t xml:space="preserve">In </w:t>
      </w:r>
      <w:r w:rsidRPr="00286BD2">
        <w:rPr>
          <w:rFonts w:ascii="Times New Roman" w:eastAsia="Calibri" w:hAnsi="Times New Roman" w:cs="Times New Roman"/>
          <w:i/>
          <w:iCs/>
          <w:lang w:val="en-US"/>
        </w:rPr>
        <w:t>Olympian</w:t>
      </w:r>
      <w:r>
        <w:rPr>
          <w:rFonts w:ascii="Times New Roman" w:eastAsia="Calibri" w:hAnsi="Times New Roman" w:cs="Times New Roman"/>
          <w:lang w:val="en-US"/>
        </w:rPr>
        <w:t xml:space="preserve"> 1</w:t>
      </w:r>
      <w:r w:rsidR="00A8145D">
        <w:rPr>
          <w:rFonts w:ascii="Times New Roman" w:eastAsia="Calibri" w:hAnsi="Times New Roman" w:cs="Times New Roman"/>
          <w:lang w:val="en-US"/>
        </w:rPr>
        <w:t>,</w:t>
      </w:r>
      <w:r>
        <w:rPr>
          <w:rFonts w:ascii="Times New Roman" w:eastAsia="Calibri" w:hAnsi="Times New Roman" w:cs="Times New Roman"/>
          <w:lang w:val="en-US"/>
        </w:rPr>
        <w:t xml:space="preserve"> 8</w:t>
      </w:r>
      <w:r w:rsidR="00286BD2">
        <w:rPr>
          <w:rFonts w:ascii="Times New Roman" w:eastAsia="Calibri" w:hAnsi="Times New Roman" w:cs="Times New Roman"/>
          <w:lang w:val="en-US"/>
        </w:rPr>
        <w:t>6</w:t>
      </w:r>
      <w:r>
        <w:rPr>
          <w:rFonts w:ascii="Times New Roman" w:eastAsia="Calibri" w:hAnsi="Times New Roman" w:cs="Times New Roman"/>
          <w:lang w:val="en-US"/>
        </w:rPr>
        <w:t>% of the metaphorical words belong to an aggregat</w:t>
      </w:r>
      <w:r w:rsidR="009E31A3">
        <w:rPr>
          <w:rFonts w:ascii="Times New Roman" w:eastAsia="Calibri" w:hAnsi="Times New Roman" w:cs="Times New Roman"/>
          <w:lang w:val="en-US"/>
        </w:rPr>
        <w:t>e</w:t>
      </w:r>
      <w:r>
        <w:rPr>
          <w:rFonts w:ascii="Times New Roman" w:eastAsia="Calibri" w:hAnsi="Times New Roman" w:cs="Times New Roman"/>
          <w:lang w:val="en-US"/>
        </w:rPr>
        <w:t xml:space="preserve">, and </w:t>
      </w:r>
      <w:r w:rsidR="00286BD2">
        <w:rPr>
          <w:rFonts w:ascii="Times New Roman" w:eastAsia="Calibri" w:hAnsi="Times New Roman" w:cs="Times New Roman"/>
          <w:lang w:val="en-US"/>
        </w:rPr>
        <w:t>43</w:t>
      </w:r>
      <w:r>
        <w:rPr>
          <w:rFonts w:ascii="Times New Roman" w:eastAsia="Calibri" w:hAnsi="Times New Roman" w:cs="Times New Roman"/>
          <w:lang w:val="en-US"/>
        </w:rPr>
        <w:t xml:space="preserve"> % of the lines </w:t>
      </w:r>
      <w:r w:rsidR="00221CE9">
        <w:rPr>
          <w:rFonts w:ascii="Times New Roman" w:eastAsia="Calibri" w:hAnsi="Times New Roman" w:cs="Times New Roman"/>
          <w:lang w:val="en-US"/>
        </w:rPr>
        <w:t xml:space="preserve">contain a metaphorical word. In </w:t>
      </w:r>
      <w:r w:rsidR="00221CE9" w:rsidRPr="00286BD2">
        <w:rPr>
          <w:rFonts w:ascii="Times New Roman" w:eastAsia="Calibri" w:hAnsi="Times New Roman" w:cs="Times New Roman"/>
          <w:i/>
          <w:iCs/>
          <w:lang w:val="en-US"/>
        </w:rPr>
        <w:t>Isthmian</w:t>
      </w:r>
      <w:r w:rsidR="00221CE9">
        <w:rPr>
          <w:rFonts w:ascii="Times New Roman" w:eastAsia="Calibri" w:hAnsi="Times New Roman" w:cs="Times New Roman"/>
          <w:lang w:val="en-US"/>
        </w:rPr>
        <w:t xml:space="preserve"> 1</w:t>
      </w:r>
      <w:r w:rsidR="00A8145D">
        <w:rPr>
          <w:rFonts w:ascii="Times New Roman" w:eastAsia="Calibri" w:hAnsi="Times New Roman" w:cs="Times New Roman"/>
          <w:lang w:val="en-US"/>
        </w:rPr>
        <w:t>,</w:t>
      </w:r>
      <w:r w:rsidR="00221CE9">
        <w:rPr>
          <w:rFonts w:ascii="Times New Roman" w:eastAsia="Calibri" w:hAnsi="Times New Roman" w:cs="Times New Roman"/>
          <w:lang w:val="en-US"/>
        </w:rPr>
        <w:t xml:space="preserve"> the corresponding</w:t>
      </w:r>
      <w:r>
        <w:rPr>
          <w:rFonts w:ascii="Times New Roman" w:eastAsia="Calibri" w:hAnsi="Times New Roman" w:cs="Times New Roman"/>
          <w:lang w:val="en-US"/>
        </w:rPr>
        <w:t xml:space="preserve"> </w:t>
      </w:r>
      <w:r w:rsidR="00221CE9">
        <w:rPr>
          <w:rFonts w:ascii="Times New Roman" w:eastAsia="Calibri" w:hAnsi="Times New Roman" w:cs="Times New Roman"/>
          <w:lang w:val="en-US"/>
        </w:rPr>
        <w:t>numbers are 8</w:t>
      </w:r>
      <w:r w:rsidR="00C21AB9">
        <w:rPr>
          <w:rFonts w:ascii="Times New Roman" w:eastAsia="Calibri" w:hAnsi="Times New Roman" w:cs="Times New Roman"/>
          <w:lang w:val="en-US"/>
        </w:rPr>
        <w:t>6</w:t>
      </w:r>
      <w:r w:rsidR="00221CE9">
        <w:rPr>
          <w:rFonts w:ascii="Times New Roman" w:eastAsia="Calibri" w:hAnsi="Times New Roman" w:cs="Times New Roman"/>
          <w:lang w:val="en-US"/>
        </w:rPr>
        <w:t>% and 5</w:t>
      </w:r>
      <w:r w:rsidR="008668B1">
        <w:rPr>
          <w:rFonts w:ascii="Times New Roman" w:eastAsia="Calibri" w:hAnsi="Times New Roman" w:cs="Times New Roman"/>
          <w:lang w:val="en-US"/>
        </w:rPr>
        <w:t>3</w:t>
      </w:r>
      <w:r w:rsidR="00221CE9">
        <w:rPr>
          <w:rFonts w:ascii="Times New Roman" w:eastAsia="Calibri" w:hAnsi="Times New Roman" w:cs="Times New Roman"/>
          <w:lang w:val="en-US"/>
        </w:rPr>
        <w:t>%, respectively.</w:t>
      </w:r>
      <w:r w:rsidR="00E43CE2">
        <w:rPr>
          <w:rFonts w:ascii="Times New Roman" w:eastAsia="Calibri" w:hAnsi="Times New Roman" w:cs="Times New Roman"/>
          <w:lang w:val="en-US"/>
        </w:rPr>
        <w:t xml:space="preserve"> In both odes, the mythological sections contain </w:t>
      </w:r>
      <w:r w:rsidR="007E6384">
        <w:rPr>
          <w:rFonts w:ascii="Times New Roman" w:eastAsia="Calibri" w:hAnsi="Times New Roman" w:cs="Times New Roman"/>
          <w:lang w:val="en-US"/>
        </w:rPr>
        <w:t xml:space="preserve">only </w:t>
      </w:r>
      <w:r w:rsidR="00F94EDE">
        <w:rPr>
          <w:rFonts w:ascii="Times New Roman" w:eastAsia="Calibri" w:hAnsi="Times New Roman" w:cs="Times New Roman"/>
          <w:lang w:val="en-US"/>
        </w:rPr>
        <w:t>a few</w:t>
      </w:r>
      <w:r w:rsidR="00E43CE2">
        <w:rPr>
          <w:rFonts w:ascii="Times New Roman" w:eastAsia="Calibri" w:hAnsi="Times New Roman" w:cs="Times New Roman"/>
          <w:lang w:val="en-US"/>
        </w:rPr>
        <w:t xml:space="preserve"> metaphorical words, which can be explained </w:t>
      </w:r>
      <w:r w:rsidR="00D93134">
        <w:rPr>
          <w:rFonts w:ascii="Times New Roman" w:eastAsia="Calibri" w:hAnsi="Times New Roman" w:cs="Times New Roman"/>
          <w:lang w:val="en-US"/>
        </w:rPr>
        <w:t>if</w:t>
      </w:r>
      <w:r w:rsidR="00E43CE2">
        <w:rPr>
          <w:rFonts w:ascii="Times New Roman" w:eastAsia="Calibri" w:hAnsi="Times New Roman" w:cs="Times New Roman"/>
          <w:lang w:val="en-US"/>
        </w:rPr>
        <w:t xml:space="preserve"> these sections </w:t>
      </w:r>
      <w:proofErr w:type="gramStart"/>
      <w:r w:rsidR="00D93134">
        <w:rPr>
          <w:rFonts w:ascii="Times New Roman" w:eastAsia="Calibri" w:hAnsi="Times New Roman" w:cs="Times New Roman"/>
          <w:lang w:val="en-US"/>
        </w:rPr>
        <w:t>as a whole are</w:t>
      </w:r>
      <w:proofErr w:type="gramEnd"/>
      <w:r w:rsidR="00D93134">
        <w:rPr>
          <w:rFonts w:ascii="Times New Roman" w:eastAsia="Calibri" w:hAnsi="Times New Roman" w:cs="Times New Roman"/>
          <w:lang w:val="en-US"/>
        </w:rPr>
        <w:t xml:space="preserve"> regarded as</w:t>
      </w:r>
      <w:r w:rsidR="00E43CE2">
        <w:rPr>
          <w:rFonts w:ascii="Times New Roman" w:eastAsia="Calibri" w:hAnsi="Times New Roman" w:cs="Times New Roman"/>
          <w:lang w:val="en-US"/>
        </w:rPr>
        <w:t xml:space="preserve"> metaphors; Hieron is Pelops and Herodotus is </w:t>
      </w:r>
      <w:r w:rsidR="00C4202C">
        <w:rPr>
          <w:rFonts w:ascii="Times New Roman" w:eastAsia="Calibri" w:hAnsi="Times New Roman" w:cs="Times New Roman"/>
          <w:lang w:val="en-US"/>
        </w:rPr>
        <w:t xml:space="preserve">Castor or </w:t>
      </w:r>
      <w:proofErr w:type="spellStart"/>
      <w:r w:rsidR="00C4202C">
        <w:rPr>
          <w:rFonts w:ascii="Times New Roman" w:eastAsia="Calibri" w:hAnsi="Times New Roman" w:cs="Times New Roman"/>
          <w:lang w:val="en-US"/>
        </w:rPr>
        <w:t>Iolaus</w:t>
      </w:r>
      <w:proofErr w:type="spellEnd"/>
      <w:r w:rsidR="00C4202C">
        <w:rPr>
          <w:rFonts w:ascii="Times New Roman" w:eastAsia="Calibri" w:hAnsi="Times New Roman" w:cs="Times New Roman"/>
          <w:lang w:val="en-US"/>
        </w:rPr>
        <w:t>.</w:t>
      </w:r>
    </w:p>
    <w:p w14:paraId="7AF237EF" w14:textId="08EE26CE" w:rsidR="005B3AF8" w:rsidRDefault="009C3FC3" w:rsidP="005B3AF8">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It appears to be</w:t>
      </w:r>
      <w:r w:rsidR="000522B8">
        <w:rPr>
          <w:rFonts w:ascii="Times New Roman" w:eastAsia="Calibri" w:hAnsi="Times New Roman" w:cs="Times New Roman"/>
          <w:lang w:val="en-US"/>
        </w:rPr>
        <w:t xml:space="preserve"> a correlation between the importance of a </w:t>
      </w:r>
      <w:r w:rsidR="009E31A3">
        <w:rPr>
          <w:rFonts w:ascii="Times New Roman" w:eastAsia="Calibri" w:hAnsi="Times New Roman" w:cs="Times New Roman"/>
          <w:lang w:val="en-US"/>
        </w:rPr>
        <w:t xml:space="preserve">metaphorical </w:t>
      </w:r>
      <w:r w:rsidR="000522B8">
        <w:rPr>
          <w:rFonts w:ascii="Times New Roman" w:eastAsia="Calibri" w:hAnsi="Times New Roman" w:cs="Times New Roman"/>
          <w:lang w:val="en-US"/>
        </w:rPr>
        <w:t>message and the number of</w:t>
      </w:r>
      <w:r w:rsidR="007C27AC">
        <w:rPr>
          <w:rFonts w:ascii="Times New Roman" w:eastAsia="Calibri" w:hAnsi="Times New Roman" w:cs="Times New Roman"/>
          <w:lang w:val="en-US"/>
        </w:rPr>
        <w:t xml:space="preserve"> </w:t>
      </w:r>
      <w:r w:rsidR="00D93134">
        <w:rPr>
          <w:rFonts w:ascii="Times New Roman" w:eastAsia="Calibri" w:hAnsi="Times New Roman" w:cs="Times New Roman"/>
          <w:lang w:val="en-US"/>
        </w:rPr>
        <w:t xml:space="preserve">corresponding </w:t>
      </w:r>
      <w:r w:rsidR="000522B8">
        <w:rPr>
          <w:rFonts w:ascii="Times New Roman" w:eastAsia="Calibri" w:hAnsi="Times New Roman" w:cs="Times New Roman"/>
          <w:lang w:val="en-US"/>
        </w:rPr>
        <w:t>metaphorical word</w:t>
      </w:r>
      <w:r w:rsidR="00EA2EF0">
        <w:rPr>
          <w:rFonts w:ascii="Times New Roman" w:eastAsia="Calibri" w:hAnsi="Times New Roman" w:cs="Times New Roman"/>
          <w:lang w:val="en-US"/>
        </w:rPr>
        <w:t>s</w:t>
      </w:r>
      <w:r w:rsidR="00D93134">
        <w:rPr>
          <w:rFonts w:ascii="Times New Roman" w:eastAsia="Calibri" w:hAnsi="Times New Roman" w:cs="Times New Roman"/>
          <w:lang w:val="en-US"/>
        </w:rPr>
        <w:t xml:space="preserve"> in aggregates</w:t>
      </w:r>
      <w:r w:rsidR="00C23674">
        <w:rPr>
          <w:rFonts w:ascii="Times New Roman" w:eastAsia="Calibri" w:hAnsi="Times New Roman" w:cs="Times New Roman"/>
          <w:lang w:val="en-US"/>
        </w:rPr>
        <w:t>.</w:t>
      </w:r>
      <w:r w:rsidR="000522B8">
        <w:rPr>
          <w:rFonts w:ascii="Times New Roman" w:eastAsia="Calibri" w:hAnsi="Times New Roman" w:cs="Times New Roman"/>
          <w:lang w:val="en-US"/>
        </w:rPr>
        <w:t xml:space="preserve"> In </w:t>
      </w:r>
      <w:r w:rsidR="000522B8" w:rsidRPr="009C3FC3">
        <w:rPr>
          <w:rFonts w:ascii="Times New Roman" w:eastAsia="Calibri" w:hAnsi="Times New Roman" w:cs="Times New Roman"/>
          <w:i/>
          <w:iCs/>
          <w:lang w:val="en-US"/>
        </w:rPr>
        <w:t>Olympian</w:t>
      </w:r>
      <w:r w:rsidR="000522B8">
        <w:rPr>
          <w:rFonts w:ascii="Times New Roman" w:eastAsia="Calibri" w:hAnsi="Times New Roman" w:cs="Times New Roman"/>
          <w:lang w:val="en-US"/>
        </w:rPr>
        <w:t xml:space="preserve"> 1</w:t>
      </w:r>
      <w:r w:rsidR="00AC69E4">
        <w:rPr>
          <w:rFonts w:ascii="Times New Roman" w:eastAsia="Calibri" w:hAnsi="Times New Roman" w:cs="Times New Roman"/>
          <w:lang w:val="en-US"/>
        </w:rPr>
        <w:t>,</w:t>
      </w:r>
      <w:r w:rsidR="000522B8">
        <w:rPr>
          <w:rFonts w:ascii="Times New Roman" w:eastAsia="Calibri" w:hAnsi="Times New Roman" w:cs="Times New Roman"/>
          <w:lang w:val="en-US"/>
        </w:rPr>
        <w:t xml:space="preserve"> aggregates of four or more metaphorical words express the excellence of </w:t>
      </w:r>
      <w:r w:rsidR="00C23674">
        <w:rPr>
          <w:rFonts w:ascii="Times New Roman" w:eastAsia="Calibri" w:hAnsi="Times New Roman" w:cs="Times New Roman"/>
          <w:lang w:val="en-US"/>
        </w:rPr>
        <w:t xml:space="preserve">the </w:t>
      </w:r>
      <w:r w:rsidR="000522B8">
        <w:rPr>
          <w:rFonts w:ascii="Times New Roman" w:eastAsia="Calibri" w:hAnsi="Times New Roman" w:cs="Times New Roman"/>
          <w:lang w:val="en-US"/>
        </w:rPr>
        <w:t>Olympia</w:t>
      </w:r>
      <w:r w:rsidR="00C23674">
        <w:rPr>
          <w:rFonts w:ascii="Times New Roman" w:eastAsia="Calibri" w:hAnsi="Times New Roman" w:cs="Times New Roman"/>
          <w:lang w:val="en-US"/>
        </w:rPr>
        <w:t>n</w:t>
      </w:r>
      <w:r w:rsidR="000522B8">
        <w:rPr>
          <w:rFonts w:ascii="Times New Roman" w:eastAsia="Calibri" w:hAnsi="Times New Roman" w:cs="Times New Roman"/>
          <w:lang w:val="en-US"/>
        </w:rPr>
        <w:t xml:space="preserve"> </w:t>
      </w:r>
      <w:r w:rsidR="00C23674">
        <w:rPr>
          <w:rFonts w:ascii="Times New Roman" w:eastAsia="Calibri" w:hAnsi="Times New Roman" w:cs="Times New Roman"/>
          <w:lang w:val="en-US"/>
        </w:rPr>
        <w:t xml:space="preserve">games </w:t>
      </w:r>
      <w:r w:rsidR="000522B8">
        <w:rPr>
          <w:rFonts w:ascii="Times New Roman" w:eastAsia="Calibri" w:hAnsi="Times New Roman" w:cs="Times New Roman"/>
          <w:lang w:val="en-US"/>
        </w:rPr>
        <w:t>and the songs from Olympi</w:t>
      </w:r>
      <w:r w:rsidR="007C27AC">
        <w:rPr>
          <w:rFonts w:ascii="Times New Roman" w:eastAsia="Calibri" w:hAnsi="Times New Roman" w:cs="Times New Roman"/>
          <w:lang w:val="en-US"/>
        </w:rPr>
        <w:t>a</w:t>
      </w:r>
      <w:r w:rsidR="000522B8">
        <w:rPr>
          <w:rFonts w:ascii="Times New Roman" w:eastAsia="Calibri" w:hAnsi="Times New Roman" w:cs="Times New Roman"/>
          <w:lang w:val="en-US"/>
        </w:rPr>
        <w:t>; the excellence of Hieron</w:t>
      </w:r>
      <w:r w:rsidR="007C27AC">
        <w:rPr>
          <w:rFonts w:ascii="Times New Roman" w:eastAsia="Calibri" w:hAnsi="Times New Roman" w:cs="Times New Roman"/>
          <w:lang w:val="en-US"/>
        </w:rPr>
        <w:t>; the necessity of revising the Pelops myth (two aggregates); the agonistic ideal; the creative process of poetry;</w:t>
      </w:r>
      <w:r>
        <w:rPr>
          <w:rFonts w:ascii="Times New Roman" w:eastAsia="Calibri" w:hAnsi="Times New Roman" w:cs="Times New Roman"/>
          <w:lang w:val="en-US"/>
        </w:rPr>
        <w:t xml:space="preserve"> the high status of Hieron and Pindar and their close association.</w:t>
      </w:r>
      <w:r w:rsidR="007C27AC">
        <w:rPr>
          <w:rFonts w:ascii="Times New Roman" w:eastAsia="Calibri" w:hAnsi="Times New Roman" w:cs="Times New Roman"/>
          <w:lang w:val="en-US"/>
        </w:rPr>
        <w:t xml:space="preserve"> </w:t>
      </w:r>
      <w:r>
        <w:rPr>
          <w:rFonts w:ascii="Times New Roman" w:eastAsia="Calibri" w:hAnsi="Times New Roman" w:cs="Times New Roman"/>
          <w:lang w:val="en-US"/>
        </w:rPr>
        <w:t xml:space="preserve"> In </w:t>
      </w:r>
      <w:r>
        <w:rPr>
          <w:rFonts w:ascii="Times New Roman" w:eastAsia="Calibri" w:hAnsi="Times New Roman" w:cs="Times New Roman"/>
          <w:i/>
          <w:iCs/>
          <w:lang w:val="en-US"/>
        </w:rPr>
        <w:t>Isthmian</w:t>
      </w:r>
      <w:r>
        <w:rPr>
          <w:rFonts w:ascii="Times New Roman" w:eastAsia="Calibri" w:hAnsi="Times New Roman" w:cs="Times New Roman"/>
          <w:lang w:val="en-US"/>
        </w:rPr>
        <w:t xml:space="preserve"> 1</w:t>
      </w:r>
      <w:r w:rsidR="00AC69E4">
        <w:rPr>
          <w:rFonts w:ascii="Times New Roman" w:eastAsia="Calibri" w:hAnsi="Times New Roman" w:cs="Times New Roman"/>
          <w:lang w:val="en-US"/>
        </w:rPr>
        <w:t>,</w:t>
      </w:r>
      <w:r>
        <w:rPr>
          <w:rFonts w:ascii="Times New Roman" w:eastAsia="Calibri" w:hAnsi="Times New Roman" w:cs="Times New Roman"/>
          <w:lang w:val="en-US"/>
        </w:rPr>
        <w:t xml:space="preserve"> aggregates of four or more metaphorical words</w:t>
      </w:r>
      <w:r w:rsidR="007C27AC">
        <w:rPr>
          <w:rFonts w:ascii="Times New Roman" w:eastAsia="Calibri" w:hAnsi="Times New Roman" w:cs="Times New Roman"/>
          <w:lang w:val="en-US"/>
        </w:rPr>
        <w:t xml:space="preserve"> </w:t>
      </w:r>
      <w:r>
        <w:rPr>
          <w:rFonts w:ascii="Times New Roman" w:eastAsia="Calibri" w:hAnsi="Times New Roman" w:cs="Times New Roman"/>
          <w:lang w:val="en-US"/>
        </w:rPr>
        <w:t xml:space="preserve">are associated with Pindar’s obligations to Thebes and Delos; the victories of </w:t>
      </w:r>
      <w:r w:rsidR="000E5978">
        <w:rPr>
          <w:rFonts w:ascii="Times New Roman" w:eastAsia="Calibri" w:hAnsi="Times New Roman" w:cs="Times New Roman"/>
          <w:lang w:val="en-US"/>
        </w:rPr>
        <w:t xml:space="preserve">Castor and </w:t>
      </w:r>
      <w:proofErr w:type="spellStart"/>
      <w:r w:rsidR="000E5978">
        <w:rPr>
          <w:rFonts w:ascii="Times New Roman" w:eastAsia="Calibri" w:hAnsi="Times New Roman" w:cs="Times New Roman"/>
          <w:lang w:val="en-US"/>
        </w:rPr>
        <w:t>Iolaus</w:t>
      </w:r>
      <w:proofErr w:type="spellEnd"/>
      <w:r w:rsidR="000E5978">
        <w:rPr>
          <w:rFonts w:ascii="Times New Roman" w:eastAsia="Calibri" w:hAnsi="Times New Roman" w:cs="Times New Roman"/>
          <w:lang w:val="en-US"/>
        </w:rPr>
        <w:t xml:space="preserve">; </w:t>
      </w:r>
      <w:proofErr w:type="spellStart"/>
      <w:r w:rsidR="000E5978">
        <w:rPr>
          <w:rFonts w:ascii="Times New Roman" w:eastAsia="Calibri" w:hAnsi="Times New Roman" w:cs="Times New Roman"/>
          <w:lang w:val="en-US"/>
        </w:rPr>
        <w:t>As</w:t>
      </w:r>
      <w:r w:rsidR="0065698C">
        <w:rPr>
          <w:rFonts w:ascii="Times New Roman" w:eastAsia="Calibri" w:hAnsi="Times New Roman" w:cs="Times New Roman"/>
          <w:lang w:val="en-US"/>
        </w:rPr>
        <w:t>o</w:t>
      </w:r>
      <w:r w:rsidR="000E5978">
        <w:rPr>
          <w:rFonts w:ascii="Times New Roman" w:eastAsia="Calibri" w:hAnsi="Times New Roman" w:cs="Times New Roman"/>
          <w:lang w:val="en-US"/>
        </w:rPr>
        <w:t>podorus</w:t>
      </w:r>
      <w:proofErr w:type="spellEnd"/>
      <w:r w:rsidR="000E5978">
        <w:rPr>
          <w:rFonts w:ascii="Times New Roman" w:eastAsia="Calibri" w:hAnsi="Times New Roman" w:cs="Times New Roman"/>
          <w:lang w:val="en-US"/>
        </w:rPr>
        <w:t>’ shifting destiny</w:t>
      </w:r>
      <w:r w:rsidR="0054170B">
        <w:rPr>
          <w:rFonts w:ascii="Times New Roman" w:eastAsia="Calibri" w:hAnsi="Times New Roman" w:cs="Times New Roman"/>
          <w:lang w:val="en-US"/>
        </w:rPr>
        <w:t>;</w:t>
      </w:r>
      <w:r w:rsidR="000E5978">
        <w:rPr>
          <w:rFonts w:ascii="Times New Roman" w:eastAsia="Calibri" w:hAnsi="Times New Roman" w:cs="Times New Roman"/>
          <w:lang w:val="en-US"/>
        </w:rPr>
        <w:t xml:space="preserve"> the discussion about the athlete’s victory creating a debt that must be paid in praise</w:t>
      </w:r>
      <w:r w:rsidR="0054170B">
        <w:rPr>
          <w:rFonts w:ascii="Times New Roman" w:eastAsia="Calibri" w:hAnsi="Times New Roman" w:cs="Times New Roman"/>
          <w:lang w:val="en-US"/>
        </w:rPr>
        <w:t>;</w:t>
      </w:r>
      <w:r w:rsidR="000E5978">
        <w:rPr>
          <w:rFonts w:ascii="Times New Roman" w:eastAsia="Calibri" w:hAnsi="Times New Roman" w:cs="Times New Roman"/>
          <w:lang w:val="en-US"/>
        </w:rPr>
        <w:t xml:space="preserve"> the extolment of victor and </w:t>
      </w:r>
      <w:r w:rsidR="00C23674">
        <w:rPr>
          <w:rFonts w:ascii="Times New Roman" w:eastAsia="Calibri" w:hAnsi="Times New Roman" w:cs="Times New Roman"/>
          <w:lang w:val="en-US"/>
        </w:rPr>
        <w:t>poet</w:t>
      </w:r>
      <w:r w:rsidR="000E5978">
        <w:rPr>
          <w:rFonts w:ascii="Times New Roman" w:eastAsia="Calibri" w:hAnsi="Times New Roman" w:cs="Times New Roman"/>
          <w:lang w:val="en-US"/>
        </w:rPr>
        <w:t>.</w:t>
      </w:r>
    </w:p>
    <w:p w14:paraId="140E3D67" w14:textId="791F8F87" w:rsidR="003B7E59" w:rsidRPr="003B7E59" w:rsidRDefault="005B3AF8" w:rsidP="003B7E59">
      <w:pPr>
        <w:pStyle w:val="Liststycke"/>
        <w:numPr>
          <w:ilvl w:val="0"/>
          <w:numId w:val="27"/>
        </w:numPr>
        <w:spacing w:line="360" w:lineRule="auto"/>
        <w:jc w:val="both"/>
        <w:rPr>
          <w:rFonts w:ascii="Times New Roman" w:eastAsia="Calibri" w:hAnsi="Times New Roman" w:cs="Times New Roman"/>
          <w:lang w:val="en-US"/>
        </w:rPr>
      </w:pPr>
      <w:r w:rsidRPr="003B7E59">
        <w:rPr>
          <w:rFonts w:ascii="Times New Roman" w:eastAsia="Calibri" w:hAnsi="Times New Roman" w:cs="Times New Roman"/>
          <w:lang w:val="en-US"/>
        </w:rPr>
        <w:br w:type="page"/>
      </w:r>
    </w:p>
    <w:p w14:paraId="690EA651" w14:textId="2F01D80C" w:rsidR="003B7E59" w:rsidRPr="003B7E59" w:rsidRDefault="003B7E59" w:rsidP="00822732">
      <w:pPr>
        <w:spacing w:line="360" w:lineRule="auto"/>
        <w:jc w:val="both"/>
        <w:rPr>
          <w:rFonts w:ascii="Times New Roman" w:eastAsia="Calibri" w:hAnsi="Times New Roman" w:cs="Times New Roman"/>
          <w:sz w:val="40"/>
          <w:szCs w:val="40"/>
          <w:lang w:val="en-US"/>
        </w:rPr>
      </w:pPr>
      <w:r w:rsidRPr="003B7E59">
        <w:rPr>
          <w:rFonts w:ascii="Times New Roman" w:eastAsia="Calibri" w:hAnsi="Times New Roman" w:cs="Times New Roman"/>
          <w:sz w:val="40"/>
          <w:szCs w:val="40"/>
          <w:lang w:val="en-US"/>
        </w:rPr>
        <w:lastRenderedPageBreak/>
        <w:t>7.Conclusions</w:t>
      </w:r>
    </w:p>
    <w:p w14:paraId="7DE5C5CE" w14:textId="77777777" w:rsidR="003B7E59" w:rsidRDefault="003B7E59" w:rsidP="00822732">
      <w:pPr>
        <w:spacing w:line="360" w:lineRule="auto"/>
        <w:jc w:val="both"/>
        <w:rPr>
          <w:rFonts w:ascii="Times New Roman" w:eastAsia="Calibri" w:hAnsi="Times New Roman" w:cs="Times New Roman"/>
          <w:lang w:val="en-US"/>
        </w:rPr>
      </w:pPr>
    </w:p>
    <w:p w14:paraId="5A9B3F60" w14:textId="4AD2391C" w:rsidR="00FB6C55" w:rsidRPr="002A6FF4" w:rsidRDefault="005673A9"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F</w:t>
      </w:r>
      <w:r w:rsidR="00C738AA">
        <w:rPr>
          <w:rFonts w:ascii="Times New Roman" w:eastAsia="Calibri" w:hAnsi="Times New Roman" w:cs="Times New Roman"/>
          <w:lang w:val="en-US"/>
        </w:rPr>
        <w:t xml:space="preserve">ormulation of conceptual metaphors in the two odes studied has been based on identification of metaphorical words in the text. One advantage of this method is, metaphorically speaking, </w:t>
      </w:r>
      <w:r w:rsidR="001273D0">
        <w:rPr>
          <w:rFonts w:ascii="Times New Roman" w:eastAsia="Calibri" w:hAnsi="Times New Roman" w:cs="Times New Roman"/>
          <w:lang w:val="en-US"/>
        </w:rPr>
        <w:t xml:space="preserve">that it </w:t>
      </w:r>
      <w:r w:rsidR="00C738AA">
        <w:rPr>
          <w:rFonts w:ascii="Times New Roman" w:eastAsia="Calibri" w:hAnsi="Times New Roman" w:cs="Times New Roman"/>
          <w:lang w:val="en-US"/>
        </w:rPr>
        <w:t>throws a fine-meshed net over the text</w:t>
      </w:r>
      <w:r w:rsidR="006C57B4">
        <w:rPr>
          <w:rFonts w:ascii="Times New Roman" w:eastAsia="Calibri" w:hAnsi="Times New Roman" w:cs="Times New Roman"/>
          <w:lang w:val="en-US"/>
        </w:rPr>
        <w:t>,</w:t>
      </w:r>
      <w:r w:rsidR="00C738AA">
        <w:rPr>
          <w:rFonts w:ascii="Times New Roman" w:eastAsia="Calibri" w:hAnsi="Times New Roman" w:cs="Times New Roman"/>
          <w:lang w:val="en-US"/>
        </w:rPr>
        <w:t xml:space="preserve"> retrieving most metaphors.</w:t>
      </w:r>
      <w:r w:rsidR="00E16342">
        <w:rPr>
          <w:rFonts w:ascii="Times New Roman" w:eastAsia="Calibri" w:hAnsi="Times New Roman" w:cs="Times New Roman"/>
          <w:lang w:val="en-US"/>
        </w:rPr>
        <w:t xml:space="preserve"> However, it does not catch similes or metonymies. </w:t>
      </w:r>
      <w:r w:rsidR="00BD3AC3">
        <w:rPr>
          <w:rFonts w:ascii="Times New Roman" w:eastAsia="Calibri" w:hAnsi="Times New Roman" w:cs="Times New Roman"/>
          <w:lang w:val="en-US"/>
        </w:rPr>
        <w:t xml:space="preserve">The reader of Pindar’s poetry also faces the task of deciding if a word has a literal or a metaphorical meaning. Water in the beginning of </w:t>
      </w:r>
      <w:r w:rsidR="00BD3AC3" w:rsidRPr="006C57B4">
        <w:rPr>
          <w:rFonts w:ascii="Times New Roman" w:eastAsia="Calibri" w:hAnsi="Times New Roman" w:cs="Times New Roman"/>
          <w:i/>
          <w:iCs/>
          <w:lang w:val="en-US"/>
        </w:rPr>
        <w:t>Olympian</w:t>
      </w:r>
      <w:r w:rsidR="00BD3AC3">
        <w:rPr>
          <w:rFonts w:ascii="Times New Roman" w:eastAsia="Calibri" w:hAnsi="Times New Roman" w:cs="Times New Roman"/>
          <w:lang w:val="en-US"/>
        </w:rPr>
        <w:t xml:space="preserve"> </w:t>
      </w:r>
      <w:r w:rsidR="003D1EA2">
        <w:rPr>
          <w:rFonts w:ascii="Times New Roman" w:eastAsia="Calibri" w:hAnsi="Times New Roman" w:cs="Times New Roman"/>
          <w:lang w:val="en-US"/>
        </w:rPr>
        <w:t xml:space="preserve">1 </w:t>
      </w:r>
      <w:r w:rsidR="00BD3AC3">
        <w:rPr>
          <w:rFonts w:ascii="Times New Roman" w:eastAsia="Calibri" w:hAnsi="Times New Roman" w:cs="Times New Roman"/>
          <w:lang w:val="en-US"/>
        </w:rPr>
        <w:t xml:space="preserve">is one example and </w:t>
      </w:r>
      <w:r w:rsidR="00704DCA">
        <w:rPr>
          <w:rFonts w:ascii="Times New Roman" w:eastAsia="Calibri" w:hAnsi="Times New Roman" w:cs="Times New Roman"/>
          <w:lang w:val="en-US"/>
        </w:rPr>
        <w:t xml:space="preserve">is </w:t>
      </w:r>
      <w:r w:rsidR="00BD3AC3">
        <w:rPr>
          <w:rFonts w:ascii="Times New Roman" w:eastAsia="Calibri" w:hAnsi="Times New Roman" w:cs="Times New Roman"/>
          <w:lang w:val="en-US"/>
        </w:rPr>
        <w:t>perhaps meant as an intentional ambiguity</w:t>
      </w:r>
      <w:r w:rsidR="001273D0">
        <w:rPr>
          <w:rFonts w:ascii="Times New Roman" w:eastAsia="Calibri" w:hAnsi="Times New Roman" w:cs="Times New Roman"/>
          <w:lang w:val="en-US"/>
        </w:rPr>
        <w:t>,</w:t>
      </w:r>
      <w:r w:rsidR="00BD3AC3">
        <w:rPr>
          <w:rFonts w:ascii="Times New Roman" w:eastAsia="Calibri" w:hAnsi="Times New Roman" w:cs="Times New Roman"/>
          <w:lang w:val="en-US"/>
        </w:rPr>
        <w:t xml:space="preserve"> </w:t>
      </w:r>
      <w:r w:rsidR="001273D0">
        <w:rPr>
          <w:rFonts w:ascii="Times New Roman" w:eastAsia="Calibri" w:hAnsi="Times New Roman" w:cs="Times New Roman"/>
          <w:lang w:val="en-US"/>
        </w:rPr>
        <w:t xml:space="preserve">whereas shipwreck in </w:t>
      </w:r>
      <w:r w:rsidR="001273D0" w:rsidRPr="006C57B4">
        <w:rPr>
          <w:rFonts w:ascii="Times New Roman" w:eastAsia="Calibri" w:hAnsi="Times New Roman" w:cs="Times New Roman"/>
          <w:i/>
          <w:iCs/>
          <w:lang w:val="en-US"/>
        </w:rPr>
        <w:t>Isthmian</w:t>
      </w:r>
      <w:r w:rsidR="001273D0">
        <w:rPr>
          <w:rFonts w:ascii="Times New Roman" w:eastAsia="Calibri" w:hAnsi="Times New Roman" w:cs="Times New Roman"/>
          <w:lang w:val="en-US"/>
        </w:rPr>
        <w:t xml:space="preserve"> 1 reasonably only has one intended meaning.</w:t>
      </w:r>
      <w:r w:rsidR="00C738AA">
        <w:rPr>
          <w:rFonts w:ascii="Times New Roman" w:eastAsia="Calibri" w:hAnsi="Times New Roman" w:cs="Times New Roman"/>
          <w:lang w:val="en-US"/>
        </w:rPr>
        <w:t xml:space="preserve"> Another advantage</w:t>
      </w:r>
      <w:r w:rsidR="00EB35E3">
        <w:rPr>
          <w:rFonts w:ascii="Times New Roman" w:eastAsia="Calibri" w:hAnsi="Times New Roman" w:cs="Times New Roman"/>
          <w:lang w:val="en-US"/>
        </w:rPr>
        <w:t xml:space="preserve"> of basing conceptual metaphors on metaphorical words in the text is that the procedure increases the likelihood of formulating a conceptual metaphor intended by the author and not only created </w:t>
      </w:r>
      <w:r w:rsidR="00371857">
        <w:rPr>
          <w:rFonts w:ascii="Times New Roman" w:eastAsia="Calibri" w:hAnsi="Times New Roman" w:cs="Times New Roman"/>
          <w:lang w:val="en-US"/>
        </w:rPr>
        <w:t xml:space="preserve">by the reader </w:t>
      </w:r>
      <w:r w:rsidR="00EB35E3">
        <w:rPr>
          <w:rFonts w:ascii="Times New Roman" w:eastAsia="Calibri" w:hAnsi="Times New Roman" w:cs="Times New Roman"/>
          <w:lang w:val="en-US"/>
        </w:rPr>
        <w:t xml:space="preserve">as </w:t>
      </w:r>
      <w:r w:rsidR="00E401A0">
        <w:rPr>
          <w:rFonts w:ascii="Times New Roman" w:eastAsia="Calibri" w:hAnsi="Times New Roman" w:cs="Times New Roman"/>
          <w:lang w:val="en-US"/>
        </w:rPr>
        <w:t>a</w:t>
      </w:r>
      <w:r w:rsidR="00EB35E3">
        <w:rPr>
          <w:rFonts w:ascii="Times New Roman" w:eastAsia="Calibri" w:hAnsi="Times New Roman" w:cs="Times New Roman"/>
          <w:lang w:val="en-US"/>
        </w:rPr>
        <w:t xml:space="preserve"> characterization </w:t>
      </w:r>
      <w:r w:rsidR="001273D0">
        <w:rPr>
          <w:rFonts w:ascii="Times New Roman" w:eastAsia="Calibri" w:hAnsi="Times New Roman" w:cs="Times New Roman"/>
          <w:lang w:val="en-US"/>
        </w:rPr>
        <w:t>of the text</w:t>
      </w:r>
      <w:r w:rsidR="00EB35E3">
        <w:rPr>
          <w:rFonts w:ascii="Times New Roman" w:eastAsia="Calibri" w:hAnsi="Times New Roman" w:cs="Times New Roman"/>
          <w:lang w:val="en-US"/>
        </w:rPr>
        <w:t>.</w:t>
      </w:r>
      <w:r w:rsidR="006C57B4">
        <w:rPr>
          <w:rFonts w:ascii="Times New Roman" w:eastAsia="Calibri" w:hAnsi="Times New Roman" w:cs="Times New Roman"/>
          <w:lang w:val="en-US"/>
        </w:rPr>
        <w:t xml:space="preserve"> </w:t>
      </w:r>
      <w:r w:rsidR="00FB6C55">
        <w:rPr>
          <w:rFonts w:ascii="Times New Roman" w:eastAsia="Calibri" w:hAnsi="Times New Roman" w:cs="Times New Roman"/>
          <w:lang w:val="en-US"/>
        </w:rPr>
        <w:t>However</w:t>
      </w:r>
      <w:r w:rsidR="006C57B4">
        <w:rPr>
          <w:rFonts w:ascii="Times New Roman" w:eastAsia="Calibri" w:hAnsi="Times New Roman" w:cs="Times New Roman"/>
          <w:lang w:val="en-US"/>
        </w:rPr>
        <w:t>,</w:t>
      </w:r>
      <w:r w:rsidR="00FB6C55">
        <w:rPr>
          <w:rFonts w:ascii="Times New Roman" w:eastAsia="Calibri" w:hAnsi="Times New Roman" w:cs="Times New Roman"/>
          <w:lang w:val="en-US"/>
        </w:rPr>
        <w:t xml:space="preserve"> metaphorical words are not the only source of</w:t>
      </w:r>
      <w:r w:rsidR="006C57B4">
        <w:rPr>
          <w:rFonts w:ascii="Times New Roman" w:eastAsia="Calibri" w:hAnsi="Times New Roman" w:cs="Times New Roman"/>
          <w:lang w:val="en-US"/>
        </w:rPr>
        <w:t xml:space="preserve"> </w:t>
      </w:r>
      <w:r w:rsidR="00FB6C55">
        <w:rPr>
          <w:rFonts w:ascii="Times New Roman" w:eastAsia="Calibri" w:hAnsi="Times New Roman" w:cs="Times New Roman"/>
          <w:lang w:val="en-US"/>
        </w:rPr>
        <w:t>conceptual metaphors</w:t>
      </w:r>
      <w:r w:rsidR="00B73154">
        <w:rPr>
          <w:rFonts w:ascii="Times New Roman" w:eastAsia="Calibri" w:hAnsi="Times New Roman" w:cs="Times New Roman"/>
          <w:lang w:val="en-US"/>
        </w:rPr>
        <w:t>;</w:t>
      </w:r>
      <w:r w:rsidR="006C57B4">
        <w:rPr>
          <w:rFonts w:ascii="Times New Roman" w:eastAsia="Calibri" w:hAnsi="Times New Roman" w:cs="Times New Roman"/>
          <w:lang w:val="en-US"/>
        </w:rPr>
        <w:t xml:space="preserve"> </w:t>
      </w:r>
      <w:r w:rsidR="00B73154">
        <w:rPr>
          <w:rFonts w:ascii="Times New Roman" w:eastAsia="Calibri" w:hAnsi="Times New Roman" w:cs="Times New Roman"/>
          <w:lang w:val="en-US"/>
        </w:rPr>
        <w:t>I</w:t>
      </w:r>
      <w:r w:rsidR="00FB6C55">
        <w:rPr>
          <w:rFonts w:ascii="Times New Roman" w:eastAsia="Calibri" w:hAnsi="Times New Roman" w:cs="Times New Roman"/>
          <w:lang w:val="en-US"/>
        </w:rPr>
        <w:t xml:space="preserve"> have shown that </w:t>
      </w:r>
      <w:r w:rsidR="006C57B4">
        <w:rPr>
          <w:rFonts w:ascii="Times New Roman" w:eastAsia="Calibri" w:hAnsi="Times New Roman" w:cs="Times New Roman"/>
          <w:lang w:val="en-US"/>
        </w:rPr>
        <w:t>Pindar</w:t>
      </w:r>
      <w:r w:rsidR="00FB6C55">
        <w:rPr>
          <w:rFonts w:ascii="Times New Roman" w:eastAsia="Calibri" w:hAnsi="Times New Roman" w:cs="Times New Roman"/>
          <w:lang w:val="en-US"/>
        </w:rPr>
        <w:t xml:space="preserve"> construct</w:t>
      </w:r>
      <w:r w:rsidR="006C57B4">
        <w:rPr>
          <w:rFonts w:ascii="Times New Roman" w:eastAsia="Calibri" w:hAnsi="Times New Roman" w:cs="Times New Roman"/>
          <w:lang w:val="en-US"/>
        </w:rPr>
        <w:t>s</w:t>
      </w:r>
      <w:r w:rsidR="00FB6C55">
        <w:rPr>
          <w:rFonts w:ascii="Times New Roman" w:eastAsia="Calibri" w:hAnsi="Times New Roman" w:cs="Times New Roman"/>
          <w:lang w:val="en-US"/>
        </w:rPr>
        <w:t xml:space="preserve"> the conceptual metaphor </w:t>
      </w:r>
      <w:r w:rsidR="00FB6C55" w:rsidRPr="002A6FF4">
        <w:rPr>
          <w:rFonts w:ascii="Times New Roman" w:eastAsia="Calibri" w:hAnsi="Times New Roman" w:cs="Times New Roman"/>
          <w:lang w:val="en-US"/>
        </w:rPr>
        <w:t xml:space="preserve">EXCELLENCE IS LIGHT </w:t>
      </w:r>
      <w:r w:rsidR="00C461C5">
        <w:rPr>
          <w:rFonts w:ascii="Times New Roman" w:eastAsia="Calibri" w:hAnsi="Times New Roman" w:cs="Times New Roman"/>
          <w:lang w:val="en-US"/>
        </w:rPr>
        <w:t xml:space="preserve">in </w:t>
      </w:r>
      <w:r w:rsidR="00C461C5" w:rsidRPr="00587C74">
        <w:rPr>
          <w:rFonts w:ascii="Times New Roman" w:eastAsia="Calibri" w:hAnsi="Times New Roman" w:cs="Times New Roman"/>
          <w:i/>
          <w:iCs/>
          <w:lang w:val="en-US"/>
        </w:rPr>
        <w:t>Olympian</w:t>
      </w:r>
      <w:r w:rsidR="00C461C5">
        <w:rPr>
          <w:rFonts w:ascii="Times New Roman" w:eastAsia="Calibri" w:hAnsi="Times New Roman" w:cs="Times New Roman"/>
          <w:lang w:val="en-US"/>
        </w:rPr>
        <w:t xml:space="preserve"> 1</w:t>
      </w:r>
      <w:r w:rsidR="00A1158F">
        <w:rPr>
          <w:rFonts w:ascii="Times New Roman" w:eastAsia="Calibri" w:hAnsi="Times New Roman" w:cs="Times New Roman"/>
          <w:lang w:val="en-US"/>
        </w:rPr>
        <w:t xml:space="preserve"> </w:t>
      </w:r>
      <w:r w:rsidR="00FB6C55" w:rsidRPr="002A6FF4">
        <w:rPr>
          <w:rFonts w:ascii="Times New Roman" w:eastAsia="Calibri" w:hAnsi="Times New Roman" w:cs="Times New Roman"/>
          <w:lang w:val="en-US"/>
        </w:rPr>
        <w:t>with metaphoric</w:t>
      </w:r>
      <w:r w:rsidR="006C57B4">
        <w:rPr>
          <w:rFonts w:ascii="Times New Roman" w:eastAsia="Calibri" w:hAnsi="Times New Roman" w:cs="Times New Roman"/>
          <w:lang w:val="en-US"/>
        </w:rPr>
        <w:t>al</w:t>
      </w:r>
      <w:r w:rsidR="00FB6C55" w:rsidRPr="002A6FF4">
        <w:rPr>
          <w:rFonts w:ascii="Times New Roman" w:eastAsia="Calibri" w:hAnsi="Times New Roman" w:cs="Times New Roman"/>
          <w:lang w:val="en-US"/>
        </w:rPr>
        <w:t xml:space="preserve"> words, non</w:t>
      </w:r>
      <w:r w:rsidR="00FB6C55">
        <w:rPr>
          <w:rFonts w:ascii="Times New Roman" w:eastAsia="Calibri" w:hAnsi="Times New Roman" w:cs="Times New Roman"/>
          <w:lang w:val="en-US"/>
        </w:rPr>
        <w:t>-</w:t>
      </w:r>
      <w:r w:rsidR="00FB6C55" w:rsidRPr="002A6FF4">
        <w:rPr>
          <w:rFonts w:ascii="Times New Roman" w:eastAsia="Calibri" w:hAnsi="Times New Roman" w:cs="Times New Roman"/>
          <w:lang w:val="en-US"/>
        </w:rPr>
        <w:t xml:space="preserve">metaphorical words and expressions, </w:t>
      </w:r>
      <w:r w:rsidR="00FB6C55">
        <w:rPr>
          <w:rFonts w:ascii="Times New Roman" w:eastAsia="Calibri" w:hAnsi="Times New Roman" w:cs="Times New Roman"/>
          <w:lang w:val="en-US"/>
        </w:rPr>
        <w:t xml:space="preserve">a comparison between two mental images/a simile, an implicit metaphor, a </w:t>
      </w:r>
      <w:r w:rsidR="00FB6C55" w:rsidRPr="002A6FF4">
        <w:rPr>
          <w:rFonts w:ascii="Times New Roman" w:eastAsia="Calibri" w:hAnsi="Times New Roman" w:cs="Times New Roman"/>
          <w:lang w:val="en-US"/>
        </w:rPr>
        <w:t>contrasting metaphor</w:t>
      </w:r>
      <w:r w:rsidR="00FB6C55">
        <w:rPr>
          <w:rFonts w:ascii="Times New Roman" w:eastAsia="Calibri" w:hAnsi="Times New Roman" w:cs="Times New Roman"/>
          <w:lang w:val="en-US"/>
        </w:rPr>
        <w:t>,</w:t>
      </w:r>
      <w:r w:rsidR="00FB6C55" w:rsidRPr="002A6FF4">
        <w:rPr>
          <w:rFonts w:ascii="Times New Roman" w:eastAsia="Calibri" w:hAnsi="Times New Roman" w:cs="Times New Roman"/>
          <w:lang w:val="en-US"/>
        </w:rPr>
        <w:t xml:space="preserve"> and </w:t>
      </w:r>
      <w:r w:rsidR="00FB6C55">
        <w:rPr>
          <w:rFonts w:ascii="Times New Roman" w:eastAsia="Calibri" w:hAnsi="Times New Roman" w:cs="Times New Roman"/>
          <w:lang w:val="en-US"/>
        </w:rPr>
        <w:t xml:space="preserve">an </w:t>
      </w:r>
      <w:r w:rsidR="00FB6C55" w:rsidRPr="002A6FF4">
        <w:rPr>
          <w:rFonts w:ascii="Times New Roman" w:eastAsia="Calibri" w:hAnsi="Times New Roman" w:cs="Times New Roman"/>
          <w:lang w:val="en-US"/>
        </w:rPr>
        <w:t>expression that can be interpreted both literally and figuratively.</w:t>
      </w:r>
    </w:p>
    <w:p w14:paraId="0E2B6104" w14:textId="5C3969F0" w:rsidR="00C738AA" w:rsidRDefault="00EB35E3"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 </w:t>
      </w:r>
      <w:r w:rsidR="00587C74">
        <w:rPr>
          <w:rFonts w:ascii="Times New Roman" w:eastAsia="Calibri" w:hAnsi="Times New Roman" w:cs="Times New Roman"/>
          <w:lang w:val="en-US"/>
        </w:rPr>
        <w:t>find</w:t>
      </w:r>
      <w:r>
        <w:rPr>
          <w:rFonts w:ascii="Times New Roman" w:eastAsia="Calibri" w:hAnsi="Times New Roman" w:cs="Times New Roman"/>
          <w:lang w:val="en-US"/>
        </w:rPr>
        <w:t xml:space="preserve"> it difficult to clearly identify polysemes as opposed to metaphors</w:t>
      </w:r>
      <w:r w:rsidR="003D1EA2">
        <w:rPr>
          <w:rFonts w:ascii="Times New Roman" w:eastAsia="Calibri" w:hAnsi="Times New Roman" w:cs="Times New Roman"/>
          <w:lang w:val="en-US"/>
        </w:rPr>
        <w:t>,</w:t>
      </w:r>
      <w:r w:rsidR="00E957BF">
        <w:rPr>
          <w:rFonts w:ascii="Times New Roman" w:eastAsia="Calibri" w:hAnsi="Times New Roman" w:cs="Times New Roman"/>
          <w:lang w:val="en-US"/>
        </w:rPr>
        <w:t xml:space="preserve"> and that problem is reinforced by the fact that only small parts of archaic Geek texts are extant. I have taken a permissive attitude to mark these uncertain words as metaphorical. Many of these words have later been found not to carry any </w:t>
      </w:r>
      <w:r w:rsidR="003D1EA2">
        <w:rPr>
          <w:rFonts w:ascii="Times New Roman" w:eastAsia="Calibri" w:hAnsi="Times New Roman" w:cs="Times New Roman"/>
          <w:lang w:val="en-US"/>
        </w:rPr>
        <w:t>principal idea of</w:t>
      </w:r>
      <w:r w:rsidR="00E957BF">
        <w:rPr>
          <w:rFonts w:ascii="Times New Roman" w:eastAsia="Calibri" w:hAnsi="Times New Roman" w:cs="Times New Roman"/>
          <w:lang w:val="en-US"/>
        </w:rPr>
        <w:t xml:space="preserve"> </w:t>
      </w:r>
      <w:r w:rsidR="003D1EA2">
        <w:rPr>
          <w:rFonts w:ascii="Times New Roman" w:eastAsia="Calibri" w:hAnsi="Times New Roman" w:cs="Times New Roman"/>
          <w:lang w:val="en-US"/>
        </w:rPr>
        <w:t xml:space="preserve">the </w:t>
      </w:r>
      <w:r w:rsidR="00E957BF">
        <w:rPr>
          <w:rFonts w:ascii="Times New Roman" w:eastAsia="Calibri" w:hAnsi="Times New Roman" w:cs="Times New Roman"/>
          <w:lang w:val="en-US"/>
        </w:rPr>
        <w:t xml:space="preserve">poem. I have adopted a similar attitude to suspected conventional metaphors. In a </w:t>
      </w:r>
      <w:r w:rsidR="00E401A0">
        <w:rPr>
          <w:rFonts w:ascii="Times New Roman" w:eastAsia="Calibri" w:hAnsi="Times New Roman" w:cs="Times New Roman"/>
          <w:lang w:val="en-US"/>
        </w:rPr>
        <w:t>literary</w:t>
      </w:r>
      <w:r w:rsidR="00E957BF">
        <w:rPr>
          <w:rFonts w:ascii="Times New Roman" w:eastAsia="Calibri" w:hAnsi="Times New Roman" w:cs="Times New Roman"/>
          <w:lang w:val="en-US"/>
        </w:rPr>
        <w:t xml:space="preserve"> text</w:t>
      </w:r>
      <w:r w:rsidR="003D1EA2">
        <w:rPr>
          <w:rFonts w:ascii="Times New Roman" w:eastAsia="Calibri" w:hAnsi="Times New Roman" w:cs="Times New Roman"/>
          <w:lang w:val="en-US"/>
        </w:rPr>
        <w:t>,</w:t>
      </w:r>
      <w:r w:rsidR="00E957BF">
        <w:rPr>
          <w:rFonts w:ascii="Times New Roman" w:eastAsia="Calibri" w:hAnsi="Times New Roman" w:cs="Times New Roman"/>
          <w:lang w:val="en-US"/>
        </w:rPr>
        <w:t xml:space="preserve"> it is </w:t>
      </w:r>
      <w:r w:rsidR="005563AB">
        <w:rPr>
          <w:rFonts w:ascii="Times New Roman" w:eastAsia="Calibri" w:hAnsi="Times New Roman" w:cs="Times New Roman"/>
          <w:lang w:val="en-US"/>
        </w:rPr>
        <w:t>difficult to find out if the author has aimed at metaphorical expression or not.</w:t>
      </w:r>
    </w:p>
    <w:p w14:paraId="31B3A0B3" w14:textId="4EDD23D2" w:rsidR="005563AB" w:rsidRDefault="005563AB"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The distribution of metaphorical words </w:t>
      </w:r>
      <w:r w:rsidR="00E16342">
        <w:rPr>
          <w:rFonts w:ascii="Times New Roman" w:eastAsia="Calibri" w:hAnsi="Times New Roman" w:cs="Times New Roman"/>
          <w:lang w:val="en-US"/>
        </w:rPr>
        <w:t xml:space="preserve">shows a </w:t>
      </w:r>
      <w:r w:rsidR="006C57B4">
        <w:rPr>
          <w:rFonts w:ascii="Times New Roman" w:eastAsia="Calibri" w:hAnsi="Times New Roman" w:cs="Times New Roman"/>
          <w:lang w:val="en-US"/>
        </w:rPr>
        <w:t xml:space="preserve">distinct </w:t>
      </w:r>
      <w:r w:rsidR="00E16342">
        <w:rPr>
          <w:rFonts w:ascii="Times New Roman" w:eastAsia="Calibri" w:hAnsi="Times New Roman" w:cs="Times New Roman"/>
          <w:lang w:val="en-US"/>
        </w:rPr>
        <w:t>pattern</w:t>
      </w:r>
      <w:r w:rsidR="006C57B4">
        <w:rPr>
          <w:rFonts w:ascii="Times New Roman" w:eastAsia="Calibri" w:hAnsi="Times New Roman" w:cs="Times New Roman"/>
          <w:lang w:val="en-US"/>
        </w:rPr>
        <w:t>: t</w:t>
      </w:r>
      <w:r>
        <w:rPr>
          <w:rFonts w:ascii="Times New Roman" w:eastAsia="Calibri" w:hAnsi="Times New Roman" w:cs="Times New Roman"/>
          <w:lang w:val="en-US"/>
        </w:rPr>
        <w:t xml:space="preserve">here are many </w:t>
      </w:r>
      <w:r w:rsidR="006C57B4">
        <w:rPr>
          <w:rFonts w:ascii="Times New Roman" w:eastAsia="Calibri" w:hAnsi="Times New Roman" w:cs="Times New Roman"/>
          <w:lang w:val="en-US"/>
        </w:rPr>
        <w:t>loci</w:t>
      </w:r>
      <w:r>
        <w:rPr>
          <w:rFonts w:ascii="Times New Roman" w:eastAsia="Calibri" w:hAnsi="Times New Roman" w:cs="Times New Roman"/>
          <w:lang w:val="en-US"/>
        </w:rPr>
        <w:t xml:space="preserve"> of aggregated metaphorical words in the text</w:t>
      </w:r>
      <w:r w:rsidR="003D1EA2">
        <w:rPr>
          <w:rFonts w:ascii="Times New Roman" w:eastAsia="Calibri" w:hAnsi="Times New Roman" w:cs="Times New Roman"/>
          <w:lang w:val="en-US"/>
        </w:rPr>
        <w:t>,</w:t>
      </w:r>
      <w:r w:rsidR="00E16342">
        <w:rPr>
          <w:rFonts w:ascii="Times New Roman" w:eastAsia="Calibri" w:hAnsi="Times New Roman" w:cs="Times New Roman"/>
          <w:lang w:val="en-US"/>
        </w:rPr>
        <w:t xml:space="preserve"> and most metaphorical words belong to such aggregates</w:t>
      </w:r>
      <w:r>
        <w:rPr>
          <w:rFonts w:ascii="Times New Roman" w:eastAsia="Calibri" w:hAnsi="Times New Roman" w:cs="Times New Roman"/>
          <w:lang w:val="en-US"/>
        </w:rPr>
        <w:t>. Most of them correspond to the conceptual metaphors that I have formulated</w:t>
      </w:r>
      <w:r w:rsidR="000E72BD">
        <w:rPr>
          <w:rFonts w:ascii="Times New Roman" w:eastAsia="Calibri" w:hAnsi="Times New Roman" w:cs="Times New Roman"/>
          <w:lang w:val="en-US"/>
        </w:rPr>
        <w:t>;</w:t>
      </w:r>
      <w:r>
        <w:rPr>
          <w:rFonts w:ascii="Times New Roman" w:eastAsia="Calibri" w:hAnsi="Times New Roman" w:cs="Times New Roman"/>
          <w:lang w:val="en-US"/>
        </w:rPr>
        <w:t xml:space="preserve"> </w:t>
      </w:r>
      <w:r w:rsidR="00217B7D">
        <w:rPr>
          <w:rFonts w:ascii="Times New Roman" w:eastAsia="Calibri" w:hAnsi="Times New Roman" w:cs="Times New Roman"/>
          <w:lang w:val="en-US"/>
        </w:rPr>
        <w:t>a</w:t>
      </w:r>
      <w:r w:rsidR="009E31A3">
        <w:rPr>
          <w:rFonts w:ascii="Times New Roman" w:eastAsia="Calibri" w:hAnsi="Times New Roman" w:cs="Times New Roman"/>
          <w:lang w:val="en-US"/>
        </w:rPr>
        <w:t xml:space="preserve"> result </w:t>
      </w:r>
      <w:r w:rsidR="00E16342">
        <w:rPr>
          <w:rFonts w:ascii="Times New Roman" w:eastAsia="Calibri" w:hAnsi="Times New Roman" w:cs="Times New Roman"/>
          <w:lang w:val="en-US"/>
        </w:rPr>
        <w:t>which</w:t>
      </w:r>
      <w:r w:rsidR="006C57B4" w:rsidRPr="006C57B4">
        <w:rPr>
          <w:rFonts w:ascii="Times New Roman" w:eastAsia="Calibri" w:hAnsi="Times New Roman" w:cs="Times New Roman"/>
          <w:lang w:val="en-US"/>
        </w:rPr>
        <w:t xml:space="preserve"> </w:t>
      </w:r>
      <w:r w:rsidR="006C57B4">
        <w:rPr>
          <w:rFonts w:ascii="Times New Roman" w:eastAsia="Calibri" w:hAnsi="Times New Roman" w:cs="Times New Roman"/>
          <w:lang w:val="en-US"/>
        </w:rPr>
        <w:t>in my view</w:t>
      </w:r>
      <w:r w:rsidR="00E16342">
        <w:rPr>
          <w:rFonts w:ascii="Times New Roman" w:eastAsia="Calibri" w:hAnsi="Times New Roman" w:cs="Times New Roman"/>
          <w:lang w:val="en-US"/>
        </w:rPr>
        <w:t xml:space="preserve"> indicates</w:t>
      </w:r>
      <w:r>
        <w:rPr>
          <w:rFonts w:ascii="Times New Roman" w:eastAsia="Calibri" w:hAnsi="Times New Roman" w:cs="Times New Roman"/>
          <w:lang w:val="en-US"/>
        </w:rPr>
        <w:t xml:space="preserve"> the </w:t>
      </w:r>
      <w:r w:rsidR="005673A9">
        <w:rPr>
          <w:rFonts w:ascii="Times New Roman" w:eastAsia="Calibri" w:hAnsi="Times New Roman" w:cs="Times New Roman"/>
          <w:lang w:val="en-US"/>
        </w:rPr>
        <w:t>author’s</w:t>
      </w:r>
      <w:r>
        <w:rPr>
          <w:rFonts w:ascii="Times New Roman" w:eastAsia="Calibri" w:hAnsi="Times New Roman" w:cs="Times New Roman"/>
          <w:lang w:val="en-US"/>
        </w:rPr>
        <w:t xml:space="preserve"> intention to present </w:t>
      </w:r>
      <w:r w:rsidR="00981434">
        <w:rPr>
          <w:rFonts w:ascii="Times New Roman" w:eastAsia="Calibri" w:hAnsi="Times New Roman" w:cs="Times New Roman"/>
          <w:lang w:val="en-US"/>
        </w:rPr>
        <w:t xml:space="preserve">these </w:t>
      </w:r>
      <w:r>
        <w:rPr>
          <w:rFonts w:ascii="Times New Roman" w:eastAsia="Calibri" w:hAnsi="Times New Roman" w:cs="Times New Roman"/>
          <w:lang w:val="en-US"/>
        </w:rPr>
        <w:t xml:space="preserve">metaphors. </w:t>
      </w:r>
      <w:r w:rsidR="005673A9">
        <w:rPr>
          <w:rFonts w:ascii="Times New Roman" w:eastAsia="Calibri" w:hAnsi="Times New Roman" w:cs="Times New Roman"/>
          <w:lang w:val="en-US"/>
        </w:rPr>
        <w:t xml:space="preserve">Important metaphors like EXCELLENCE IS LIGHT are </w:t>
      </w:r>
      <w:r w:rsidR="00E16342">
        <w:rPr>
          <w:rFonts w:ascii="Times New Roman" w:eastAsia="Calibri" w:hAnsi="Times New Roman" w:cs="Times New Roman"/>
          <w:lang w:val="en-US"/>
        </w:rPr>
        <w:t>also e</w:t>
      </w:r>
      <w:r w:rsidR="005673A9">
        <w:rPr>
          <w:rFonts w:ascii="Times New Roman" w:eastAsia="Calibri" w:hAnsi="Times New Roman" w:cs="Times New Roman"/>
          <w:lang w:val="en-US"/>
        </w:rPr>
        <w:t>mphasized by repeated linguistic expressions in separate parts of the text.</w:t>
      </w:r>
    </w:p>
    <w:p w14:paraId="576851D4" w14:textId="37BA3CAB" w:rsidR="00E401A0" w:rsidRPr="00FC3E09" w:rsidRDefault="00E401A0" w:rsidP="00822732">
      <w:pPr>
        <w:spacing w:line="360" w:lineRule="auto"/>
        <w:jc w:val="both"/>
        <w:rPr>
          <w:rFonts w:ascii="Times New Roman" w:eastAsia="Calibri" w:hAnsi="Times New Roman" w:cs="Times New Roman"/>
          <w:lang w:val="en-US"/>
        </w:rPr>
      </w:pPr>
      <w:r w:rsidRPr="00FC3E09">
        <w:rPr>
          <w:rFonts w:ascii="Times New Roman" w:eastAsia="Calibri" w:hAnsi="Times New Roman" w:cs="Times New Roman"/>
          <w:lang w:val="en-US"/>
        </w:rPr>
        <w:t xml:space="preserve">As evident from the Introduction </w:t>
      </w:r>
      <w:r w:rsidR="009E26B2" w:rsidRPr="00FC3E09">
        <w:rPr>
          <w:rFonts w:ascii="Times New Roman" w:eastAsia="Calibri" w:hAnsi="Times New Roman" w:cs="Times New Roman"/>
          <w:lang w:val="en-US"/>
        </w:rPr>
        <w:t xml:space="preserve">section, </w:t>
      </w:r>
      <w:r w:rsidRPr="00FC3E09">
        <w:rPr>
          <w:rFonts w:ascii="Times New Roman" w:eastAsia="Calibri" w:hAnsi="Times New Roman" w:cs="Times New Roman"/>
          <w:lang w:val="en-US"/>
        </w:rPr>
        <w:t xml:space="preserve">conceptual metaphors often </w:t>
      </w:r>
      <w:r w:rsidR="009E26B2" w:rsidRPr="00FC3E09">
        <w:rPr>
          <w:rFonts w:ascii="Times New Roman" w:eastAsia="Calibri" w:hAnsi="Times New Roman" w:cs="Times New Roman"/>
          <w:lang w:val="en-US"/>
        </w:rPr>
        <w:t xml:space="preserve">do </w:t>
      </w:r>
      <w:r w:rsidRPr="00FC3E09">
        <w:rPr>
          <w:rFonts w:ascii="Times New Roman" w:eastAsia="Calibri" w:hAnsi="Times New Roman" w:cs="Times New Roman"/>
          <w:lang w:val="en-US"/>
        </w:rPr>
        <w:t xml:space="preserve">not exist </w:t>
      </w:r>
      <w:r w:rsidR="009E26B2" w:rsidRPr="00FC3E09">
        <w:rPr>
          <w:rFonts w:ascii="Times New Roman" w:eastAsia="Calibri" w:hAnsi="Times New Roman" w:cs="Times New Roman"/>
          <w:lang w:val="en-US"/>
        </w:rPr>
        <w:t xml:space="preserve">in </w:t>
      </w:r>
      <w:r w:rsidRPr="00FC3E09">
        <w:rPr>
          <w:rFonts w:ascii="Times New Roman" w:eastAsia="Calibri" w:hAnsi="Times New Roman" w:cs="Times New Roman"/>
          <w:lang w:val="en-US"/>
        </w:rPr>
        <w:t>linguistic form in the text but must be formulated. Linguistic expressions pointing to a metaphor may correspond to a fiel</w:t>
      </w:r>
      <w:r w:rsidR="00F670B2" w:rsidRPr="00FC3E09">
        <w:rPr>
          <w:rFonts w:ascii="Times New Roman" w:eastAsia="Calibri" w:hAnsi="Times New Roman" w:cs="Times New Roman"/>
          <w:lang w:val="en-US"/>
        </w:rPr>
        <w:t>d</w:t>
      </w:r>
      <w:r w:rsidRPr="00FC3E09">
        <w:rPr>
          <w:rFonts w:ascii="Times New Roman" w:eastAsia="Calibri" w:hAnsi="Times New Roman" w:cs="Times New Roman"/>
          <w:lang w:val="en-US"/>
        </w:rPr>
        <w:t xml:space="preserve"> of </w:t>
      </w:r>
      <w:r w:rsidR="00F670B2" w:rsidRPr="00FC3E09">
        <w:rPr>
          <w:rFonts w:ascii="Times New Roman" w:eastAsia="Calibri" w:hAnsi="Times New Roman" w:cs="Times New Roman"/>
          <w:lang w:val="en-US"/>
        </w:rPr>
        <w:t xml:space="preserve">many </w:t>
      </w:r>
      <w:r w:rsidRPr="00FC3E09">
        <w:rPr>
          <w:rFonts w:ascii="Times New Roman" w:eastAsia="Calibri" w:hAnsi="Times New Roman" w:cs="Times New Roman"/>
          <w:lang w:val="en-US"/>
        </w:rPr>
        <w:t xml:space="preserve">conceptual metaphors </w:t>
      </w:r>
      <w:r w:rsidR="00F670B2" w:rsidRPr="00FC3E09">
        <w:rPr>
          <w:rFonts w:ascii="Times New Roman" w:eastAsia="Calibri" w:hAnsi="Times New Roman" w:cs="Times New Roman"/>
          <w:lang w:val="en-US"/>
        </w:rPr>
        <w:t>highlighting different aspects of the</w:t>
      </w:r>
      <w:r w:rsidR="002275E4">
        <w:rPr>
          <w:rFonts w:ascii="Times New Roman" w:eastAsia="Calibri" w:hAnsi="Times New Roman" w:cs="Times New Roman"/>
          <w:lang w:val="en-US"/>
        </w:rPr>
        <w:t xml:space="preserve"> source or</w:t>
      </w:r>
      <w:r w:rsidR="00F670B2" w:rsidRPr="00FC3E09">
        <w:rPr>
          <w:rFonts w:ascii="Times New Roman" w:eastAsia="Calibri" w:hAnsi="Times New Roman" w:cs="Times New Roman"/>
          <w:lang w:val="en-US"/>
        </w:rPr>
        <w:t xml:space="preserve"> target domain. </w:t>
      </w:r>
      <w:r w:rsidR="009E26B2" w:rsidRPr="00FC3E09">
        <w:rPr>
          <w:rFonts w:ascii="Times New Roman" w:eastAsia="Calibri" w:hAnsi="Times New Roman" w:cs="Times New Roman"/>
          <w:lang w:val="en-US"/>
        </w:rPr>
        <w:t xml:space="preserve">For example, </w:t>
      </w:r>
      <w:r w:rsidR="000E72BD">
        <w:rPr>
          <w:rFonts w:ascii="Times New Roman" w:hAnsi="Times New Roman" w:cs="Times New Roman"/>
          <w:lang w:val="en-US"/>
        </w:rPr>
        <w:t>I suggest that the two metaphors EXCELLENCE IS LIGHT and VALUE IS UP present excellence</w:t>
      </w:r>
      <w:r w:rsidR="002275E4">
        <w:rPr>
          <w:rFonts w:ascii="Times New Roman" w:hAnsi="Times New Roman" w:cs="Times New Roman"/>
          <w:lang w:val="en-US"/>
        </w:rPr>
        <w:t>/</w:t>
      </w:r>
      <w:r w:rsidR="000E72BD">
        <w:rPr>
          <w:rFonts w:ascii="Times New Roman" w:hAnsi="Times New Roman" w:cs="Times New Roman"/>
          <w:lang w:val="en-US"/>
        </w:rPr>
        <w:t xml:space="preserve">value in two different ways: the light-metaphor expresses an immediate visual experience of excellence, whereas the up-metaphor expresses value </w:t>
      </w:r>
      <w:r w:rsidR="001F724B">
        <w:rPr>
          <w:rFonts w:ascii="Times New Roman" w:hAnsi="Times New Roman" w:cs="Times New Roman"/>
          <w:lang w:val="en-US"/>
        </w:rPr>
        <w:t>established by</w:t>
      </w:r>
      <w:r w:rsidR="000E72BD">
        <w:rPr>
          <w:rFonts w:ascii="Times New Roman" w:hAnsi="Times New Roman" w:cs="Times New Roman"/>
          <w:lang w:val="en-US"/>
        </w:rPr>
        <w:t xml:space="preserve"> intellectual evaluation. </w:t>
      </w:r>
      <w:r w:rsidR="00BA3B49">
        <w:rPr>
          <w:rFonts w:ascii="Times New Roman" w:hAnsi="Times New Roman" w:cs="Times New Roman"/>
          <w:lang w:val="en-US"/>
        </w:rPr>
        <w:t>Formulation</w:t>
      </w:r>
      <w:r w:rsidR="00896FAD">
        <w:rPr>
          <w:rFonts w:ascii="Times New Roman" w:hAnsi="Times New Roman" w:cs="Times New Roman"/>
          <w:lang w:val="en-US"/>
        </w:rPr>
        <w:t xml:space="preserve"> </w:t>
      </w:r>
      <w:r w:rsidR="00BA3B49">
        <w:rPr>
          <w:rFonts w:ascii="Times New Roman" w:hAnsi="Times New Roman" w:cs="Times New Roman"/>
          <w:lang w:val="en-US"/>
        </w:rPr>
        <w:t xml:space="preserve">of </w:t>
      </w:r>
      <w:r w:rsidR="00896FAD">
        <w:rPr>
          <w:rFonts w:ascii="Times New Roman" w:hAnsi="Times New Roman" w:cs="Times New Roman"/>
          <w:lang w:val="en-US"/>
        </w:rPr>
        <w:t>conceptual metaphors</w:t>
      </w:r>
      <w:r w:rsidR="00BA3B49">
        <w:rPr>
          <w:rFonts w:ascii="Times New Roman" w:hAnsi="Times New Roman" w:cs="Times New Roman"/>
          <w:lang w:val="en-US"/>
        </w:rPr>
        <w:t xml:space="preserve"> </w:t>
      </w:r>
      <w:r w:rsidR="00896FAD">
        <w:rPr>
          <w:rFonts w:ascii="Times New Roman" w:hAnsi="Times New Roman" w:cs="Times New Roman"/>
          <w:lang w:val="en-US"/>
        </w:rPr>
        <w:t xml:space="preserve">also </w:t>
      </w:r>
      <w:r w:rsidR="00BA3B49">
        <w:rPr>
          <w:rFonts w:ascii="Times New Roman" w:hAnsi="Times New Roman" w:cs="Times New Roman"/>
          <w:lang w:val="en-US"/>
        </w:rPr>
        <w:t>includes a</w:t>
      </w:r>
      <w:r w:rsidR="00896FAD">
        <w:rPr>
          <w:rFonts w:ascii="Times New Roman" w:hAnsi="Times New Roman" w:cs="Times New Roman"/>
          <w:lang w:val="en-US"/>
        </w:rPr>
        <w:t xml:space="preserve"> choice in the dimension of specific –generic. The word </w:t>
      </w:r>
      <w:r w:rsidR="00896FAD" w:rsidRPr="00F9249F">
        <w:rPr>
          <w:rFonts w:ascii="Times New Roman" w:hAnsi="Times New Roman" w:cs="Times New Roman"/>
          <w:i/>
          <w:iCs/>
          <w:lang w:val="el-GR"/>
        </w:rPr>
        <w:t>καταπέψαι</w:t>
      </w:r>
      <w:r w:rsidR="00896FAD">
        <w:rPr>
          <w:rFonts w:ascii="Times New Roman" w:hAnsi="Times New Roman" w:cs="Times New Roman"/>
          <w:i/>
          <w:iCs/>
          <w:lang w:val="en-US"/>
        </w:rPr>
        <w:t xml:space="preserve"> </w:t>
      </w:r>
      <w:r w:rsidR="00896FAD">
        <w:rPr>
          <w:rFonts w:ascii="Times New Roman" w:hAnsi="Times New Roman" w:cs="Times New Roman"/>
          <w:lang w:val="en-US"/>
        </w:rPr>
        <w:t xml:space="preserve">and </w:t>
      </w:r>
      <w:r w:rsidR="00896FAD" w:rsidRPr="00B67237">
        <w:rPr>
          <w:rFonts w:ascii="Times New Roman" w:hAnsi="Times New Roman" w:cs="Times New Roman"/>
          <w:i/>
          <w:iCs/>
          <w:lang w:val="el-GR"/>
        </w:rPr>
        <w:t>ἕψοι</w:t>
      </w:r>
      <w:r w:rsidR="00896FAD" w:rsidRPr="003B19BD">
        <w:rPr>
          <w:rFonts w:ascii="Times New Roman" w:hAnsi="Times New Roman" w:cs="Times New Roman"/>
          <w:lang w:val="en-US"/>
        </w:rPr>
        <w:t>,</w:t>
      </w:r>
      <w:r w:rsidR="00896FAD" w:rsidRPr="00F9249F">
        <w:rPr>
          <w:rFonts w:ascii="Times New Roman" w:hAnsi="Times New Roman" w:cs="Times New Roman"/>
          <w:i/>
          <w:iCs/>
          <w:lang w:val="en-US"/>
        </w:rPr>
        <w:t xml:space="preserve"> </w:t>
      </w:r>
      <w:r w:rsidR="00896FAD">
        <w:rPr>
          <w:rFonts w:ascii="Times New Roman" w:hAnsi="Times New Roman" w:cs="Times New Roman"/>
          <w:lang w:val="en-US"/>
        </w:rPr>
        <w:t xml:space="preserve">both with a meaning of </w:t>
      </w:r>
      <w:r w:rsidR="00896FAD" w:rsidRPr="00F9249F">
        <w:rPr>
          <w:rFonts w:ascii="Times New Roman" w:hAnsi="Times New Roman" w:cs="Times New Roman"/>
          <w:i/>
          <w:iCs/>
          <w:lang w:val="en-US"/>
        </w:rPr>
        <w:t>digest</w:t>
      </w:r>
      <w:r w:rsidR="00896FAD">
        <w:rPr>
          <w:rFonts w:ascii="Times New Roman" w:hAnsi="Times New Roman" w:cs="Times New Roman"/>
          <w:lang w:val="en-US"/>
        </w:rPr>
        <w:t xml:space="preserve"> are in </w:t>
      </w:r>
      <w:r w:rsidR="00896FAD" w:rsidRPr="003B19BD">
        <w:rPr>
          <w:rFonts w:ascii="Times New Roman" w:hAnsi="Times New Roman" w:cs="Times New Roman"/>
          <w:i/>
          <w:iCs/>
          <w:lang w:val="en-US"/>
        </w:rPr>
        <w:t>Olympian</w:t>
      </w:r>
      <w:r w:rsidR="00896FAD">
        <w:rPr>
          <w:rFonts w:ascii="Times New Roman" w:hAnsi="Times New Roman" w:cs="Times New Roman"/>
          <w:lang w:val="en-US"/>
        </w:rPr>
        <w:t xml:space="preserve"> 1 suggestive of the concept metaphor </w:t>
      </w:r>
      <w:r w:rsidR="00896FAD">
        <w:rPr>
          <w:rFonts w:ascii="Times New Roman" w:hAnsi="Times New Roman" w:cs="Times New Roman"/>
          <w:lang w:val="en-US"/>
        </w:rPr>
        <w:lastRenderedPageBreak/>
        <w:t>MENTAL HANDLING IS DIGESTION, which belongs to a more generic metaphor: MENTAL PROCESSES ARE PHYSICAL PROCESSES.</w:t>
      </w:r>
    </w:p>
    <w:p w14:paraId="619F4435" w14:textId="77777777" w:rsidR="001F724B" w:rsidRDefault="00F163D3"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I found t</w:t>
      </w:r>
      <w:r w:rsidR="00297FD3" w:rsidRPr="002A6FF4">
        <w:rPr>
          <w:rFonts w:ascii="Times New Roman" w:eastAsia="Calibri" w:hAnsi="Times New Roman" w:cs="Times New Roman"/>
          <w:lang w:val="en-US"/>
        </w:rPr>
        <w:t xml:space="preserve">hree </w:t>
      </w:r>
      <w:r w:rsidR="00917C83">
        <w:rPr>
          <w:rFonts w:ascii="Times New Roman" w:eastAsia="Calibri" w:hAnsi="Times New Roman" w:cs="Times New Roman"/>
          <w:lang w:val="en-US"/>
        </w:rPr>
        <w:t xml:space="preserve">main </w:t>
      </w:r>
      <w:r w:rsidR="00297FD3" w:rsidRPr="002A6FF4">
        <w:rPr>
          <w:rFonts w:ascii="Times New Roman" w:eastAsia="Calibri" w:hAnsi="Times New Roman" w:cs="Times New Roman"/>
          <w:lang w:val="en-US"/>
        </w:rPr>
        <w:t xml:space="preserve">categories of metaphors </w:t>
      </w:r>
      <w:r w:rsidR="00297FD3">
        <w:rPr>
          <w:rFonts w:ascii="Times New Roman" w:eastAsia="Calibri" w:hAnsi="Times New Roman" w:cs="Times New Roman"/>
          <w:lang w:val="en-US"/>
        </w:rPr>
        <w:t xml:space="preserve">expressing </w:t>
      </w:r>
      <w:r>
        <w:rPr>
          <w:rFonts w:ascii="Times New Roman" w:eastAsia="Calibri" w:hAnsi="Times New Roman" w:cs="Times New Roman"/>
          <w:lang w:val="en-US"/>
        </w:rPr>
        <w:t>the principal ideas of the two odes</w:t>
      </w:r>
      <w:r w:rsidR="00297FD3" w:rsidRPr="002A6FF4">
        <w:rPr>
          <w:rFonts w:ascii="Times New Roman" w:eastAsia="Calibri" w:hAnsi="Times New Roman" w:cs="Times New Roman"/>
          <w:lang w:val="en-US"/>
        </w:rPr>
        <w:t xml:space="preserve">: </w:t>
      </w:r>
      <w:r w:rsidR="00297FD3">
        <w:rPr>
          <w:rFonts w:ascii="Times New Roman" w:eastAsia="Calibri" w:hAnsi="Times New Roman" w:cs="Times New Roman"/>
          <w:lang w:val="en-US"/>
        </w:rPr>
        <w:t xml:space="preserve">metaphors </w:t>
      </w:r>
      <w:r w:rsidR="00297FD3" w:rsidRPr="002A6FF4">
        <w:rPr>
          <w:rFonts w:ascii="Times New Roman" w:eastAsia="Calibri" w:hAnsi="Times New Roman" w:cs="Times New Roman"/>
          <w:lang w:val="en-US"/>
        </w:rPr>
        <w:t xml:space="preserve">about excellence, </w:t>
      </w:r>
      <w:r w:rsidR="00704DCA">
        <w:rPr>
          <w:rFonts w:ascii="Times New Roman" w:eastAsia="Calibri" w:hAnsi="Times New Roman" w:cs="Times New Roman"/>
          <w:lang w:val="en-US"/>
        </w:rPr>
        <w:t xml:space="preserve">handling of one’s </w:t>
      </w:r>
      <w:r w:rsidR="00297FD3" w:rsidRPr="002A6FF4">
        <w:rPr>
          <w:rFonts w:ascii="Times New Roman" w:eastAsia="Calibri" w:hAnsi="Times New Roman" w:cs="Times New Roman"/>
          <w:lang w:val="en-US"/>
        </w:rPr>
        <w:t>life course</w:t>
      </w:r>
      <w:r w:rsidR="00297FD3">
        <w:rPr>
          <w:rFonts w:ascii="Times New Roman" w:eastAsia="Calibri" w:hAnsi="Times New Roman" w:cs="Times New Roman"/>
          <w:lang w:val="en-US"/>
        </w:rPr>
        <w:t>,</w:t>
      </w:r>
      <w:r w:rsidR="00297FD3" w:rsidRPr="002A6FF4">
        <w:rPr>
          <w:rFonts w:ascii="Times New Roman" w:eastAsia="Calibri" w:hAnsi="Times New Roman" w:cs="Times New Roman"/>
          <w:lang w:val="en-US"/>
        </w:rPr>
        <w:t xml:space="preserve"> and poetry. </w:t>
      </w:r>
      <w:r>
        <w:rPr>
          <w:rFonts w:ascii="Times New Roman" w:eastAsia="Calibri" w:hAnsi="Times New Roman" w:cs="Times New Roman"/>
          <w:lang w:val="en-US"/>
        </w:rPr>
        <w:t xml:space="preserve">The metaphors of excellence are </w:t>
      </w:r>
      <w:r w:rsidR="00297FD3" w:rsidRPr="002A6FF4">
        <w:rPr>
          <w:rFonts w:ascii="Times New Roman" w:eastAsia="Calibri" w:hAnsi="Times New Roman" w:cs="Times New Roman"/>
          <w:lang w:val="en-US"/>
        </w:rPr>
        <w:t xml:space="preserve">primarily connected to </w:t>
      </w:r>
      <w:r>
        <w:rPr>
          <w:rFonts w:ascii="Times New Roman" w:eastAsia="Calibri" w:hAnsi="Times New Roman" w:cs="Times New Roman"/>
          <w:lang w:val="en-US"/>
        </w:rPr>
        <w:t xml:space="preserve">the </w:t>
      </w:r>
      <w:r w:rsidR="00297FD3" w:rsidRPr="002A6FF4">
        <w:rPr>
          <w:rFonts w:ascii="Times New Roman" w:eastAsia="Calibri" w:hAnsi="Times New Roman" w:cs="Times New Roman"/>
          <w:lang w:val="en-US"/>
        </w:rPr>
        <w:t>athletic arena</w:t>
      </w:r>
      <w:r>
        <w:rPr>
          <w:rFonts w:ascii="Times New Roman" w:eastAsia="Calibri" w:hAnsi="Times New Roman" w:cs="Times New Roman"/>
          <w:lang w:val="en-US"/>
        </w:rPr>
        <w:t>, to the victors</w:t>
      </w:r>
      <w:r w:rsidR="00F57F9C">
        <w:rPr>
          <w:rFonts w:ascii="Times New Roman" w:eastAsia="Calibri" w:hAnsi="Times New Roman" w:cs="Times New Roman"/>
          <w:lang w:val="en-US"/>
        </w:rPr>
        <w:t xml:space="preserve">, </w:t>
      </w:r>
      <w:r w:rsidR="00917C83">
        <w:rPr>
          <w:rFonts w:ascii="Times New Roman" w:eastAsia="Calibri" w:hAnsi="Times New Roman" w:cs="Times New Roman"/>
          <w:lang w:val="en-US"/>
        </w:rPr>
        <w:t>mythical hero</w:t>
      </w:r>
      <w:r w:rsidR="00995843">
        <w:rPr>
          <w:rFonts w:ascii="Times New Roman" w:eastAsia="Calibri" w:hAnsi="Times New Roman" w:cs="Times New Roman"/>
          <w:lang w:val="en-US"/>
        </w:rPr>
        <w:t>e</w:t>
      </w:r>
      <w:r w:rsidR="00917C83">
        <w:rPr>
          <w:rFonts w:ascii="Times New Roman" w:eastAsia="Calibri" w:hAnsi="Times New Roman" w:cs="Times New Roman"/>
          <w:lang w:val="en-US"/>
        </w:rPr>
        <w:t>s</w:t>
      </w:r>
      <w:r w:rsidR="002275E4">
        <w:rPr>
          <w:rFonts w:ascii="Times New Roman" w:eastAsia="Calibri" w:hAnsi="Times New Roman" w:cs="Times New Roman"/>
          <w:lang w:val="en-US"/>
        </w:rPr>
        <w:t>,</w:t>
      </w:r>
      <w:r w:rsidR="00F57F9C">
        <w:rPr>
          <w:rFonts w:ascii="Times New Roman" w:eastAsia="Calibri" w:hAnsi="Times New Roman" w:cs="Times New Roman"/>
          <w:lang w:val="en-US"/>
        </w:rPr>
        <w:t xml:space="preserve"> and </w:t>
      </w:r>
      <w:r w:rsidR="006E150F">
        <w:rPr>
          <w:rFonts w:ascii="Times New Roman" w:eastAsia="Calibri" w:hAnsi="Times New Roman" w:cs="Times New Roman"/>
          <w:lang w:val="en-US"/>
        </w:rPr>
        <w:t xml:space="preserve">to </w:t>
      </w:r>
      <w:r w:rsidR="00F57F9C">
        <w:rPr>
          <w:rFonts w:ascii="Times New Roman" w:eastAsia="Calibri" w:hAnsi="Times New Roman" w:cs="Times New Roman"/>
          <w:lang w:val="en-US"/>
        </w:rPr>
        <w:t>the poet himself</w:t>
      </w:r>
      <w:r w:rsidR="00297FD3" w:rsidRPr="002A6FF4">
        <w:rPr>
          <w:rFonts w:ascii="Times New Roman" w:eastAsia="Calibri" w:hAnsi="Times New Roman" w:cs="Times New Roman"/>
          <w:lang w:val="en-US"/>
        </w:rPr>
        <w:t xml:space="preserve">. </w:t>
      </w:r>
      <w:r w:rsidR="00917C83">
        <w:rPr>
          <w:rFonts w:ascii="Times New Roman" w:eastAsia="Calibri" w:hAnsi="Times New Roman" w:cs="Times New Roman"/>
          <w:lang w:val="en-US"/>
        </w:rPr>
        <w:t xml:space="preserve"> Metaphors about man’s life course</w:t>
      </w:r>
      <w:r w:rsidR="00F57F9C" w:rsidRPr="00F57F9C">
        <w:rPr>
          <w:rFonts w:ascii="Times New Roman" w:eastAsia="Calibri" w:hAnsi="Times New Roman" w:cs="Times New Roman"/>
          <w:lang w:val="en-US"/>
        </w:rPr>
        <w:t xml:space="preserve"> </w:t>
      </w:r>
      <w:r w:rsidR="00F57F9C">
        <w:rPr>
          <w:rFonts w:ascii="Times New Roman" w:eastAsia="Calibri" w:hAnsi="Times New Roman" w:cs="Times New Roman"/>
          <w:lang w:val="en-US"/>
        </w:rPr>
        <w:t>emphasize the ever-changing fate of man</w:t>
      </w:r>
      <w:r w:rsidR="009D05E1">
        <w:rPr>
          <w:rFonts w:ascii="Times New Roman" w:eastAsia="Calibri" w:hAnsi="Times New Roman" w:cs="Times New Roman"/>
          <w:lang w:val="en-US"/>
        </w:rPr>
        <w:t>,</w:t>
      </w:r>
      <w:r w:rsidR="009D05E1" w:rsidRPr="009D05E1">
        <w:rPr>
          <w:rFonts w:ascii="Times New Roman" w:eastAsia="Calibri" w:hAnsi="Times New Roman" w:cs="Times New Roman"/>
          <w:lang w:val="en-US"/>
        </w:rPr>
        <w:t xml:space="preserve"> </w:t>
      </w:r>
      <w:r w:rsidR="009D05E1">
        <w:rPr>
          <w:rFonts w:ascii="Times New Roman" w:eastAsia="Calibri" w:hAnsi="Times New Roman" w:cs="Times New Roman"/>
          <w:lang w:val="en-US"/>
        </w:rPr>
        <w:t xml:space="preserve">in </w:t>
      </w:r>
      <w:r w:rsidR="009D05E1" w:rsidRPr="00C461C5">
        <w:rPr>
          <w:rFonts w:ascii="Times New Roman" w:eastAsia="Calibri" w:hAnsi="Times New Roman" w:cs="Times New Roman"/>
          <w:i/>
          <w:iCs/>
          <w:lang w:val="en-US"/>
        </w:rPr>
        <w:t>Isthmian</w:t>
      </w:r>
      <w:r w:rsidR="009D05E1">
        <w:rPr>
          <w:rFonts w:ascii="Times New Roman" w:eastAsia="Calibri" w:hAnsi="Times New Roman" w:cs="Times New Roman"/>
          <w:lang w:val="en-US"/>
        </w:rPr>
        <w:t xml:space="preserve"> 1 </w:t>
      </w:r>
      <w:r w:rsidR="00995843">
        <w:rPr>
          <w:rFonts w:ascii="Times New Roman" w:eastAsia="Calibri" w:hAnsi="Times New Roman" w:cs="Times New Roman"/>
          <w:lang w:val="en-US"/>
        </w:rPr>
        <w:t xml:space="preserve">expressed as </w:t>
      </w:r>
      <w:r w:rsidR="00F57F9C">
        <w:rPr>
          <w:rFonts w:ascii="Times New Roman" w:eastAsia="Calibri" w:hAnsi="Times New Roman" w:cs="Times New Roman"/>
          <w:lang w:val="en-US"/>
        </w:rPr>
        <w:t>passing from fine weather to shipwreck and back to fine weather</w:t>
      </w:r>
      <w:r w:rsidR="006E150F">
        <w:rPr>
          <w:rFonts w:ascii="Times New Roman" w:eastAsia="Calibri" w:hAnsi="Times New Roman" w:cs="Times New Roman"/>
          <w:lang w:val="en-US"/>
        </w:rPr>
        <w:t xml:space="preserve"> again</w:t>
      </w:r>
      <w:r w:rsidR="00F57F9C">
        <w:rPr>
          <w:rFonts w:ascii="Times New Roman" w:eastAsia="Calibri" w:hAnsi="Times New Roman" w:cs="Times New Roman"/>
          <w:lang w:val="en-US"/>
        </w:rPr>
        <w:t>. The reader of Pindar’s poetry may find it surprising that a poem commissioned to praise a winning athlete</w:t>
      </w:r>
      <w:r w:rsidR="000400F6">
        <w:rPr>
          <w:rFonts w:ascii="Times New Roman" w:eastAsia="Calibri" w:hAnsi="Times New Roman" w:cs="Times New Roman"/>
          <w:lang w:val="en-US"/>
        </w:rPr>
        <w:t xml:space="preserve"> contains so many metaphors related to poetry and to the poet</w:t>
      </w:r>
      <w:r w:rsidR="00C461C5">
        <w:rPr>
          <w:rFonts w:ascii="Times New Roman" w:eastAsia="Calibri" w:hAnsi="Times New Roman" w:cs="Times New Roman"/>
          <w:lang w:val="en-US"/>
        </w:rPr>
        <w:t xml:space="preserve"> himself</w:t>
      </w:r>
      <w:r w:rsidR="000400F6">
        <w:rPr>
          <w:rFonts w:ascii="Times New Roman" w:eastAsia="Calibri" w:hAnsi="Times New Roman" w:cs="Times New Roman"/>
          <w:lang w:val="en-US"/>
        </w:rPr>
        <w:t xml:space="preserve">. Many of them </w:t>
      </w:r>
      <w:r w:rsidR="00995843">
        <w:rPr>
          <w:rFonts w:ascii="Times New Roman" w:eastAsia="Calibri" w:hAnsi="Times New Roman" w:cs="Times New Roman"/>
          <w:lang w:val="en-US"/>
        </w:rPr>
        <w:t>talk</w:t>
      </w:r>
      <w:r w:rsidR="000400F6">
        <w:rPr>
          <w:rFonts w:ascii="Times New Roman" w:eastAsia="Calibri" w:hAnsi="Times New Roman" w:cs="Times New Roman"/>
          <w:lang w:val="en-US"/>
        </w:rPr>
        <w:t xml:space="preserve"> about the value of poetry</w:t>
      </w:r>
      <w:r w:rsidR="008861F4">
        <w:rPr>
          <w:rFonts w:ascii="Times New Roman" w:eastAsia="Calibri" w:hAnsi="Times New Roman" w:cs="Times New Roman"/>
          <w:lang w:val="en-US"/>
        </w:rPr>
        <w:t>:</w:t>
      </w:r>
      <w:r w:rsidR="000400F6">
        <w:rPr>
          <w:rFonts w:ascii="Times New Roman" w:eastAsia="Calibri" w:hAnsi="Times New Roman" w:cs="Times New Roman"/>
          <w:lang w:val="en-US"/>
        </w:rPr>
        <w:t xml:space="preserve"> its power to charm</w:t>
      </w:r>
      <w:r w:rsidR="00F379C9">
        <w:rPr>
          <w:rFonts w:ascii="Times New Roman" w:eastAsia="Calibri" w:hAnsi="Times New Roman" w:cs="Times New Roman"/>
          <w:lang w:val="en-US"/>
        </w:rPr>
        <w:t xml:space="preserve"> and </w:t>
      </w:r>
      <w:r w:rsidR="000400F6">
        <w:rPr>
          <w:rFonts w:ascii="Times New Roman" w:eastAsia="Calibri" w:hAnsi="Times New Roman" w:cs="Times New Roman"/>
          <w:lang w:val="en-US"/>
        </w:rPr>
        <w:t>seduce</w:t>
      </w:r>
      <w:r w:rsidR="008861F4">
        <w:rPr>
          <w:rFonts w:ascii="Times New Roman" w:eastAsia="Calibri" w:hAnsi="Times New Roman" w:cs="Times New Roman"/>
          <w:lang w:val="en-US"/>
        </w:rPr>
        <w:t>,</w:t>
      </w:r>
      <w:r w:rsidR="000400F6">
        <w:rPr>
          <w:rFonts w:ascii="Times New Roman" w:eastAsia="Calibri" w:hAnsi="Times New Roman" w:cs="Times New Roman"/>
          <w:lang w:val="en-US"/>
        </w:rPr>
        <w:t xml:space="preserve"> but also to tell the truth.</w:t>
      </w:r>
      <w:r w:rsidR="000400F6" w:rsidRPr="000400F6">
        <w:rPr>
          <w:rFonts w:ascii="Times New Roman" w:eastAsia="Calibri" w:hAnsi="Times New Roman" w:cs="Times New Roman"/>
          <w:lang w:val="en-US"/>
        </w:rPr>
        <w:t xml:space="preserve"> </w:t>
      </w:r>
      <w:r w:rsidR="000400F6">
        <w:rPr>
          <w:rFonts w:ascii="Times New Roman" w:eastAsia="Calibri" w:hAnsi="Times New Roman" w:cs="Times New Roman"/>
          <w:lang w:val="en-US"/>
        </w:rPr>
        <w:t xml:space="preserve">The poem will make the victor more famous and preserve his glory in the future. </w:t>
      </w:r>
    </w:p>
    <w:p w14:paraId="7F8088BF" w14:textId="6C321F78" w:rsidR="00297FD3" w:rsidRDefault="008861F4"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The poet himself also has a prominent role in the poem. </w:t>
      </w:r>
      <w:r w:rsidR="006E150F">
        <w:rPr>
          <w:rFonts w:ascii="Times New Roman" w:eastAsia="Calibri" w:hAnsi="Times New Roman" w:cs="Times New Roman"/>
          <w:lang w:val="en-US"/>
        </w:rPr>
        <w:t>An</w:t>
      </w:r>
      <w:r>
        <w:rPr>
          <w:rFonts w:ascii="Times New Roman" w:eastAsia="Calibri" w:hAnsi="Times New Roman" w:cs="Times New Roman"/>
          <w:lang w:val="en-US"/>
        </w:rPr>
        <w:t xml:space="preserve"> </w:t>
      </w:r>
      <w:r w:rsidR="00197370">
        <w:rPr>
          <w:rFonts w:ascii="Times New Roman" w:eastAsia="Calibri" w:hAnsi="Times New Roman" w:cs="Times New Roman"/>
          <w:lang w:val="en-US"/>
        </w:rPr>
        <w:t>excellent victor</w:t>
      </w:r>
      <w:r>
        <w:rPr>
          <w:rFonts w:ascii="Times New Roman" w:eastAsia="Calibri" w:hAnsi="Times New Roman" w:cs="Times New Roman"/>
          <w:lang w:val="en-US"/>
        </w:rPr>
        <w:t xml:space="preserve"> must be matched by </w:t>
      </w:r>
      <w:r w:rsidR="006E150F">
        <w:rPr>
          <w:rFonts w:ascii="Times New Roman" w:eastAsia="Calibri" w:hAnsi="Times New Roman" w:cs="Times New Roman"/>
          <w:lang w:val="en-US"/>
        </w:rPr>
        <w:t>an</w:t>
      </w:r>
      <w:r w:rsidR="00197370">
        <w:rPr>
          <w:rFonts w:ascii="Times New Roman" w:eastAsia="Calibri" w:hAnsi="Times New Roman" w:cs="Times New Roman"/>
          <w:lang w:val="en-US"/>
        </w:rPr>
        <w:t xml:space="preserve"> excellent poet</w:t>
      </w:r>
      <w:r>
        <w:rPr>
          <w:rFonts w:ascii="Times New Roman" w:eastAsia="Calibri" w:hAnsi="Times New Roman" w:cs="Times New Roman"/>
          <w:lang w:val="en-US"/>
        </w:rPr>
        <w:t xml:space="preserve"> and that </w:t>
      </w:r>
      <w:r w:rsidR="00197370">
        <w:rPr>
          <w:rFonts w:ascii="Times New Roman" w:eastAsia="Calibri" w:hAnsi="Times New Roman" w:cs="Times New Roman"/>
          <w:lang w:val="en-US"/>
        </w:rPr>
        <w:t>relationship</w:t>
      </w:r>
      <w:r w:rsidR="006E150F">
        <w:rPr>
          <w:rFonts w:ascii="Times New Roman" w:eastAsia="Calibri" w:hAnsi="Times New Roman" w:cs="Times New Roman"/>
          <w:lang w:val="en-US"/>
        </w:rPr>
        <w:t xml:space="preserve"> </w:t>
      </w:r>
      <w:r>
        <w:rPr>
          <w:rFonts w:ascii="Times New Roman" w:eastAsia="Calibri" w:hAnsi="Times New Roman" w:cs="Times New Roman"/>
          <w:lang w:val="en-US"/>
        </w:rPr>
        <w:t>can be visualized by the poet’s appearance as an athlete</w:t>
      </w:r>
      <w:r w:rsidR="001F724B">
        <w:rPr>
          <w:rFonts w:ascii="Times New Roman" w:eastAsia="Calibri" w:hAnsi="Times New Roman" w:cs="Times New Roman"/>
          <w:lang w:val="en-US"/>
        </w:rPr>
        <w:t>/warrior</w:t>
      </w:r>
      <w:r>
        <w:rPr>
          <w:rFonts w:ascii="Times New Roman" w:eastAsia="Calibri" w:hAnsi="Times New Roman" w:cs="Times New Roman"/>
          <w:lang w:val="en-US"/>
        </w:rPr>
        <w:t xml:space="preserve"> </w:t>
      </w:r>
      <w:r w:rsidR="00F379C9">
        <w:rPr>
          <w:rFonts w:ascii="Times New Roman" w:eastAsia="Calibri" w:hAnsi="Times New Roman" w:cs="Times New Roman"/>
          <w:lang w:val="en-US"/>
        </w:rPr>
        <w:t xml:space="preserve">in </w:t>
      </w:r>
      <w:r w:rsidR="00F379C9" w:rsidRPr="00F379C9">
        <w:rPr>
          <w:rFonts w:ascii="Times New Roman" w:eastAsia="Calibri" w:hAnsi="Times New Roman" w:cs="Times New Roman"/>
          <w:i/>
          <w:iCs/>
          <w:lang w:val="en-US"/>
        </w:rPr>
        <w:t>Olympian</w:t>
      </w:r>
      <w:r w:rsidR="00F379C9">
        <w:rPr>
          <w:rFonts w:ascii="Times New Roman" w:eastAsia="Calibri" w:hAnsi="Times New Roman" w:cs="Times New Roman"/>
          <w:lang w:val="en-US"/>
        </w:rPr>
        <w:t xml:space="preserve"> 1</w:t>
      </w:r>
      <w:r w:rsidR="00A1158F">
        <w:rPr>
          <w:rFonts w:ascii="Times New Roman" w:eastAsia="Calibri" w:hAnsi="Times New Roman" w:cs="Times New Roman"/>
          <w:lang w:val="en-US"/>
        </w:rPr>
        <w:t xml:space="preserve"> </w:t>
      </w:r>
      <w:r>
        <w:rPr>
          <w:rFonts w:ascii="Times New Roman" w:eastAsia="Calibri" w:hAnsi="Times New Roman" w:cs="Times New Roman"/>
          <w:lang w:val="en-US"/>
        </w:rPr>
        <w:t>entering the winning chariot</w:t>
      </w:r>
      <w:r w:rsidR="00A1158F">
        <w:rPr>
          <w:rFonts w:ascii="Times New Roman" w:eastAsia="Calibri" w:hAnsi="Times New Roman" w:cs="Times New Roman"/>
          <w:lang w:val="en-US"/>
        </w:rPr>
        <w:t xml:space="preserve">, </w:t>
      </w:r>
      <w:r w:rsidR="00F379C9">
        <w:rPr>
          <w:rFonts w:ascii="Times New Roman" w:eastAsia="Calibri" w:hAnsi="Times New Roman" w:cs="Times New Roman"/>
          <w:lang w:val="en-US"/>
        </w:rPr>
        <w:t>as</w:t>
      </w:r>
      <w:r w:rsidR="00995843">
        <w:rPr>
          <w:rFonts w:ascii="Times New Roman" w:eastAsia="Calibri" w:hAnsi="Times New Roman" w:cs="Times New Roman"/>
          <w:lang w:val="en-US"/>
        </w:rPr>
        <w:t xml:space="preserve"> being</w:t>
      </w:r>
      <w:r>
        <w:rPr>
          <w:rFonts w:ascii="Times New Roman" w:eastAsia="Calibri" w:hAnsi="Times New Roman" w:cs="Times New Roman"/>
          <w:lang w:val="en-US"/>
        </w:rPr>
        <w:t xml:space="preserve"> armed with bow and arrow</w:t>
      </w:r>
      <w:r w:rsidR="00A1158F">
        <w:rPr>
          <w:rFonts w:ascii="Times New Roman" w:eastAsia="Calibri" w:hAnsi="Times New Roman" w:cs="Times New Roman"/>
          <w:lang w:val="en-US"/>
        </w:rPr>
        <w:t>,</w:t>
      </w:r>
      <w:r>
        <w:rPr>
          <w:rFonts w:ascii="Times New Roman" w:eastAsia="Calibri" w:hAnsi="Times New Roman" w:cs="Times New Roman"/>
          <w:lang w:val="en-US"/>
        </w:rPr>
        <w:t xml:space="preserve"> or </w:t>
      </w:r>
      <w:r w:rsidR="00197370">
        <w:rPr>
          <w:rFonts w:ascii="Times New Roman" w:eastAsia="Calibri" w:hAnsi="Times New Roman" w:cs="Times New Roman"/>
          <w:lang w:val="en-US"/>
        </w:rPr>
        <w:t xml:space="preserve">by </w:t>
      </w:r>
      <w:r>
        <w:rPr>
          <w:rFonts w:ascii="Times New Roman" w:eastAsia="Calibri" w:hAnsi="Times New Roman" w:cs="Times New Roman"/>
          <w:lang w:val="en-US"/>
        </w:rPr>
        <w:t>walking high near the victor.</w:t>
      </w:r>
      <w:r w:rsidR="00197370">
        <w:rPr>
          <w:rFonts w:ascii="Times New Roman" w:eastAsia="Calibri" w:hAnsi="Times New Roman" w:cs="Times New Roman"/>
          <w:lang w:val="en-US"/>
        </w:rPr>
        <w:t xml:space="preserve"> Encomiastic poetry was a </w:t>
      </w:r>
      <w:r w:rsidR="00995843">
        <w:rPr>
          <w:rFonts w:ascii="Times New Roman" w:eastAsia="Calibri" w:hAnsi="Times New Roman" w:cs="Times New Roman"/>
          <w:lang w:val="en-US"/>
        </w:rPr>
        <w:t>complex</w:t>
      </w:r>
      <w:r w:rsidR="00197370">
        <w:rPr>
          <w:rFonts w:ascii="Times New Roman" w:eastAsia="Calibri" w:hAnsi="Times New Roman" w:cs="Times New Roman"/>
          <w:lang w:val="en-US"/>
        </w:rPr>
        <w:t xml:space="preserve"> enterprise: </w:t>
      </w:r>
      <w:r w:rsidR="00995843">
        <w:rPr>
          <w:rFonts w:ascii="Times New Roman" w:eastAsia="Calibri" w:hAnsi="Times New Roman" w:cs="Times New Roman"/>
          <w:lang w:val="en-US"/>
        </w:rPr>
        <w:t xml:space="preserve">the poet had to </w:t>
      </w:r>
      <w:r w:rsidR="00197370">
        <w:rPr>
          <w:rFonts w:ascii="Times New Roman" w:eastAsia="Calibri" w:hAnsi="Times New Roman" w:cs="Times New Roman"/>
          <w:lang w:val="en-US"/>
        </w:rPr>
        <w:t xml:space="preserve">fulfill the </w:t>
      </w:r>
      <w:r w:rsidR="006E150F">
        <w:rPr>
          <w:rFonts w:ascii="Times New Roman" w:eastAsia="Calibri" w:hAnsi="Times New Roman" w:cs="Times New Roman"/>
          <w:lang w:val="en-US"/>
        </w:rPr>
        <w:t xml:space="preserve">different </w:t>
      </w:r>
      <w:r w:rsidR="00197370">
        <w:rPr>
          <w:rFonts w:ascii="Times New Roman" w:eastAsia="Calibri" w:hAnsi="Times New Roman" w:cs="Times New Roman"/>
          <w:lang w:val="en-US"/>
        </w:rPr>
        <w:t>expectations of commissioner</w:t>
      </w:r>
      <w:r w:rsidR="00B95A47">
        <w:rPr>
          <w:rFonts w:ascii="Times New Roman" w:eastAsia="Calibri" w:hAnsi="Times New Roman" w:cs="Times New Roman"/>
          <w:lang w:val="en-US"/>
        </w:rPr>
        <w:t>s</w:t>
      </w:r>
      <w:r w:rsidR="00197370">
        <w:rPr>
          <w:rFonts w:ascii="Times New Roman" w:eastAsia="Calibri" w:hAnsi="Times New Roman" w:cs="Times New Roman"/>
          <w:lang w:val="en-US"/>
        </w:rPr>
        <w:t xml:space="preserve"> and the public and </w:t>
      </w:r>
      <w:r w:rsidR="00B95A47">
        <w:rPr>
          <w:rFonts w:ascii="Times New Roman" w:eastAsia="Calibri" w:hAnsi="Times New Roman" w:cs="Times New Roman"/>
          <w:lang w:val="en-US"/>
        </w:rPr>
        <w:t xml:space="preserve">to </w:t>
      </w:r>
      <w:r w:rsidR="00197370">
        <w:rPr>
          <w:rFonts w:ascii="Times New Roman" w:eastAsia="Calibri" w:hAnsi="Times New Roman" w:cs="Times New Roman"/>
          <w:lang w:val="en-US"/>
        </w:rPr>
        <w:t>fit together the disparate parts of the poem</w:t>
      </w:r>
      <w:r w:rsidR="00D41F99">
        <w:rPr>
          <w:rFonts w:ascii="Times New Roman" w:eastAsia="Calibri" w:hAnsi="Times New Roman" w:cs="Times New Roman"/>
          <w:lang w:val="en-US"/>
        </w:rPr>
        <w:t xml:space="preserve"> –</w:t>
      </w:r>
      <w:r w:rsidR="00B95A47">
        <w:rPr>
          <w:rFonts w:ascii="Times New Roman" w:eastAsia="Calibri" w:hAnsi="Times New Roman" w:cs="Times New Roman"/>
          <w:lang w:val="en-US"/>
        </w:rPr>
        <w:t xml:space="preserve"> an ambition expressed in the metaphor THE POET IS A</w:t>
      </w:r>
      <w:r w:rsidR="002275E4">
        <w:rPr>
          <w:rFonts w:ascii="Times New Roman" w:eastAsia="Calibri" w:hAnsi="Times New Roman" w:cs="Times New Roman"/>
          <w:lang w:val="en-US"/>
        </w:rPr>
        <w:t xml:space="preserve"> CRAFTSMAN</w:t>
      </w:r>
      <w:r w:rsidR="00B95A47">
        <w:rPr>
          <w:rFonts w:ascii="Times New Roman" w:eastAsia="Calibri" w:hAnsi="Times New Roman" w:cs="Times New Roman"/>
          <w:lang w:val="en-US"/>
        </w:rPr>
        <w:t>.</w:t>
      </w:r>
      <w:r w:rsidR="00B95A47" w:rsidRPr="00B95A47">
        <w:rPr>
          <w:rFonts w:ascii="Times New Roman" w:eastAsia="Calibri" w:hAnsi="Times New Roman" w:cs="Times New Roman"/>
          <w:lang w:val="en-US"/>
        </w:rPr>
        <w:t xml:space="preserve"> </w:t>
      </w:r>
      <w:r w:rsidR="006E150F">
        <w:rPr>
          <w:rFonts w:ascii="Times New Roman" w:eastAsia="Calibri" w:hAnsi="Times New Roman" w:cs="Times New Roman"/>
          <w:lang w:val="en-US"/>
        </w:rPr>
        <w:t xml:space="preserve">According to </w:t>
      </w:r>
      <w:proofErr w:type="spellStart"/>
      <w:r w:rsidR="006E150F">
        <w:rPr>
          <w:rFonts w:ascii="Times New Roman" w:eastAsia="Calibri" w:hAnsi="Times New Roman" w:cs="Times New Roman"/>
          <w:lang w:val="en-US"/>
        </w:rPr>
        <w:t>Svenbro</w:t>
      </w:r>
      <w:proofErr w:type="spellEnd"/>
      <w:r w:rsidR="00995843">
        <w:rPr>
          <w:rFonts w:ascii="Times New Roman" w:eastAsia="Calibri" w:hAnsi="Times New Roman" w:cs="Times New Roman"/>
          <w:lang w:val="en-US"/>
        </w:rPr>
        <w:t xml:space="preserve"> (2020)</w:t>
      </w:r>
      <w:r w:rsidR="006E150F">
        <w:rPr>
          <w:rFonts w:ascii="Times New Roman" w:eastAsia="Calibri" w:hAnsi="Times New Roman" w:cs="Times New Roman"/>
          <w:lang w:val="en-US"/>
        </w:rPr>
        <w:t>,</w:t>
      </w:r>
      <w:r w:rsidR="00B95A47">
        <w:rPr>
          <w:rFonts w:ascii="Times New Roman" w:eastAsia="Calibri" w:hAnsi="Times New Roman" w:cs="Times New Roman"/>
          <w:lang w:val="en-US"/>
        </w:rPr>
        <w:t xml:space="preserve"> </w:t>
      </w:r>
      <w:r w:rsidR="006E150F">
        <w:rPr>
          <w:rFonts w:ascii="Times New Roman" w:eastAsia="Calibri" w:hAnsi="Times New Roman" w:cs="Times New Roman"/>
          <w:lang w:val="en-US"/>
        </w:rPr>
        <w:t>t</w:t>
      </w:r>
      <w:r w:rsidR="00B95A47">
        <w:rPr>
          <w:rFonts w:ascii="Times New Roman" w:eastAsia="Calibri" w:hAnsi="Times New Roman" w:cs="Times New Roman"/>
          <w:lang w:val="en-US"/>
        </w:rPr>
        <w:t xml:space="preserve">he </w:t>
      </w:r>
      <w:r w:rsidR="001F724B">
        <w:rPr>
          <w:rFonts w:ascii="Times New Roman" w:eastAsia="Calibri" w:hAnsi="Times New Roman" w:cs="Times New Roman"/>
          <w:lang w:val="en-US"/>
        </w:rPr>
        <w:t>social</w:t>
      </w:r>
      <w:r w:rsidR="00B95A47">
        <w:rPr>
          <w:rFonts w:ascii="Times New Roman" w:eastAsia="Calibri" w:hAnsi="Times New Roman" w:cs="Times New Roman"/>
          <w:lang w:val="en-US"/>
        </w:rPr>
        <w:t xml:space="preserve"> and economic </w:t>
      </w:r>
      <w:r w:rsidR="0021252C">
        <w:rPr>
          <w:rFonts w:ascii="Times New Roman" w:eastAsia="Calibri" w:hAnsi="Times New Roman" w:cs="Times New Roman"/>
          <w:lang w:val="en-US"/>
        </w:rPr>
        <w:t xml:space="preserve">position </w:t>
      </w:r>
      <w:r w:rsidR="00B95A47">
        <w:rPr>
          <w:rFonts w:ascii="Times New Roman" w:eastAsia="Calibri" w:hAnsi="Times New Roman" w:cs="Times New Roman"/>
          <w:lang w:val="en-US"/>
        </w:rPr>
        <w:t xml:space="preserve">of the epinician poet is </w:t>
      </w:r>
      <w:r w:rsidR="002275E4">
        <w:rPr>
          <w:rFonts w:ascii="Times New Roman" w:eastAsia="Calibri" w:hAnsi="Times New Roman" w:cs="Times New Roman"/>
          <w:lang w:val="en-US"/>
        </w:rPr>
        <w:t xml:space="preserve">also </w:t>
      </w:r>
      <w:r w:rsidR="00B95A47">
        <w:rPr>
          <w:rFonts w:ascii="Times New Roman" w:eastAsia="Calibri" w:hAnsi="Times New Roman" w:cs="Times New Roman"/>
          <w:lang w:val="en-US"/>
        </w:rPr>
        <w:t>reflected</w:t>
      </w:r>
      <w:r w:rsidR="006E150F">
        <w:rPr>
          <w:rFonts w:ascii="Times New Roman" w:eastAsia="Calibri" w:hAnsi="Times New Roman" w:cs="Times New Roman"/>
          <w:lang w:val="en-US"/>
        </w:rPr>
        <w:t xml:space="preserve"> in t</w:t>
      </w:r>
      <w:r w:rsidR="00B95A47">
        <w:rPr>
          <w:rFonts w:ascii="Times New Roman" w:eastAsia="Calibri" w:hAnsi="Times New Roman" w:cs="Times New Roman"/>
          <w:lang w:val="en-US"/>
        </w:rPr>
        <w:t xml:space="preserve">he metaphor </w:t>
      </w:r>
      <w:r w:rsidR="006E150F">
        <w:rPr>
          <w:rFonts w:ascii="Times New Roman" w:eastAsia="Calibri" w:hAnsi="Times New Roman" w:cs="Times New Roman"/>
          <w:lang w:val="en-US"/>
        </w:rPr>
        <w:t>THE</w:t>
      </w:r>
      <w:r w:rsidR="00B95A47">
        <w:rPr>
          <w:rFonts w:ascii="Times New Roman" w:eastAsia="Calibri" w:hAnsi="Times New Roman" w:cs="Times New Roman"/>
          <w:lang w:val="en-US"/>
        </w:rPr>
        <w:t xml:space="preserve"> POET IS A CRAFTSMAN</w:t>
      </w:r>
      <w:r w:rsidR="006E150F">
        <w:rPr>
          <w:rFonts w:ascii="Times New Roman" w:eastAsia="Calibri" w:hAnsi="Times New Roman" w:cs="Times New Roman"/>
          <w:lang w:val="en-US"/>
        </w:rPr>
        <w:t>. It</w:t>
      </w:r>
      <w:r w:rsidR="00B95A47">
        <w:rPr>
          <w:rFonts w:ascii="Times New Roman" w:eastAsia="Calibri" w:hAnsi="Times New Roman" w:cs="Times New Roman"/>
          <w:lang w:val="en-US"/>
        </w:rPr>
        <w:t xml:space="preserve"> tells us that the poem is a crafted object that can be turned into a commodity via a contractual procedure.</w:t>
      </w:r>
      <w:r w:rsidR="006E150F">
        <w:rPr>
          <w:rFonts w:ascii="Times New Roman" w:eastAsia="Calibri" w:hAnsi="Times New Roman" w:cs="Times New Roman"/>
          <w:lang w:val="en-US"/>
        </w:rPr>
        <w:t xml:space="preserve"> </w:t>
      </w:r>
      <w:r w:rsidR="00995843">
        <w:rPr>
          <w:rFonts w:ascii="Times New Roman" w:eastAsia="Calibri" w:hAnsi="Times New Roman" w:cs="Times New Roman"/>
          <w:lang w:val="en-US"/>
        </w:rPr>
        <w:t>To sum up, t</w:t>
      </w:r>
      <w:r w:rsidR="006E150F">
        <w:rPr>
          <w:rFonts w:ascii="Times New Roman" w:eastAsia="Calibri" w:hAnsi="Times New Roman" w:cs="Times New Roman"/>
          <w:lang w:val="en-US"/>
        </w:rPr>
        <w:t xml:space="preserve">he presence of the poet in the poem is motivated by an ambition to match the </w:t>
      </w:r>
      <w:r w:rsidR="00CE6B35">
        <w:rPr>
          <w:rFonts w:ascii="Times New Roman" w:eastAsia="Calibri" w:hAnsi="Times New Roman" w:cs="Times New Roman"/>
          <w:lang w:val="en-US"/>
        </w:rPr>
        <w:t>excellence</w:t>
      </w:r>
      <w:r w:rsidR="006E150F">
        <w:rPr>
          <w:rFonts w:ascii="Times New Roman" w:eastAsia="Calibri" w:hAnsi="Times New Roman" w:cs="Times New Roman"/>
          <w:lang w:val="en-US"/>
        </w:rPr>
        <w:t xml:space="preserve"> of the victor, to fi</w:t>
      </w:r>
      <w:r w:rsidR="00995843">
        <w:rPr>
          <w:rFonts w:ascii="Times New Roman" w:eastAsia="Calibri" w:hAnsi="Times New Roman" w:cs="Times New Roman"/>
          <w:lang w:val="en-US"/>
        </w:rPr>
        <w:t>t</w:t>
      </w:r>
      <w:r w:rsidR="006E150F">
        <w:rPr>
          <w:rFonts w:ascii="Times New Roman" w:eastAsia="Calibri" w:hAnsi="Times New Roman" w:cs="Times New Roman"/>
          <w:lang w:val="en-US"/>
        </w:rPr>
        <w:t xml:space="preserve"> together the separate parts of the poem</w:t>
      </w:r>
      <w:r w:rsidR="00217B7D">
        <w:rPr>
          <w:rFonts w:ascii="Times New Roman" w:eastAsia="Calibri" w:hAnsi="Times New Roman" w:cs="Times New Roman"/>
          <w:lang w:val="en-US"/>
        </w:rPr>
        <w:t>,</w:t>
      </w:r>
      <w:r w:rsidR="006E150F">
        <w:rPr>
          <w:rFonts w:ascii="Times New Roman" w:eastAsia="Calibri" w:hAnsi="Times New Roman" w:cs="Times New Roman"/>
          <w:lang w:val="en-US"/>
        </w:rPr>
        <w:t xml:space="preserve"> and </w:t>
      </w:r>
      <w:r w:rsidR="00CE6B35">
        <w:rPr>
          <w:rFonts w:ascii="Times New Roman" w:eastAsia="Calibri" w:hAnsi="Times New Roman" w:cs="Times New Roman"/>
          <w:lang w:val="en-US"/>
        </w:rPr>
        <w:t xml:space="preserve">to </w:t>
      </w:r>
      <w:r w:rsidR="006E150F">
        <w:rPr>
          <w:rFonts w:ascii="Times New Roman" w:eastAsia="Calibri" w:hAnsi="Times New Roman" w:cs="Times New Roman"/>
          <w:lang w:val="en-US"/>
        </w:rPr>
        <w:t xml:space="preserve">promote the poet for further commissions. </w:t>
      </w:r>
    </w:p>
    <w:p w14:paraId="4D98AD92" w14:textId="04B236F2" w:rsidR="009C3E8F" w:rsidRDefault="00E352B4" w:rsidP="00822732">
      <w:pPr>
        <w:spacing w:line="360" w:lineRule="auto"/>
        <w:jc w:val="both"/>
        <w:rPr>
          <w:rFonts w:ascii="Times New Roman" w:hAnsi="Times New Roman" w:cs="Times New Roman"/>
          <w:lang w:val="en-US"/>
        </w:rPr>
      </w:pPr>
      <w:r w:rsidRPr="009613A9">
        <w:rPr>
          <w:rFonts w:ascii="Times New Roman" w:hAnsi="Times New Roman" w:cs="Times New Roman"/>
          <w:lang w:val="en-US"/>
        </w:rPr>
        <w:t xml:space="preserve">The perceived incoherence of </w:t>
      </w:r>
      <w:r>
        <w:rPr>
          <w:rFonts w:ascii="Times New Roman" w:hAnsi="Times New Roman" w:cs="Times New Roman"/>
          <w:lang w:val="en-US"/>
        </w:rPr>
        <w:t>Pindar’s odes</w:t>
      </w:r>
      <w:r w:rsidRPr="009613A9">
        <w:rPr>
          <w:rFonts w:ascii="Times New Roman" w:hAnsi="Times New Roman" w:cs="Times New Roman"/>
          <w:lang w:val="en-US"/>
        </w:rPr>
        <w:t xml:space="preserve"> </w:t>
      </w:r>
      <w:r w:rsidR="00A1158F">
        <w:rPr>
          <w:rFonts w:ascii="Times New Roman" w:hAnsi="Times New Roman" w:cs="Times New Roman"/>
          <w:lang w:val="en-US"/>
        </w:rPr>
        <w:t>has</w:t>
      </w:r>
      <w:r w:rsidRPr="009613A9">
        <w:rPr>
          <w:rFonts w:ascii="Times New Roman" w:hAnsi="Times New Roman" w:cs="Times New Roman"/>
          <w:lang w:val="en-US"/>
        </w:rPr>
        <w:t xml:space="preserve"> evoked different attempts to find a unity of the poems</w:t>
      </w:r>
      <w:r>
        <w:rPr>
          <w:rFonts w:ascii="Times New Roman" w:hAnsi="Times New Roman" w:cs="Times New Roman"/>
          <w:lang w:val="en-US"/>
        </w:rPr>
        <w:t xml:space="preserve">. </w:t>
      </w:r>
      <w:r w:rsidRPr="009613A9">
        <w:rPr>
          <w:rFonts w:ascii="Times New Roman" w:hAnsi="Times New Roman" w:cs="Times New Roman"/>
          <w:lang w:val="en-US"/>
        </w:rPr>
        <w:t xml:space="preserve">Bundy </w:t>
      </w:r>
      <w:r>
        <w:rPr>
          <w:rFonts w:ascii="Times New Roman" w:hAnsi="Times New Roman" w:cs="Times New Roman"/>
          <w:lang w:val="en-US"/>
        </w:rPr>
        <w:t xml:space="preserve">is an influential example of </w:t>
      </w:r>
      <w:r w:rsidR="00ED4F7E">
        <w:rPr>
          <w:rFonts w:ascii="Times New Roman" w:hAnsi="Times New Roman" w:cs="Times New Roman"/>
          <w:lang w:val="en-US"/>
        </w:rPr>
        <w:t>this attitude</w:t>
      </w:r>
      <w:r w:rsidR="00217B7D">
        <w:rPr>
          <w:rFonts w:ascii="Times New Roman" w:hAnsi="Times New Roman" w:cs="Times New Roman"/>
          <w:lang w:val="en-US"/>
        </w:rPr>
        <w:t>,</w:t>
      </w:r>
      <w:r w:rsidR="00ED4F7E">
        <w:rPr>
          <w:rFonts w:ascii="Times New Roman" w:hAnsi="Times New Roman" w:cs="Times New Roman"/>
          <w:lang w:val="en-US"/>
        </w:rPr>
        <w:t xml:space="preserve"> when he </w:t>
      </w:r>
      <w:r w:rsidRPr="009613A9">
        <w:rPr>
          <w:rFonts w:ascii="Times New Roman" w:hAnsi="Times New Roman" w:cs="Times New Roman"/>
          <w:lang w:val="en-US"/>
        </w:rPr>
        <w:t xml:space="preserve">launched his “master principle”: “there is no passage in Pindar and </w:t>
      </w:r>
      <w:proofErr w:type="spellStart"/>
      <w:r w:rsidRPr="009613A9">
        <w:rPr>
          <w:rFonts w:ascii="Times New Roman" w:hAnsi="Times New Roman" w:cs="Times New Roman"/>
          <w:lang w:val="en-US"/>
        </w:rPr>
        <w:t>Bakkulides</w:t>
      </w:r>
      <w:proofErr w:type="spellEnd"/>
      <w:r w:rsidRPr="009613A9">
        <w:rPr>
          <w:rFonts w:ascii="Times New Roman" w:hAnsi="Times New Roman" w:cs="Times New Roman"/>
          <w:lang w:val="en-US"/>
        </w:rPr>
        <w:t xml:space="preserve"> that is not in its primary intent encomiastic</w:t>
      </w:r>
      <w:r w:rsidR="002275E4">
        <w:rPr>
          <w:rFonts w:ascii="Times New Roman" w:hAnsi="Times New Roman" w:cs="Times New Roman"/>
          <w:lang w:val="en-US"/>
        </w:rPr>
        <w:t xml:space="preserve"> –</w:t>
      </w:r>
      <w:r w:rsidRPr="009613A9">
        <w:rPr>
          <w:rFonts w:ascii="Times New Roman" w:hAnsi="Times New Roman" w:cs="Times New Roman"/>
          <w:lang w:val="en-US"/>
        </w:rPr>
        <w:t xml:space="preserve"> that is, designed to enhance the glory of a particular patron”</w:t>
      </w:r>
      <w:r w:rsidR="00ED6D9B">
        <w:rPr>
          <w:rFonts w:ascii="Times New Roman" w:hAnsi="Times New Roman" w:cs="Times New Roman"/>
          <w:lang w:val="en-US"/>
        </w:rPr>
        <w:t xml:space="preserve"> (</w:t>
      </w:r>
      <w:r w:rsidR="00ED6D9B" w:rsidRPr="009613A9">
        <w:rPr>
          <w:rFonts w:ascii="Times New Roman" w:hAnsi="Times New Roman" w:cs="Times New Roman"/>
          <w:lang w:val="en-US"/>
        </w:rPr>
        <w:t>Bundy</w:t>
      </w:r>
      <w:r w:rsidR="00ED6D9B">
        <w:rPr>
          <w:rFonts w:ascii="Times New Roman" w:hAnsi="Times New Roman" w:cs="Times New Roman"/>
          <w:lang w:val="en-US"/>
        </w:rPr>
        <w:t xml:space="preserve">, 1986 p. 3). </w:t>
      </w:r>
      <w:r w:rsidR="00BF65DB">
        <w:rPr>
          <w:rFonts w:ascii="Times New Roman" w:hAnsi="Times New Roman" w:cs="Times New Roman"/>
          <w:lang w:val="en-US"/>
        </w:rPr>
        <w:t xml:space="preserve"> </w:t>
      </w:r>
      <w:r w:rsidR="00ED4F7E">
        <w:rPr>
          <w:rFonts w:ascii="Times New Roman" w:hAnsi="Times New Roman" w:cs="Times New Roman"/>
          <w:lang w:val="en-US"/>
        </w:rPr>
        <w:t xml:space="preserve"> His view has been much debated. Based on my study on conceptual metaphors in </w:t>
      </w:r>
      <w:r w:rsidR="00ED4F7E" w:rsidRPr="0067527B">
        <w:rPr>
          <w:rFonts w:ascii="Times New Roman" w:hAnsi="Times New Roman" w:cs="Times New Roman"/>
          <w:i/>
          <w:iCs/>
          <w:lang w:val="en-US"/>
        </w:rPr>
        <w:t>Olympian</w:t>
      </w:r>
      <w:r w:rsidR="00ED4F7E">
        <w:rPr>
          <w:rFonts w:ascii="Times New Roman" w:hAnsi="Times New Roman" w:cs="Times New Roman"/>
          <w:lang w:val="en-US"/>
        </w:rPr>
        <w:t xml:space="preserve"> 1 and </w:t>
      </w:r>
      <w:r w:rsidR="00ED4F7E" w:rsidRPr="0067527B">
        <w:rPr>
          <w:rFonts w:ascii="Times New Roman" w:hAnsi="Times New Roman" w:cs="Times New Roman"/>
          <w:i/>
          <w:iCs/>
          <w:lang w:val="en-US"/>
        </w:rPr>
        <w:t>Ist</w:t>
      </w:r>
      <w:r w:rsidR="00733CE6">
        <w:rPr>
          <w:rFonts w:ascii="Times New Roman" w:hAnsi="Times New Roman" w:cs="Times New Roman"/>
          <w:i/>
          <w:iCs/>
          <w:lang w:val="en-US"/>
        </w:rPr>
        <w:t>h</w:t>
      </w:r>
      <w:r w:rsidR="00ED4F7E" w:rsidRPr="0067527B">
        <w:rPr>
          <w:rFonts w:ascii="Times New Roman" w:hAnsi="Times New Roman" w:cs="Times New Roman"/>
          <w:i/>
          <w:iCs/>
          <w:lang w:val="en-US"/>
        </w:rPr>
        <w:t xml:space="preserve">mian </w:t>
      </w:r>
      <w:r w:rsidR="00ED4F7E">
        <w:rPr>
          <w:rFonts w:ascii="Times New Roman" w:hAnsi="Times New Roman" w:cs="Times New Roman"/>
          <w:lang w:val="en-US"/>
        </w:rPr>
        <w:t>1</w:t>
      </w:r>
      <w:r w:rsidR="004F5F63">
        <w:rPr>
          <w:rFonts w:ascii="Times New Roman" w:hAnsi="Times New Roman" w:cs="Times New Roman"/>
          <w:lang w:val="en-US"/>
        </w:rPr>
        <w:t>,</w:t>
      </w:r>
      <w:r w:rsidR="00ED4F7E">
        <w:rPr>
          <w:rFonts w:ascii="Times New Roman" w:hAnsi="Times New Roman" w:cs="Times New Roman"/>
          <w:lang w:val="en-US"/>
        </w:rPr>
        <w:t xml:space="preserve"> I regard the praise of the victor as </w:t>
      </w:r>
      <w:r w:rsidR="0067527B">
        <w:rPr>
          <w:rFonts w:ascii="Times New Roman" w:hAnsi="Times New Roman" w:cs="Times New Roman"/>
          <w:lang w:val="en-US"/>
        </w:rPr>
        <w:t>a</w:t>
      </w:r>
      <w:r w:rsidR="00ED4F7E">
        <w:rPr>
          <w:rFonts w:ascii="Times New Roman" w:hAnsi="Times New Roman" w:cs="Times New Roman"/>
          <w:lang w:val="en-US"/>
        </w:rPr>
        <w:t xml:space="preserve"> fixed frame of the poems creating a space for the poet’s multiple intentions</w:t>
      </w:r>
      <w:r w:rsidR="00733CE6">
        <w:rPr>
          <w:rFonts w:ascii="Times New Roman" w:hAnsi="Times New Roman" w:cs="Times New Roman"/>
          <w:lang w:val="en-US"/>
        </w:rPr>
        <w:t>, for example</w:t>
      </w:r>
      <w:r w:rsidR="002275E4">
        <w:rPr>
          <w:rFonts w:ascii="Times New Roman" w:hAnsi="Times New Roman" w:cs="Times New Roman"/>
          <w:lang w:val="en-US"/>
        </w:rPr>
        <w:t>,</w:t>
      </w:r>
      <w:r w:rsidR="009C3E8F">
        <w:rPr>
          <w:rFonts w:ascii="Times New Roman" w:hAnsi="Times New Roman" w:cs="Times New Roman"/>
          <w:lang w:val="en-US"/>
        </w:rPr>
        <w:t xml:space="preserve"> </w:t>
      </w:r>
      <w:r w:rsidR="00733CE6">
        <w:rPr>
          <w:rFonts w:ascii="Times New Roman" w:hAnsi="Times New Roman" w:cs="Times New Roman"/>
          <w:lang w:val="en-US"/>
        </w:rPr>
        <w:t xml:space="preserve">to </w:t>
      </w:r>
      <w:r w:rsidR="00B73154">
        <w:rPr>
          <w:rFonts w:ascii="Times New Roman" w:hAnsi="Times New Roman" w:cs="Times New Roman"/>
          <w:lang w:val="en-US"/>
        </w:rPr>
        <w:t>extol poetry and</w:t>
      </w:r>
      <w:r w:rsidR="00733CE6">
        <w:rPr>
          <w:rFonts w:ascii="Times New Roman" w:hAnsi="Times New Roman" w:cs="Times New Roman"/>
          <w:lang w:val="en-US"/>
        </w:rPr>
        <w:t xml:space="preserve"> aristocratic values </w:t>
      </w:r>
      <w:r w:rsidR="00B73154">
        <w:rPr>
          <w:rFonts w:ascii="Times New Roman" w:hAnsi="Times New Roman" w:cs="Times New Roman"/>
          <w:lang w:val="en-US"/>
        </w:rPr>
        <w:t>in general</w:t>
      </w:r>
      <w:r w:rsidR="009C3E8F">
        <w:rPr>
          <w:rFonts w:ascii="Times New Roman" w:hAnsi="Times New Roman" w:cs="Times New Roman"/>
          <w:lang w:val="en-US"/>
        </w:rPr>
        <w:t>.</w:t>
      </w:r>
    </w:p>
    <w:p w14:paraId="49ED8B4E" w14:textId="694D9AE9" w:rsidR="00A35CC8" w:rsidRDefault="00D168F8" w:rsidP="00822732">
      <w:pPr>
        <w:spacing w:line="360" w:lineRule="auto"/>
        <w:jc w:val="both"/>
        <w:rPr>
          <w:rFonts w:ascii="Times New Roman" w:hAnsi="Times New Roman" w:cs="Times New Roman"/>
          <w:lang w:val="en-US"/>
        </w:rPr>
      </w:pPr>
      <w:r>
        <w:rPr>
          <w:rFonts w:ascii="Times New Roman" w:hAnsi="Times New Roman" w:cs="Times New Roman"/>
          <w:lang w:val="en-US"/>
        </w:rPr>
        <w:t>M</w:t>
      </w:r>
      <w:r w:rsidR="009C3E8F">
        <w:rPr>
          <w:rFonts w:ascii="Times New Roman" w:hAnsi="Times New Roman" w:cs="Times New Roman"/>
          <w:lang w:val="en-US"/>
        </w:rPr>
        <w:t>any scholars</w:t>
      </w:r>
      <w:r>
        <w:rPr>
          <w:rFonts w:ascii="Times New Roman" w:hAnsi="Times New Roman" w:cs="Times New Roman"/>
          <w:lang w:val="en-US"/>
        </w:rPr>
        <w:t xml:space="preserve"> combine</w:t>
      </w:r>
      <w:r w:rsidR="00FA3700">
        <w:rPr>
          <w:rFonts w:ascii="Times New Roman" w:hAnsi="Times New Roman" w:cs="Times New Roman"/>
          <w:lang w:val="en-US"/>
        </w:rPr>
        <w:t xml:space="preserve"> </w:t>
      </w:r>
      <w:r w:rsidR="009C3E8F">
        <w:rPr>
          <w:rFonts w:ascii="Times New Roman" w:hAnsi="Times New Roman" w:cs="Times New Roman"/>
          <w:lang w:val="en-US"/>
        </w:rPr>
        <w:t>the concept of unity i</w:t>
      </w:r>
      <w:r w:rsidR="00FA3700">
        <w:rPr>
          <w:rFonts w:ascii="Times New Roman" w:hAnsi="Times New Roman" w:cs="Times New Roman"/>
          <w:lang w:val="en-US"/>
        </w:rPr>
        <w:t>n</w:t>
      </w:r>
      <w:r w:rsidR="009C3E8F">
        <w:rPr>
          <w:rFonts w:ascii="Times New Roman" w:hAnsi="Times New Roman" w:cs="Times New Roman"/>
          <w:lang w:val="en-US"/>
        </w:rPr>
        <w:t xml:space="preserve"> Pindar’s odes with the idea that the author’s intention </w:t>
      </w:r>
      <w:r w:rsidR="00FA3700">
        <w:rPr>
          <w:rFonts w:ascii="Times New Roman" w:hAnsi="Times New Roman" w:cs="Times New Roman"/>
          <w:lang w:val="en-US"/>
        </w:rPr>
        <w:t xml:space="preserve">is </w:t>
      </w:r>
      <w:r w:rsidR="009C3E8F">
        <w:rPr>
          <w:rFonts w:ascii="Times New Roman" w:hAnsi="Times New Roman" w:cs="Times New Roman"/>
          <w:lang w:val="en-US"/>
        </w:rPr>
        <w:t xml:space="preserve">expressed </w:t>
      </w:r>
      <w:r w:rsidR="00FA3700">
        <w:rPr>
          <w:rFonts w:ascii="Times New Roman" w:hAnsi="Times New Roman" w:cs="Times New Roman"/>
          <w:lang w:val="en-US"/>
        </w:rPr>
        <w:t xml:space="preserve">in the text </w:t>
      </w:r>
      <w:r w:rsidR="009C3E8F">
        <w:rPr>
          <w:rFonts w:ascii="Times New Roman" w:hAnsi="Times New Roman" w:cs="Times New Roman"/>
          <w:lang w:val="en-US"/>
        </w:rPr>
        <w:t xml:space="preserve">and </w:t>
      </w:r>
      <w:r w:rsidR="00FA3700">
        <w:rPr>
          <w:rFonts w:ascii="Times New Roman" w:hAnsi="Times New Roman" w:cs="Times New Roman"/>
          <w:lang w:val="en-US"/>
        </w:rPr>
        <w:t xml:space="preserve">can be </w:t>
      </w:r>
      <w:r w:rsidR="009C3E8F">
        <w:rPr>
          <w:rFonts w:ascii="Times New Roman" w:hAnsi="Times New Roman" w:cs="Times New Roman"/>
          <w:lang w:val="en-US"/>
        </w:rPr>
        <w:t xml:space="preserve">retrieved </w:t>
      </w:r>
      <w:r w:rsidR="00FA3700">
        <w:rPr>
          <w:rFonts w:ascii="Times New Roman" w:hAnsi="Times New Roman" w:cs="Times New Roman"/>
          <w:lang w:val="en-US"/>
        </w:rPr>
        <w:t>from it</w:t>
      </w:r>
      <w:r w:rsidR="009C3E8F">
        <w:rPr>
          <w:rFonts w:ascii="Times New Roman" w:hAnsi="Times New Roman" w:cs="Times New Roman"/>
          <w:lang w:val="en-US"/>
        </w:rPr>
        <w:t xml:space="preserve"> as </w:t>
      </w:r>
      <w:r>
        <w:rPr>
          <w:rFonts w:ascii="Times New Roman" w:hAnsi="Times New Roman" w:cs="Times New Roman"/>
          <w:lang w:val="en-US"/>
        </w:rPr>
        <w:t xml:space="preserve">a </w:t>
      </w:r>
      <w:r w:rsidR="009C3E8F">
        <w:rPr>
          <w:rFonts w:ascii="Times New Roman" w:hAnsi="Times New Roman" w:cs="Times New Roman"/>
          <w:lang w:val="en-US"/>
        </w:rPr>
        <w:t>logical and consistent message</w:t>
      </w:r>
      <w:r w:rsidR="00FA3700">
        <w:rPr>
          <w:rFonts w:ascii="Times New Roman" w:hAnsi="Times New Roman" w:cs="Times New Roman"/>
          <w:lang w:val="en-US"/>
        </w:rPr>
        <w:t>.</w:t>
      </w:r>
      <w:r w:rsidR="00576F74">
        <w:rPr>
          <w:rFonts w:ascii="Times New Roman" w:hAnsi="Times New Roman" w:cs="Times New Roman"/>
          <w:lang w:val="en-US"/>
        </w:rPr>
        <w:t xml:space="preserve"> Pindar offers some resistance to that operation.</w:t>
      </w:r>
      <w:r w:rsidR="00FA3700">
        <w:rPr>
          <w:rFonts w:ascii="Times New Roman" w:hAnsi="Times New Roman" w:cs="Times New Roman"/>
          <w:lang w:val="en-US"/>
        </w:rPr>
        <w:t xml:space="preserve"> In </w:t>
      </w:r>
      <w:r w:rsidR="00FA3700" w:rsidRPr="008F323C">
        <w:rPr>
          <w:rFonts w:ascii="Times New Roman" w:hAnsi="Times New Roman" w:cs="Times New Roman"/>
          <w:i/>
          <w:iCs/>
          <w:lang w:val="en-US"/>
        </w:rPr>
        <w:t>Olympian</w:t>
      </w:r>
      <w:r w:rsidR="00FA3700">
        <w:rPr>
          <w:rFonts w:ascii="Times New Roman" w:hAnsi="Times New Roman" w:cs="Times New Roman"/>
          <w:lang w:val="en-US"/>
        </w:rPr>
        <w:t xml:space="preserve"> </w:t>
      </w:r>
      <w:r w:rsidR="009D05E1">
        <w:rPr>
          <w:rFonts w:ascii="Times New Roman" w:hAnsi="Times New Roman" w:cs="Times New Roman"/>
          <w:lang w:val="en-US"/>
        </w:rPr>
        <w:t>1</w:t>
      </w:r>
      <w:r w:rsidR="003A13DC">
        <w:rPr>
          <w:rFonts w:ascii="Times New Roman" w:hAnsi="Times New Roman" w:cs="Times New Roman"/>
          <w:lang w:val="en-US"/>
        </w:rPr>
        <w:t>,</w:t>
      </w:r>
      <w:r w:rsidR="00FA3700">
        <w:rPr>
          <w:rFonts w:ascii="Times New Roman" w:hAnsi="Times New Roman" w:cs="Times New Roman"/>
          <w:lang w:val="en-US"/>
        </w:rPr>
        <w:t xml:space="preserve"> </w:t>
      </w:r>
      <w:r>
        <w:rPr>
          <w:rFonts w:ascii="Times New Roman" w:hAnsi="Times New Roman" w:cs="Times New Roman"/>
          <w:lang w:val="en-US"/>
        </w:rPr>
        <w:t xml:space="preserve">Pindar </w:t>
      </w:r>
      <w:r w:rsidR="00FA3700">
        <w:rPr>
          <w:rFonts w:ascii="Times New Roman" w:hAnsi="Times New Roman" w:cs="Times New Roman"/>
          <w:lang w:val="en-US"/>
        </w:rPr>
        <w:t xml:space="preserve">argues that the traditional version of the </w:t>
      </w:r>
      <w:r>
        <w:rPr>
          <w:rFonts w:ascii="Times New Roman" w:hAnsi="Times New Roman" w:cs="Times New Roman"/>
          <w:lang w:val="en-US"/>
        </w:rPr>
        <w:t>P</w:t>
      </w:r>
      <w:r w:rsidR="00FA3700">
        <w:rPr>
          <w:rFonts w:ascii="Times New Roman" w:hAnsi="Times New Roman" w:cs="Times New Roman"/>
          <w:lang w:val="en-US"/>
        </w:rPr>
        <w:t xml:space="preserve">elops myth is a </w:t>
      </w:r>
      <w:r>
        <w:rPr>
          <w:rFonts w:ascii="Times New Roman" w:hAnsi="Times New Roman" w:cs="Times New Roman"/>
          <w:lang w:val="en-US"/>
        </w:rPr>
        <w:t>blasphemous</w:t>
      </w:r>
      <w:r w:rsidR="00FA3700">
        <w:rPr>
          <w:rFonts w:ascii="Times New Roman" w:hAnsi="Times New Roman" w:cs="Times New Roman"/>
          <w:lang w:val="en-US"/>
        </w:rPr>
        <w:t xml:space="preserve"> lie</w:t>
      </w:r>
      <w:r w:rsidR="008F323C">
        <w:rPr>
          <w:rFonts w:ascii="Times New Roman" w:hAnsi="Times New Roman" w:cs="Times New Roman"/>
          <w:lang w:val="en-US"/>
        </w:rPr>
        <w:t>,</w:t>
      </w:r>
      <w:r w:rsidR="00FA3700">
        <w:rPr>
          <w:rFonts w:ascii="Times New Roman" w:hAnsi="Times New Roman" w:cs="Times New Roman"/>
          <w:lang w:val="en-US"/>
        </w:rPr>
        <w:t xml:space="preserve"> and </w:t>
      </w:r>
      <w:r w:rsidR="00A35CC8">
        <w:rPr>
          <w:rFonts w:ascii="Times New Roman" w:hAnsi="Times New Roman" w:cs="Times New Roman"/>
          <w:lang w:val="en-US"/>
        </w:rPr>
        <w:t xml:space="preserve">he </w:t>
      </w:r>
      <w:r w:rsidR="00FA3700">
        <w:rPr>
          <w:rFonts w:ascii="Times New Roman" w:hAnsi="Times New Roman" w:cs="Times New Roman"/>
          <w:lang w:val="en-US"/>
        </w:rPr>
        <w:t xml:space="preserve">mobilizes </w:t>
      </w:r>
      <w:r w:rsidR="008F323C">
        <w:rPr>
          <w:rFonts w:ascii="Times New Roman" w:hAnsi="Times New Roman" w:cs="Times New Roman"/>
          <w:lang w:val="en-US"/>
        </w:rPr>
        <w:t>several</w:t>
      </w:r>
      <w:r w:rsidR="00FA3700">
        <w:rPr>
          <w:rFonts w:ascii="Times New Roman" w:hAnsi="Times New Roman" w:cs="Times New Roman"/>
          <w:lang w:val="en-US"/>
        </w:rPr>
        <w:t xml:space="preserve"> metaphors to persuade us.</w:t>
      </w:r>
      <w:r>
        <w:rPr>
          <w:rFonts w:ascii="Times New Roman" w:hAnsi="Times New Roman" w:cs="Times New Roman"/>
          <w:lang w:val="en-US"/>
        </w:rPr>
        <w:t xml:space="preserve"> Is that the true reason for the </w:t>
      </w:r>
      <w:r w:rsidR="00A35CC8">
        <w:rPr>
          <w:rFonts w:ascii="Times New Roman" w:hAnsi="Times New Roman" w:cs="Times New Roman"/>
          <w:lang w:val="en-US"/>
        </w:rPr>
        <w:t>revision</w:t>
      </w:r>
      <w:r>
        <w:rPr>
          <w:rFonts w:ascii="Times New Roman" w:hAnsi="Times New Roman" w:cs="Times New Roman"/>
          <w:lang w:val="en-US"/>
        </w:rPr>
        <w:t xml:space="preserve"> of the myth</w:t>
      </w:r>
      <w:r w:rsidR="009D05E1">
        <w:rPr>
          <w:rFonts w:ascii="Times New Roman" w:hAnsi="Times New Roman" w:cs="Times New Roman"/>
          <w:lang w:val="en-US"/>
        </w:rPr>
        <w:t>,</w:t>
      </w:r>
      <w:r>
        <w:rPr>
          <w:rFonts w:ascii="Times New Roman" w:hAnsi="Times New Roman" w:cs="Times New Roman"/>
          <w:lang w:val="en-US"/>
        </w:rPr>
        <w:t xml:space="preserve"> or</w:t>
      </w:r>
      <w:r w:rsidR="00576F74">
        <w:rPr>
          <w:rFonts w:ascii="Times New Roman" w:hAnsi="Times New Roman" w:cs="Times New Roman"/>
          <w:lang w:val="en-US"/>
        </w:rPr>
        <w:t xml:space="preserve"> is it</w:t>
      </w:r>
      <w:r>
        <w:rPr>
          <w:rFonts w:ascii="Times New Roman" w:hAnsi="Times New Roman" w:cs="Times New Roman"/>
          <w:lang w:val="en-US"/>
        </w:rPr>
        <w:t xml:space="preserve"> a rhetoric maneuver to conceal the poet’s intention to create a version that works better in the praise of Hieron?</w:t>
      </w:r>
      <w:r w:rsidR="0012691B">
        <w:rPr>
          <w:rFonts w:ascii="Times New Roman" w:hAnsi="Times New Roman" w:cs="Times New Roman"/>
          <w:lang w:val="en-US"/>
        </w:rPr>
        <w:t xml:space="preserve"> </w:t>
      </w:r>
      <w:r w:rsidR="00A35CC8">
        <w:rPr>
          <w:rFonts w:ascii="Times New Roman" w:hAnsi="Times New Roman" w:cs="Times New Roman"/>
          <w:lang w:val="en-US"/>
        </w:rPr>
        <w:t xml:space="preserve">The presence of the ivory shoulder in Pindar’s </w:t>
      </w:r>
      <w:r w:rsidR="0012691B">
        <w:rPr>
          <w:rFonts w:ascii="Times New Roman" w:hAnsi="Times New Roman" w:cs="Times New Roman"/>
          <w:lang w:val="en-US"/>
        </w:rPr>
        <w:t>revised</w:t>
      </w:r>
      <w:r w:rsidR="00A35CC8">
        <w:rPr>
          <w:rFonts w:ascii="Times New Roman" w:hAnsi="Times New Roman" w:cs="Times New Roman"/>
          <w:lang w:val="en-US"/>
        </w:rPr>
        <w:t xml:space="preserve"> version of the </w:t>
      </w:r>
      <w:r w:rsidR="0012691B">
        <w:rPr>
          <w:rFonts w:ascii="Times New Roman" w:hAnsi="Times New Roman" w:cs="Times New Roman"/>
          <w:lang w:val="en-US"/>
        </w:rPr>
        <w:t>Pelops</w:t>
      </w:r>
      <w:r w:rsidR="004F5F63">
        <w:rPr>
          <w:rFonts w:ascii="Times New Roman" w:hAnsi="Times New Roman" w:cs="Times New Roman"/>
          <w:lang w:val="en-US"/>
        </w:rPr>
        <w:t xml:space="preserve"> </w:t>
      </w:r>
      <w:r w:rsidR="00A35CC8">
        <w:rPr>
          <w:rFonts w:ascii="Times New Roman" w:hAnsi="Times New Roman" w:cs="Times New Roman"/>
          <w:lang w:val="en-US"/>
        </w:rPr>
        <w:t xml:space="preserve">myth despite Pindar’s denial of any physical injury of </w:t>
      </w:r>
      <w:r w:rsidR="0012691B">
        <w:rPr>
          <w:rFonts w:ascii="Times New Roman" w:hAnsi="Times New Roman" w:cs="Times New Roman"/>
          <w:lang w:val="en-US"/>
        </w:rPr>
        <w:t xml:space="preserve">Pelops is an inconsistency that has </w:t>
      </w:r>
      <w:r w:rsidR="0012691B">
        <w:rPr>
          <w:rFonts w:ascii="Times New Roman" w:hAnsi="Times New Roman" w:cs="Times New Roman"/>
          <w:lang w:val="en-US"/>
        </w:rPr>
        <w:lastRenderedPageBreak/>
        <w:t xml:space="preserve">prompted many scholars to propose different elaborate explanations </w:t>
      </w:r>
      <w:r w:rsidR="008F323C">
        <w:rPr>
          <w:rFonts w:ascii="Times New Roman" w:hAnsi="Times New Roman" w:cs="Times New Roman"/>
          <w:lang w:val="en-US"/>
        </w:rPr>
        <w:t>to</w:t>
      </w:r>
      <w:r w:rsidR="0012691B">
        <w:rPr>
          <w:rFonts w:ascii="Times New Roman" w:hAnsi="Times New Roman" w:cs="Times New Roman"/>
          <w:lang w:val="en-US"/>
        </w:rPr>
        <w:t xml:space="preserve"> maintain a logic</w:t>
      </w:r>
      <w:r w:rsidR="001F24BD">
        <w:rPr>
          <w:rFonts w:ascii="Times New Roman" w:hAnsi="Times New Roman" w:cs="Times New Roman"/>
          <w:lang w:val="en-US"/>
        </w:rPr>
        <w:t>al</w:t>
      </w:r>
      <w:r w:rsidR="0012691B">
        <w:rPr>
          <w:rFonts w:ascii="Times New Roman" w:hAnsi="Times New Roman" w:cs="Times New Roman"/>
          <w:lang w:val="en-US"/>
        </w:rPr>
        <w:t xml:space="preserve"> narrative. Pindar also uses what appear</w:t>
      </w:r>
      <w:r w:rsidR="00D41F99">
        <w:rPr>
          <w:rFonts w:ascii="Times New Roman" w:hAnsi="Times New Roman" w:cs="Times New Roman"/>
          <w:lang w:val="en-US"/>
        </w:rPr>
        <w:t>s</w:t>
      </w:r>
      <w:r w:rsidR="0012691B">
        <w:rPr>
          <w:rFonts w:ascii="Times New Roman" w:hAnsi="Times New Roman" w:cs="Times New Roman"/>
          <w:lang w:val="en-US"/>
        </w:rPr>
        <w:t xml:space="preserve"> </w:t>
      </w:r>
      <w:r w:rsidR="008F323C">
        <w:rPr>
          <w:rFonts w:ascii="Times New Roman" w:hAnsi="Times New Roman" w:cs="Times New Roman"/>
          <w:lang w:val="en-US"/>
        </w:rPr>
        <w:t>to be</w:t>
      </w:r>
      <w:r w:rsidR="0012691B">
        <w:rPr>
          <w:rFonts w:ascii="Times New Roman" w:hAnsi="Times New Roman" w:cs="Times New Roman"/>
          <w:lang w:val="en-US"/>
        </w:rPr>
        <w:t xml:space="preserve"> </w:t>
      </w:r>
      <w:r w:rsidR="00F4372F">
        <w:rPr>
          <w:rFonts w:ascii="Times New Roman" w:hAnsi="Times New Roman" w:cs="Times New Roman"/>
          <w:lang w:val="en-US"/>
        </w:rPr>
        <w:t>intentional</w:t>
      </w:r>
      <w:r w:rsidR="0012691B">
        <w:rPr>
          <w:rFonts w:ascii="Times New Roman" w:hAnsi="Times New Roman" w:cs="Times New Roman"/>
          <w:lang w:val="en-US"/>
        </w:rPr>
        <w:t xml:space="preserve"> ambiguit</w:t>
      </w:r>
      <w:r w:rsidR="008F323C">
        <w:rPr>
          <w:rFonts w:ascii="Times New Roman" w:hAnsi="Times New Roman" w:cs="Times New Roman"/>
          <w:lang w:val="en-US"/>
        </w:rPr>
        <w:t>ies</w:t>
      </w:r>
      <w:r w:rsidR="00217B7D">
        <w:rPr>
          <w:rFonts w:ascii="Times New Roman" w:hAnsi="Times New Roman" w:cs="Times New Roman"/>
          <w:lang w:val="en-US"/>
        </w:rPr>
        <w:t>:</w:t>
      </w:r>
      <w:r w:rsidR="008F323C">
        <w:rPr>
          <w:rFonts w:ascii="Times New Roman" w:hAnsi="Times New Roman" w:cs="Times New Roman"/>
          <w:lang w:val="en-US"/>
        </w:rPr>
        <w:t xml:space="preserve"> </w:t>
      </w:r>
      <w:r w:rsidR="00217B7D">
        <w:rPr>
          <w:rFonts w:ascii="Times New Roman" w:hAnsi="Times New Roman" w:cs="Times New Roman"/>
          <w:lang w:val="en-US"/>
        </w:rPr>
        <w:t>i</w:t>
      </w:r>
      <w:r w:rsidR="00576F74">
        <w:rPr>
          <w:rFonts w:ascii="Times New Roman" w:hAnsi="Times New Roman" w:cs="Times New Roman"/>
          <w:lang w:val="en-US"/>
        </w:rPr>
        <w:t>s</w:t>
      </w:r>
      <w:r w:rsidR="008F323C">
        <w:rPr>
          <w:rFonts w:ascii="Times New Roman" w:hAnsi="Times New Roman" w:cs="Times New Roman"/>
          <w:lang w:val="en-US"/>
        </w:rPr>
        <w:t xml:space="preserve"> water </w:t>
      </w:r>
      <w:r w:rsidR="00576F74">
        <w:rPr>
          <w:rFonts w:ascii="Times New Roman" w:hAnsi="Times New Roman" w:cs="Times New Roman"/>
          <w:lang w:val="en-US"/>
        </w:rPr>
        <w:t>just water or poetry</w:t>
      </w:r>
      <w:r w:rsidR="008F323C">
        <w:rPr>
          <w:rFonts w:ascii="Times New Roman" w:hAnsi="Times New Roman" w:cs="Times New Roman"/>
          <w:lang w:val="en-US"/>
        </w:rPr>
        <w:t xml:space="preserve">? Could these examples indicate that Pindar </w:t>
      </w:r>
      <w:r w:rsidR="004F5F63">
        <w:rPr>
          <w:rFonts w:ascii="Times New Roman" w:hAnsi="Times New Roman" w:cs="Times New Roman"/>
          <w:lang w:val="en-US"/>
        </w:rPr>
        <w:t>created</w:t>
      </w:r>
      <w:r w:rsidR="008F323C">
        <w:rPr>
          <w:rFonts w:ascii="Times New Roman" w:hAnsi="Times New Roman" w:cs="Times New Roman"/>
          <w:lang w:val="en-US"/>
        </w:rPr>
        <w:t xml:space="preserve"> his own poetic</w:t>
      </w:r>
      <w:r w:rsidR="00631CAF">
        <w:rPr>
          <w:rFonts w:ascii="Times New Roman" w:hAnsi="Times New Roman" w:cs="Times New Roman"/>
          <w:lang w:val="en-US"/>
        </w:rPr>
        <w:t xml:space="preserve">, slightly </w:t>
      </w:r>
      <w:proofErr w:type="spellStart"/>
      <w:r w:rsidR="00667F1C">
        <w:rPr>
          <w:rFonts w:ascii="Times New Roman" w:hAnsi="Times New Roman" w:cs="Times New Roman"/>
          <w:lang w:val="en-US"/>
        </w:rPr>
        <w:t>oneiroid</w:t>
      </w:r>
      <w:proofErr w:type="spellEnd"/>
      <w:r w:rsidR="008F323C">
        <w:rPr>
          <w:rFonts w:ascii="Times New Roman" w:hAnsi="Times New Roman" w:cs="Times New Roman"/>
          <w:lang w:val="en-US"/>
        </w:rPr>
        <w:t xml:space="preserve"> logi</w:t>
      </w:r>
      <w:r w:rsidR="003965D2">
        <w:rPr>
          <w:rFonts w:ascii="Times New Roman" w:hAnsi="Times New Roman" w:cs="Times New Roman"/>
          <w:lang w:val="en-US"/>
        </w:rPr>
        <w:t>c</w:t>
      </w:r>
      <w:r w:rsidR="004F5F63">
        <w:rPr>
          <w:rFonts w:ascii="Times New Roman" w:hAnsi="Times New Roman" w:cs="Times New Roman"/>
          <w:lang w:val="en-US"/>
        </w:rPr>
        <w:t>,</w:t>
      </w:r>
      <w:r w:rsidR="008F323C">
        <w:rPr>
          <w:rFonts w:ascii="Times New Roman" w:hAnsi="Times New Roman" w:cs="Times New Roman"/>
          <w:lang w:val="en-US"/>
        </w:rPr>
        <w:t xml:space="preserve"> </w:t>
      </w:r>
      <w:r w:rsidR="004F5F63">
        <w:rPr>
          <w:rFonts w:ascii="Times New Roman" w:hAnsi="Times New Roman" w:cs="Times New Roman"/>
          <w:lang w:val="en-US"/>
        </w:rPr>
        <w:t xml:space="preserve">perhaps </w:t>
      </w:r>
      <w:r w:rsidR="003A13DC">
        <w:rPr>
          <w:rFonts w:ascii="Times New Roman" w:hAnsi="Times New Roman" w:cs="Times New Roman"/>
          <w:lang w:val="en-US"/>
        </w:rPr>
        <w:t xml:space="preserve">partially </w:t>
      </w:r>
      <w:r w:rsidR="004F5F63">
        <w:rPr>
          <w:rFonts w:ascii="Times New Roman" w:hAnsi="Times New Roman" w:cs="Times New Roman"/>
          <w:lang w:val="en-US"/>
        </w:rPr>
        <w:t>explaining</w:t>
      </w:r>
      <w:r w:rsidR="008F323C">
        <w:rPr>
          <w:rFonts w:ascii="Times New Roman" w:hAnsi="Times New Roman" w:cs="Times New Roman"/>
          <w:lang w:val="en-US"/>
        </w:rPr>
        <w:t xml:space="preserve"> </w:t>
      </w:r>
      <w:r w:rsidR="00576F74">
        <w:rPr>
          <w:rFonts w:ascii="Times New Roman" w:hAnsi="Times New Roman" w:cs="Times New Roman"/>
          <w:lang w:val="en-US"/>
        </w:rPr>
        <w:t>why some</w:t>
      </w:r>
      <w:r w:rsidR="008F323C">
        <w:rPr>
          <w:rFonts w:ascii="Times New Roman" w:hAnsi="Times New Roman" w:cs="Times New Roman"/>
          <w:lang w:val="en-US"/>
        </w:rPr>
        <w:t xml:space="preserve"> modernist p</w:t>
      </w:r>
      <w:r w:rsidR="004F5F63">
        <w:rPr>
          <w:rFonts w:ascii="Times New Roman" w:hAnsi="Times New Roman" w:cs="Times New Roman"/>
          <w:lang w:val="en-US"/>
        </w:rPr>
        <w:t xml:space="preserve">oets </w:t>
      </w:r>
      <w:r w:rsidR="00733CE6">
        <w:rPr>
          <w:rFonts w:ascii="Times New Roman" w:hAnsi="Times New Roman" w:cs="Times New Roman"/>
          <w:lang w:val="en-US"/>
        </w:rPr>
        <w:t xml:space="preserve">like Ezra Pound </w:t>
      </w:r>
      <w:r w:rsidR="004F5F63">
        <w:rPr>
          <w:rFonts w:ascii="Times New Roman" w:hAnsi="Times New Roman" w:cs="Times New Roman"/>
          <w:lang w:val="en-US"/>
        </w:rPr>
        <w:t xml:space="preserve">have been attracted to his </w:t>
      </w:r>
      <w:r w:rsidR="003965D2">
        <w:rPr>
          <w:rFonts w:ascii="Times New Roman" w:hAnsi="Times New Roman" w:cs="Times New Roman"/>
          <w:lang w:val="en-US"/>
        </w:rPr>
        <w:t>writing</w:t>
      </w:r>
      <w:r w:rsidR="008F323C">
        <w:rPr>
          <w:rFonts w:ascii="Times New Roman" w:hAnsi="Times New Roman" w:cs="Times New Roman"/>
          <w:lang w:val="en-US"/>
        </w:rPr>
        <w:t>?</w:t>
      </w:r>
    </w:p>
    <w:p w14:paraId="0D064111" w14:textId="142CA7AB" w:rsidR="00586707" w:rsidRDefault="00586707" w:rsidP="00822732">
      <w:pPr>
        <w:spacing w:line="360" w:lineRule="auto"/>
        <w:jc w:val="both"/>
        <w:rPr>
          <w:rFonts w:ascii="Times New Roman" w:hAnsi="Times New Roman" w:cs="Times New Roman"/>
          <w:lang w:val="en-US"/>
        </w:rPr>
      </w:pPr>
      <w:r>
        <w:rPr>
          <w:rFonts w:ascii="Times New Roman" w:hAnsi="Times New Roman" w:cs="Times New Roman"/>
          <w:lang w:val="en-US"/>
        </w:rPr>
        <w:t xml:space="preserve">The title of this essay is “Poetry – truth and lie”, but what is </w:t>
      </w:r>
      <w:r w:rsidR="006D4853">
        <w:rPr>
          <w:rFonts w:ascii="Times New Roman" w:hAnsi="Times New Roman" w:cs="Times New Roman"/>
          <w:lang w:val="en-US"/>
        </w:rPr>
        <w:t xml:space="preserve">then </w:t>
      </w:r>
      <w:r>
        <w:rPr>
          <w:rFonts w:ascii="Times New Roman" w:hAnsi="Times New Roman" w:cs="Times New Roman"/>
          <w:lang w:val="en-US"/>
        </w:rPr>
        <w:t>the meaning of truth in Pindar’s poetry? I suggest that it is an ambiguous concept in the two odes. It may stand for historical facts; poetry saving feats from oblivion</w:t>
      </w:r>
      <w:r w:rsidR="00CB7368">
        <w:rPr>
          <w:rFonts w:ascii="Times New Roman" w:hAnsi="Times New Roman" w:cs="Times New Roman"/>
          <w:lang w:val="en-US"/>
        </w:rPr>
        <w:t xml:space="preserve">; </w:t>
      </w:r>
      <w:r>
        <w:rPr>
          <w:rFonts w:ascii="Times New Roman" w:hAnsi="Times New Roman" w:cs="Times New Roman"/>
          <w:lang w:val="en-US"/>
        </w:rPr>
        <w:t>religious</w:t>
      </w:r>
      <w:r w:rsidR="00CB7368">
        <w:rPr>
          <w:rFonts w:ascii="Times New Roman" w:hAnsi="Times New Roman" w:cs="Times New Roman"/>
          <w:lang w:val="en-US"/>
        </w:rPr>
        <w:t xml:space="preserve"> piety</w:t>
      </w:r>
      <w:r>
        <w:rPr>
          <w:rFonts w:ascii="Times New Roman" w:hAnsi="Times New Roman" w:cs="Times New Roman"/>
          <w:lang w:val="en-US"/>
        </w:rPr>
        <w:t xml:space="preserve"> or social </w:t>
      </w:r>
      <w:r w:rsidR="00CB7368">
        <w:rPr>
          <w:rFonts w:ascii="Times New Roman" w:hAnsi="Times New Roman" w:cs="Times New Roman"/>
          <w:lang w:val="en-US"/>
        </w:rPr>
        <w:t xml:space="preserve">respect; </w:t>
      </w:r>
      <w:r>
        <w:rPr>
          <w:rFonts w:ascii="Times New Roman" w:hAnsi="Times New Roman" w:cs="Times New Roman"/>
          <w:lang w:val="en-US"/>
        </w:rPr>
        <w:t>aesthetic propriety.</w:t>
      </w:r>
      <w:r w:rsidR="00CB7368">
        <w:rPr>
          <w:rFonts w:ascii="Times New Roman" w:hAnsi="Times New Roman" w:cs="Times New Roman"/>
          <w:lang w:val="en-US"/>
        </w:rPr>
        <w:t xml:space="preserve"> </w:t>
      </w:r>
      <w:r>
        <w:rPr>
          <w:rFonts w:ascii="Times New Roman" w:hAnsi="Times New Roman" w:cs="Times New Roman"/>
          <w:lang w:val="en-US"/>
        </w:rPr>
        <w:t xml:space="preserve">Pindar openly refutes poetic lies; nonetheless, he </w:t>
      </w:r>
      <w:r w:rsidR="00CB7368">
        <w:rPr>
          <w:rFonts w:ascii="Times New Roman" w:hAnsi="Times New Roman" w:cs="Times New Roman"/>
          <w:lang w:val="en-US"/>
        </w:rPr>
        <w:t>uses them in his own poetic workshop.</w:t>
      </w:r>
      <w:r w:rsidR="006F7520">
        <w:rPr>
          <w:rFonts w:ascii="Times New Roman" w:hAnsi="Times New Roman" w:cs="Times New Roman"/>
          <w:lang w:val="en-US"/>
        </w:rPr>
        <w:t xml:space="preserve"> Hence, Bundy’s master principle may be </w:t>
      </w:r>
      <w:r w:rsidR="00317F4B">
        <w:rPr>
          <w:rFonts w:ascii="Times New Roman" w:hAnsi="Times New Roman" w:cs="Times New Roman"/>
          <w:lang w:val="en-US"/>
        </w:rPr>
        <w:t>re</w:t>
      </w:r>
      <w:r w:rsidR="006F7520">
        <w:rPr>
          <w:rFonts w:ascii="Times New Roman" w:hAnsi="Times New Roman" w:cs="Times New Roman"/>
          <w:lang w:val="en-US"/>
        </w:rPr>
        <w:t>phrased:</w:t>
      </w:r>
      <w:r w:rsidR="006F7520" w:rsidRPr="006F7520">
        <w:rPr>
          <w:rFonts w:ascii="Times New Roman" w:hAnsi="Times New Roman" w:cs="Times New Roman"/>
          <w:lang w:val="en-US"/>
        </w:rPr>
        <w:t xml:space="preserve"> </w:t>
      </w:r>
      <w:r w:rsidR="006F7520" w:rsidRPr="009613A9">
        <w:rPr>
          <w:rFonts w:ascii="Times New Roman" w:hAnsi="Times New Roman" w:cs="Times New Roman"/>
          <w:lang w:val="en-US"/>
        </w:rPr>
        <w:t xml:space="preserve">there is no passage in Pindar that is not in its primary intent </w:t>
      </w:r>
      <w:r w:rsidR="006F7520">
        <w:rPr>
          <w:rFonts w:ascii="Times New Roman" w:hAnsi="Times New Roman" w:cs="Times New Roman"/>
          <w:lang w:val="en-US"/>
        </w:rPr>
        <w:t>poetic.</w:t>
      </w:r>
    </w:p>
    <w:p w14:paraId="345CFA12" w14:textId="77777777" w:rsidR="00217B7D" w:rsidRDefault="00217B7D" w:rsidP="00822732">
      <w:pPr>
        <w:spacing w:line="360" w:lineRule="auto"/>
        <w:jc w:val="both"/>
        <w:rPr>
          <w:rFonts w:ascii="Times New Roman" w:hAnsi="Times New Roman" w:cs="Times New Roman"/>
          <w:sz w:val="28"/>
          <w:szCs w:val="28"/>
          <w:lang w:val="en-US"/>
        </w:rPr>
      </w:pPr>
    </w:p>
    <w:p w14:paraId="043896A4" w14:textId="77777777" w:rsidR="00217B7D" w:rsidRDefault="00217B7D" w:rsidP="00822732">
      <w:pPr>
        <w:spacing w:line="360" w:lineRule="auto"/>
        <w:jc w:val="both"/>
        <w:rPr>
          <w:rFonts w:ascii="Times New Roman" w:hAnsi="Times New Roman" w:cs="Times New Roman"/>
          <w:sz w:val="28"/>
          <w:szCs w:val="28"/>
          <w:lang w:val="en-US"/>
        </w:rPr>
      </w:pPr>
    </w:p>
    <w:p w14:paraId="0188F92D" w14:textId="77777777" w:rsidR="00217B7D" w:rsidRDefault="00217B7D" w:rsidP="00822732">
      <w:pPr>
        <w:spacing w:line="360" w:lineRule="auto"/>
        <w:jc w:val="both"/>
        <w:rPr>
          <w:rFonts w:ascii="Times New Roman" w:hAnsi="Times New Roman" w:cs="Times New Roman"/>
          <w:sz w:val="28"/>
          <w:szCs w:val="28"/>
          <w:lang w:val="en-US"/>
        </w:rPr>
      </w:pPr>
    </w:p>
    <w:p w14:paraId="6E7748ED" w14:textId="77777777" w:rsidR="00217B7D" w:rsidRDefault="00217B7D" w:rsidP="00822732">
      <w:pPr>
        <w:spacing w:line="360" w:lineRule="auto"/>
        <w:jc w:val="both"/>
        <w:rPr>
          <w:rFonts w:ascii="Times New Roman" w:hAnsi="Times New Roman" w:cs="Times New Roman"/>
          <w:sz w:val="28"/>
          <w:szCs w:val="28"/>
          <w:lang w:val="en-US"/>
        </w:rPr>
      </w:pPr>
    </w:p>
    <w:p w14:paraId="33AF9141" w14:textId="77777777" w:rsidR="00217B7D" w:rsidRDefault="00217B7D" w:rsidP="00822732">
      <w:pPr>
        <w:spacing w:line="360" w:lineRule="auto"/>
        <w:jc w:val="both"/>
        <w:rPr>
          <w:rFonts w:ascii="Times New Roman" w:hAnsi="Times New Roman" w:cs="Times New Roman"/>
          <w:sz w:val="28"/>
          <w:szCs w:val="28"/>
          <w:lang w:val="en-US"/>
        </w:rPr>
      </w:pPr>
    </w:p>
    <w:p w14:paraId="2D7DB501" w14:textId="77777777" w:rsidR="00217B7D" w:rsidRDefault="00217B7D" w:rsidP="00822732">
      <w:pPr>
        <w:spacing w:line="360" w:lineRule="auto"/>
        <w:jc w:val="both"/>
        <w:rPr>
          <w:rFonts w:ascii="Times New Roman" w:hAnsi="Times New Roman" w:cs="Times New Roman"/>
          <w:sz w:val="28"/>
          <w:szCs w:val="28"/>
          <w:lang w:val="en-US"/>
        </w:rPr>
      </w:pPr>
    </w:p>
    <w:p w14:paraId="12D4D718" w14:textId="77777777" w:rsidR="00274584" w:rsidRDefault="00274584" w:rsidP="00822732">
      <w:pPr>
        <w:spacing w:line="360" w:lineRule="auto"/>
        <w:jc w:val="both"/>
        <w:rPr>
          <w:rFonts w:ascii="Times New Roman" w:hAnsi="Times New Roman" w:cs="Times New Roman"/>
          <w:sz w:val="28"/>
          <w:szCs w:val="28"/>
          <w:lang w:val="en-US"/>
        </w:rPr>
      </w:pPr>
    </w:p>
    <w:p w14:paraId="5015468F" w14:textId="77777777" w:rsidR="00347E44" w:rsidRDefault="00347E44" w:rsidP="00822732">
      <w:pPr>
        <w:spacing w:line="360" w:lineRule="auto"/>
        <w:jc w:val="both"/>
        <w:rPr>
          <w:rFonts w:ascii="Times New Roman" w:hAnsi="Times New Roman" w:cs="Times New Roman"/>
          <w:sz w:val="48"/>
          <w:szCs w:val="48"/>
          <w:lang w:val="en-US"/>
        </w:rPr>
      </w:pPr>
    </w:p>
    <w:p w14:paraId="6039ADA2" w14:textId="77777777" w:rsidR="00347E44" w:rsidRDefault="00347E44" w:rsidP="00822732">
      <w:pPr>
        <w:spacing w:line="360" w:lineRule="auto"/>
        <w:jc w:val="both"/>
        <w:rPr>
          <w:rFonts w:ascii="Times New Roman" w:hAnsi="Times New Roman" w:cs="Times New Roman"/>
          <w:sz w:val="48"/>
          <w:szCs w:val="48"/>
          <w:lang w:val="en-US"/>
        </w:rPr>
      </w:pPr>
    </w:p>
    <w:p w14:paraId="33BB5B0E" w14:textId="77777777" w:rsidR="00347E44" w:rsidRDefault="00347E44" w:rsidP="00822732">
      <w:pPr>
        <w:spacing w:line="360" w:lineRule="auto"/>
        <w:jc w:val="both"/>
        <w:rPr>
          <w:rFonts w:ascii="Times New Roman" w:hAnsi="Times New Roman" w:cs="Times New Roman"/>
          <w:sz w:val="48"/>
          <w:szCs w:val="48"/>
          <w:lang w:val="en-US"/>
        </w:rPr>
      </w:pPr>
    </w:p>
    <w:p w14:paraId="7A165252" w14:textId="77777777" w:rsidR="00347E44" w:rsidRDefault="00347E44" w:rsidP="00822732">
      <w:pPr>
        <w:spacing w:line="360" w:lineRule="auto"/>
        <w:jc w:val="both"/>
        <w:rPr>
          <w:rFonts w:ascii="Times New Roman" w:hAnsi="Times New Roman" w:cs="Times New Roman"/>
          <w:sz w:val="48"/>
          <w:szCs w:val="48"/>
          <w:lang w:val="en-US"/>
        </w:rPr>
      </w:pPr>
    </w:p>
    <w:p w14:paraId="396DFBD4" w14:textId="77777777" w:rsidR="00347E44" w:rsidRDefault="00347E44" w:rsidP="00822732">
      <w:pPr>
        <w:spacing w:line="360" w:lineRule="auto"/>
        <w:jc w:val="both"/>
        <w:rPr>
          <w:rFonts w:ascii="Times New Roman" w:hAnsi="Times New Roman" w:cs="Times New Roman"/>
          <w:sz w:val="48"/>
          <w:szCs w:val="48"/>
          <w:lang w:val="en-US"/>
        </w:rPr>
      </w:pPr>
    </w:p>
    <w:p w14:paraId="5F711964" w14:textId="77777777" w:rsidR="00BE01E1" w:rsidRDefault="00BE01E1" w:rsidP="00822732">
      <w:pPr>
        <w:spacing w:line="360" w:lineRule="auto"/>
        <w:jc w:val="both"/>
        <w:rPr>
          <w:rFonts w:ascii="Times New Roman" w:hAnsi="Times New Roman" w:cs="Times New Roman"/>
          <w:lang w:val="en-US"/>
        </w:rPr>
      </w:pPr>
    </w:p>
    <w:p w14:paraId="2F29A048" w14:textId="77777777" w:rsidR="00BE01E1" w:rsidRDefault="00BE01E1" w:rsidP="00822732">
      <w:pPr>
        <w:spacing w:line="360" w:lineRule="auto"/>
        <w:jc w:val="both"/>
        <w:rPr>
          <w:rFonts w:ascii="Times New Roman" w:hAnsi="Times New Roman" w:cs="Times New Roman"/>
          <w:lang w:val="en-US"/>
        </w:rPr>
      </w:pPr>
    </w:p>
    <w:p w14:paraId="1645D0C5" w14:textId="49673066" w:rsidR="00BE01E1" w:rsidRPr="00BE01E1" w:rsidRDefault="00BE01E1" w:rsidP="00822732">
      <w:pPr>
        <w:spacing w:line="360" w:lineRule="auto"/>
        <w:jc w:val="both"/>
        <w:rPr>
          <w:rFonts w:ascii="Times New Roman" w:hAnsi="Times New Roman" w:cs="Times New Roman"/>
          <w:sz w:val="40"/>
          <w:szCs w:val="40"/>
          <w:lang w:val="en-US"/>
        </w:rPr>
      </w:pPr>
      <w:r>
        <w:rPr>
          <w:rFonts w:ascii="Times New Roman" w:hAnsi="Times New Roman" w:cs="Times New Roman"/>
          <w:sz w:val="40"/>
          <w:szCs w:val="40"/>
          <w:lang w:val="en-US"/>
        </w:rPr>
        <w:lastRenderedPageBreak/>
        <w:t>8.</w:t>
      </w:r>
      <w:r w:rsidR="00FF04CD">
        <w:rPr>
          <w:rFonts w:ascii="Times New Roman" w:hAnsi="Times New Roman" w:cs="Times New Roman"/>
          <w:sz w:val="40"/>
          <w:szCs w:val="40"/>
          <w:lang w:val="en-US"/>
        </w:rPr>
        <w:t xml:space="preserve"> </w:t>
      </w:r>
      <w:r>
        <w:rPr>
          <w:rFonts w:ascii="Times New Roman" w:hAnsi="Times New Roman" w:cs="Times New Roman"/>
          <w:sz w:val="40"/>
          <w:szCs w:val="40"/>
          <w:lang w:val="en-US"/>
        </w:rPr>
        <w:t>References</w:t>
      </w:r>
    </w:p>
    <w:p w14:paraId="780FDC13" w14:textId="77777777" w:rsidR="00BE01E1" w:rsidRDefault="00BE01E1" w:rsidP="00822732">
      <w:pPr>
        <w:spacing w:line="360" w:lineRule="auto"/>
        <w:jc w:val="both"/>
        <w:rPr>
          <w:rFonts w:ascii="Times New Roman" w:hAnsi="Times New Roman" w:cs="Times New Roman"/>
          <w:lang w:val="en-US"/>
        </w:rPr>
      </w:pPr>
    </w:p>
    <w:p w14:paraId="44DB59E6" w14:textId="0F66DBED" w:rsidR="00071853" w:rsidRPr="00F97BBF" w:rsidRDefault="00D22B15" w:rsidP="00822732">
      <w:pPr>
        <w:spacing w:line="360" w:lineRule="auto"/>
        <w:jc w:val="both"/>
        <w:rPr>
          <w:rFonts w:ascii="Times New Roman" w:hAnsi="Times New Roman" w:cs="Times New Roman"/>
        </w:rPr>
      </w:pPr>
      <w:r>
        <w:rPr>
          <w:rFonts w:ascii="Times New Roman" w:hAnsi="Times New Roman" w:cs="Times New Roman"/>
          <w:lang w:val="en-US"/>
        </w:rPr>
        <w:t>Asper, M</w:t>
      </w:r>
      <w:r w:rsidR="0041094D">
        <w:rPr>
          <w:rFonts w:ascii="Times New Roman" w:hAnsi="Times New Roman" w:cs="Times New Roman"/>
          <w:lang w:val="en-US"/>
        </w:rPr>
        <w:t>. (</w:t>
      </w:r>
      <w:r w:rsidR="003962DA">
        <w:rPr>
          <w:rFonts w:ascii="Times New Roman" w:hAnsi="Times New Roman" w:cs="Times New Roman"/>
          <w:lang w:val="en-US"/>
        </w:rPr>
        <w:t>1997)</w:t>
      </w:r>
      <w:r w:rsidR="0036112C">
        <w:rPr>
          <w:rFonts w:ascii="Times New Roman" w:hAnsi="Times New Roman" w:cs="Times New Roman"/>
          <w:lang w:val="en-US"/>
        </w:rPr>
        <w:t xml:space="preserve">. </w:t>
      </w:r>
      <w:proofErr w:type="spellStart"/>
      <w:r w:rsidR="00546B2B" w:rsidRPr="00B21277">
        <w:rPr>
          <w:rFonts w:ascii="Times New Roman" w:hAnsi="Times New Roman" w:cs="Times New Roman"/>
          <w:i/>
          <w:iCs/>
          <w:lang w:val="en-US"/>
        </w:rPr>
        <w:t>Onomata</w:t>
      </w:r>
      <w:proofErr w:type="spellEnd"/>
      <w:r w:rsidR="00546B2B" w:rsidRPr="00B21277">
        <w:rPr>
          <w:rFonts w:ascii="Times New Roman" w:hAnsi="Times New Roman" w:cs="Times New Roman"/>
          <w:i/>
          <w:iCs/>
          <w:lang w:val="en-US"/>
        </w:rPr>
        <w:t xml:space="preserve"> </w:t>
      </w:r>
      <w:proofErr w:type="spellStart"/>
      <w:r w:rsidR="00546B2B" w:rsidRPr="00B21277">
        <w:rPr>
          <w:rFonts w:ascii="Times New Roman" w:hAnsi="Times New Roman" w:cs="Times New Roman"/>
          <w:i/>
          <w:iCs/>
          <w:lang w:val="en-US"/>
        </w:rPr>
        <w:t>allotria</w:t>
      </w:r>
      <w:proofErr w:type="spellEnd"/>
      <w:r w:rsidR="004D3F6D" w:rsidRPr="00B21277">
        <w:rPr>
          <w:rFonts w:ascii="Times New Roman" w:hAnsi="Times New Roman" w:cs="Times New Roman"/>
          <w:i/>
          <w:iCs/>
          <w:lang w:val="en-US"/>
        </w:rPr>
        <w:t xml:space="preserve">. </w:t>
      </w:r>
      <w:proofErr w:type="spellStart"/>
      <w:r w:rsidR="004D3F6D" w:rsidRPr="00B21277">
        <w:rPr>
          <w:rFonts w:ascii="Times New Roman" w:hAnsi="Times New Roman" w:cs="Times New Roman"/>
          <w:i/>
          <w:iCs/>
        </w:rPr>
        <w:t>Zur</w:t>
      </w:r>
      <w:proofErr w:type="spellEnd"/>
      <w:r w:rsidR="004D3F6D" w:rsidRPr="00B21277">
        <w:rPr>
          <w:rFonts w:ascii="Times New Roman" w:hAnsi="Times New Roman" w:cs="Times New Roman"/>
          <w:i/>
          <w:iCs/>
        </w:rPr>
        <w:t xml:space="preserve"> </w:t>
      </w:r>
      <w:proofErr w:type="spellStart"/>
      <w:r w:rsidR="004D3F6D" w:rsidRPr="00B21277">
        <w:rPr>
          <w:rFonts w:ascii="Times New Roman" w:hAnsi="Times New Roman" w:cs="Times New Roman"/>
          <w:i/>
          <w:iCs/>
        </w:rPr>
        <w:t>Genese</w:t>
      </w:r>
      <w:proofErr w:type="spellEnd"/>
      <w:r w:rsidR="004D3F6D" w:rsidRPr="00B21277">
        <w:rPr>
          <w:rFonts w:ascii="Times New Roman" w:hAnsi="Times New Roman" w:cs="Times New Roman"/>
          <w:i/>
          <w:iCs/>
        </w:rPr>
        <w:t>, Str</w:t>
      </w:r>
      <w:r w:rsidR="004038C1" w:rsidRPr="00B21277">
        <w:rPr>
          <w:rFonts w:ascii="Times New Roman" w:hAnsi="Times New Roman" w:cs="Times New Roman"/>
          <w:i/>
          <w:iCs/>
        </w:rPr>
        <w:t xml:space="preserve">uktur </w:t>
      </w:r>
      <w:proofErr w:type="spellStart"/>
      <w:r w:rsidR="004038C1" w:rsidRPr="00B21277">
        <w:rPr>
          <w:rFonts w:ascii="Times New Roman" w:hAnsi="Times New Roman" w:cs="Times New Roman"/>
          <w:i/>
          <w:iCs/>
        </w:rPr>
        <w:t>und</w:t>
      </w:r>
      <w:proofErr w:type="spellEnd"/>
      <w:r w:rsidR="004038C1" w:rsidRPr="00B21277">
        <w:rPr>
          <w:rFonts w:ascii="Times New Roman" w:hAnsi="Times New Roman" w:cs="Times New Roman"/>
          <w:i/>
          <w:iCs/>
        </w:rPr>
        <w:t xml:space="preserve"> Funktion </w:t>
      </w:r>
      <w:proofErr w:type="spellStart"/>
      <w:r w:rsidR="004038C1" w:rsidRPr="00B21277">
        <w:rPr>
          <w:rFonts w:ascii="Times New Roman" w:hAnsi="Times New Roman" w:cs="Times New Roman"/>
          <w:i/>
          <w:iCs/>
        </w:rPr>
        <w:t>poetolo</w:t>
      </w:r>
      <w:r w:rsidR="00152FA8" w:rsidRPr="00B21277">
        <w:rPr>
          <w:rFonts w:ascii="Times New Roman" w:hAnsi="Times New Roman" w:cs="Times New Roman"/>
          <w:i/>
          <w:iCs/>
        </w:rPr>
        <w:t>gischer</w:t>
      </w:r>
      <w:proofErr w:type="spellEnd"/>
      <w:r w:rsidR="00152FA8" w:rsidRPr="00B21277">
        <w:rPr>
          <w:rFonts w:ascii="Times New Roman" w:hAnsi="Times New Roman" w:cs="Times New Roman"/>
          <w:i/>
          <w:iCs/>
        </w:rPr>
        <w:t xml:space="preserve"> </w:t>
      </w:r>
      <w:proofErr w:type="spellStart"/>
      <w:r w:rsidR="00152FA8" w:rsidRPr="00B21277">
        <w:rPr>
          <w:rFonts w:ascii="Times New Roman" w:hAnsi="Times New Roman" w:cs="Times New Roman"/>
          <w:i/>
          <w:iCs/>
        </w:rPr>
        <w:t>Metaphern</w:t>
      </w:r>
      <w:proofErr w:type="spellEnd"/>
      <w:r w:rsidR="00152FA8" w:rsidRPr="00B21277">
        <w:rPr>
          <w:rFonts w:ascii="Times New Roman" w:hAnsi="Times New Roman" w:cs="Times New Roman"/>
          <w:i/>
          <w:iCs/>
        </w:rPr>
        <w:t xml:space="preserve"> </w:t>
      </w:r>
      <w:proofErr w:type="spellStart"/>
      <w:r w:rsidR="00152FA8" w:rsidRPr="00B21277">
        <w:rPr>
          <w:rFonts w:ascii="Times New Roman" w:hAnsi="Times New Roman" w:cs="Times New Roman"/>
          <w:i/>
          <w:iCs/>
        </w:rPr>
        <w:t>bei</w:t>
      </w:r>
      <w:proofErr w:type="spellEnd"/>
      <w:r w:rsidR="00152FA8" w:rsidRPr="00B21277">
        <w:rPr>
          <w:rFonts w:ascii="Times New Roman" w:hAnsi="Times New Roman" w:cs="Times New Roman"/>
          <w:i/>
          <w:iCs/>
        </w:rPr>
        <w:t xml:space="preserve"> </w:t>
      </w:r>
      <w:proofErr w:type="spellStart"/>
      <w:r w:rsidR="00152FA8" w:rsidRPr="00B21277">
        <w:rPr>
          <w:rFonts w:ascii="Times New Roman" w:hAnsi="Times New Roman" w:cs="Times New Roman"/>
          <w:i/>
          <w:iCs/>
        </w:rPr>
        <w:t>Kallimachos</w:t>
      </w:r>
      <w:proofErr w:type="spellEnd"/>
      <w:r w:rsidR="0015329C" w:rsidRPr="00B21277">
        <w:rPr>
          <w:rFonts w:ascii="Times New Roman" w:hAnsi="Times New Roman" w:cs="Times New Roman"/>
          <w:i/>
          <w:iCs/>
        </w:rPr>
        <w:t>.</w:t>
      </w:r>
      <w:r w:rsidR="0015329C">
        <w:rPr>
          <w:rFonts w:ascii="Times New Roman" w:hAnsi="Times New Roman" w:cs="Times New Roman"/>
        </w:rPr>
        <w:t xml:space="preserve"> </w:t>
      </w:r>
      <w:r w:rsidR="0015329C" w:rsidRPr="00F97BBF">
        <w:rPr>
          <w:rFonts w:ascii="Times New Roman" w:hAnsi="Times New Roman" w:cs="Times New Roman"/>
        </w:rPr>
        <w:t>Stuttgart</w:t>
      </w:r>
      <w:r w:rsidR="00CD4475">
        <w:rPr>
          <w:rFonts w:ascii="Times New Roman" w:hAnsi="Times New Roman" w:cs="Times New Roman"/>
        </w:rPr>
        <w:t>:</w:t>
      </w:r>
      <w:r w:rsidR="00080358" w:rsidRPr="00F97BBF">
        <w:rPr>
          <w:rFonts w:ascii="Times New Roman" w:hAnsi="Times New Roman" w:cs="Times New Roman"/>
        </w:rPr>
        <w:t xml:space="preserve"> Frank Steiner </w:t>
      </w:r>
      <w:proofErr w:type="spellStart"/>
      <w:r w:rsidR="00080358" w:rsidRPr="00F97BBF">
        <w:rPr>
          <w:rFonts w:ascii="Times New Roman" w:hAnsi="Times New Roman" w:cs="Times New Roman"/>
        </w:rPr>
        <w:t>Verlag</w:t>
      </w:r>
      <w:proofErr w:type="spellEnd"/>
      <w:r w:rsidR="003E53E2">
        <w:rPr>
          <w:rFonts w:ascii="Times New Roman" w:hAnsi="Times New Roman" w:cs="Times New Roman"/>
        </w:rPr>
        <w:t>.</w:t>
      </w:r>
    </w:p>
    <w:p w14:paraId="56C09471" w14:textId="0C508CC8" w:rsidR="008E488F" w:rsidRPr="001F391F" w:rsidRDefault="008E488F" w:rsidP="00822732">
      <w:pPr>
        <w:spacing w:line="360" w:lineRule="auto"/>
        <w:jc w:val="both"/>
        <w:rPr>
          <w:rFonts w:ascii="Times New Roman" w:hAnsi="Times New Roman" w:cs="Times New Roman"/>
        </w:rPr>
      </w:pPr>
      <w:proofErr w:type="spellStart"/>
      <w:r w:rsidRPr="00F97BBF">
        <w:rPr>
          <w:rFonts w:ascii="Times New Roman" w:hAnsi="Times New Roman" w:cs="Times New Roman"/>
        </w:rPr>
        <w:t>Bowra</w:t>
      </w:r>
      <w:proofErr w:type="spellEnd"/>
      <w:r w:rsidRPr="00F97BBF">
        <w:rPr>
          <w:rFonts w:ascii="Times New Roman" w:hAnsi="Times New Roman" w:cs="Times New Roman"/>
        </w:rPr>
        <w:t xml:space="preserve">, C.M. (1964). </w:t>
      </w:r>
      <w:proofErr w:type="spellStart"/>
      <w:r w:rsidRPr="00F97BBF">
        <w:rPr>
          <w:rFonts w:ascii="Times New Roman" w:hAnsi="Times New Roman" w:cs="Times New Roman"/>
          <w:i/>
          <w:iCs/>
        </w:rPr>
        <w:t>Pindar</w:t>
      </w:r>
      <w:proofErr w:type="spellEnd"/>
      <w:r w:rsidRPr="00F97BBF">
        <w:rPr>
          <w:rFonts w:ascii="Times New Roman" w:hAnsi="Times New Roman" w:cs="Times New Roman"/>
          <w:i/>
          <w:iCs/>
        </w:rPr>
        <w:t>.</w:t>
      </w:r>
      <w:r w:rsidRPr="00F97BBF">
        <w:rPr>
          <w:rFonts w:ascii="Times New Roman" w:hAnsi="Times New Roman" w:cs="Times New Roman"/>
        </w:rPr>
        <w:t xml:space="preserve"> </w:t>
      </w:r>
      <w:r w:rsidR="003E53E2" w:rsidRPr="001F391F">
        <w:rPr>
          <w:rFonts w:ascii="Times New Roman" w:hAnsi="Times New Roman" w:cs="Times New Roman"/>
        </w:rPr>
        <w:t>Oxford</w:t>
      </w:r>
      <w:r w:rsidR="003E53E2">
        <w:rPr>
          <w:rFonts w:ascii="Times New Roman" w:hAnsi="Times New Roman" w:cs="Times New Roman"/>
        </w:rPr>
        <w:t xml:space="preserve">: </w:t>
      </w:r>
      <w:r w:rsidRPr="00F97BBF">
        <w:rPr>
          <w:rFonts w:ascii="Times New Roman" w:hAnsi="Times New Roman" w:cs="Times New Roman"/>
        </w:rPr>
        <w:t>Oxford University Pre</w:t>
      </w:r>
      <w:r w:rsidR="003E53E2">
        <w:rPr>
          <w:rFonts w:ascii="Times New Roman" w:hAnsi="Times New Roman" w:cs="Times New Roman"/>
        </w:rPr>
        <w:t>ss</w:t>
      </w:r>
      <w:r w:rsidRPr="001F391F">
        <w:rPr>
          <w:rFonts w:ascii="Times New Roman" w:hAnsi="Times New Roman" w:cs="Times New Roman"/>
        </w:rPr>
        <w:t>.</w:t>
      </w:r>
    </w:p>
    <w:p w14:paraId="20EE4DE4" w14:textId="27C66C31" w:rsidR="009B4C71" w:rsidRDefault="009B4C71" w:rsidP="00822732">
      <w:pPr>
        <w:spacing w:line="360" w:lineRule="auto"/>
        <w:jc w:val="both"/>
        <w:rPr>
          <w:rFonts w:ascii="Times New Roman" w:hAnsi="Times New Roman" w:cs="Times New Roman"/>
          <w:lang w:val="en-US"/>
        </w:rPr>
      </w:pPr>
      <w:r w:rsidRPr="00F97BBF">
        <w:rPr>
          <w:rFonts w:ascii="Times New Roman" w:hAnsi="Times New Roman" w:cs="Times New Roman"/>
          <w:lang w:val="en-US"/>
        </w:rPr>
        <w:t xml:space="preserve">Bundy, E. (1986). </w:t>
      </w:r>
      <w:r w:rsidRPr="009B4C71">
        <w:rPr>
          <w:rFonts w:ascii="Times New Roman" w:hAnsi="Times New Roman" w:cs="Times New Roman"/>
          <w:i/>
          <w:iCs/>
          <w:lang w:val="en-US"/>
        </w:rPr>
        <w:t xml:space="preserve">Studia </w:t>
      </w:r>
      <w:proofErr w:type="spellStart"/>
      <w:r w:rsidRPr="009B4C71">
        <w:rPr>
          <w:rFonts w:ascii="Times New Roman" w:hAnsi="Times New Roman" w:cs="Times New Roman"/>
          <w:i/>
          <w:iCs/>
          <w:lang w:val="en-US"/>
        </w:rPr>
        <w:t>Pindarica</w:t>
      </w:r>
      <w:proofErr w:type="spellEnd"/>
      <w:r w:rsidRPr="009B4C71">
        <w:rPr>
          <w:rFonts w:ascii="Times New Roman" w:hAnsi="Times New Roman" w:cs="Times New Roman"/>
          <w:i/>
          <w:iCs/>
          <w:lang w:val="en-US"/>
        </w:rPr>
        <w:t>.</w:t>
      </w:r>
      <w:r w:rsidR="003E53E2">
        <w:rPr>
          <w:rFonts w:ascii="Times New Roman" w:hAnsi="Times New Roman" w:cs="Times New Roman"/>
          <w:i/>
          <w:iCs/>
          <w:lang w:val="en-US"/>
        </w:rPr>
        <w:t xml:space="preserve"> </w:t>
      </w:r>
      <w:r w:rsidR="007A0990">
        <w:rPr>
          <w:rFonts w:ascii="Times New Roman" w:hAnsi="Times New Roman" w:cs="Times New Roman"/>
          <w:lang w:val="en-US"/>
        </w:rPr>
        <w:t>Berkeley:</w:t>
      </w:r>
      <w:r>
        <w:rPr>
          <w:rFonts w:ascii="Times New Roman" w:hAnsi="Times New Roman" w:cs="Times New Roman"/>
          <w:lang w:val="en-US"/>
        </w:rPr>
        <w:t xml:space="preserve"> University of California Press.</w:t>
      </w:r>
    </w:p>
    <w:p w14:paraId="45C9F379" w14:textId="742FE9D0" w:rsidR="00660DDA" w:rsidRPr="001F391F" w:rsidRDefault="00660DDA" w:rsidP="00822732">
      <w:pPr>
        <w:spacing w:line="360" w:lineRule="auto"/>
        <w:jc w:val="both"/>
        <w:rPr>
          <w:rFonts w:ascii="Times New Roman" w:hAnsi="Times New Roman" w:cs="Times New Roman"/>
        </w:rPr>
      </w:pPr>
      <w:r w:rsidRPr="00660DDA">
        <w:rPr>
          <w:rFonts w:ascii="Times New Roman" w:hAnsi="Times New Roman" w:cs="Times New Roman"/>
          <w:lang w:val="en-US"/>
        </w:rPr>
        <w:t xml:space="preserve">Farnell, L.R. (1930). </w:t>
      </w:r>
      <w:r w:rsidRPr="00C84254">
        <w:rPr>
          <w:rFonts w:ascii="Times New Roman" w:hAnsi="Times New Roman" w:cs="Times New Roman"/>
          <w:i/>
          <w:iCs/>
          <w:lang w:val="en-US"/>
        </w:rPr>
        <w:t>The Works of Pindar</w:t>
      </w:r>
      <w:r>
        <w:rPr>
          <w:rFonts w:ascii="Times New Roman" w:hAnsi="Times New Roman" w:cs="Times New Roman"/>
          <w:lang w:val="en-US"/>
        </w:rPr>
        <w:t>.</w:t>
      </w:r>
      <w:r w:rsidR="00C84254">
        <w:rPr>
          <w:rFonts w:ascii="Times New Roman" w:hAnsi="Times New Roman" w:cs="Times New Roman"/>
          <w:lang w:val="en-US"/>
        </w:rPr>
        <w:t xml:space="preserve"> </w:t>
      </w:r>
      <w:r w:rsidR="00C84254" w:rsidRPr="001F391F">
        <w:rPr>
          <w:rFonts w:ascii="Times New Roman" w:hAnsi="Times New Roman" w:cs="Times New Roman"/>
        </w:rPr>
        <w:t xml:space="preserve">London: </w:t>
      </w:r>
      <w:proofErr w:type="spellStart"/>
      <w:r w:rsidR="007A0990" w:rsidRPr="001F391F">
        <w:rPr>
          <w:rFonts w:ascii="Times New Roman" w:hAnsi="Times New Roman" w:cs="Times New Roman"/>
        </w:rPr>
        <w:t>Macmillan</w:t>
      </w:r>
      <w:proofErr w:type="spellEnd"/>
      <w:r w:rsidR="00C84254" w:rsidRPr="001F391F">
        <w:rPr>
          <w:rFonts w:ascii="Times New Roman" w:hAnsi="Times New Roman" w:cs="Times New Roman"/>
        </w:rPr>
        <w:t>.</w:t>
      </w:r>
    </w:p>
    <w:p w14:paraId="191CC065" w14:textId="16E44BF1" w:rsidR="00FB28BF" w:rsidRPr="00064073" w:rsidRDefault="00FB28BF" w:rsidP="00822732">
      <w:pPr>
        <w:spacing w:line="360" w:lineRule="auto"/>
        <w:jc w:val="both"/>
        <w:rPr>
          <w:rFonts w:ascii="Times New Roman" w:hAnsi="Times New Roman" w:cs="Times New Roman"/>
        </w:rPr>
      </w:pPr>
      <w:proofErr w:type="spellStart"/>
      <w:r w:rsidRPr="00064073">
        <w:rPr>
          <w:rFonts w:ascii="Times New Roman" w:hAnsi="Times New Roman" w:cs="Times New Roman"/>
        </w:rPr>
        <w:t>Fisker</w:t>
      </w:r>
      <w:proofErr w:type="spellEnd"/>
      <w:r w:rsidRPr="00064073">
        <w:rPr>
          <w:rFonts w:ascii="Times New Roman" w:hAnsi="Times New Roman" w:cs="Times New Roman"/>
        </w:rPr>
        <w:t>, D. (1990).</w:t>
      </w:r>
      <w:r w:rsidR="00005CC4" w:rsidRPr="00064073">
        <w:rPr>
          <w:rFonts w:ascii="Times New Roman" w:hAnsi="Times New Roman" w:cs="Times New Roman"/>
        </w:rPr>
        <w:t xml:space="preserve"> </w:t>
      </w:r>
      <w:proofErr w:type="spellStart"/>
      <w:r w:rsidR="00005CC4" w:rsidRPr="00005CC4">
        <w:rPr>
          <w:rFonts w:ascii="Times New Roman" w:hAnsi="Times New Roman" w:cs="Times New Roman"/>
          <w:i/>
          <w:iCs/>
        </w:rPr>
        <w:t>Pindars</w:t>
      </w:r>
      <w:proofErr w:type="spellEnd"/>
      <w:r w:rsidR="00005CC4" w:rsidRPr="00005CC4">
        <w:rPr>
          <w:rFonts w:ascii="Times New Roman" w:hAnsi="Times New Roman" w:cs="Times New Roman"/>
          <w:i/>
          <w:iCs/>
        </w:rPr>
        <w:t xml:space="preserve"> </w:t>
      </w:r>
      <w:proofErr w:type="spellStart"/>
      <w:r w:rsidR="00005CC4" w:rsidRPr="00005CC4">
        <w:rPr>
          <w:rFonts w:ascii="Times New Roman" w:hAnsi="Times New Roman" w:cs="Times New Roman"/>
          <w:i/>
          <w:iCs/>
        </w:rPr>
        <w:t>erste</w:t>
      </w:r>
      <w:proofErr w:type="spellEnd"/>
      <w:r w:rsidR="00005CC4" w:rsidRPr="00005CC4">
        <w:rPr>
          <w:rFonts w:ascii="Times New Roman" w:hAnsi="Times New Roman" w:cs="Times New Roman"/>
          <w:i/>
          <w:iCs/>
        </w:rPr>
        <w:t xml:space="preserve"> </w:t>
      </w:r>
      <w:proofErr w:type="spellStart"/>
      <w:r w:rsidR="00005CC4" w:rsidRPr="00005CC4">
        <w:rPr>
          <w:rFonts w:ascii="Times New Roman" w:hAnsi="Times New Roman" w:cs="Times New Roman"/>
          <w:i/>
          <w:iCs/>
        </w:rPr>
        <w:t>Olympische</w:t>
      </w:r>
      <w:proofErr w:type="spellEnd"/>
      <w:r w:rsidR="00005CC4" w:rsidRPr="00005CC4">
        <w:rPr>
          <w:rFonts w:ascii="Times New Roman" w:hAnsi="Times New Roman" w:cs="Times New Roman"/>
          <w:i/>
          <w:iCs/>
        </w:rPr>
        <w:t xml:space="preserve"> Ode</w:t>
      </w:r>
      <w:r w:rsidR="00005CC4">
        <w:rPr>
          <w:rFonts w:ascii="Times New Roman" w:hAnsi="Times New Roman" w:cs="Times New Roman"/>
        </w:rPr>
        <w:t>. Odense</w:t>
      </w:r>
      <w:r w:rsidR="003E53E2">
        <w:rPr>
          <w:rFonts w:ascii="Times New Roman" w:hAnsi="Times New Roman" w:cs="Times New Roman"/>
        </w:rPr>
        <w:t xml:space="preserve">: </w:t>
      </w:r>
      <w:r w:rsidR="00005CC4" w:rsidRPr="00064073">
        <w:rPr>
          <w:rFonts w:ascii="Times New Roman" w:hAnsi="Times New Roman" w:cs="Times New Roman"/>
        </w:rPr>
        <w:t xml:space="preserve">Odense </w:t>
      </w:r>
      <w:proofErr w:type="spellStart"/>
      <w:r w:rsidR="00005CC4" w:rsidRPr="00064073">
        <w:rPr>
          <w:rFonts w:ascii="Times New Roman" w:hAnsi="Times New Roman" w:cs="Times New Roman"/>
        </w:rPr>
        <w:t>universitetsforlag</w:t>
      </w:r>
      <w:proofErr w:type="spellEnd"/>
      <w:r w:rsidR="00005CC4" w:rsidRPr="00064073">
        <w:rPr>
          <w:rFonts w:ascii="Times New Roman" w:hAnsi="Times New Roman" w:cs="Times New Roman"/>
        </w:rPr>
        <w:t>.</w:t>
      </w:r>
    </w:p>
    <w:p w14:paraId="030D6643" w14:textId="7934D5C5" w:rsidR="00BB7BD3" w:rsidRPr="00BB7BD3" w:rsidRDefault="00BB7BD3" w:rsidP="00822732">
      <w:pPr>
        <w:spacing w:line="360" w:lineRule="auto"/>
        <w:jc w:val="both"/>
        <w:rPr>
          <w:rFonts w:ascii="Times New Roman" w:hAnsi="Times New Roman" w:cs="Times New Roman"/>
          <w:lang w:val="en-US"/>
        </w:rPr>
      </w:pPr>
      <w:r w:rsidRPr="00221224">
        <w:rPr>
          <w:rFonts w:ascii="Times New Roman" w:hAnsi="Times New Roman" w:cs="Times New Roman"/>
        </w:rPr>
        <w:t xml:space="preserve">Fitzgerald, W. (1987).  </w:t>
      </w:r>
      <w:r w:rsidRPr="009B4D31">
        <w:rPr>
          <w:rFonts w:ascii="Times New Roman" w:hAnsi="Times New Roman" w:cs="Times New Roman"/>
          <w:i/>
          <w:iCs/>
          <w:lang w:val="en-US"/>
        </w:rPr>
        <w:t xml:space="preserve">Agonistic Poetry. The Pindaric Mode in Pindar, Horace, </w:t>
      </w:r>
      <w:proofErr w:type="spellStart"/>
      <w:r w:rsidRPr="009B4D31">
        <w:rPr>
          <w:rFonts w:ascii="Times New Roman" w:hAnsi="Times New Roman" w:cs="Times New Roman"/>
          <w:i/>
          <w:iCs/>
          <w:lang w:val="en-US"/>
        </w:rPr>
        <w:t>Hölderlin</w:t>
      </w:r>
      <w:proofErr w:type="spellEnd"/>
      <w:r w:rsidRPr="009B4D31">
        <w:rPr>
          <w:rFonts w:ascii="Times New Roman" w:hAnsi="Times New Roman" w:cs="Times New Roman"/>
          <w:i/>
          <w:iCs/>
          <w:lang w:val="en-US"/>
        </w:rPr>
        <w:t xml:space="preserve">, and the English Ode. </w:t>
      </w:r>
      <w:r>
        <w:rPr>
          <w:rFonts w:ascii="Times New Roman" w:hAnsi="Times New Roman" w:cs="Times New Roman"/>
          <w:lang w:val="en-US"/>
        </w:rPr>
        <w:t>Berkeley</w:t>
      </w:r>
      <w:r w:rsidR="007A0990">
        <w:rPr>
          <w:rFonts w:ascii="Times New Roman" w:hAnsi="Times New Roman" w:cs="Times New Roman"/>
          <w:lang w:val="en-US"/>
        </w:rPr>
        <w:t>:</w:t>
      </w:r>
      <w:r>
        <w:rPr>
          <w:rFonts w:ascii="Times New Roman" w:hAnsi="Times New Roman" w:cs="Times New Roman"/>
          <w:lang w:val="en-US"/>
        </w:rPr>
        <w:t xml:space="preserve"> University of California Press.</w:t>
      </w:r>
    </w:p>
    <w:p w14:paraId="59D80B94" w14:textId="6DE09D51" w:rsidR="00450927" w:rsidRPr="00FF193E" w:rsidRDefault="0084196F" w:rsidP="00822732">
      <w:pPr>
        <w:spacing w:line="360" w:lineRule="auto"/>
        <w:jc w:val="both"/>
        <w:rPr>
          <w:rFonts w:ascii="Times New Roman" w:hAnsi="Times New Roman" w:cs="Times New Roman"/>
          <w:lang w:val="en-US"/>
        </w:rPr>
      </w:pPr>
      <w:r w:rsidRPr="00BB7BD3">
        <w:rPr>
          <w:rFonts w:ascii="Times New Roman" w:hAnsi="Times New Roman" w:cs="Times New Roman"/>
          <w:lang w:val="en-US"/>
        </w:rPr>
        <w:t xml:space="preserve">Gerber, </w:t>
      </w:r>
      <w:r w:rsidR="007A2321" w:rsidRPr="00BB7BD3">
        <w:rPr>
          <w:rFonts w:ascii="Times New Roman" w:hAnsi="Times New Roman" w:cs="Times New Roman"/>
          <w:lang w:val="en-US"/>
        </w:rPr>
        <w:t>D.</w:t>
      </w:r>
      <w:r w:rsidR="002D0035" w:rsidRPr="00BB7BD3">
        <w:rPr>
          <w:rFonts w:ascii="Times New Roman" w:hAnsi="Times New Roman" w:cs="Times New Roman"/>
          <w:lang w:val="en-US"/>
        </w:rPr>
        <w:t xml:space="preserve"> (1982)</w:t>
      </w:r>
      <w:r w:rsidR="0060398C" w:rsidRPr="00BB7BD3">
        <w:rPr>
          <w:rFonts w:ascii="Times New Roman" w:hAnsi="Times New Roman" w:cs="Times New Roman"/>
          <w:lang w:val="en-US"/>
        </w:rPr>
        <w:t>.</w:t>
      </w:r>
      <w:r w:rsidR="007A2321" w:rsidRPr="00BB7BD3">
        <w:rPr>
          <w:rFonts w:ascii="Times New Roman" w:hAnsi="Times New Roman" w:cs="Times New Roman"/>
          <w:lang w:val="en-US"/>
        </w:rPr>
        <w:t xml:space="preserve"> </w:t>
      </w:r>
      <w:r w:rsidR="007A2321" w:rsidRPr="00BB7BD3">
        <w:rPr>
          <w:rFonts w:ascii="Times New Roman" w:hAnsi="Times New Roman" w:cs="Times New Roman"/>
          <w:i/>
          <w:iCs/>
          <w:lang w:val="en-US"/>
        </w:rPr>
        <w:t>Pindar’s</w:t>
      </w:r>
      <w:r w:rsidR="00FF193E" w:rsidRPr="00BB7BD3">
        <w:rPr>
          <w:rFonts w:ascii="Times New Roman" w:hAnsi="Times New Roman" w:cs="Times New Roman"/>
          <w:i/>
          <w:iCs/>
          <w:lang w:val="en-US"/>
        </w:rPr>
        <w:t xml:space="preserve"> Olympian One: A Commentary.</w:t>
      </w:r>
      <w:r w:rsidR="007A0990">
        <w:rPr>
          <w:rFonts w:ascii="Times New Roman" w:hAnsi="Times New Roman" w:cs="Times New Roman"/>
          <w:lang w:val="en-US"/>
        </w:rPr>
        <w:t xml:space="preserve"> Toronto:</w:t>
      </w:r>
      <w:r w:rsidR="007D0C23">
        <w:rPr>
          <w:rFonts w:ascii="Times New Roman" w:hAnsi="Times New Roman" w:cs="Times New Roman"/>
          <w:lang w:val="en-US"/>
        </w:rPr>
        <w:t xml:space="preserve"> University of Toronto </w:t>
      </w:r>
      <w:r w:rsidR="002B790C">
        <w:rPr>
          <w:rFonts w:ascii="Times New Roman" w:hAnsi="Times New Roman" w:cs="Times New Roman"/>
          <w:lang w:val="en-US"/>
        </w:rPr>
        <w:t>Press.</w:t>
      </w:r>
    </w:p>
    <w:p w14:paraId="62EE3932" w14:textId="6C50939B" w:rsidR="00D621A6" w:rsidRDefault="005157BD" w:rsidP="00822732">
      <w:pPr>
        <w:spacing w:line="360" w:lineRule="auto"/>
        <w:jc w:val="both"/>
        <w:rPr>
          <w:rFonts w:ascii="Times New Roman" w:hAnsi="Times New Roman" w:cs="Times New Roman"/>
          <w:lang w:val="en-US"/>
        </w:rPr>
      </w:pPr>
      <w:r w:rsidRPr="007D0C23">
        <w:rPr>
          <w:rFonts w:ascii="Times New Roman" w:hAnsi="Times New Roman" w:cs="Times New Roman"/>
          <w:lang w:val="en-US"/>
        </w:rPr>
        <w:t>Gibbs, R</w:t>
      </w:r>
      <w:r w:rsidR="00812543" w:rsidRPr="007D0C23">
        <w:rPr>
          <w:rFonts w:ascii="Times New Roman" w:hAnsi="Times New Roman" w:cs="Times New Roman"/>
          <w:lang w:val="en-US"/>
        </w:rPr>
        <w:t>. (2017)</w:t>
      </w:r>
      <w:r w:rsidR="00A903C8" w:rsidRPr="007D0C23">
        <w:rPr>
          <w:rFonts w:ascii="Times New Roman" w:hAnsi="Times New Roman" w:cs="Times New Roman"/>
          <w:lang w:val="en-US"/>
        </w:rPr>
        <w:t xml:space="preserve">. </w:t>
      </w:r>
      <w:r w:rsidR="00A903C8" w:rsidRPr="00CE683A">
        <w:rPr>
          <w:rFonts w:ascii="Times New Roman" w:hAnsi="Times New Roman" w:cs="Times New Roman"/>
          <w:i/>
          <w:iCs/>
          <w:lang w:val="en-US"/>
        </w:rPr>
        <w:t>Metaphor Wars</w:t>
      </w:r>
      <w:r w:rsidR="009B7431" w:rsidRPr="00CE683A">
        <w:rPr>
          <w:rFonts w:ascii="Times New Roman" w:hAnsi="Times New Roman" w:cs="Times New Roman"/>
          <w:i/>
          <w:iCs/>
          <w:lang w:val="en-US"/>
        </w:rPr>
        <w:t>.</w:t>
      </w:r>
      <w:r w:rsidR="007A0990">
        <w:rPr>
          <w:rFonts w:ascii="Times New Roman" w:hAnsi="Times New Roman" w:cs="Times New Roman"/>
          <w:lang w:val="en-US"/>
        </w:rPr>
        <w:t xml:space="preserve"> Cambridge: </w:t>
      </w:r>
      <w:r w:rsidR="00D37D45">
        <w:rPr>
          <w:rFonts w:ascii="Times New Roman" w:hAnsi="Times New Roman" w:cs="Times New Roman"/>
          <w:lang w:val="en-US"/>
        </w:rPr>
        <w:t>Cambridge University Press</w:t>
      </w:r>
      <w:r w:rsidR="004D4C85">
        <w:rPr>
          <w:rFonts w:ascii="Times New Roman" w:hAnsi="Times New Roman" w:cs="Times New Roman"/>
          <w:lang w:val="en-US"/>
        </w:rPr>
        <w:t>.</w:t>
      </w:r>
    </w:p>
    <w:p w14:paraId="0A9A4E08" w14:textId="34776334" w:rsidR="00E973D1" w:rsidRDefault="00E973D1" w:rsidP="00822732">
      <w:pPr>
        <w:spacing w:line="360" w:lineRule="auto"/>
        <w:jc w:val="both"/>
        <w:rPr>
          <w:rFonts w:ascii="Times New Roman" w:hAnsi="Times New Roman" w:cs="Times New Roman"/>
          <w:lang w:val="en-US"/>
        </w:rPr>
      </w:pPr>
      <w:r>
        <w:rPr>
          <w:rFonts w:ascii="Times New Roman" w:hAnsi="Times New Roman" w:cs="Times New Roman"/>
          <w:lang w:val="en-US"/>
        </w:rPr>
        <w:t xml:space="preserve">Grady, J. (1997). </w:t>
      </w:r>
      <w:r w:rsidRPr="00E973D1">
        <w:rPr>
          <w:rFonts w:ascii="Times New Roman" w:hAnsi="Times New Roman" w:cs="Times New Roman"/>
          <w:i/>
          <w:iCs/>
          <w:lang w:val="en-US"/>
        </w:rPr>
        <w:t>Foundations of meaning: Primary metaphors and primary scenes.</w:t>
      </w:r>
      <w:r>
        <w:rPr>
          <w:rFonts w:ascii="Times New Roman" w:hAnsi="Times New Roman" w:cs="Times New Roman"/>
          <w:lang w:val="en-US"/>
        </w:rPr>
        <w:t xml:space="preserve"> </w:t>
      </w:r>
      <w:r w:rsidR="00EB2BD6">
        <w:rPr>
          <w:rFonts w:ascii="Times New Roman" w:hAnsi="Times New Roman" w:cs="Times New Roman"/>
          <w:lang w:val="en-US"/>
        </w:rPr>
        <w:t>Diss.</w:t>
      </w:r>
      <w:r>
        <w:rPr>
          <w:rFonts w:ascii="Times New Roman" w:hAnsi="Times New Roman" w:cs="Times New Roman"/>
          <w:lang w:val="en-US"/>
        </w:rPr>
        <w:t xml:space="preserve"> University of Berkeley.</w:t>
      </w:r>
    </w:p>
    <w:p w14:paraId="35D32241" w14:textId="2B85190C" w:rsidR="00B2485E" w:rsidRDefault="00B2485E" w:rsidP="00822732">
      <w:pPr>
        <w:spacing w:line="360" w:lineRule="auto"/>
        <w:jc w:val="both"/>
        <w:rPr>
          <w:rFonts w:ascii="Times New Roman" w:hAnsi="Times New Roman" w:cs="Times New Roman"/>
          <w:lang w:val="en-US"/>
        </w:rPr>
      </w:pPr>
      <w:r>
        <w:rPr>
          <w:rFonts w:ascii="Times New Roman" w:hAnsi="Times New Roman" w:cs="Times New Roman"/>
          <w:lang w:val="en-US"/>
        </w:rPr>
        <w:t xml:space="preserve">Hutchinson, G.O. (2012). Image and World in Epinician Poetry. In P. Agocs, C. Carey &amp; R. Rawles (Eds.), </w:t>
      </w:r>
      <w:r w:rsidRPr="00B2485E">
        <w:rPr>
          <w:rFonts w:ascii="Times New Roman" w:hAnsi="Times New Roman" w:cs="Times New Roman"/>
          <w:i/>
          <w:iCs/>
          <w:lang w:val="en-US"/>
        </w:rPr>
        <w:t>Reading the Victory Ode</w:t>
      </w:r>
      <w:r>
        <w:rPr>
          <w:rFonts w:ascii="Times New Roman" w:hAnsi="Times New Roman" w:cs="Times New Roman"/>
          <w:lang w:val="en-US"/>
        </w:rPr>
        <w:t>. Cambridge</w:t>
      </w:r>
      <w:r w:rsidR="000E4BB6">
        <w:rPr>
          <w:rFonts w:ascii="Times New Roman" w:hAnsi="Times New Roman" w:cs="Times New Roman"/>
          <w:lang w:val="en-US"/>
        </w:rPr>
        <w:t>: Cambridge University Press.</w:t>
      </w:r>
    </w:p>
    <w:p w14:paraId="171DBA55" w14:textId="625F0C21" w:rsidR="00E459A7" w:rsidRDefault="00E459A7" w:rsidP="00822732">
      <w:pPr>
        <w:spacing w:line="360" w:lineRule="auto"/>
        <w:jc w:val="both"/>
        <w:rPr>
          <w:rFonts w:ascii="Times New Roman" w:hAnsi="Times New Roman" w:cs="Times New Roman"/>
          <w:lang w:val="en-US"/>
        </w:rPr>
      </w:pPr>
      <w:r>
        <w:rPr>
          <w:rFonts w:ascii="Times New Roman" w:hAnsi="Times New Roman" w:cs="Times New Roman"/>
          <w:lang w:val="en-US"/>
        </w:rPr>
        <w:t>Hamilt</w:t>
      </w:r>
      <w:r w:rsidR="007B1EEB">
        <w:rPr>
          <w:rFonts w:ascii="Times New Roman" w:hAnsi="Times New Roman" w:cs="Times New Roman"/>
          <w:lang w:val="en-US"/>
        </w:rPr>
        <w:t>on, J.</w:t>
      </w:r>
      <w:r w:rsidR="00F95E24">
        <w:rPr>
          <w:rFonts w:ascii="Times New Roman" w:hAnsi="Times New Roman" w:cs="Times New Roman"/>
          <w:lang w:val="en-US"/>
        </w:rPr>
        <w:t xml:space="preserve"> (2003)</w:t>
      </w:r>
      <w:r w:rsidR="00911223">
        <w:rPr>
          <w:rFonts w:ascii="Times New Roman" w:hAnsi="Times New Roman" w:cs="Times New Roman"/>
          <w:lang w:val="en-US"/>
        </w:rPr>
        <w:t>.</w:t>
      </w:r>
      <w:r w:rsidR="007B1EEB">
        <w:rPr>
          <w:rFonts w:ascii="Times New Roman" w:hAnsi="Times New Roman" w:cs="Times New Roman"/>
          <w:lang w:val="en-US"/>
        </w:rPr>
        <w:t xml:space="preserve"> </w:t>
      </w:r>
      <w:r w:rsidR="007B1EEB" w:rsidRPr="00911223">
        <w:rPr>
          <w:rFonts w:ascii="Times New Roman" w:hAnsi="Times New Roman" w:cs="Times New Roman"/>
          <w:i/>
          <w:iCs/>
          <w:lang w:val="en-US"/>
        </w:rPr>
        <w:t>So</w:t>
      </w:r>
      <w:r w:rsidR="00CE555A" w:rsidRPr="00911223">
        <w:rPr>
          <w:rFonts w:ascii="Times New Roman" w:hAnsi="Times New Roman" w:cs="Times New Roman"/>
          <w:i/>
          <w:iCs/>
          <w:lang w:val="en-US"/>
        </w:rPr>
        <w:t xml:space="preserve">liciting </w:t>
      </w:r>
      <w:r w:rsidR="00EB7977">
        <w:rPr>
          <w:rFonts w:ascii="Times New Roman" w:hAnsi="Times New Roman" w:cs="Times New Roman"/>
          <w:i/>
          <w:iCs/>
          <w:lang w:val="en-US"/>
        </w:rPr>
        <w:t>D</w:t>
      </w:r>
      <w:r w:rsidR="00CE555A" w:rsidRPr="00911223">
        <w:rPr>
          <w:rFonts w:ascii="Times New Roman" w:hAnsi="Times New Roman" w:cs="Times New Roman"/>
          <w:i/>
          <w:iCs/>
          <w:lang w:val="en-US"/>
        </w:rPr>
        <w:t xml:space="preserve">arkness, Pindar, </w:t>
      </w:r>
      <w:r w:rsidR="00911223" w:rsidRPr="00911223">
        <w:rPr>
          <w:rFonts w:ascii="Times New Roman" w:hAnsi="Times New Roman" w:cs="Times New Roman"/>
          <w:i/>
          <w:iCs/>
          <w:lang w:val="en-US"/>
        </w:rPr>
        <w:t>O</w:t>
      </w:r>
      <w:r w:rsidR="00CE555A" w:rsidRPr="00911223">
        <w:rPr>
          <w:rFonts w:ascii="Times New Roman" w:hAnsi="Times New Roman" w:cs="Times New Roman"/>
          <w:i/>
          <w:iCs/>
          <w:lang w:val="en-US"/>
        </w:rPr>
        <w:t>bscurity</w:t>
      </w:r>
      <w:r w:rsidR="009F4263">
        <w:rPr>
          <w:rFonts w:ascii="Times New Roman" w:hAnsi="Times New Roman" w:cs="Times New Roman"/>
          <w:i/>
          <w:iCs/>
          <w:lang w:val="en-US"/>
        </w:rPr>
        <w:t>,</w:t>
      </w:r>
      <w:r w:rsidR="00CE555A" w:rsidRPr="00911223">
        <w:rPr>
          <w:rFonts w:ascii="Times New Roman" w:hAnsi="Times New Roman" w:cs="Times New Roman"/>
          <w:i/>
          <w:iCs/>
          <w:lang w:val="en-US"/>
        </w:rPr>
        <w:t xml:space="preserve"> and the Classical</w:t>
      </w:r>
      <w:r w:rsidR="00F95E24" w:rsidRPr="00911223">
        <w:rPr>
          <w:rFonts w:ascii="Times New Roman" w:hAnsi="Times New Roman" w:cs="Times New Roman"/>
          <w:i/>
          <w:iCs/>
          <w:lang w:val="en-US"/>
        </w:rPr>
        <w:t xml:space="preserve"> </w:t>
      </w:r>
      <w:r w:rsidR="00911223" w:rsidRPr="00911223">
        <w:rPr>
          <w:rFonts w:ascii="Times New Roman" w:hAnsi="Times New Roman" w:cs="Times New Roman"/>
          <w:i/>
          <w:iCs/>
          <w:lang w:val="en-US"/>
        </w:rPr>
        <w:t>T</w:t>
      </w:r>
      <w:r w:rsidR="00F95E24" w:rsidRPr="00911223">
        <w:rPr>
          <w:rFonts w:ascii="Times New Roman" w:hAnsi="Times New Roman" w:cs="Times New Roman"/>
          <w:i/>
          <w:iCs/>
          <w:lang w:val="en-US"/>
        </w:rPr>
        <w:t>radition</w:t>
      </w:r>
      <w:r w:rsidR="00F95E24">
        <w:rPr>
          <w:rFonts w:ascii="Times New Roman" w:hAnsi="Times New Roman" w:cs="Times New Roman"/>
          <w:lang w:val="en-US"/>
        </w:rPr>
        <w:t>.</w:t>
      </w:r>
      <w:r w:rsidR="008134F2">
        <w:rPr>
          <w:rFonts w:ascii="Times New Roman" w:hAnsi="Times New Roman" w:cs="Times New Roman"/>
          <w:lang w:val="en-US"/>
        </w:rPr>
        <w:t xml:space="preserve"> </w:t>
      </w:r>
      <w:r w:rsidR="000E4BB6">
        <w:rPr>
          <w:rFonts w:ascii="Times New Roman" w:hAnsi="Times New Roman" w:cs="Times New Roman"/>
          <w:lang w:val="en-US"/>
        </w:rPr>
        <w:t xml:space="preserve">Harvard: </w:t>
      </w:r>
      <w:r w:rsidR="008134F2">
        <w:rPr>
          <w:rFonts w:ascii="Times New Roman" w:hAnsi="Times New Roman" w:cs="Times New Roman"/>
          <w:lang w:val="en-US"/>
        </w:rPr>
        <w:t>Harvard University Press</w:t>
      </w:r>
      <w:r w:rsidR="00EB7977">
        <w:rPr>
          <w:rFonts w:ascii="Times New Roman" w:hAnsi="Times New Roman" w:cs="Times New Roman"/>
          <w:lang w:val="en-US"/>
        </w:rPr>
        <w:t>.</w:t>
      </w:r>
    </w:p>
    <w:p w14:paraId="6C792EFC" w14:textId="795E7B39" w:rsidR="00C176A4" w:rsidRPr="00347E44" w:rsidRDefault="00C176A4" w:rsidP="00C176A4">
      <w:pPr>
        <w:spacing w:line="360" w:lineRule="auto"/>
        <w:jc w:val="both"/>
        <w:rPr>
          <w:rFonts w:ascii="Times New Roman" w:hAnsi="Times New Roman" w:cs="Times New Roman"/>
          <w:lang w:val="en-US"/>
        </w:rPr>
      </w:pPr>
      <w:r>
        <w:rPr>
          <w:rFonts w:ascii="Times New Roman" w:hAnsi="Times New Roman" w:cs="Times New Roman"/>
          <w:lang w:val="en-US"/>
        </w:rPr>
        <w:t xml:space="preserve">Instone, S. (2007). </w:t>
      </w:r>
      <w:r w:rsidR="009A0EB9">
        <w:rPr>
          <w:rFonts w:ascii="Times New Roman" w:hAnsi="Times New Roman" w:cs="Times New Roman"/>
          <w:lang w:val="en-US"/>
        </w:rPr>
        <w:t>Explanatory notes.</w:t>
      </w:r>
      <w:r>
        <w:rPr>
          <w:rFonts w:ascii="Times New Roman" w:hAnsi="Times New Roman" w:cs="Times New Roman"/>
          <w:lang w:val="en-US"/>
        </w:rPr>
        <w:t xml:space="preserve"> </w:t>
      </w:r>
      <w:r w:rsidR="00347E44">
        <w:rPr>
          <w:rFonts w:ascii="Times New Roman" w:hAnsi="Times New Roman" w:cs="Times New Roman"/>
          <w:lang w:val="en-US"/>
        </w:rPr>
        <w:t>I</w:t>
      </w:r>
      <w:r>
        <w:rPr>
          <w:rFonts w:ascii="Times New Roman" w:hAnsi="Times New Roman" w:cs="Times New Roman"/>
          <w:lang w:val="en-US"/>
        </w:rPr>
        <w:t>n Pindar</w:t>
      </w:r>
      <w:r w:rsidR="00347E44">
        <w:rPr>
          <w:rFonts w:ascii="Times New Roman" w:hAnsi="Times New Roman" w:cs="Times New Roman"/>
          <w:lang w:val="en-US"/>
        </w:rPr>
        <w:t>,</w:t>
      </w:r>
      <w:r>
        <w:rPr>
          <w:rFonts w:ascii="Times New Roman" w:hAnsi="Times New Roman" w:cs="Times New Roman"/>
          <w:lang w:val="en-US"/>
        </w:rPr>
        <w:t xml:space="preserve"> </w:t>
      </w:r>
      <w:r w:rsidRPr="00397B46">
        <w:rPr>
          <w:rFonts w:ascii="Times New Roman" w:hAnsi="Times New Roman" w:cs="Times New Roman"/>
          <w:i/>
          <w:iCs/>
          <w:lang w:val="en-US"/>
        </w:rPr>
        <w:t>The Complete Odes. A new translation by Anthony Verity</w:t>
      </w:r>
      <w:r w:rsidR="009A0EB9">
        <w:rPr>
          <w:rFonts w:ascii="Times New Roman" w:hAnsi="Times New Roman" w:cs="Times New Roman"/>
          <w:i/>
          <w:iCs/>
          <w:lang w:val="en-US"/>
        </w:rPr>
        <w:t xml:space="preserve"> </w:t>
      </w:r>
      <w:r w:rsidR="009A0EB9">
        <w:rPr>
          <w:rFonts w:ascii="Times New Roman" w:hAnsi="Times New Roman" w:cs="Times New Roman"/>
          <w:lang w:val="en-US"/>
        </w:rPr>
        <w:t>(</w:t>
      </w:r>
      <w:proofErr w:type="gramStart"/>
      <w:r w:rsidR="009A0EB9">
        <w:rPr>
          <w:rFonts w:ascii="Times New Roman" w:hAnsi="Times New Roman" w:cs="Times New Roman"/>
          <w:lang w:val="en-US"/>
        </w:rPr>
        <w:t>pp</w:t>
      </w:r>
      <w:proofErr w:type="gramEnd"/>
      <w:r w:rsidR="009A0EB9">
        <w:rPr>
          <w:rFonts w:ascii="Times New Roman" w:hAnsi="Times New Roman" w:cs="Times New Roman"/>
          <w:lang w:val="en-US"/>
        </w:rPr>
        <w:t>. 141-186)</w:t>
      </w:r>
      <w:r w:rsidR="00347E44">
        <w:rPr>
          <w:rFonts w:ascii="Times New Roman" w:hAnsi="Times New Roman" w:cs="Times New Roman"/>
          <w:lang w:val="en-US"/>
        </w:rPr>
        <w:t>.</w:t>
      </w:r>
      <w:r w:rsidR="00347E44">
        <w:rPr>
          <w:rFonts w:ascii="Times New Roman" w:hAnsi="Times New Roman" w:cs="Times New Roman"/>
          <w:i/>
          <w:iCs/>
          <w:lang w:val="en-US"/>
        </w:rPr>
        <w:t xml:space="preserve"> </w:t>
      </w:r>
      <w:r w:rsidRPr="00347E44">
        <w:rPr>
          <w:rFonts w:ascii="Times New Roman" w:hAnsi="Times New Roman" w:cs="Times New Roman"/>
          <w:lang w:val="en-US"/>
        </w:rPr>
        <w:t xml:space="preserve">Oxford: Oxford </w:t>
      </w:r>
      <w:r w:rsidR="009F4263">
        <w:rPr>
          <w:rFonts w:ascii="Times New Roman" w:hAnsi="Times New Roman" w:cs="Times New Roman"/>
          <w:lang w:val="en-US"/>
        </w:rPr>
        <w:t>University Press</w:t>
      </w:r>
      <w:r w:rsidRPr="00347E44">
        <w:rPr>
          <w:rFonts w:ascii="Times New Roman" w:hAnsi="Times New Roman" w:cs="Times New Roman"/>
          <w:lang w:val="en-US"/>
        </w:rPr>
        <w:t>.</w:t>
      </w:r>
    </w:p>
    <w:p w14:paraId="6D16B40D" w14:textId="4E2807B0" w:rsidR="003A5CE3" w:rsidRPr="001E5606" w:rsidRDefault="003A5CE3" w:rsidP="00822732">
      <w:pPr>
        <w:spacing w:line="360" w:lineRule="auto"/>
        <w:jc w:val="both"/>
        <w:rPr>
          <w:rFonts w:ascii="Times New Roman" w:hAnsi="Times New Roman" w:cs="Times New Roman"/>
        </w:rPr>
      </w:pPr>
      <w:r w:rsidRPr="003A5CE3">
        <w:rPr>
          <w:rFonts w:ascii="Times New Roman" w:hAnsi="Times New Roman" w:cs="Times New Roman"/>
          <w:lang w:val="en-US"/>
        </w:rPr>
        <w:t>Joh</w:t>
      </w:r>
      <w:r w:rsidR="00D621A6">
        <w:rPr>
          <w:rFonts w:ascii="Times New Roman" w:hAnsi="Times New Roman" w:cs="Times New Roman"/>
          <w:lang w:val="en-US"/>
        </w:rPr>
        <w:t>n</w:t>
      </w:r>
      <w:r w:rsidRPr="003A5CE3">
        <w:rPr>
          <w:rFonts w:ascii="Times New Roman" w:hAnsi="Times New Roman" w:cs="Times New Roman"/>
          <w:lang w:val="en-US"/>
        </w:rPr>
        <w:t>son, M. (2010). Metaphor and c</w:t>
      </w:r>
      <w:r>
        <w:rPr>
          <w:rFonts w:ascii="Times New Roman" w:hAnsi="Times New Roman" w:cs="Times New Roman"/>
          <w:lang w:val="en-US"/>
        </w:rPr>
        <w:t xml:space="preserve">ognition. In S. Galagher &amp; D. </w:t>
      </w:r>
      <w:proofErr w:type="spellStart"/>
      <w:r>
        <w:rPr>
          <w:rFonts w:ascii="Times New Roman" w:hAnsi="Times New Roman" w:cs="Times New Roman"/>
          <w:lang w:val="en-US"/>
        </w:rPr>
        <w:t>Schmicking</w:t>
      </w:r>
      <w:proofErr w:type="spellEnd"/>
      <w:r>
        <w:rPr>
          <w:rFonts w:ascii="Times New Roman" w:hAnsi="Times New Roman" w:cs="Times New Roman"/>
          <w:lang w:val="en-US"/>
        </w:rPr>
        <w:t xml:space="preserve"> (Eds.), </w:t>
      </w:r>
      <w:r w:rsidRPr="003A5CE3">
        <w:rPr>
          <w:rFonts w:ascii="Times New Roman" w:hAnsi="Times New Roman" w:cs="Times New Roman"/>
          <w:i/>
          <w:iCs/>
          <w:lang w:val="en-US"/>
        </w:rPr>
        <w:t>Handbook of Phenomenology and Cognitive Science</w:t>
      </w:r>
      <w:r>
        <w:rPr>
          <w:rFonts w:ascii="Times New Roman" w:hAnsi="Times New Roman" w:cs="Times New Roman"/>
          <w:lang w:val="en-US"/>
        </w:rPr>
        <w:t xml:space="preserve"> (pp. 401-414). </w:t>
      </w:r>
      <w:r w:rsidRPr="001E5606">
        <w:rPr>
          <w:rFonts w:ascii="Times New Roman" w:hAnsi="Times New Roman" w:cs="Times New Roman"/>
        </w:rPr>
        <w:t>Berlin: Springer.</w:t>
      </w:r>
    </w:p>
    <w:p w14:paraId="13169610" w14:textId="177EB65D" w:rsidR="008B31AC" w:rsidRPr="001E5606" w:rsidRDefault="008B31AC" w:rsidP="00822732">
      <w:pPr>
        <w:spacing w:line="360" w:lineRule="auto"/>
        <w:jc w:val="both"/>
        <w:rPr>
          <w:rFonts w:ascii="Times New Roman" w:hAnsi="Times New Roman" w:cs="Times New Roman"/>
          <w:lang w:val="en-US"/>
        </w:rPr>
      </w:pPr>
      <w:proofErr w:type="spellStart"/>
      <w:r w:rsidRPr="008B31AC">
        <w:rPr>
          <w:rFonts w:ascii="Times New Roman" w:hAnsi="Times New Roman" w:cs="Times New Roman"/>
        </w:rPr>
        <w:t>Krummen</w:t>
      </w:r>
      <w:proofErr w:type="spellEnd"/>
      <w:r w:rsidRPr="008B31AC">
        <w:rPr>
          <w:rFonts w:ascii="Times New Roman" w:hAnsi="Times New Roman" w:cs="Times New Roman"/>
        </w:rPr>
        <w:t xml:space="preserve">, E. (1990). </w:t>
      </w:r>
      <w:proofErr w:type="spellStart"/>
      <w:r w:rsidRPr="008B31AC">
        <w:rPr>
          <w:rFonts w:ascii="Times New Roman" w:hAnsi="Times New Roman" w:cs="Times New Roman"/>
          <w:i/>
          <w:iCs/>
        </w:rPr>
        <w:t>Pyrsos</w:t>
      </w:r>
      <w:proofErr w:type="spellEnd"/>
      <w:r w:rsidRPr="008B31AC">
        <w:rPr>
          <w:rFonts w:ascii="Times New Roman" w:hAnsi="Times New Roman" w:cs="Times New Roman"/>
          <w:i/>
          <w:iCs/>
        </w:rPr>
        <w:t xml:space="preserve"> </w:t>
      </w:r>
      <w:proofErr w:type="spellStart"/>
      <w:r w:rsidRPr="008B31AC">
        <w:rPr>
          <w:rFonts w:ascii="Times New Roman" w:hAnsi="Times New Roman" w:cs="Times New Roman"/>
          <w:i/>
          <w:iCs/>
        </w:rPr>
        <w:t>Hymnon</w:t>
      </w:r>
      <w:proofErr w:type="spellEnd"/>
      <w:r w:rsidRPr="008B31AC">
        <w:rPr>
          <w:rFonts w:ascii="Times New Roman" w:hAnsi="Times New Roman" w:cs="Times New Roman"/>
          <w:i/>
          <w:iCs/>
        </w:rPr>
        <w:t xml:space="preserve">. </w:t>
      </w:r>
      <w:proofErr w:type="spellStart"/>
      <w:r w:rsidRPr="008B31AC">
        <w:rPr>
          <w:rFonts w:ascii="Times New Roman" w:hAnsi="Times New Roman" w:cs="Times New Roman"/>
          <w:i/>
          <w:iCs/>
        </w:rPr>
        <w:t>Festliche</w:t>
      </w:r>
      <w:proofErr w:type="spellEnd"/>
      <w:r w:rsidRPr="008B31AC">
        <w:rPr>
          <w:rFonts w:ascii="Times New Roman" w:hAnsi="Times New Roman" w:cs="Times New Roman"/>
          <w:i/>
          <w:iCs/>
        </w:rPr>
        <w:t xml:space="preserve"> </w:t>
      </w:r>
      <w:proofErr w:type="spellStart"/>
      <w:r w:rsidRPr="008B31AC">
        <w:rPr>
          <w:rFonts w:ascii="Times New Roman" w:hAnsi="Times New Roman" w:cs="Times New Roman"/>
          <w:i/>
          <w:iCs/>
        </w:rPr>
        <w:t>Gegenwart</w:t>
      </w:r>
      <w:proofErr w:type="spellEnd"/>
      <w:r w:rsidRPr="008B31AC">
        <w:rPr>
          <w:rFonts w:ascii="Times New Roman" w:hAnsi="Times New Roman" w:cs="Times New Roman"/>
          <w:i/>
          <w:iCs/>
        </w:rPr>
        <w:t xml:space="preserve"> </w:t>
      </w:r>
      <w:proofErr w:type="spellStart"/>
      <w:r w:rsidRPr="008B31AC">
        <w:rPr>
          <w:rFonts w:ascii="Times New Roman" w:hAnsi="Times New Roman" w:cs="Times New Roman"/>
          <w:i/>
          <w:iCs/>
        </w:rPr>
        <w:t>und</w:t>
      </w:r>
      <w:proofErr w:type="spellEnd"/>
      <w:r w:rsidRPr="008B31AC">
        <w:rPr>
          <w:rFonts w:ascii="Times New Roman" w:hAnsi="Times New Roman" w:cs="Times New Roman"/>
          <w:i/>
          <w:iCs/>
        </w:rPr>
        <w:t xml:space="preserve"> </w:t>
      </w:r>
      <w:proofErr w:type="spellStart"/>
      <w:r w:rsidRPr="008B31AC">
        <w:rPr>
          <w:rFonts w:ascii="Times New Roman" w:hAnsi="Times New Roman" w:cs="Times New Roman"/>
          <w:i/>
          <w:iCs/>
        </w:rPr>
        <w:t>myt</w:t>
      </w:r>
      <w:r w:rsidR="00BB7CE9">
        <w:rPr>
          <w:rFonts w:ascii="Times New Roman" w:hAnsi="Times New Roman" w:cs="Times New Roman"/>
          <w:i/>
          <w:iCs/>
        </w:rPr>
        <w:t>h</w:t>
      </w:r>
      <w:r w:rsidRPr="008B31AC">
        <w:rPr>
          <w:rFonts w:ascii="Times New Roman" w:hAnsi="Times New Roman" w:cs="Times New Roman"/>
          <w:i/>
          <w:iCs/>
        </w:rPr>
        <w:t>isch</w:t>
      </w:r>
      <w:proofErr w:type="spellEnd"/>
      <w:r w:rsidR="00BB7CE9">
        <w:rPr>
          <w:rFonts w:ascii="Times New Roman" w:hAnsi="Times New Roman" w:cs="Times New Roman"/>
          <w:i/>
          <w:iCs/>
        </w:rPr>
        <w:t>-</w:t>
      </w:r>
      <w:r w:rsidRPr="008B31AC">
        <w:rPr>
          <w:rFonts w:ascii="Times New Roman" w:hAnsi="Times New Roman" w:cs="Times New Roman"/>
          <w:i/>
          <w:iCs/>
        </w:rPr>
        <w:t xml:space="preserve">rituelle Tradition </w:t>
      </w:r>
      <w:proofErr w:type="spellStart"/>
      <w:r w:rsidRPr="008B31AC">
        <w:rPr>
          <w:rFonts w:ascii="Times New Roman" w:hAnsi="Times New Roman" w:cs="Times New Roman"/>
          <w:i/>
          <w:iCs/>
        </w:rPr>
        <w:t>bei</w:t>
      </w:r>
      <w:proofErr w:type="spellEnd"/>
      <w:r w:rsidRPr="008B31AC">
        <w:rPr>
          <w:rFonts w:ascii="Times New Roman" w:hAnsi="Times New Roman" w:cs="Times New Roman"/>
          <w:i/>
          <w:iCs/>
        </w:rPr>
        <w:t xml:space="preserve"> </w:t>
      </w:r>
      <w:proofErr w:type="spellStart"/>
      <w:r w:rsidRPr="008B31AC">
        <w:rPr>
          <w:rFonts w:ascii="Times New Roman" w:hAnsi="Times New Roman" w:cs="Times New Roman"/>
          <w:i/>
          <w:iCs/>
        </w:rPr>
        <w:t>Pindar</w:t>
      </w:r>
      <w:proofErr w:type="spellEnd"/>
      <w:r>
        <w:rPr>
          <w:rFonts w:ascii="Times New Roman" w:hAnsi="Times New Roman" w:cs="Times New Roman"/>
        </w:rPr>
        <w:t>.</w:t>
      </w:r>
      <w:r w:rsidR="00BB7CE9">
        <w:rPr>
          <w:rFonts w:ascii="Times New Roman" w:hAnsi="Times New Roman" w:cs="Times New Roman"/>
        </w:rPr>
        <w:t xml:space="preserve"> </w:t>
      </w:r>
      <w:r w:rsidRPr="001E5606">
        <w:rPr>
          <w:rFonts w:ascii="Times New Roman" w:hAnsi="Times New Roman" w:cs="Times New Roman"/>
          <w:lang w:val="en-US"/>
        </w:rPr>
        <w:t>Ber</w:t>
      </w:r>
      <w:r w:rsidR="00BB7CE9" w:rsidRPr="001E5606">
        <w:rPr>
          <w:rFonts w:ascii="Times New Roman" w:hAnsi="Times New Roman" w:cs="Times New Roman"/>
          <w:lang w:val="en-US"/>
        </w:rPr>
        <w:t>l</w:t>
      </w:r>
      <w:r w:rsidRPr="001E5606">
        <w:rPr>
          <w:rFonts w:ascii="Times New Roman" w:hAnsi="Times New Roman" w:cs="Times New Roman"/>
          <w:lang w:val="en-US"/>
        </w:rPr>
        <w:t>in</w:t>
      </w:r>
      <w:r w:rsidR="0030200A">
        <w:rPr>
          <w:rFonts w:ascii="Times New Roman" w:hAnsi="Times New Roman" w:cs="Times New Roman"/>
          <w:lang w:val="en-US"/>
        </w:rPr>
        <w:t>:</w:t>
      </w:r>
      <w:r w:rsidRPr="001E5606">
        <w:rPr>
          <w:rFonts w:ascii="Times New Roman" w:hAnsi="Times New Roman" w:cs="Times New Roman"/>
          <w:lang w:val="en-US"/>
        </w:rPr>
        <w:t xml:space="preserve"> De Gruyter</w:t>
      </w:r>
    </w:p>
    <w:p w14:paraId="2A0B386E" w14:textId="12FD1808" w:rsidR="004065E6" w:rsidRPr="004065E6" w:rsidRDefault="004065E6" w:rsidP="00822732">
      <w:pPr>
        <w:spacing w:line="360" w:lineRule="auto"/>
        <w:jc w:val="both"/>
        <w:rPr>
          <w:rFonts w:ascii="Times New Roman" w:hAnsi="Times New Roman" w:cs="Times New Roman"/>
          <w:lang w:val="en-US"/>
        </w:rPr>
      </w:pPr>
      <w:proofErr w:type="spellStart"/>
      <w:r w:rsidRPr="003A5CE3">
        <w:rPr>
          <w:rFonts w:ascii="Times New Roman" w:hAnsi="Times New Roman" w:cs="Times New Roman"/>
          <w:lang w:val="en-US"/>
        </w:rPr>
        <w:t>Kurke</w:t>
      </w:r>
      <w:proofErr w:type="spellEnd"/>
      <w:r w:rsidRPr="003A5CE3">
        <w:rPr>
          <w:rFonts w:ascii="Times New Roman" w:hAnsi="Times New Roman" w:cs="Times New Roman"/>
          <w:lang w:val="en-US"/>
        </w:rPr>
        <w:t>, L. (1988).</w:t>
      </w:r>
      <w:r w:rsidR="00996FAC" w:rsidRPr="003A5CE3">
        <w:rPr>
          <w:rFonts w:ascii="Times New Roman" w:hAnsi="Times New Roman" w:cs="Times New Roman"/>
          <w:lang w:val="en-US"/>
        </w:rPr>
        <w:t xml:space="preserve"> </w:t>
      </w:r>
      <w:r w:rsidRPr="004065E6">
        <w:rPr>
          <w:rFonts w:ascii="Times New Roman" w:hAnsi="Times New Roman" w:cs="Times New Roman"/>
          <w:lang w:val="en-US"/>
        </w:rPr>
        <w:t>The Poet's Pentathlon: Genre in Pindar's First Isthmian</w:t>
      </w:r>
      <w:r w:rsidR="00996FAC">
        <w:rPr>
          <w:rFonts w:ascii="Times New Roman" w:hAnsi="Times New Roman" w:cs="Times New Roman"/>
          <w:lang w:val="en-US"/>
        </w:rPr>
        <w:t xml:space="preserve">. </w:t>
      </w:r>
      <w:r w:rsidR="00CC44AB">
        <w:rPr>
          <w:rFonts w:ascii="Times New Roman" w:hAnsi="Times New Roman" w:cs="Times New Roman"/>
          <w:i/>
          <w:iCs/>
          <w:lang w:val="en-US"/>
        </w:rPr>
        <w:t>Greek, Roman</w:t>
      </w:r>
      <w:r w:rsidR="003B2CD8">
        <w:rPr>
          <w:rFonts w:ascii="Times New Roman" w:hAnsi="Times New Roman" w:cs="Times New Roman"/>
          <w:i/>
          <w:iCs/>
          <w:lang w:val="en-US"/>
        </w:rPr>
        <w:t>,</w:t>
      </w:r>
      <w:r w:rsidR="00CC44AB">
        <w:rPr>
          <w:rFonts w:ascii="Times New Roman" w:hAnsi="Times New Roman" w:cs="Times New Roman"/>
          <w:i/>
          <w:iCs/>
          <w:lang w:val="en-US"/>
        </w:rPr>
        <w:t xml:space="preserve"> and </w:t>
      </w:r>
      <w:r w:rsidR="008A7C2A">
        <w:rPr>
          <w:rFonts w:ascii="Times New Roman" w:hAnsi="Times New Roman" w:cs="Times New Roman"/>
          <w:i/>
          <w:iCs/>
          <w:lang w:val="en-US"/>
        </w:rPr>
        <w:t>By</w:t>
      </w:r>
      <w:r w:rsidR="00A90857">
        <w:rPr>
          <w:rFonts w:ascii="Times New Roman" w:hAnsi="Times New Roman" w:cs="Times New Roman"/>
          <w:i/>
          <w:iCs/>
          <w:lang w:val="en-US"/>
        </w:rPr>
        <w:t>z</w:t>
      </w:r>
      <w:r w:rsidR="008A7C2A">
        <w:rPr>
          <w:rFonts w:ascii="Times New Roman" w:hAnsi="Times New Roman" w:cs="Times New Roman"/>
          <w:i/>
          <w:iCs/>
          <w:lang w:val="en-US"/>
        </w:rPr>
        <w:t>an</w:t>
      </w:r>
      <w:r w:rsidR="00A90857">
        <w:rPr>
          <w:rFonts w:ascii="Times New Roman" w:hAnsi="Times New Roman" w:cs="Times New Roman"/>
          <w:i/>
          <w:iCs/>
          <w:lang w:val="en-US"/>
        </w:rPr>
        <w:t>t</w:t>
      </w:r>
      <w:r w:rsidR="008A7C2A">
        <w:rPr>
          <w:rFonts w:ascii="Times New Roman" w:hAnsi="Times New Roman" w:cs="Times New Roman"/>
          <w:i/>
          <w:iCs/>
          <w:lang w:val="en-US"/>
        </w:rPr>
        <w:t>ine Studies</w:t>
      </w:r>
      <w:r w:rsidR="00996FAC">
        <w:rPr>
          <w:rFonts w:ascii="Times New Roman" w:hAnsi="Times New Roman" w:cs="Times New Roman"/>
          <w:lang w:val="en-US"/>
        </w:rPr>
        <w:t xml:space="preserve"> </w:t>
      </w:r>
      <w:r w:rsidR="00996FAC" w:rsidRPr="00996FAC">
        <w:rPr>
          <w:rFonts w:ascii="Times New Roman" w:hAnsi="Times New Roman" w:cs="Times New Roman"/>
          <w:i/>
          <w:iCs/>
          <w:lang w:val="en-US"/>
        </w:rPr>
        <w:t>29</w:t>
      </w:r>
      <w:r w:rsidR="00996FAC">
        <w:rPr>
          <w:rFonts w:ascii="Times New Roman" w:hAnsi="Times New Roman" w:cs="Times New Roman"/>
          <w:lang w:val="en-US"/>
        </w:rPr>
        <w:t>, 97-113.</w:t>
      </w:r>
      <w:r w:rsidRPr="004065E6">
        <w:rPr>
          <w:lang w:val="en-US"/>
        </w:rPr>
        <w:t xml:space="preserve"> </w:t>
      </w:r>
    </w:p>
    <w:p w14:paraId="4F4B3B03" w14:textId="1A091109" w:rsidR="00065D02" w:rsidRPr="00065D02" w:rsidRDefault="00065D02" w:rsidP="00822732">
      <w:pPr>
        <w:spacing w:line="360" w:lineRule="auto"/>
        <w:jc w:val="both"/>
        <w:rPr>
          <w:rFonts w:ascii="Times New Roman" w:hAnsi="Times New Roman" w:cs="Times New Roman"/>
          <w:lang w:val="en-US"/>
        </w:rPr>
      </w:pPr>
      <w:proofErr w:type="spellStart"/>
      <w:r w:rsidRPr="001E5606">
        <w:rPr>
          <w:rFonts w:ascii="Times New Roman" w:hAnsi="Times New Roman" w:cs="Times New Roman"/>
          <w:lang w:val="en-US"/>
        </w:rPr>
        <w:t>Köhnken</w:t>
      </w:r>
      <w:proofErr w:type="spellEnd"/>
      <w:r w:rsidRPr="001E5606">
        <w:rPr>
          <w:rFonts w:ascii="Times New Roman" w:hAnsi="Times New Roman" w:cs="Times New Roman"/>
          <w:lang w:val="en-US"/>
        </w:rPr>
        <w:t xml:space="preserve">, A. (1974). </w:t>
      </w:r>
      <w:r w:rsidRPr="00065D02">
        <w:rPr>
          <w:rFonts w:ascii="Times New Roman" w:hAnsi="Times New Roman" w:cs="Times New Roman"/>
          <w:lang w:val="en-US"/>
        </w:rPr>
        <w:t xml:space="preserve">Pindar as </w:t>
      </w:r>
      <w:r>
        <w:rPr>
          <w:rFonts w:ascii="Times New Roman" w:hAnsi="Times New Roman" w:cs="Times New Roman"/>
          <w:lang w:val="en-US"/>
        </w:rPr>
        <w:t>I</w:t>
      </w:r>
      <w:r w:rsidRPr="00065D02">
        <w:rPr>
          <w:rFonts w:ascii="Times New Roman" w:hAnsi="Times New Roman" w:cs="Times New Roman"/>
          <w:lang w:val="en-US"/>
        </w:rPr>
        <w:t xml:space="preserve">nnovator. Poseidon </w:t>
      </w:r>
      <w:proofErr w:type="spellStart"/>
      <w:r w:rsidRPr="00065D02">
        <w:rPr>
          <w:rFonts w:ascii="Times New Roman" w:hAnsi="Times New Roman" w:cs="Times New Roman"/>
          <w:lang w:val="en-US"/>
        </w:rPr>
        <w:t>Hippi</w:t>
      </w:r>
      <w:r>
        <w:rPr>
          <w:rFonts w:ascii="Times New Roman" w:hAnsi="Times New Roman" w:cs="Times New Roman"/>
          <w:lang w:val="en-US"/>
        </w:rPr>
        <w:t>os</w:t>
      </w:r>
      <w:proofErr w:type="spellEnd"/>
      <w:r>
        <w:rPr>
          <w:rFonts w:ascii="Times New Roman" w:hAnsi="Times New Roman" w:cs="Times New Roman"/>
          <w:lang w:val="en-US"/>
        </w:rPr>
        <w:t xml:space="preserve"> and the Relevance of the Pelops Story in Olympian 1. </w:t>
      </w:r>
      <w:r w:rsidRPr="0030200A">
        <w:rPr>
          <w:rFonts w:ascii="Times New Roman" w:hAnsi="Times New Roman" w:cs="Times New Roman"/>
          <w:i/>
          <w:iCs/>
          <w:lang w:val="en-US"/>
        </w:rPr>
        <w:t>C</w:t>
      </w:r>
      <w:r w:rsidR="0030200A" w:rsidRPr="0030200A">
        <w:rPr>
          <w:rFonts w:ascii="Times New Roman" w:hAnsi="Times New Roman" w:cs="Times New Roman"/>
          <w:i/>
          <w:iCs/>
          <w:lang w:val="en-US"/>
        </w:rPr>
        <w:t>lassical Quarterly</w:t>
      </w:r>
      <w:r>
        <w:rPr>
          <w:rFonts w:ascii="Times New Roman" w:hAnsi="Times New Roman" w:cs="Times New Roman"/>
          <w:lang w:val="en-US"/>
        </w:rPr>
        <w:t xml:space="preserve"> </w:t>
      </w:r>
      <w:r w:rsidR="00B468B2" w:rsidRPr="00B468B2">
        <w:rPr>
          <w:rFonts w:ascii="Times New Roman" w:hAnsi="Times New Roman" w:cs="Times New Roman"/>
          <w:i/>
          <w:iCs/>
          <w:lang w:val="en-US"/>
        </w:rPr>
        <w:t>24</w:t>
      </w:r>
      <w:r w:rsidR="0030200A">
        <w:rPr>
          <w:rFonts w:ascii="Times New Roman" w:hAnsi="Times New Roman" w:cs="Times New Roman"/>
          <w:lang w:val="en-US"/>
        </w:rPr>
        <w:t xml:space="preserve"> (2)</w:t>
      </w:r>
      <w:r>
        <w:rPr>
          <w:rFonts w:ascii="Times New Roman" w:hAnsi="Times New Roman" w:cs="Times New Roman"/>
          <w:lang w:val="en-US"/>
        </w:rPr>
        <w:t>, 199-206.</w:t>
      </w:r>
    </w:p>
    <w:p w14:paraId="3DCB87D4" w14:textId="5969EA38" w:rsidR="00046283" w:rsidRDefault="00046283" w:rsidP="00822732">
      <w:pPr>
        <w:spacing w:line="360" w:lineRule="auto"/>
        <w:jc w:val="both"/>
        <w:rPr>
          <w:rFonts w:ascii="Times New Roman" w:hAnsi="Times New Roman" w:cs="Times New Roman"/>
          <w:lang w:val="en-US"/>
        </w:rPr>
      </w:pPr>
      <w:r w:rsidRPr="00065D02">
        <w:rPr>
          <w:rFonts w:ascii="Times New Roman" w:hAnsi="Times New Roman" w:cs="Times New Roman"/>
          <w:lang w:val="en-US"/>
        </w:rPr>
        <w:lastRenderedPageBreak/>
        <w:t xml:space="preserve">Kövecses, Z. (2005). </w:t>
      </w:r>
      <w:r w:rsidRPr="00046283">
        <w:rPr>
          <w:rFonts w:ascii="Times New Roman" w:hAnsi="Times New Roman" w:cs="Times New Roman"/>
          <w:i/>
          <w:iCs/>
          <w:lang w:val="en-US"/>
        </w:rPr>
        <w:t>Metaphor in Culture. Universality and Variation.</w:t>
      </w:r>
      <w:r>
        <w:rPr>
          <w:rFonts w:ascii="Times New Roman" w:hAnsi="Times New Roman" w:cs="Times New Roman"/>
          <w:lang w:val="en-US"/>
        </w:rPr>
        <w:t xml:space="preserve"> New York: Cambridge University Press.</w:t>
      </w:r>
    </w:p>
    <w:p w14:paraId="56A99514" w14:textId="45ECA53F" w:rsidR="00B67119" w:rsidRPr="00B67119" w:rsidRDefault="00B67119" w:rsidP="00822732">
      <w:pPr>
        <w:spacing w:line="360" w:lineRule="auto"/>
        <w:jc w:val="both"/>
        <w:rPr>
          <w:rFonts w:ascii="Times New Roman" w:hAnsi="Times New Roman" w:cs="Times New Roman"/>
          <w:u w:val="single"/>
          <w:lang w:val="en-US"/>
        </w:rPr>
      </w:pPr>
      <w:r w:rsidRPr="00B67119">
        <w:rPr>
          <w:rFonts w:ascii="Times New Roman" w:hAnsi="Times New Roman" w:cs="Times New Roman"/>
          <w:lang w:val="en-US"/>
        </w:rPr>
        <w:t>Lakoff, G. &amp; Johnson, M. (1980</w:t>
      </w:r>
      <w:r w:rsidRPr="00B67119">
        <w:rPr>
          <w:rFonts w:ascii="Times New Roman" w:hAnsi="Times New Roman" w:cs="Times New Roman"/>
          <w:i/>
          <w:iCs/>
          <w:lang w:val="en-US"/>
        </w:rPr>
        <w:t>). Metaphors we live by</w:t>
      </w:r>
      <w:r w:rsidRPr="00B67119">
        <w:rPr>
          <w:rFonts w:ascii="Times New Roman" w:hAnsi="Times New Roman" w:cs="Times New Roman"/>
          <w:lang w:val="en-US"/>
        </w:rPr>
        <w:t>. Chicago</w:t>
      </w:r>
      <w:r w:rsidR="0030200A">
        <w:rPr>
          <w:rFonts w:ascii="Times New Roman" w:hAnsi="Times New Roman" w:cs="Times New Roman"/>
          <w:lang w:val="en-US"/>
        </w:rPr>
        <w:t>:</w:t>
      </w:r>
      <w:r w:rsidRPr="00B67119">
        <w:rPr>
          <w:rFonts w:ascii="Times New Roman" w:hAnsi="Times New Roman" w:cs="Times New Roman"/>
          <w:lang w:val="en-US"/>
        </w:rPr>
        <w:t xml:space="preserve"> University of Chicago Press.</w:t>
      </w:r>
    </w:p>
    <w:p w14:paraId="6D9E5813" w14:textId="480D3629" w:rsidR="00C016F0" w:rsidRPr="00B67119" w:rsidRDefault="00C016F0" w:rsidP="00822732">
      <w:pPr>
        <w:spacing w:line="360" w:lineRule="auto"/>
        <w:jc w:val="both"/>
        <w:rPr>
          <w:rFonts w:ascii="Times New Roman" w:hAnsi="Times New Roman" w:cs="Times New Roman"/>
          <w:u w:val="single"/>
          <w:lang w:val="en-US"/>
        </w:rPr>
      </w:pPr>
      <w:r w:rsidRPr="00B67119">
        <w:rPr>
          <w:rFonts w:ascii="Times New Roman" w:hAnsi="Times New Roman" w:cs="Times New Roman"/>
          <w:lang w:val="en-US"/>
        </w:rPr>
        <w:t>Lakoff, G. &amp; Johnson, M. (</w:t>
      </w:r>
      <w:r w:rsidR="008D0D4D">
        <w:rPr>
          <w:rFonts w:ascii="Times New Roman" w:hAnsi="Times New Roman" w:cs="Times New Roman"/>
          <w:lang w:val="en-US"/>
        </w:rPr>
        <w:t>2003</w:t>
      </w:r>
      <w:r w:rsidRPr="00B67119">
        <w:rPr>
          <w:rFonts w:ascii="Times New Roman" w:hAnsi="Times New Roman" w:cs="Times New Roman"/>
          <w:i/>
          <w:iCs/>
          <w:lang w:val="en-US"/>
        </w:rPr>
        <w:t>). Metaphors we live by</w:t>
      </w:r>
      <w:r w:rsidR="008D0D4D">
        <w:rPr>
          <w:rFonts w:ascii="Times New Roman" w:hAnsi="Times New Roman" w:cs="Times New Roman"/>
          <w:i/>
          <w:iCs/>
          <w:lang w:val="en-US"/>
        </w:rPr>
        <w:t xml:space="preserve"> </w:t>
      </w:r>
      <w:r w:rsidR="008D0D4D">
        <w:rPr>
          <w:rFonts w:ascii="Times New Roman" w:hAnsi="Times New Roman" w:cs="Times New Roman"/>
          <w:iCs/>
          <w:lang w:val="en-US"/>
        </w:rPr>
        <w:t>(2</w:t>
      </w:r>
      <w:r w:rsidR="008D0D4D" w:rsidRPr="008D0D4D">
        <w:rPr>
          <w:rFonts w:ascii="Times New Roman" w:hAnsi="Times New Roman" w:cs="Times New Roman"/>
          <w:iCs/>
          <w:vertAlign w:val="superscript"/>
          <w:lang w:val="en-US"/>
        </w:rPr>
        <w:t>nd</w:t>
      </w:r>
      <w:r w:rsidR="008D0D4D">
        <w:rPr>
          <w:rFonts w:ascii="Times New Roman" w:hAnsi="Times New Roman" w:cs="Times New Roman"/>
          <w:iCs/>
          <w:lang w:val="en-US"/>
        </w:rPr>
        <w:t xml:space="preserve"> edition)</w:t>
      </w:r>
      <w:r w:rsidRPr="00B67119">
        <w:rPr>
          <w:rFonts w:ascii="Times New Roman" w:hAnsi="Times New Roman" w:cs="Times New Roman"/>
          <w:lang w:val="en-US"/>
        </w:rPr>
        <w:t>. Chicago</w:t>
      </w:r>
      <w:r w:rsidR="00B53B40">
        <w:rPr>
          <w:rFonts w:ascii="Times New Roman" w:hAnsi="Times New Roman" w:cs="Times New Roman"/>
          <w:lang w:val="en-US"/>
        </w:rPr>
        <w:t>:</w:t>
      </w:r>
      <w:r w:rsidRPr="00B67119">
        <w:rPr>
          <w:rFonts w:ascii="Times New Roman" w:hAnsi="Times New Roman" w:cs="Times New Roman"/>
          <w:lang w:val="en-US"/>
        </w:rPr>
        <w:t xml:space="preserve"> University of Chicago Press.</w:t>
      </w:r>
    </w:p>
    <w:p w14:paraId="42C902B9" w14:textId="5DDBA2AB" w:rsidR="00B67119" w:rsidRPr="00B67119" w:rsidRDefault="00B67119" w:rsidP="00822732">
      <w:pPr>
        <w:spacing w:line="360" w:lineRule="auto"/>
        <w:jc w:val="both"/>
        <w:rPr>
          <w:rFonts w:ascii="Times New Roman" w:hAnsi="Times New Roman" w:cs="Times New Roman"/>
          <w:lang w:val="en-US"/>
        </w:rPr>
      </w:pPr>
      <w:r w:rsidRPr="00B67119">
        <w:rPr>
          <w:rFonts w:ascii="Times New Roman" w:hAnsi="Times New Roman" w:cs="Times New Roman"/>
          <w:lang w:val="en-US"/>
        </w:rPr>
        <w:t xml:space="preserve">Lakoff, G. &amp; Turner, M. (1989). </w:t>
      </w:r>
      <w:r w:rsidRPr="00B67119">
        <w:rPr>
          <w:rFonts w:ascii="Times New Roman" w:hAnsi="Times New Roman" w:cs="Times New Roman"/>
          <w:i/>
          <w:iCs/>
          <w:lang w:val="en-US"/>
        </w:rPr>
        <w:t>More than Cool Reason</w:t>
      </w:r>
      <w:r w:rsidRPr="00B67119">
        <w:rPr>
          <w:rFonts w:ascii="Times New Roman" w:hAnsi="Times New Roman" w:cs="Times New Roman"/>
          <w:lang w:val="en-US"/>
        </w:rPr>
        <w:t>. Chicago</w:t>
      </w:r>
      <w:r w:rsidR="00B53B40">
        <w:rPr>
          <w:rFonts w:ascii="Times New Roman" w:hAnsi="Times New Roman" w:cs="Times New Roman"/>
          <w:lang w:val="en-US"/>
        </w:rPr>
        <w:t>:</w:t>
      </w:r>
      <w:r w:rsidRPr="00B67119">
        <w:rPr>
          <w:rFonts w:ascii="Times New Roman" w:hAnsi="Times New Roman" w:cs="Times New Roman"/>
          <w:lang w:val="en-US"/>
        </w:rPr>
        <w:t xml:space="preserve"> University of Chicago Press. </w:t>
      </w:r>
    </w:p>
    <w:p w14:paraId="5FBB2430" w14:textId="0FAA33ED" w:rsidR="00D87A9E" w:rsidRPr="00D87A9E" w:rsidRDefault="00D87A9E" w:rsidP="00822732">
      <w:pPr>
        <w:spacing w:line="360" w:lineRule="auto"/>
        <w:jc w:val="both"/>
        <w:rPr>
          <w:rFonts w:ascii="Times New Roman" w:hAnsi="Times New Roman" w:cs="Times New Roman"/>
          <w:lang w:val="en-US"/>
        </w:rPr>
      </w:pPr>
      <w:r w:rsidRPr="00D87A9E">
        <w:rPr>
          <w:rFonts w:ascii="Times New Roman" w:hAnsi="Times New Roman" w:cs="Times New Roman"/>
          <w:lang w:val="en-US"/>
        </w:rPr>
        <w:t xml:space="preserve">Lidell, H.G. &amp; Scott, R. (1940) </w:t>
      </w:r>
      <w:r w:rsidRPr="005F64BB">
        <w:rPr>
          <w:rFonts w:ascii="Times New Roman" w:hAnsi="Times New Roman" w:cs="Times New Roman"/>
          <w:i/>
          <w:iCs/>
          <w:lang w:val="en-US"/>
        </w:rPr>
        <w:t>Greek</w:t>
      </w:r>
      <w:r w:rsidR="00B53B40">
        <w:rPr>
          <w:rFonts w:ascii="Times New Roman" w:hAnsi="Times New Roman" w:cs="Times New Roman"/>
          <w:i/>
          <w:iCs/>
          <w:lang w:val="en-US"/>
        </w:rPr>
        <w:t xml:space="preserve"> – </w:t>
      </w:r>
      <w:r w:rsidRPr="005F64BB">
        <w:rPr>
          <w:rFonts w:ascii="Times New Roman" w:hAnsi="Times New Roman" w:cs="Times New Roman"/>
          <w:i/>
          <w:iCs/>
          <w:lang w:val="en-US"/>
        </w:rPr>
        <w:t>English Lexicon</w:t>
      </w:r>
      <w:r>
        <w:rPr>
          <w:rFonts w:ascii="Times New Roman" w:hAnsi="Times New Roman" w:cs="Times New Roman"/>
          <w:lang w:val="en-US"/>
        </w:rPr>
        <w:t xml:space="preserve">. </w:t>
      </w:r>
      <w:proofErr w:type="gramStart"/>
      <w:r>
        <w:rPr>
          <w:rFonts w:ascii="Times New Roman" w:hAnsi="Times New Roman" w:cs="Times New Roman"/>
          <w:lang w:val="en-US"/>
        </w:rPr>
        <w:t>Ninth</w:t>
      </w:r>
      <w:proofErr w:type="gramEnd"/>
      <w:r>
        <w:rPr>
          <w:rFonts w:ascii="Times New Roman" w:hAnsi="Times New Roman" w:cs="Times New Roman"/>
          <w:lang w:val="en-US"/>
        </w:rPr>
        <w:t xml:space="preserve"> edition </w:t>
      </w:r>
      <w:proofErr w:type="gramStart"/>
      <w:r>
        <w:rPr>
          <w:rFonts w:ascii="Times New Roman" w:hAnsi="Times New Roman" w:cs="Times New Roman"/>
          <w:lang w:val="en-US"/>
        </w:rPr>
        <w:t>revised</w:t>
      </w:r>
      <w:proofErr w:type="gramEnd"/>
      <w:r>
        <w:rPr>
          <w:rFonts w:ascii="Times New Roman" w:hAnsi="Times New Roman" w:cs="Times New Roman"/>
          <w:lang w:val="en-US"/>
        </w:rPr>
        <w:t xml:space="preserve"> </w:t>
      </w:r>
      <w:r w:rsidR="005F64BB">
        <w:rPr>
          <w:rFonts w:ascii="Times New Roman" w:hAnsi="Times New Roman" w:cs="Times New Roman"/>
          <w:lang w:val="en-US"/>
        </w:rPr>
        <w:t xml:space="preserve">and augmented </w:t>
      </w:r>
      <w:r>
        <w:rPr>
          <w:rFonts w:ascii="Times New Roman" w:hAnsi="Times New Roman" w:cs="Times New Roman"/>
          <w:lang w:val="en-US"/>
        </w:rPr>
        <w:t>by H.S. Jones</w:t>
      </w:r>
      <w:r w:rsidR="005F64BB">
        <w:rPr>
          <w:rFonts w:ascii="Times New Roman" w:hAnsi="Times New Roman" w:cs="Times New Roman"/>
          <w:lang w:val="en-US"/>
        </w:rPr>
        <w:t xml:space="preserve"> &amp; R. McKenzie</w:t>
      </w:r>
      <w:r>
        <w:rPr>
          <w:rFonts w:ascii="Times New Roman" w:hAnsi="Times New Roman" w:cs="Times New Roman"/>
          <w:lang w:val="en-US"/>
        </w:rPr>
        <w:t>. Revised Supplement</w:t>
      </w:r>
      <w:r w:rsidR="005F64BB">
        <w:rPr>
          <w:rFonts w:ascii="Times New Roman" w:hAnsi="Times New Roman" w:cs="Times New Roman"/>
          <w:lang w:val="en-US"/>
        </w:rPr>
        <w:t xml:space="preserve"> (1996)</w:t>
      </w:r>
      <w:r>
        <w:rPr>
          <w:rFonts w:ascii="Times New Roman" w:hAnsi="Times New Roman" w:cs="Times New Roman"/>
          <w:lang w:val="en-US"/>
        </w:rPr>
        <w:t xml:space="preserve">. </w:t>
      </w:r>
      <w:r w:rsidR="005F64BB">
        <w:rPr>
          <w:rFonts w:ascii="Times New Roman" w:hAnsi="Times New Roman" w:cs="Times New Roman"/>
          <w:lang w:val="en-US"/>
        </w:rPr>
        <w:t>by</w:t>
      </w:r>
      <w:r>
        <w:rPr>
          <w:rFonts w:ascii="Times New Roman" w:hAnsi="Times New Roman" w:cs="Times New Roman"/>
          <w:lang w:val="en-US"/>
        </w:rPr>
        <w:t xml:space="preserve"> P.G.W.</w:t>
      </w:r>
      <w:r w:rsidR="005F64BB">
        <w:rPr>
          <w:rFonts w:ascii="Times New Roman" w:hAnsi="Times New Roman" w:cs="Times New Roman"/>
          <w:lang w:val="en-US"/>
        </w:rPr>
        <w:t xml:space="preserve"> Glare &amp; A.A. Thompson. Oxford: Clarendon Press.</w:t>
      </w:r>
    </w:p>
    <w:p w14:paraId="2E09F322" w14:textId="7A59BD2B" w:rsidR="001374CA" w:rsidRPr="00580BFB" w:rsidRDefault="001374CA" w:rsidP="00822732">
      <w:pPr>
        <w:spacing w:line="360" w:lineRule="auto"/>
        <w:jc w:val="both"/>
        <w:rPr>
          <w:rFonts w:ascii="Times New Roman" w:hAnsi="Times New Roman" w:cs="Times New Roman"/>
          <w:lang w:val="en-US"/>
        </w:rPr>
      </w:pPr>
      <w:r w:rsidRPr="00D87A9E">
        <w:rPr>
          <w:rFonts w:ascii="Times New Roman" w:hAnsi="Times New Roman" w:cs="Times New Roman"/>
          <w:lang w:val="en-US"/>
        </w:rPr>
        <w:t xml:space="preserve">Lundahl, K. (2019). </w:t>
      </w:r>
      <w:r w:rsidRPr="001374CA">
        <w:rPr>
          <w:rFonts w:ascii="Times New Roman" w:hAnsi="Times New Roman" w:cs="Times New Roman"/>
          <w:i/>
          <w:iCs/>
          <w:lang w:val="en-US"/>
        </w:rPr>
        <w:t xml:space="preserve">Les banquets et </w:t>
      </w:r>
      <w:proofErr w:type="spellStart"/>
      <w:r w:rsidRPr="001374CA">
        <w:rPr>
          <w:rFonts w:ascii="Times New Roman" w:hAnsi="Times New Roman" w:cs="Times New Roman"/>
          <w:i/>
          <w:iCs/>
          <w:lang w:val="en-US"/>
        </w:rPr>
        <w:t>l’ambiguité</w:t>
      </w:r>
      <w:proofErr w:type="spellEnd"/>
      <w:r w:rsidRPr="001374CA">
        <w:rPr>
          <w:rFonts w:ascii="Times New Roman" w:hAnsi="Times New Roman" w:cs="Times New Roman"/>
          <w:i/>
          <w:iCs/>
          <w:lang w:val="en-US"/>
        </w:rPr>
        <w:t xml:space="preserve">. </w:t>
      </w:r>
      <w:proofErr w:type="spellStart"/>
      <w:r w:rsidRPr="00677FF9">
        <w:rPr>
          <w:rFonts w:ascii="Times New Roman" w:hAnsi="Times New Roman" w:cs="Times New Roman"/>
          <w:i/>
          <w:iCs/>
          <w:lang w:val="en-US"/>
        </w:rPr>
        <w:t>Autour</w:t>
      </w:r>
      <w:proofErr w:type="spellEnd"/>
      <w:r w:rsidRPr="00677FF9">
        <w:rPr>
          <w:rFonts w:ascii="Times New Roman" w:hAnsi="Times New Roman" w:cs="Times New Roman"/>
          <w:i/>
          <w:iCs/>
          <w:lang w:val="en-US"/>
        </w:rPr>
        <w:t xml:space="preserve"> de la première Olympique de </w:t>
      </w:r>
      <w:proofErr w:type="spellStart"/>
      <w:r w:rsidRPr="00677FF9">
        <w:rPr>
          <w:rFonts w:ascii="Times New Roman" w:hAnsi="Times New Roman" w:cs="Times New Roman"/>
          <w:i/>
          <w:iCs/>
          <w:lang w:val="en-US"/>
        </w:rPr>
        <w:t>Pindare</w:t>
      </w:r>
      <w:proofErr w:type="spellEnd"/>
      <w:r w:rsidRPr="00677FF9">
        <w:rPr>
          <w:rFonts w:ascii="Times New Roman" w:hAnsi="Times New Roman" w:cs="Times New Roman"/>
          <w:lang w:val="en-US"/>
        </w:rPr>
        <w:t xml:space="preserve">. </w:t>
      </w:r>
      <w:proofErr w:type="spellStart"/>
      <w:r w:rsidRPr="00580BFB">
        <w:rPr>
          <w:rFonts w:ascii="Times New Roman" w:hAnsi="Times New Roman" w:cs="Times New Roman"/>
          <w:lang w:val="en-US"/>
        </w:rPr>
        <w:t>Göteborg</w:t>
      </w:r>
      <w:proofErr w:type="spellEnd"/>
      <w:r w:rsidRPr="00580BFB">
        <w:rPr>
          <w:rFonts w:ascii="Times New Roman" w:hAnsi="Times New Roman" w:cs="Times New Roman"/>
          <w:lang w:val="en-US"/>
        </w:rPr>
        <w:t xml:space="preserve">: Acta Universitatis </w:t>
      </w:r>
      <w:proofErr w:type="spellStart"/>
      <w:r w:rsidRPr="00580BFB">
        <w:rPr>
          <w:rFonts w:ascii="Times New Roman" w:hAnsi="Times New Roman" w:cs="Times New Roman"/>
          <w:lang w:val="en-US"/>
        </w:rPr>
        <w:t>Gothenburgensis</w:t>
      </w:r>
      <w:proofErr w:type="spellEnd"/>
      <w:r w:rsidRPr="00580BFB">
        <w:rPr>
          <w:rFonts w:ascii="Times New Roman" w:hAnsi="Times New Roman" w:cs="Times New Roman"/>
          <w:lang w:val="en-US"/>
        </w:rPr>
        <w:t>.</w:t>
      </w:r>
    </w:p>
    <w:p w14:paraId="471A02A8" w14:textId="7EA8D540" w:rsidR="00C27EFE" w:rsidRDefault="00C27EFE" w:rsidP="00822732">
      <w:pPr>
        <w:spacing w:line="360" w:lineRule="auto"/>
        <w:jc w:val="both"/>
        <w:rPr>
          <w:rFonts w:ascii="Times New Roman" w:hAnsi="Times New Roman" w:cs="Times New Roman"/>
          <w:lang w:val="en-US"/>
        </w:rPr>
      </w:pPr>
      <w:r w:rsidRPr="00580BFB">
        <w:rPr>
          <w:rFonts w:ascii="Times New Roman" w:hAnsi="Times New Roman" w:cs="Times New Roman"/>
          <w:lang w:val="en-US"/>
        </w:rPr>
        <w:t xml:space="preserve">Nagy, G. (1990). </w:t>
      </w:r>
      <w:r w:rsidRPr="00C27EFE">
        <w:rPr>
          <w:rFonts w:ascii="Times New Roman" w:hAnsi="Times New Roman" w:cs="Times New Roman"/>
          <w:i/>
          <w:iCs/>
          <w:lang w:val="en-US"/>
        </w:rPr>
        <w:t>Pindar’s Homer. The Lyric Possession of an Epic Past.</w:t>
      </w:r>
      <w:r>
        <w:rPr>
          <w:rFonts w:ascii="Times New Roman" w:hAnsi="Times New Roman" w:cs="Times New Roman"/>
          <w:lang w:val="en-US"/>
        </w:rPr>
        <w:t xml:space="preserve"> Baltimore. The John Hopkins University Press.</w:t>
      </w:r>
    </w:p>
    <w:p w14:paraId="1E4FC206" w14:textId="2E9EDC76" w:rsidR="005C3281" w:rsidRPr="005C3281" w:rsidRDefault="005C3281" w:rsidP="00822732">
      <w:pPr>
        <w:spacing w:line="360" w:lineRule="auto"/>
        <w:jc w:val="both"/>
        <w:rPr>
          <w:rFonts w:ascii="Times New Roman" w:hAnsi="Times New Roman" w:cs="Times New Roman"/>
          <w:lang w:val="en-US"/>
        </w:rPr>
      </w:pPr>
      <w:r w:rsidRPr="005C3281">
        <w:rPr>
          <w:rFonts w:ascii="Times New Roman" w:hAnsi="Times New Roman" w:cs="Times New Roman"/>
          <w:lang w:val="en-US"/>
        </w:rPr>
        <w:t>Maslov, B. (2015).</w:t>
      </w:r>
      <w:r>
        <w:rPr>
          <w:rFonts w:ascii="Times New Roman" w:hAnsi="Times New Roman" w:cs="Times New Roman"/>
          <w:lang w:val="en-US"/>
        </w:rPr>
        <w:t xml:space="preserve"> </w:t>
      </w:r>
      <w:r w:rsidRPr="005C3281">
        <w:rPr>
          <w:rFonts w:ascii="Times New Roman" w:hAnsi="Times New Roman" w:cs="Times New Roman"/>
          <w:i/>
          <w:iCs/>
          <w:lang w:val="en-US"/>
        </w:rPr>
        <w:t>Pindar and the Emergence of Literature.</w:t>
      </w:r>
      <w:r>
        <w:rPr>
          <w:rFonts w:ascii="Times New Roman" w:hAnsi="Times New Roman" w:cs="Times New Roman"/>
          <w:lang w:val="en-US"/>
        </w:rPr>
        <w:t xml:space="preserve"> </w:t>
      </w:r>
      <w:r w:rsidR="002004B7">
        <w:rPr>
          <w:rFonts w:ascii="Times New Roman" w:hAnsi="Times New Roman" w:cs="Times New Roman"/>
          <w:lang w:val="en-US"/>
        </w:rPr>
        <w:t xml:space="preserve">Cambridge: </w:t>
      </w:r>
      <w:r>
        <w:rPr>
          <w:rFonts w:ascii="Times New Roman" w:hAnsi="Times New Roman" w:cs="Times New Roman"/>
          <w:lang w:val="en-US"/>
        </w:rPr>
        <w:t>Cambridge University Press</w:t>
      </w:r>
    </w:p>
    <w:p w14:paraId="3A0BF1AE" w14:textId="17EEF814" w:rsidR="00B67119" w:rsidRDefault="00B67119" w:rsidP="00822732">
      <w:pPr>
        <w:spacing w:line="360" w:lineRule="auto"/>
        <w:jc w:val="both"/>
        <w:rPr>
          <w:rFonts w:ascii="Times New Roman" w:hAnsi="Times New Roman" w:cs="Times New Roman"/>
          <w:lang w:val="en-US"/>
        </w:rPr>
      </w:pPr>
      <w:r w:rsidRPr="005C3281">
        <w:rPr>
          <w:rFonts w:ascii="Times New Roman" w:hAnsi="Times New Roman" w:cs="Times New Roman"/>
          <w:lang w:val="en-US"/>
        </w:rPr>
        <w:t>Miller, S. (200</w:t>
      </w:r>
      <w:r w:rsidR="00C136CE">
        <w:rPr>
          <w:rFonts w:ascii="Times New Roman" w:hAnsi="Times New Roman" w:cs="Times New Roman"/>
          <w:lang w:val="en-US"/>
        </w:rPr>
        <w:t>6</w:t>
      </w:r>
      <w:r w:rsidRPr="005C3281">
        <w:rPr>
          <w:rFonts w:ascii="Times New Roman" w:hAnsi="Times New Roman" w:cs="Times New Roman"/>
          <w:lang w:val="en-US"/>
        </w:rPr>
        <w:t>)</w:t>
      </w:r>
      <w:r w:rsidR="00BA61C6" w:rsidRPr="005C3281">
        <w:rPr>
          <w:rFonts w:ascii="Times New Roman" w:hAnsi="Times New Roman" w:cs="Times New Roman"/>
          <w:lang w:val="en-US"/>
        </w:rPr>
        <w:t xml:space="preserve">. </w:t>
      </w:r>
      <w:r w:rsidR="00BA61C6" w:rsidRPr="00BA61C6">
        <w:rPr>
          <w:rFonts w:ascii="Times New Roman" w:hAnsi="Times New Roman" w:cs="Times New Roman"/>
          <w:i/>
          <w:iCs/>
          <w:lang w:val="en-US"/>
        </w:rPr>
        <w:t>Ancient Greek Athletics</w:t>
      </w:r>
      <w:r w:rsidR="00BA61C6">
        <w:rPr>
          <w:rFonts w:ascii="Times New Roman" w:hAnsi="Times New Roman" w:cs="Times New Roman"/>
          <w:lang w:val="en-US"/>
        </w:rPr>
        <w:t>.</w:t>
      </w:r>
      <w:r w:rsidR="009325C2">
        <w:rPr>
          <w:rFonts w:ascii="Times New Roman" w:hAnsi="Times New Roman" w:cs="Times New Roman"/>
          <w:lang w:val="en-US"/>
        </w:rPr>
        <w:t xml:space="preserve"> </w:t>
      </w:r>
      <w:r w:rsidR="002004B7">
        <w:rPr>
          <w:rFonts w:ascii="Times New Roman" w:hAnsi="Times New Roman" w:cs="Times New Roman"/>
          <w:lang w:val="en-US"/>
        </w:rPr>
        <w:t xml:space="preserve">New Haven: </w:t>
      </w:r>
      <w:r w:rsidR="009325C2">
        <w:rPr>
          <w:rFonts w:ascii="Times New Roman" w:hAnsi="Times New Roman" w:cs="Times New Roman"/>
          <w:lang w:val="en-US"/>
        </w:rPr>
        <w:t>Yale University Press.</w:t>
      </w:r>
    </w:p>
    <w:p w14:paraId="7DD773CB" w14:textId="3FB4BE3D" w:rsidR="00782B43" w:rsidRPr="00D47CBE" w:rsidRDefault="00782B43" w:rsidP="00822732">
      <w:pPr>
        <w:spacing w:line="360" w:lineRule="auto"/>
        <w:jc w:val="both"/>
        <w:rPr>
          <w:rFonts w:ascii="Times New Roman" w:hAnsi="Times New Roman" w:cs="Times New Roman"/>
          <w:lang w:val="en-US"/>
        </w:rPr>
      </w:pPr>
      <w:r w:rsidRPr="00782B43">
        <w:rPr>
          <w:rFonts w:ascii="Times New Roman" w:hAnsi="Times New Roman" w:cs="Times New Roman"/>
        </w:rPr>
        <w:t>Palme, M. &amp; Svenbro, J.</w:t>
      </w:r>
      <w:r w:rsidR="00223E9F">
        <w:rPr>
          <w:rFonts w:ascii="Times New Roman" w:hAnsi="Times New Roman" w:cs="Times New Roman"/>
        </w:rPr>
        <w:t xml:space="preserve"> (1976).</w:t>
      </w:r>
      <w:r w:rsidRPr="00782B43">
        <w:rPr>
          <w:rFonts w:ascii="Times New Roman" w:hAnsi="Times New Roman" w:cs="Times New Roman"/>
        </w:rPr>
        <w:t xml:space="preserve"> </w:t>
      </w:r>
      <w:r w:rsidRPr="003B2CD8">
        <w:rPr>
          <w:rFonts w:ascii="Times New Roman" w:hAnsi="Times New Roman" w:cs="Times New Roman"/>
        </w:rPr>
        <w:t>Att avkolonisera antiken</w:t>
      </w:r>
      <w:r w:rsidR="00223E9F" w:rsidRPr="003B2CD8">
        <w:rPr>
          <w:rFonts w:ascii="Times New Roman" w:hAnsi="Times New Roman" w:cs="Times New Roman"/>
        </w:rPr>
        <w:t>. Ett samtal om en avhandling</w:t>
      </w:r>
      <w:r w:rsidR="00223E9F">
        <w:rPr>
          <w:rFonts w:ascii="Times New Roman" w:hAnsi="Times New Roman" w:cs="Times New Roman"/>
        </w:rPr>
        <w:t xml:space="preserve">. </w:t>
      </w:r>
      <w:proofErr w:type="spellStart"/>
      <w:r w:rsidR="00223E9F" w:rsidRPr="00D47CBE">
        <w:rPr>
          <w:rFonts w:ascii="Times New Roman" w:hAnsi="Times New Roman" w:cs="Times New Roman"/>
          <w:i/>
          <w:iCs/>
          <w:lang w:val="en-US"/>
        </w:rPr>
        <w:t>Bonniers</w:t>
      </w:r>
      <w:proofErr w:type="spellEnd"/>
      <w:r w:rsidR="00223E9F" w:rsidRPr="00D47CBE">
        <w:rPr>
          <w:rFonts w:ascii="Times New Roman" w:hAnsi="Times New Roman" w:cs="Times New Roman"/>
          <w:i/>
          <w:iCs/>
          <w:lang w:val="en-US"/>
        </w:rPr>
        <w:t xml:space="preserve"> </w:t>
      </w:r>
      <w:proofErr w:type="spellStart"/>
      <w:r w:rsidR="00223E9F" w:rsidRPr="00D47CBE">
        <w:rPr>
          <w:rFonts w:ascii="Times New Roman" w:hAnsi="Times New Roman" w:cs="Times New Roman"/>
          <w:i/>
          <w:iCs/>
          <w:lang w:val="en-US"/>
        </w:rPr>
        <w:t>litterära</w:t>
      </w:r>
      <w:proofErr w:type="spellEnd"/>
      <w:r w:rsidR="00223E9F" w:rsidRPr="00D47CBE">
        <w:rPr>
          <w:rFonts w:ascii="Times New Roman" w:hAnsi="Times New Roman" w:cs="Times New Roman"/>
          <w:i/>
          <w:iCs/>
          <w:lang w:val="en-US"/>
        </w:rPr>
        <w:t xml:space="preserve"> </w:t>
      </w:r>
      <w:proofErr w:type="spellStart"/>
      <w:r w:rsidR="00223E9F" w:rsidRPr="00D47CBE">
        <w:rPr>
          <w:rFonts w:ascii="Times New Roman" w:hAnsi="Times New Roman" w:cs="Times New Roman"/>
          <w:i/>
          <w:iCs/>
          <w:lang w:val="en-US"/>
        </w:rPr>
        <w:t>magasin</w:t>
      </w:r>
      <w:proofErr w:type="spellEnd"/>
      <w:r w:rsidR="00223E9F" w:rsidRPr="00D47CBE">
        <w:rPr>
          <w:rFonts w:ascii="Times New Roman" w:hAnsi="Times New Roman" w:cs="Times New Roman"/>
          <w:i/>
          <w:iCs/>
          <w:lang w:val="en-US"/>
        </w:rPr>
        <w:t xml:space="preserve"> </w:t>
      </w:r>
      <w:r w:rsidR="00223E9F" w:rsidRPr="00B468B2">
        <w:rPr>
          <w:rFonts w:ascii="Times New Roman" w:hAnsi="Times New Roman" w:cs="Times New Roman"/>
          <w:i/>
          <w:iCs/>
          <w:lang w:val="en-US"/>
        </w:rPr>
        <w:t>45</w:t>
      </w:r>
      <w:r w:rsidR="00950B5E">
        <w:rPr>
          <w:rFonts w:ascii="Times New Roman" w:hAnsi="Times New Roman" w:cs="Times New Roman"/>
          <w:lang w:val="en-US"/>
        </w:rPr>
        <w:t>(</w:t>
      </w:r>
      <w:r w:rsidR="00223E9F" w:rsidRPr="00D47CBE">
        <w:rPr>
          <w:rFonts w:ascii="Times New Roman" w:hAnsi="Times New Roman" w:cs="Times New Roman"/>
          <w:lang w:val="en-US"/>
        </w:rPr>
        <w:t>6</w:t>
      </w:r>
      <w:r w:rsidR="00950B5E">
        <w:rPr>
          <w:rFonts w:ascii="Times New Roman" w:hAnsi="Times New Roman" w:cs="Times New Roman"/>
          <w:lang w:val="en-US"/>
        </w:rPr>
        <w:t>)</w:t>
      </w:r>
      <w:r w:rsidR="00223E9F" w:rsidRPr="00D47CBE">
        <w:rPr>
          <w:rFonts w:ascii="Times New Roman" w:hAnsi="Times New Roman" w:cs="Times New Roman"/>
          <w:lang w:val="en-US"/>
        </w:rPr>
        <w:t>, 340-</w:t>
      </w:r>
      <w:r w:rsidR="0098388B">
        <w:rPr>
          <w:rFonts w:ascii="Times New Roman" w:hAnsi="Times New Roman" w:cs="Times New Roman"/>
          <w:lang w:val="en-US"/>
        </w:rPr>
        <w:t>3</w:t>
      </w:r>
      <w:r w:rsidR="00223E9F" w:rsidRPr="00D47CBE">
        <w:rPr>
          <w:rFonts w:ascii="Times New Roman" w:hAnsi="Times New Roman" w:cs="Times New Roman"/>
          <w:lang w:val="en-US"/>
        </w:rPr>
        <w:t>50.</w:t>
      </w:r>
    </w:p>
    <w:p w14:paraId="4668416D" w14:textId="1BBCD244" w:rsidR="00FE0A71" w:rsidRDefault="00FE0A71" w:rsidP="00822732">
      <w:pPr>
        <w:spacing w:line="360" w:lineRule="auto"/>
        <w:jc w:val="both"/>
        <w:rPr>
          <w:rFonts w:ascii="Times New Roman" w:hAnsi="Times New Roman" w:cs="Times New Roman"/>
          <w:lang w:val="en-US"/>
        </w:rPr>
      </w:pPr>
      <w:r w:rsidRPr="00D47CBE">
        <w:rPr>
          <w:rFonts w:ascii="Times New Roman" w:hAnsi="Times New Roman" w:cs="Times New Roman"/>
          <w:lang w:val="en-US"/>
        </w:rPr>
        <w:t>Patten, G. (2009)</w:t>
      </w:r>
      <w:r w:rsidR="000D7713" w:rsidRPr="00D47CBE">
        <w:rPr>
          <w:rFonts w:ascii="Times New Roman" w:hAnsi="Times New Roman" w:cs="Times New Roman"/>
          <w:lang w:val="en-US"/>
        </w:rPr>
        <w:t>.</w:t>
      </w:r>
      <w:r w:rsidRPr="00D47CBE">
        <w:rPr>
          <w:rFonts w:ascii="Times New Roman" w:hAnsi="Times New Roman" w:cs="Times New Roman"/>
          <w:lang w:val="en-US"/>
        </w:rPr>
        <w:t xml:space="preserve"> </w:t>
      </w:r>
      <w:r w:rsidRPr="00FE0A71">
        <w:rPr>
          <w:rFonts w:ascii="Times New Roman" w:hAnsi="Times New Roman" w:cs="Times New Roman"/>
          <w:i/>
          <w:iCs/>
          <w:lang w:val="en-US"/>
        </w:rPr>
        <w:t>Pindar’s Metaphors: A study in Rhetoric and Meaning.</w:t>
      </w:r>
      <w:r>
        <w:rPr>
          <w:rFonts w:ascii="Times New Roman" w:hAnsi="Times New Roman" w:cs="Times New Roman"/>
          <w:lang w:val="en-US"/>
        </w:rPr>
        <w:t xml:space="preserve"> </w:t>
      </w:r>
      <w:r w:rsidR="002004B7">
        <w:rPr>
          <w:rFonts w:ascii="Times New Roman" w:hAnsi="Times New Roman" w:cs="Times New Roman"/>
          <w:lang w:val="en-US"/>
        </w:rPr>
        <w:t xml:space="preserve">Heidelberg: </w:t>
      </w:r>
      <w:proofErr w:type="spellStart"/>
      <w:r>
        <w:rPr>
          <w:rFonts w:ascii="Times New Roman" w:hAnsi="Times New Roman" w:cs="Times New Roman"/>
          <w:lang w:val="en-US"/>
        </w:rPr>
        <w:t>Universitätsverlag</w:t>
      </w:r>
      <w:proofErr w:type="spellEnd"/>
      <w:r>
        <w:rPr>
          <w:rFonts w:ascii="Times New Roman" w:hAnsi="Times New Roman" w:cs="Times New Roman"/>
          <w:lang w:val="en-US"/>
        </w:rPr>
        <w:t xml:space="preserve"> Winter.</w:t>
      </w:r>
    </w:p>
    <w:p w14:paraId="636CA562" w14:textId="6CEFA653" w:rsidR="00895AA4" w:rsidRPr="0041416F" w:rsidRDefault="00895AA4" w:rsidP="00822732">
      <w:pPr>
        <w:spacing w:line="360" w:lineRule="auto"/>
        <w:jc w:val="both"/>
        <w:rPr>
          <w:rFonts w:ascii="Times New Roman" w:hAnsi="Times New Roman" w:cs="Times New Roman"/>
        </w:rPr>
      </w:pPr>
      <w:r>
        <w:rPr>
          <w:rFonts w:ascii="Times New Roman" w:hAnsi="Times New Roman" w:cs="Times New Roman"/>
          <w:lang w:val="en-US"/>
        </w:rPr>
        <w:t xml:space="preserve">Pindar, (2007). </w:t>
      </w:r>
      <w:proofErr w:type="gramStart"/>
      <w:r w:rsidRPr="00397B46">
        <w:rPr>
          <w:rFonts w:ascii="Times New Roman" w:hAnsi="Times New Roman" w:cs="Times New Roman"/>
          <w:i/>
          <w:iCs/>
          <w:lang w:val="en-US"/>
        </w:rPr>
        <w:t>The Complete</w:t>
      </w:r>
      <w:proofErr w:type="gramEnd"/>
      <w:r w:rsidRPr="00397B46">
        <w:rPr>
          <w:rFonts w:ascii="Times New Roman" w:hAnsi="Times New Roman" w:cs="Times New Roman"/>
          <w:i/>
          <w:iCs/>
          <w:lang w:val="en-US"/>
        </w:rPr>
        <w:t xml:space="preserve"> Odes. A new translation by Anthony Verity</w:t>
      </w:r>
      <w:r w:rsidR="00397B46" w:rsidRPr="00397B46">
        <w:rPr>
          <w:rFonts w:ascii="Times New Roman" w:hAnsi="Times New Roman" w:cs="Times New Roman"/>
          <w:i/>
          <w:iCs/>
          <w:lang w:val="en-US"/>
        </w:rPr>
        <w:t>.</w:t>
      </w:r>
      <w:r w:rsidR="00397B46">
        <w:rPr>
          <w:rFonts w:ascii="Times New Roman" w:hAnsi="Times New Roman" w:cs="Times New Roman"/>
          <w:lang w:val="en-US"/>
        </w:rPr>
        <w:t xml:space="preserve"> </w:t>
      </w:r>
      <w:r w:rsidR="001C098F" w:rsidRPr="001F391F">
        <w:rPr>
          <w:rFonts w:ascii="Times New Roman" w:hAnsi="Times New Roman" w:cs="Times New Roman"/>
        </w:rPr>
        <w:t xml:space="preserve">Oxford: </w:t>
      </w:r>
      <w:r w:rsidR="00397B46" w:rsidRPr="0041416F">
        <w:rPr>
          <w:rFonts w:ascii="Times New Roman" w:hAnsi="Times New Roman" w:cs="Times New Roman"/>
        </w:rPr>
        <w:t xml:space="preserve">Oxford </w:t>
      </w:r>
      <w:proofErr w:type="spellStart"/>
      <w:r w:rsidR="00397B46" w:rsidRPr="0041416F">
        <w:rPr>
          <w:rFonts w:ascii="Times New Roman" w:hAnsi="Times New Roman" w:cs="Times New Roman"/>
        </w:rPr>
        <w:t>World’s</w:t>
      </w:r>
      <w:proofErr w:type="spellEnd"/>
      <w:r w:rsidR="00397B46" w:rsidRPr="0041416F">
        <w:rPr>
          <w:rFonts w:ascii="Times New Roman" w:hAnsi="Times New Roman" w:cs="Times New Roman"/>
        </w:rPr>
        <w:t xml:space="preserve"> Classics</w:t>
      </w:r>
      <w:r w:rsidR="009B4D31">
        <w:rPr>
          <w:rFonts w:ascii="Times New Roman" w:hAnsi="Times New Roman" w:cs="Times New Roman"/>
        </w:rPr>
        <w:t>.</w:t>
      </w:r>
    </w:p>
    <w:p w14:paraId="74273091" w14:textId="098EC0EE" w:rsidR="00F15C0B" w:rsidRPr="001F391F" w:rsidRDefault="000D00D1" w:rsidP="00822732">
      <w:pPr>
        <w:spacing w:line="360" w:lineRule="auto"/>
        <w:jc w:val="both"/>
        <w:rPr>
          <w:rFonts w:ascii="Times New Roman" w:hAnsi="Times New Roman" w:cs="Times New Roman"/>
        </w:rPr>
      </w:pPr>
      <w:proofErr w:type="spellStart"/>
      <w:r w:rsidRPr="00461CDE">
        <w:rPr>
          <w:rFonts w:ascii="Times New Roman" w:hAnsi="Times New Roman" w:cs="Times New Roman"/>
        </w:rPr>
        <w:t>Pindaros</w:t>
      </w:r>
      <w:proofErr w:type="spellEnd"/>
      <w:r w:rsidRPr="00461CDE">
        <w:rPr>
          <w:rFonts w:ascii="Times New Roman" w:hAnsi="Times New Roman" w:cs="Times New Roman"/>
        </w:rPr>
        <w:t>, (2008)</w:t>
      </w:r>
      <w:r w:rsidR="00461CDE" w:rsidRPr="00461CDE">
        <w:rPr>
          <w:rFonts w:ascii="Times New Roman" w:hAnsi="Times New Roman" w:cs="Times New Roman"/>
        </w:rPr>
        <w:t xml:space="preserve">. </w:t>
      </w:r>
      <w:r w:rsidR="00461CDE" w:rsidRPr="001C098F">
        <w:rPr>
          <w:rFonts w:ascii="Times New Roman" w:hAnsi="Times New Roman" w:cs="Times New Roman"/>
          <w:i/>
          <w:iCs/>
        </w:rPr>
        <w:t>Olympiska och pythiska oden</w:t>
      </w:r>
      <w:r w:rsidR="00C123E9">
        <w:rPr>
          <w:rFonts w:ascii="Times New Roman" w:hAnsi="Times New Roman" w:cs="Times New Roman"/>
        </w:rPr>
        <w:t xml:space="preserve">. </w:t>
      </w:r>
      <w:proofErr w:type="spellStart"/>
      <w:r w:rsidR="00C123E9" w:rsidRPr="001F391F">
        <w:rPr>
          <w:rFonts w:ascii="Times New Roman" w:hAnsi="Times New Roman" w:cs="Times New Roman"/>
        </w:rPr>
        <w:t>Translation</w:t>
      </w:r>
      <w:proofErr w:type="spellEnd"/>
      <w:r w:rsidR="00C4194E" w:rsidRPr="001F391F">
        <w:rPr>
          <w:rFonts w:ascii="Times New Roman" w:hAnsi="Times New Roman" w:cs="Times New Roman"/>
        </w:rPr>
        <w:t xml:space="preserve"> to Swedish</w:t>
      </w:r>
      <w:r w:rsidR="00C123E9" w:rsidRPr="001F391F">
        <w:rPr>
          <w:rFonts w:ascii="Times New Roman" w:hAnsi="Times New Roman" w:cs="Times New Roman"/>
        </w:rPr>
        <w:t xml:space="preserve"> by</w:t>
      </w:r>
      <w:r w:rsidR="00C72458" w:rsidRPr="001F391F">
        <w:rPr>
          <w:rFonts w:ascii="Times New Roman" w:hAnsi="Times New Roman" w:cs="Times New Roman"/>
        </w:rPr>
        <w:t xml:space="preserve"> Ingvar Björke</w:t>
      </w:r>
      <w:r w:rsidR="00C4194E" w:rsidRPr="001F391F">
        <w:rPr>
          <w:rFonts w:ascii="Times New Roman" w:hAnsi="Times New Roman" w:cs="Times New Roman"/>
        </w:rPr>
        <w:t xml:space="preserve">son. </w:t>
      </w:r>
      <w:r w:rsidR="00304D5D" w:rsidRPr="001F391F">
        <w:rPr>
          <w:rFonts w:ascii="Times New Roman" w:hAnsi="Times New Roman" w:cs="Times New Roman"/>
        </w:rPr>
        <w:t>Stockholm</w:t>
      </w:r>
      <w:r w:rsidR="002004B7" w:rsidRPr="001F391F">
        <w:rPr>
          <w:rFonts w:ascii="Times New Roman" w:hAnsi="Times New Roman" w:cs="Times New Roman"/>
        </w:rPr>
        <w:t xml:space="preserve">: </w:t>
      </w:r>
      <w:r w:rsidR="0079660D" w:rsidRPr="001F391F">
        <w:rPr>
          <w:rFonts w:ascii="Times New Roman" w:hAnsi="Times New Roman" w:cs="Times New Roman"/>
        </w:rPr>
        <w:t>Natur och Kultur</w:t>
      </w:r>
      <w:r w:rsidR="00F24F55" w:rsidRPr="001F391F">
        <w:rPr>
          <w:rFonts w:ascii="Times New Roman" w:hAnsi="Times New Roman" w:cs="Times New Roman"/>
        </w:rPr>
        <w:t>.</w:t>
      </w:r>
    </w:p>
    <w:p w14:paraId="28E2C77A" w14:textId="5368BCFE" w:rsidR="00B23839" w:rsidRDefault="00B23839" w:rsidP="00822732">
      <w:pPr>
        <w:spacing w:line="360" w:lineRule="auto"/>
        <w:jc w:val="both"/>
        <w:rPr>
          <w:rFonts w:ascii="Times New Roman" w:hAnsi="Times New Roman" w:cs="Times New Roman"/>
          <w:lang w:val="en-US"/>
        </w:rPr>
      </w:pPr>
      <w:proofErr w:type="spellStart"/>
      <w:r w:rsidRPr="00C72458">
        <w:rPr>
          <w:rFonts w:ascii="Times New Roman" w:hAnsi="Times New Roman" w:cs="Times New Roman"/>
          <w:lang w:val="en-US"/>
        </w:rPr>
        <w:t>Pragglejaz</w:t>
      </w:r>
      <w:proofErr w:type="spellEnd"/>
      <w:r w:rsidRPr="00C72458">
        <w:rPr>
          <w:rFonts w:ascii="Times New Roman" w:hAnsi="Times New Roman" w:cs="Times New Roman"/>
          <w:lang w:val="en-US"/>
        </w:rPr>
        <w:t xml:space="preserve"> </w:t>
      </w:r>
      <w:r w:rsidR="000D7713" w:rsidRPr="00C72458">
        <w:rPr>
          <w:rFonts w:ascii="Times New Roman" w:hAnsi="Times New Roman" w:cs="Times New Roman"/>
          <w:lang w:val="en-US"/>
        </w:rPr>
        <w:t>G</w:t>
      </w:r>
      <w:r w:rsidRPr="00C72458">
        <w:rPr>
          <w:rFonts w:ascii="Times New Roman" w:hAnsi="Times New Roman" w:cs="Times New Roman"/>
          <w:lang w:val="en-US"/>
        </w:rPr>
        <w:t>roup</w:t>
      </w:r>
      <w:r w:rsidR="000D7713" w:rsidRPr="00C72458">
        <w:rPr>
          <w:rFonts w:ascii="Times New Roman" w:hAnsi="Times New Roman" w:cs="Times New Roman"/>
          <w:lang w:val="en-US"/>
        </w:rPr>
        <w:t xml:space="preserve">. </w:t>
      </w:r>
      <w:r w:rsidR="000D7713">
        <w:rPr>
          <w:rFonts w:ascii="Times New Roman" w:hAnsi="Times New Roman" w:cs="Times New Roman"/>
          <w:lang w:val="en-US"/>
        </w:rPr>
        <w:t xml:space="preserve">(2007). MIP: A Method for Identifying Metaphorically Used Word in Discourse. </w:t>
      </w:r>
      <w:r w:rsidR="000D7713" w:rsidRPr="000D7713">
        <w:rPr>
          <w:rFonts w:ascii="Times New Roman" w:hAnsi="Times New Roman" w:cs="Times New Roman"/>
          <w:i/>
          <w:iCs/>
          <w:lang w:val="en-US"/>
        </w:rPr>
        <w:t>Metaphor and Symbol, 22</w:t>
      </w:r>
      <w:r w:rsidR="000D7713">
        <w:rPr>
          <w:rFonts w:ascii="Times New Roman" w:hAnsi="Times New Roman" w:cs="Times New Roman"/>
          <w:lang w:val="en-US"/>
        </w:rPr>
        <w:t>(1), 1-39.</w:t>
      </w:r>
    </w:p>
    <w:p w14:paraId="718DF3F7" w14:textId="128FAAD3" w:rsidR="002921B7" w:rsidRDefault="00325AA4" w:rsidP="00822732">
      <w:pPr>
        <w:spacing w:line="360" w:lineRule="auto"/>
        <w:jc w:val="both"/>
        <w:rPr>
          <w:rFonts w:ascii="Times New Roman" w:hAnsi="Times New Roman" w:cs="Times New Roman"/>
          <w:lang w:val="en-US"/>
        </w:rPr>
      </w:pPr>
      <w:r>
        <w:rPr>
          <w:rFonts w:ascii="Times New Roman" w:hAnsi="Times New Roman" w:cs="Times New Roman"/>
          <w:lang w:val="en-US"/>
        </w:rPr>
        <w:t xml:space="preserve">Renehan, R.F. </w:t>
      </w:r>
      <w:r w:rsidR="00D16BCA">
        <w:rPr>
          <w:rFonts w:ascii="Times New Roman" w:hAnsi="Times New Roman" w:cs="Times New Roman"/>
          <w:lang w:val="en-US"/>
        </w:rPr>
        <w:t>(1969</w:t>
      </w:r>
      <w:r w:rsidR="00101E32">
        <w:rPr>
          <w:rFonts w:ascii="Times New Roman" w:hAnsi="Times New Roman" w:cs="Times New Roman"/>
          <w:lang w:val="en-US"/>
        </w:rPr>
        <w:t xml:space="preserve">). </w:t>
      </w:r>
      <w:r w:rsidR="00F126CF">
        <w:rPr>
          <w:rFonts w:ascii="Times New Roman" w:hAnsi="Times New Roman" w:cs="Times New Roman"/>
          <w:lang w:val="en-US"/>
        </w:rPr>
        <w:t xml:space="preserve">Conscious </w:t>
      </w:r>
      <w:r w:rsidR="001D7926">
        <w:rPr>
          <w:rFonts w:ascii="Times New Roman" w:hAnsi="Times New Roman" w:cs="Times New Roman"/>
          <w:lang w:val="en-US"/>
        </w:rPr>
        <w:t>Ambiguities</w:t>
      </w:r>
      <w:r w:rsidR="00F126CF">
        <w:rPr>
          <w:rFonts w:ascii="Times New Roman" w:hAnsi="Times New Roman" w:cs="Times New Roman"/>
          <w:lang w:val="en-US"/>
        </w:rPr>
        <w:t xml:space="preserve"> in Pindar and </w:t>
      </w:r>
      <w:proofErr w:type="spellStart"/>
      <w:r w:rsidR="00F126CF">
        <w:rPr>
          <w:rFonts w:ascii="Times New Roman" w:hAnsi="Times New Roman" w:cs="Times New Roman"/>
          <w:lang w:val="en-US"/>
        </w:rPr>
        <w:t>Ba</w:t>
      </w:r>
      <w:r w:rsidR="00350828">
        <w:rPr>
          <w:rFonts w:ascii="Times New Roman" w:hAnsi="Times New Roman" w:cs="Times New Roman"/>
          <w:lang w:val="en-US"/>
        </w:rPr>
        <w:t>cchylides</w:t>
      </w:r>
      <w:proofErr w:type="spellEnd"/>
      <w:r w:rsidR="00D66ADE">
        <w:rPr>
          <w:rFonts w:ascii="Times New Roman" w:hAnsi="Times New Roman" w:cs="Times New Roman"/>
          <w:lang w:val="en-US"/>
        </w:rPr>
        <w:t xml:space="preserve">. </w:t>
      </w:r>
      <w:r w:rsidR="00D66ADE">
        <w:rPr>
          <w:rFonts w:ascii="Times New Roman" w:hAnsi="Times New Roman" w:cs="Times New Roman"/>
          <w:i/>
          <w:iCs/>
          <w:lang w:val="en-US"/>
        </w:rPr>
        <w:t>Greek, Roman</w:t>
      </w:r>
      <w:r w:rsidR="003B2CD8">
        <w:rPr>
          <w:rFonts w:ascii="Times New Roman" w:hAnsi="Times New Roman" w:cs="Times New Roman"/>
          <w:i/>
          <w:iCs/>
          <w:lang w:val="en-US"/>
        </w:rPr>
        <w:t>,</w:t>
      </w:r>
      <w:r w:rsidR="00D66ADE">
        <w:rPr>
          <w:rFonts w:ascii="Times New Roman" w:hAnsi="Times New Roman" w:cs="Times New Roman"/>
          <w:i/>
          <w:iCs/>
          <w:lang w:val="en-US"/>
        </w:rPr>
        <w:t xml:space="preserve"> and </w:t>
      </w:r>
      <w:proofErr w:type="spellStart"/>
      <w:r w:rsidR="00D66ADE">
        <w:rPr>
          <w:rFonts w:ascii="Times New Roman" w:hAnsi="Times New Roman" w:cs="Times New Roman"/>
          <w:i/>
          <w:iCs/>
          <w:lang w:val="en-US"/>
        </w:rPr>
        <w:t>Bysanthine</w:t>
      </w:r>
      <w:proofErr w:type="spellEnd"/>
      <w:r w:rsidR="00D66ADE">
        <w:rPr>
          <w:rFonts w:ascii="Times New Roman" w:hAnsi="Times New Roman" w:cs="Times New Roman"/>
          <w:i/>
          <w:iCs/>
          <w:lang w:val="en-US"/>
        </w:rPr>
        <w:t xml:space="preserve"> Studies</w:t>
      </w:r>
      <w:r w:rsidR="009D4FE2">
        <w:rPr>
          <w:rFonts w:ascii="Times New Roman" w:hAnsi="Times New Roman" w:cs="Times New Roman"/>
          <w:i/>
          <w:iCs/>
          <w:lang w:val="en-US"/>
        </w:rPr>
        <w:t xml:space="preserve"> 10</w:t>
      </w:r>
      <w:r w:rsidR="00FB2B60">
        <w:rPr>
          <w:rFonts w:ascii="Times New Roman" w:hAnsi="Times New Roman" w:cs="Times New Roman"/>
          <w:i/>
          <w:iCs/>
          <w:lang w:val="en-US"/>
        </w:rPr>
        <w:t>,</w:t>
      </w:r>
      <w:r w:rsidR="000B5A06">
        <w:rPr>
          <w:rFonts w:ascii="Times New Roman" w:hAnsi="Times New Roman" w:cs="Times New Roman"/>
          <w:i/>
          <w:iCs/>
          <w:lang w:val="en-US"/>
        </w:rPr>
        <w:t xml:space="preserve"> </w:t>
      </w:r>
      <w:r w:rsidR="001B0426">
        <w:rPr>
          <w:rFonts w:ascii="Times New Roman" w:hAnsi="Times New Roman" w:cs="Times New Roman"/>
          <w:lang w:val="en-US"/>
        </w:rPr>
        <w:t>217</w:t>
      </w:r>
      <w:r w:rsidR="008377CB">
        <w:rPr>
          <w:rFonts w:ascii="Times New Roman" w:hAnsi="Times New Roman" w:cs="Times New Roman"/>
          <w:lang w:val="en-US"/>
        </w:rPr>
        <w:t>-</w:t>
      </w:r>
      <w:r w:rsidR="0098388B">
        <w:rPr>
          <w:rFonts w:ascii="Times New Roman" w:hAnsi="Times New Roman" w:cs="Times New Roman"/>
          <w:lang w:val="en-US"/>
        </w:rPr>
        <w:t>2</w:t>
      </w:r>
      <w:r w:rsidR="008377CB">
        <w:rPr>
          <w:rFonts w:ascii="Times New Roman" w:hAnsi="Times New Roman" w:cs="Times New Roman"/>
          <w:lang w:val="en-US"/>
        </w:rPr>
        <w:t>28</w:t>
      </w:r>
      <w:r w:rsidR="00F24F55">
        <w:rPr>
          <w:rFonts w:ascii="Times New Roman" w:hAnsi="Times New Roman" w:cs="Times New Roman"/>
          <w:lang w:val="en-US"/>
        </w:rPr>
        <w:t>.</w:t>
      </w:r>
      <w:r w:rsidR="009D4FE2">
        <w:rPr>
          <w:rFonts w:ascii="Times New Roman" w:hAnsi="Times New Roman" w:cs="Times New Roman"/>
          <w:i/>
          <w:iCs/>
          <w:lang w:val="en-US"/>
        </w:rPr>
        <w:t xml:space="preserve"> </w:t>
      </w:r>
    </w:p>
    <w:p w14:paraId="6D89F109" w14:textId="62078FC4" w:rsidR="00B2289D" w:rsidRPr="00FC4394" w:rsidRDefault="00B2289D" w:rsidP="00822732">
      <w:pPr>
        <w:spacing w:line="360" w:lineRule="auto"/>
        <w:jc w:val="both"/>
        <w:rPr>
          <w:rFonts w:ascii="Times New Roman" w:hAnsi="Times New Roman" w:cs="Times New Roman"/>
          <w:lang w:val="en-US"/>
        </w:rPr>
      </w:pPr>
      <w:r>
        <w:rPr>
          <w:rFonts w:ascii="Times New Roman" w:hAnsi="Times New Roman" w:cs="Times New Roman"/>
          <w:lang w:val="en-US"/>
        </w:rPr>
        <w:t xml:space="preserve">Ritchie, D. (2003). </w:t>
      </w:r>
      <w:r w:rsidR="00FC4394">
        <w:rPr>
          <w:rFonts w:ascii="Times New Roman" w:hAnsi="Times New Roman" w:cs="Times New Roman"/>
          <w:lang w:val="en-US"/>
        </w:rPr>
        <w:t>ARGUMENT IS WAR</w:t>
      </w:r>
      <w:r w:rsidR="00FC4394" w:rsidRPr="00FC4394">
        <w:rPr>
          <w:lang w:val="en-US"/>
        </w:rPr>
        <w:t xml:space="preserve"> </w:t>
      </w:r>
      <w:r w:rsidR="00FC4394" w:rsidRPr="00FC4394">
        <w:rPr>
          <w:rFonts w:ascii="Times New Roman" w:hAnsi="Times New Roman" w:cs="Times New Roman"/>
          <w:lang w:val="en-US"/>
        </w:rPr>
        <w:t>— Or i</w:t>
      </w:r>
      <w:r w:rsidR="00FC4394">
        <w:rPr>
          <w:rFonts w:ascii="Times New Roman" w:hAnsi="Times New Roman" w:cs="Times New Roman"/>
          <w:lang w:val="en-US"/>
        </w:rPr>
        <w:t xml:space="preserve">s it a game of chess? Multiple meanings in the analysis of implicit metaphors. </w:t>
      </w:r>
      <w:r w:rsidR="00FC4394" w:rsidRPr="00FC4394">
        <w:rPr>
          <w:rFonts w:ascii="Times New Roman" w:hAnsi="Times New Roman" w:cs="Times New Roman"/>
          <w:i/>
          <w:iCs/>
          <w:lang w:val="en-US"/>
        </w:rPr>
        <w:t>Metaphor and Symbol,18</w:t>
      </w:r>
      <w:r w:rsidR="00FC4394">
        <w:rPr>
          <w:rFonts w:ascii="Times New Roman" w:hAnsi="Times New Roman" w:cs="Times New Roman"/>
          <w:lang w:val="en-US"/>
        </w:rPr>
        <w:t>(2), 125-</w:t>
      </w:r>
      <w:r w:rsidR="0098388B">
        <w:rPr>
          <w:rFonts w:ascii="Times New Roman" w:hAnsi="Times New Roman" w:cs="Times New Roman"/>
          <w:lang w:val="en-US"/>
        </w:rPr>
        <w:t>1</w:t>
      </w:r>
      <w:r w:rsidR="00FC4394">
        <w:rPr>
          <w:rFonts w:ascii="Times New Roman" w:hAnsi="Times New Roman" w:cs="Times New Roman"/>
          <w:lang w:val="en-US"/>
        </w:rPr>
        <w:t>46.</w:t>
      </w:r>
    </w:p>
    <w:p w14:paraId="347A409C" w14:textId="49A7983E" w:rsidR="00B67119" w:rsidRPr="00451814" w:rsidRDefault="00B67119" w:rsidP="00822732">
      <w:pPr>
        <w:spacing w:line="360" w:lineRule="auto"/>
        <w:jc w:val="both"/>
        <w:rPr>
          <w:rFonts w:ascii="Times New Roman" w:hAnsi="Times New Roman" w:cs="Times New Roman"/>
          <w:lang w:val="en-US"/>
        </w:rPr>
      </w:pPr>
      <w:r w:rsidRPr="00B67119">
        <w:rPr>
          <w:rFonts w:ascii="Times New Roman" w:hAnsi="Times New Roman" w:cs="Times New Roman"/>
          <w:lang w:val="en-US"/>
        </w:rPr>
        <w:lastRenderedPageBreak/>
        <w:t>Segal, C. (1985).</w:t>
      </w:r>
      <w:r w:rsidRPr="00B67119">
        <w:rPr>
          <w:rFonts w:ascii="Times New Roman" w:hAnsi="Times New Roman" w:cs="Times New Roman"/>
          <w:i/>
          <w:iCs/>
          <w:lang w:val="en-US"/>
        </w:rPr>
        <w:t xml:space="preserve"> </w:t>
      </w:r>
      <w:r w:rsidRPr="00950B5E">
        <w:rPr>
          <w:rFonts w:ascii="Times New Roman" w:hAnsi="Times New Roman" w:cs="Times New Roman"/>
          <w:lang w:val="en-US"/>
        </w:rPr>
        <w:t xml:space="preserve">Choral </w:t>
      </w:r>
      <w:proofErr w:type="gramStart"/>
      <w:r w:rsidRPr="00950B5E">
        <w:rPr>
          <w:rFonts w:ascii="Times New Roman" w:hAnsi="Times New Roman" w:cs="Times New Roman"/>
          <w:lang w:val="en-US"/>
        </w:rPr>
        <w:t>lyric</w:t>
      </w:r>
      <w:proofErr w:type="gramEnd"/>
      <w:r w:rsidRPr="00950B5E">
        <w:rPr>
          <w:rFonts w:ascii="Times New Roman" w:hAnsi="Times New Roman" w:cs="Times New Roman"/>
          <w:lang w:val="en-US"/>
        </w:rPr>
        <w:t xml:space="preserve"> in the fifth century</w:t>
      </w:r>
      <w:r w:rsidR="001C098F">
        <w:rPr>
          <w:rFonts w:ascii="Times New Roman" w:hAnsi="Times New Roman" w:cs="Times New Roman"/>
          <w:i/>
          <w:iCs/>
          <w:lang w:val="en-US"/>
        </w:rPr>
        <w:t>.</w:t>
      </w:r>
      <w:r w:rsidRPr="00B67119">
        <w:rPr>
          <w:rFonts w:ascii="Times New Roman" w:hAnsi="Times New Roman" w:cs="Times New Roman"/>
          <w:lang w:val="en-US"/>
        </w:rPr>
        <w:t xml:space="preserve"> </w:t>
      </w:r>
      <w:r w:rsidR="001C098F">
        <w:rPr>
          <w:rFonts w:ascii="Times New Roman" w:hAnsi="Times New Roman" w:cs="Times New Roman"/>
          <w:lang w:val="en-US"/>
        </w:rPr>
        <w:t xml:space="preserve">In </w:t>
      </w:r>
      <w:r w:rsidR="00950B5E" w:rsidRPr="00950B5E">
        <w:rPr>
          <w:rFonts w:ascii="Times New Roman" w:hAnsi="Times New Roman" w:cs="Times New Roman"/>
          <w:i/>
          <w:iCs/>
          <w:lang w:val="en-US"/>
        </w:rPr>
        <w:t>T</w:t>
      </w:r>
      <w:r w:rsidRPr="00950B5E">
        <w:rPr>
          <w:rFonts w:ascii="Times New Roman" w:hAnsi="Times New Roman" w:cs="Times New Roman"/>
          <w:i/>
          <w:iCs/>
          <w:lang w:val="en-US"/>
        </w:rPr>
        <w:t xml:space="preserve">he Cambridge History of Classical </w:t>
      </w:r>
      <w:proofErr w:type="gramStart"/>
      <w:r w:rsidRPr="00950B5E">
        <w:rPr>
          <w:rFonts w:ascii="Times New Roman" w:hAnsi="Times New Roman" w:cs="Times New Roman"/>
          <w:i/>
          <w:iCs/>
          <w:lang w:val="en-US"/>
        </w:rPr>
        <w:t>Literature</w:t>
      </w:r>
      <w:proofErr w:type="gramEnd"/>
      <w:r w:rsidRPr="00B67119">
        <w:rPr>
          <w:rFonts w:ascii="Times New Roman" w:hAnsi="Times New Roman" w:cs="Times New Roman"/>
          <w:lang w:val="en-US"/>
        </w:rPr>
        <w:t xml:space="preserve"> </w:t>
      </w:r>
      <w:r w:rsidRPr="00950B5E">
        <w:rPr>
          <w:rFonts w:ascii="Times New Roman" w:hAnsi="Times New Roman" w:cs="Times New Roman"/>
          <w:i/>
          <w:iCs/>
          <w:lang w:val="en-US"/>
        </w:rPr>
        <w:t>I Greek literature</w:t>
      </w:r>
      <w:r w:rsidRPr="00B67119">
        <w:rPr>
          <w:rFonts w:ascii="Times New Roman" w:hAnsi="Times New Roman" w:cs="Times New Roman"/>
          <w:lang w:val="en-US"/>
        </w:rPr>
        <w:t>, P.E. Easterling and B.M.W. Knox</w:t>
      </w:r>
      <w:r w:rsidR="001C098F">
        <w:rPr>
          <w:rFonts w:ascii="Times New Roman" w:hAnsi="Times New Roman" w:cs="Times New Roman"/>
          <w:lang w:val="en-US"/>
        </w:rPr>
        <w:t xml:space="preserve"> (eds)</w:t>
      </w:r>
      <w:r w:rsidR="00950B5E">
        <w:rPr>
          <w:rFonts w:ascii="Times New Roman" w:hAnsi="Times New Roman" w:cs="Times New Roman"/>
          <w:lang w:val="en-US"/>
        </w:rPr>
        <w:t>,</w:t>
      </w:r>
      <w:r w:rsidRPr="00B67119">
        <w:rPr>
          <w:rFonts w:ascii="Times New Roman" w:hAnsi="Times New Roman" w:cs="Times New Roman"/>
          <w:lang w:val="en-US"/>
        </w:rPr>
        <w:t xml:space="preserve"> </w:t>
      </w:r>
      <w:r w:rsidRPr="00451814">
        <w:rPr>
          <w:rFonts w:ascii="Times New Roman" w:hAnsi="Times New Roman" w:cs="Times New Roman"/>
          <w:lang w:val="en-US"/>
        </w:rPr>
        <w:t>Cambridge</w:t>
      </w:r>
      <w:r w:rsidR="00950B5E">
        <w:rPr>
          <w:rFonts w:ascii="Times New Roman" w:hAnsi="Times New Roman" w:cs="Times New Roman"/>
          <w:lang w:val="en-US"/>
        </w:rPr>
        <w:t>:</w:t>
      </w:r>
      <w:r w:rsidRPr="00451814">
        <w:rPr>
          <w:rFonts w:ascii="Times New Roman" w:hAnsi="Times New Roman" w:cs="Times New Roman"/>
          <w:lang w:val="en-US"/>
        </w:rPr>
        <w:t xml:space="preserve"> Cambridge University Press.</w:t>
      </w:r>
    </w:p>
    <w:p w14:paraId="0EAC0E1F" w14:textId="32A29517" w:rsidR="00420785" w:rsidRPr="00420785" w:rsidRDefault="00420785" w:rsidP="00822732">
      <w:pPr>
        <w:spacing w:line="360" w:lineRule="auto"/>
        <w:jc w:val="both"/>
        <w:rPr>
          <w:rFonts w:ascii="Times New Roman" w:eastAsia="Calibri" w:hAnsi="Times New Roman" w:cs="Times New Roman"/>
          <w:lang w:val="en-US"/>
        </w:rPr>
      </w:pPr>
      <w:r w:rsidRPr="00420785">
        <w:rPr>
          <w:rFonts w:ascii="Times New Roman" w:eastAsia="Calibri" w:hAnsi="Times New Roman" w:cs="Times New Roman"/>
          <w:lang w:val="en-US"/>
        </w:rPr>
        <w:t>Steiner, D. (1986)</w:t>
      </w:r>
      <w:r w:rsidR="00950B5E">
        <w:rPr>
          <w:rFonts w:ascii="Times New Roman" w:eastAsia="Calibri" w:hAnsi="Times New Roman" w:cs="Times New Roman"/>
          <w:lang w:val="en-US"/>
        </w:rPr>
        <w:t>.</w:t>
      </w:r>
      <w:r w:rsidRPr="00420785">
        <w:rPr>
          <w:rFonts w:ascii="Times New Roman" w:eastAsia="Calibri" w:hAnsi="Times New Roman" w:cs="Times New Roman"/>
          <w:lang w:val="en-US"/>
        </w:rPr>
        <w:t xml:space="preserve"> </w:t>
      </w:r>
      <w:r w:rsidRPr="00420785">
        <w:rPr>
          <w:rFonts w:ascii="Times New Roman" w:eastAsia="Calibri" w:hAnsi="Times New Roman" w:cs="Times New Roman"/>
          <w:i/>
          <w:iCs/>
          <w:lang w:val="en-US"/>
        </w:rPr>
        <w:t>The Crown of Song. Metaphor in Pindar.</w:t>
      </w:r>
      <w:r>
        <w:rPr>
          <w:rFonts w:ascii="Times New Roman" w:eastAsia="Calibri" w:hAnsi="Times New Roman" w:cs="Times New Roman"/>
          <w:lang w:val="en-US"/>
        </w:rPr>
        <w:t xml:space="preserve"> London</w:t>
      </w:r>
      <w:r w:rsidR="001C098F">
        <w:rPr>
          <w:rFonts w:ascii="Times New Roman" w:eastAsia="Calibri" w:hAnsi="Times New Roman" w:cs="Times New Roman"/>
          <w:lang w:val="en-US"/>
        </w:rPr>
        <w:t>:</w:t>
      </w:r>
      <w:r>
        <w:rPr>
          <w:rFonts w:ascii="Times New Roman" w:eastAsia="Calibri" w:hAnsi="Times New Roman" w:cs="Times New Roman"/>
          <w:lang w:val="en-US"/>
        </w:rPr>
        <w:t xml:space="preserve"> Duckworth.</w:t>
      </w:r>
    </w:p>
    <w:p w14:paraId="1BD5A292" w14:textId="223E5359" w:rsidR="006162BD" w:rsidRPr="006162BD" w:rsidRDefault="006162BD" w:rsidP="00822732">
      <w:pPr>
        <w:spacing w:line="360" w:lineRule="auto"/>
        <w:jc w:val="both"/>
        <w:rPr>
          <w:rFonts w:ascii="Times New Roman" w:eastAsia="Calibri" w:hAnsi="Times New Roman" w:cs="Times New Roman"/>
        </w:rPr>
      </w:pPr>
      <w:r w:rsidRPr="006162BD">
        <w:rPr>
          <w:rFonts w:ascii="Times New Roman" w:eastAsia="Calibri" w:hAnsi="Times New Roman" w:cs="Times New Roman"/>
        </w:rPr>
        <w:t xml:space="preserve">Svenbro, J. (1999). </w:t>
      </w:r>
      <w:r w:rsidRPr="001E0A52">
        <w:rPr>
          <w:rFonts w:ascii="Times New Roman" w:eastAsia="Calibri" w:hAnsi="Times New Roman" w:cs="Times New Roman"/>
          <w:i/>
          <w:iCs/>
        </w:rPr>
        <w:t>Myrstigar.</w:t>
      </w:r>
      <w:r w:rsidRPr="006162BD">
        <w:rPr>
          <w:rFonts w:ascii="Times New Roman" w:eastAsia="Calibri" w:hAnsi="Times New Roman" w:cs="Times New Roman"/>
        </w:rPr>
        <w:t xml:space="preserve"> Bonnier.</w:t>
      </w:r>
    </w:p>
    <w:p w14:paraId="0599712A" w14:textId="53563253" w:rsidR="006162BD" w:rsidRDefault="006162BD" w:rsidP="00822732">
      <w:pPr>
        <w:spacing w:line="360" w:lineRule="auto"/>
        <w:jc w:val="both"/>
        <w:rPr>
          <w:rFonts w:ascii="Times New Roman" w:eastAsia="Calibri" w:hAnsi="Times New Roman" w:cs="Times New Roman"/>
        </w:rPr>
      </w:pPr>
      <w:r w:rsidRPr="006162BD">
        <w:rPr>
          <w:rFonts w:ascii="Times New Roman" w:eastAsia="Calibri" w:hAnsi="Times New Roman" w:cs="Times New Roman"/>
        </w:rPr>
        <w:t>Svenbro, J. (</w:t>
      </w:r>
      <w:r w:rsidR="00C20251">
        <w:rPr>
          <w:rFonts w:ascii="Times New Roman" w:eastAsia="Calibri" w:hAnsi="Times New Roman" w:cs="Times New Roman"/>
        </w:rPr>
        <w:t>2002</w:t>
      </w:r>
      <w:r w:rsidRPr="006162BD">
        <w:rPr>
          <w:rFonts w:ascii="Times New Roman" w:eastAsia="Calibri" w:hAnsi="Times New Roman" w:cs="Times New Roman"/>
        </w:rPr>
        <w:t>).</w:t>
      </w:r>
      <w:r>
        <w:rPr>
          <w:rFonts w:ascii="Times New Roman" w:eastAsia="Calibri" w:hAnsi="Times New Roman" w:cs="Times New Roman"/>
        </w:rPr>
        <w:t xml:space="preserve"> </w:t>
      </w:r>
      <w:r w:rsidRPr="001E0A52">
        <w:rPr>
          <w:rFonts w:ascii="Times New Roman" w:eastAsia="Calibri" w:hAnsi="Times New Roman" w:cs="Times New Roman"/>
          <w:i/>
          <w:iCs/>
        </w:rPr>
        <w:t>Fjärilslära</w:t>
      </w:r>
      <w:r>
        <w:rPr>
          <w:rFonts w:ascii="Times New Roman" w:eastAsia="Calibri" w:hAnsi="Times New Roman" w:cs="Times New Roman"/>
        </w:rPr>
        <w:t>. Bonnier.</w:t>
      </w:r>
    </w:p>
    <w:p w14:paraId="434D9462" w14:textId="3E61D287" w:rsidR="006162BD" w:rsidRPr="001E0A52" w:rsidRDefault="006162BD" w:rsidP="00822732">
      <w:pPr>
        <w:spacing w:line="360" w:lineRule="auto"/>
        <w:jc w:val="both"/>
        <w:rPr>
          <w:rFonts w:ascii="Times New Roman" w:eastAsia="Calibri" w:hAnsi="Times New Roman" w:cs="Times New Roman"/>
          <w:lang w:val="en-US"/>
        </w:rPr>
      </w:pPr>
      <w:r w:rsidRPr="006162BD">
        <w:rPr>
          <w:rFonts w:ascii="Times New Roman" w:eastAsia="Calibri" w:hAnsi="Times New Roman" w:cs="Times New Roman"/>
        </w:rPr>
        <w:t>Svenbro, J. (</w:t>
      </w:r>
      <w:r w:rsidR="00F5105B">
        <w:rPr>
          <w:rFonts w:ascii="Times New Roman" w:eastAsia="Calibri" w:hAnsi="Times New Roman" w:cs="Times New Roman"/>
        </w:rPr>
        <w:t>2020</w:t>
      </w:r>
      <w:r w:rsidRPr="006162BD">
        <w:rPr>
          <w:rFonts w:ascii="Times New Roman" w:eastAsia="Calibri" w:hAnsi="Times New Roman" w:cs="Times New Roman"/>
        </w:rPr>
        <w:t>).</w:t>
      </w:r>
      <w:r w:rsidR="00F5105B">
        <w:rPr>
          <w:rFonts w:ascii="Times New Roman" w:eastAsia="Calibri" w:hAnsi="Times New Roman" w:cs="Times New Roman"/>
        </w:rPr>
        <w:t xml:space="preserve"> </w:t>
      </w:r>
      <w:r w:rsidR="00F5105B" w:rsidRPr="001E0A52">
        <w:rPr>
          <w:rFonts w:ascii="Times New Roman" w:eastAsia="Calibri" w:hAnsi="Times New Roman" w:cs="Times New Roman"/>
          <w:i/>
          <w:iCs/>
        </w:rPr>
        <w:t>Dikten och hantverket.</w:t>
      </w:r>
      <w:r w:rsidR="00F5105B">
        <w:rPr>
          <w:rFonts w:ascii="Times New Roman" w:eastAsia="Calibri" w:hAnsi="Times New Roman" w:cs="Times New Roman"/>
        </w:rPr>
        <w:t xml:space="preserve"> </w:t>
      </w:r>
      <w:r w:rsidR="00F5105B" w:rsidRPr="00EF699E">
        <w:rPr>
          <w:rFonts w:ascii="Times New Roman" w:eastAsia="Calibri" w:hAnsi="Times New Roman" w:cs="Times New Roman"/>
          <w:lang w:val="en-US"/>
        </w:rPr>
        <w:t>Stockholm</w:t>
      </w:r>
      <w:r w:rsidR="001374CA">
        <w:rPr>
          <w:rFonts w:ascii="Times New Roman" w:eastAsia="Calibri" w:hAnsi="Times New Roman" w:cs="Times New Roman"/>
          <w:lang w:val="en-US"/>
        </w:rPr>
        <w:t>:</w:t>
      </w:r>
      <w:r w:rsidR="00F5105B" w:rsidRPr="00EF699E">
        <w:rPr>
          <w:rFonts w:ascii="Times New Roman" w:eastAsia="Calibri" w:hAnsi="Times New Roman" w:cs="Times New Roman"/>
          <w:lang w:val="en-US"/>
        </w:rPr>
        <w:t xml:space="preserve"> </w:t>
      </w:r>
      <w:proofErr w:type="spellStart"/>
      <w:r w:rsidR="00F5105B" w:rsidRPr="00F5105B">
        <w:rPr>
          <w:rFonts w:ascii="Times New Roman" w:eastAsia="Calibri" w:hAnsi="Times New Roman" w:cs="Times New Roman"/>
          <w:lang w:val="en-US"/>
        </w:rPr>
        <w:t>Faethon</w:t>
      </w:r>
      <w:proofErr w:type="spellEnd"/>
      <w:r w:rsidR="00F5105B" w:rsidRPr="00F5105B">
        <w:rPr>
          <w:rFonts w:ascii="Times New Roman" w:eastAsia="Calibri" w:hAnsi="Times New Roman" w:cs="Times New Roman"/>
          <w:lang w:val="en-US"/>
        </w:rPr>
        <w:t>.</w:t>
      </w:r>
      <w:r w:rsidR="00223E9F">
        <w:rPr>
          <w:rFonts w:ascii="Times New Roman" w:eastAsia="Calibri" w:hAnsi="Times New Roman" w:cs="Times New Roman"/>
          <w:lang w:val="en-US"/>
        </w:rPr>
        <w:t xml:space="preserve"> A Swedish translation and adaption </w:t>
      </w:r>
      <w:proofErr w:type="gramStart"/>
      <w:r w:rsidR="00223E9F">
        <w:rPr>
          <w:rFonts w:ascii="Times New Roman" w:eastAsia="Calibri" w:hAnsi="Times New Roman" w:cs="Times New Roman"/>
          <w:lang w:val="en-US"/>
        </w:rPr>
        <w:t xml:space="preserve">of  </w:t>
      </w:r>
      <w:proofErr w:type="spellStart"/>
      <w:r w:rsidR="00223E9F" w:rsidRPr="001E0A52">
        <w:rPr>
          <w:rFonts w:ascii="Times New Roman" w:eastAsia="Calibri" w:hAnsi="Times New Roman" w:cs="Times New Roman"/>
          <w:lang w:val="en-US"/>
        </w:rPr>
        <w:t>Svenbro</w:t>
      </w:r>
      <w:proofErr w:type="spellEnd"/>
      <w:proofErr w:type="gramEnd"/>
      <w:r w:rsidR="00223E9F" w:rsidRPr="001E0A52">
        <w:rPr>
          <w:rFonts w:ascii="Times New Roman" w:eastAsia="Calibri" w:hAnsi="Times New Roman" w:cs="Times New Roman"/>
          <w:lang w:val="en-US"/>
        </w:rPr>
        <w:t xml:space="preserve">, </w:t>
      </w:r>
      <w:r w:rsidR="001C098F">
        <w:rPr>
          <w:rFonts w:ascii="Times New Roman" w:eastAsia="Calibri" w:hAnsi="Times New Roman" w:cs="Times New Roman"/>
          <w:lang w:val="en-US"/>
        </w:rPr>
        <w:t>J</w:t>
      </w:r>
      <w:r w:rsidR="00223E9F" w:rsidRPr="001E0A52">
        <w:rPr>
          <w:rFonts w:ascii="Times New Roman" w:eastAsia="Calibri" w:hAnsi="Times New Roman" w:cs="Times New Roman"/>
          <w:lang w:val="en-US"/>
        </w:rPr>
        <w:t>. (1976)</w:t>
      </w:r>
      <w:r w:rsidR="001E0A52">
        <w:rPr>
          <w:rFonts w:ascii="Times New Roman" w:eastAsia="Calibri" w:hAnsi="Times New Roman" w:cs="Times New Roman"/>
          <w:lang w:val="en-US"/>
        </w:rPr>
        <w:t>.</w:t>
      </w:r>
      <w:r w:rsidR="00223E9F" w:rsidRPr="001E0A52">
        <w:rPr>
          <w:rFonts w:ascii="Times New Roman" w:eastAsia="Calibri" w:hAnsi="Times New Roman" w:cs="Times New Roman"/>
          <w:lang w:val="en-US"/>
        </w:rPr>
        <w:t xml:space="preserve"> </w:t>
      </w:r>
      <w:r w:rsidR="00223E9F" w:rsidRPr="001E0A52">
        <w:rPr>
          <w:rFonts w:ascii="Times New Roman" w:eastAsia="Calibri" w:hAnsi="Times New Roman" w:cs="Times New Roman"/>
          <w:i/>
          <w:iCs/>
          <w:lang w:val="en-US"/>
        </w:rPr>
        <w:t>La parole et l</w:t>
      </w:r>
      <w:r w:rsidR="001E0A52" w:rsidRPr="001E0A52">
        <w:rPr>
          <w:rFonts w:ascii="Times New Roman" w:eastAsia="Calibri" w:hAnsi="Times New Roman" w:cs="Times New Roman"/>
          <w:i/>
          <w:iCs/>
          <w:lang w:val="en-US"/>
        </w:rPr>
        <w:t>e</w:t>
      </w:r>
      <w:r w:rsidR="00223E9F" w:rsidRPr="001E0A52">
        <w:rPr>
          <w:rFonts w:ascii="Times New Roman" w:eastAsia="Calibri" w:hAnsi="Times New Roman" w:cs="Times New Roman"/>
          <w:i/>
          <w:iCs/>
          <w:lang w:val="en-US"/>
        </w:rPr>
        <w:t xml:space="preserve"> </w:t>
      </w:r>
      <w:proofErr w:type="spellStart"/>
      <w:r w:rsidR="00223E9F" w:rsidRPr="001E0A52">
        <w:rPr>
          <w:rFonts w:ascii="Times New Roman" w:eastAsia="Calibri" w:hAnsi="Times New Roman" w:cs="Times New Roman"/>
          <w:i/>
          <w:iCs/>
          <w:lang w:val="en-US"/>
        </w:rPr>
        <w:t>marbr</w:t>
      </w:r>
      <w:r w:rsidR="001E0A52" w:rsidRPr="001E0A52">
        <w:rPr>
          <w:rFonts w:ascii="Times New Roman" w:eastAsia="Calibri" w:hAnsi="Times New Roman" w:cs="Times New Roman"/>
          <w:i/>
          <w:iCs/>
          <w:lang w:val="en-US"/>
        </w:rPr>
        <w:t>e</w:t>
      </w:r>
      <w:proofErr w:type="spellEnd"/>
      <w:r w:rsidR="00223E9F" w:rsidRPr="001E0A52">
        <w:rPr>
          <w:rFonts w:ascii="Times New Roman" w:eastAsia="Calibri" w:hAnsi="Times New Roman" w:cs="Times New Roman"/>
          <w:i/>
          <w:iCs/>
          <w:lang w:val="en-US"/>
        </w:rPr>
        <w:t xml:space="preserve">. Aux </w:t>
      </w:r>
      <w:proofErr w:type="spellStart"/>
      <w:proofErr w:type="gramStart"/>
      <w:r w:rsidR="00223E9F" w:rsidRPr="001E0A52">
        <w:rPr>
          <w:rFonts w:ascii="Times New Roman" w:eastAsia="Calibri" w:hAnsi="Times New Roman" w:cs="Times New Roman"/>
          <w:i/>
          <w:iCs/>
          <w:lang w:val="en-US"/>
        </w:rPr>
        <w:t>origines</w:t>
      </w:r>
      <w:proofErr w:type="spellEnd"/>
      <w:proofErr w:type="gramEnd"/>
      <w:r w:rsidR="00223E9F" w:rsidRPr="001E0A52">
        <w:rPr>
          <w:rFonts w:ascii="Times New Roman" w:eastAsia="Calibri" w:hAnsi="Times New Roman" w:cs="Times New Roman"/>
          <w:i/>
          <w:iCs/>
          <w:lang w:val="en-US"/>
        </w:rPr>
        <w:t xml:space="preserve"> la </w:t>
      </w:r>
      <w:proofErr w:type="spellStart"/>
      <w:r w:rsidR="00223E9F" w:rsidRPr="001E0A52">
        <w:rPr>
          <w:rFonts w:ascii="Times New Roman" w:eastAsia="Calibri" w:hAnsi="Times New Roman" w:cs="Times New Roman"/>
          <w:i/>
          <w:iCs/>
          <w:lang w:val="en-US"/>
        </w:rPr>
        <w:t>poétique</w:t>
      </w:r>
      <w:proofErr w:type="spellEnd"/>
      <w:r w:rsidR="00223E9F" w:rsidRPr="001E0A52">
        <w:rPr>
          <w:rFonts w:ascii="Times New Roman" w:eastAsia="Calibri" w:hAnsi="Times New Roman" w:cs="Times New Roman"/>
          <w:i/>
          <w:iCs/>
          <w:lang w:val="en-US"/>
        </w:rPr>
        <w:t xml:space="preserve"> </w:t>
      </w:r>
      <w:proofErr w:type="spellStart"/>
      <w:r w:rsidR="00223E9F" w:rsidRPr="001E0A52">
        <w:rPr>
          <w:rFonts w:ascii="Times New Roman" w:eastAsia="Calibri" w:hAnsi="Times New Roman" w:cs="Times New Roman"/>
          <w:i/>
          <w:iCs/>
          <w:lang w:val="en-US"/>
        </w:rPr>
        <w:t>greque</w:t>
      </w:r>
      <w:proofErr w:type="spellEnd"/>
      <w:r w:rsidR="001E0A52">
        <w:rPr>
          <w:rFonts w:ascii="Times New Roman" w:eastAsia="Calibri" w:hAnsi="Times New Roman" w:cs="Times New Roman"/>
          <w:i/>
          <w:iCs/>
          <w:lang w:val="en-US"/>
        </w:rPr>
        <w:t xml:space="preserve">. </w:t>
      </w:r>
      <w:r w:rsidR="00EB2BD6">
        <w:rPr>
          <w:rFonts w:ascii="Times New Roman" w:eastAsia="Calibri" w:hAnsi="Times New Roman" w:cs="Times New Roman"/>
          <w:lang w:val="en-US"/>
        </w:rPr>
        <w:t>Diss</w:t>
      </w:r>
      <w:r w:rsidR="001E0A52">
        <w:rPr>
          <w:rFonts w:ascii="Times New Roman" w:eastAsia="Calibri" w:hAnsi="Times New Roman" w:cs="Times New Roman"/>
          <w:lang w:val="en-US"/>
        </w:rPr>
        <w:t>. Lund</w:t>
      </w:r>
      <w:r w:rsidR="001C098F">
        <w:rPr>
          <w:rFonts w:ascii="Times New Roman" w:eastAsia="Calibri" w:hAnsi="Times New Roman" w:cs="Times New Roman"/>
          <w:lang w:val="en-US"/>
        </w:rPr>
        <w:t xml:space="preserve"> University,</w:t>
      </w:r>
      <w:r w:rsidR="001E0A52">
        <w:rPr>
          <w:rFonts w:ascii="Times New Roman" w:eastAsia="Calibri" w:hAnsi="Times New Roman" w:cs="Times New Roman"/>
          <w:lang w:val="en-US"/>
        </w:rPr>
        <w:t xml:space="preserve"> Sweden.</w:t>
      </w:r>
    </w:p>
    <w:p w14:paraId="61DBC058" w14:textId="5BE757F3" w:rsidR="002A6FF4" w:rsidRPr="001C098F" w:rsidRDefault="00824E2F" w:rsidP="00822732">
      <w:pPr>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Wilamowitz-Moellendorff, </w:t>
      </w:r>
      <w:r w:rsidR="001C098F">
        <w:rPr>
          <w:rFonts w:ascii="Times New Roman" w:eastAsia="Calibri" w:hAnsi="Times New Roman" w:cs="Times New Roman"/>
          <w:lang w:val="en-US"/>
        </w:rPr>
        <w:t>U.</w:t>
      </w:r>
      <w:r>
        <w:rPr>
          <w:rFonts w:ascii="Times New Roman" w:eastAsia="Calibri" w:hAnsi="Times New Roman" w:cs="Times New Roman"/>
          <w:lang w:val="en-US"/>
        </w:rPr>
        <w:t xml:space="preserve"> </w:t>
      </w:r>
      <w:r w:rsidRPr="00D47CBE">
        <w:rPr>
          <w:rFonts w:ascii="Times New Roman" w:eastAsia="Calibri" w:hAnsi="Times New Roman" w:cs="Times New Roman"/>
          <w:lang w:val="en-US"/>
        </w:rPr>
        <w:t>(192</w:t>
      </w:r>
      <w:r w:rsidR="009B4C71" w:rsidRPr="00D47CBE">
        <w:rPr>
          <w:rFonts w:ascii="Times New Roman" w:eastAsia="Calibri" w:hAnsi="Times New Roman" w:cs="Times New Roman"/>
          <w:lang w:val="en-US"/>
        </w:rPr>
        <w:t>2</w:t>
      </w:r>
      <w:r w:rsidRPr="00D47CBE">
        <w:rPr>
          <w:rFonts w:ascii="Times New Roman" w:eastAsia="Calibri" w:hAnsi="Times New Roman" w:cs="Times New Roman"/>
          <w:lang w:val="en-US"/>
        </w:rPr>
        <w:t>).</w:t>
      </w:r>
      <w:r w:rsidR="009B4C71" w:rsidRPr="00D47CBE">
        <w:rPr>
          <w:rFonts w:ascii="Times New Roman" w:eastAsia="Calibri" w:hAnsi="Times New Roman" w:cs="Times New Roman"/>
          <w:lang w:val="en-US"/>
        </w:rPr>
        <w:t xml:space="preserve"> </w:t>
      </w:r>
      <w:proofErr w:type="spellStart"/>
      <w:r w:rsidR="009B4C71" w:rsidRPr="00D47CBE">
        <w:rPr>
          <w:rFonts w:ascii="Times New Roman" w:eastAsia="Calibri" w:hAnsi="Times New Roman" w:cs="Times New Roman"/>
          <w:i/>
          <w:iCs/>
          <w:lang w:val="en-US"/>
        </w:rPr>
        <w:t>Pindaros</w:t>
      </w:r>
      <w:proofErr w:type="spellEnd"/>
      <w:r w:rsidR="009B4C71" w:rsidRPr="00D47CBE">
        <w:rPr>
          <w:rFonts w:ascii="Times New Roman" w:eastAsia="Calibri" w:hAnsi="Times New Roman" w:cs="Times New Roman"/>
          <w:i/>
          <w:iCs/>
          <w:lang w:val="en-US"/>
        </w:rPr>
        <w:t>.</w:t>
      </w:r>
      <w:r w:rsidR="001C098F">
        <w:rPr>
          <w:rFonts w:ascii="Times New Roman" w:eastAsia="Calibri" w:hAnsi="Times New Roman" w:cs="Times New Roman"/>
          <w:i/>
          <w:iCs/>
          <w:lang w:val="en-US"/>
        </w:rPr>
        <w:t xml:space="preserve"> </w:t>
      </w:r>
      <w:r w:rsidR="001C098F">
        <w:rPr>
          <w:rFonts w:ascii="Times New Roman" w:eastAsia="Calibri" w:hAnsi="Times New Roman" w:cs="Times New Roman"/>
          <w:lang w:val="en-US"/>
        </w:rPr>
        <w:t>Berlin: Weidmann.</w:t>
      </w:r>
    </w:p>
    <w:p w14:paraId="640A232C" w14:textId="3540F980" w:rsidR="006E5754" w:rsidRPr="00DC5B6F" w:rsidRDefault="006E5754" w:rsidP="00822732">
      <w:pPr>
        <w:spacing w:line="360" w:lineRule="auto"/>
        <w:jc w:val="both"/>
        <w:rPr>
          <w:rFonts w:ascii="Times New Roman" w:eastAsia="Calibri" w:hAnsi="Times New Roman" w:cs="Times New Roman"/>
          <w:lang w:val="en-US"/>
        </w:rPr>
      </w:pPr>
      <w:r w:rsidRPr="00D47CBE">
        <w:rPr>
          <w:rFonts w:ascii="Times New Roman" w:eastAsia="Calibri" w:hAnsi="Times New Roman" w:cs="Times New Roman"/>
          <w:lang w:val="en-US"/>
        </w:rPr>
        <w:t>Zlatev, J. &amp;</w:t>
      </w:r>
      <w:r w:rsidR="00DC5B6F" w:rsidRPr="00D47CBE">
        <w:rPr>
          <w:rFonts w:ascii="Times New Roman" w:eastAsia="Calibri" w:hAnsi="Times New Roman" w:cs="Times New Roman"/>
          <w:lang w:val="en-US"/>
        </w:rPr>
        <w:t xml:space="preserve"> </w:t>
      </w:r>
      <w:r w:rsidRPr="00D47CBE">
        <w:rPr>
          <w:rFonts w:ascii="Times New Roman" w:eastAsia="Calibri" w:hAnsi="Times New Roman" w:cs="Times New Roman"/>
          <w:lang w:val="en-US"/>
        </w:rPr>
        <w:t>Moskaluk, K.</w:t>
      </w:r>
      <w:r w:rsidR="00DC5B6F" w:rsidRPr="00D47CBE">
        <w:rPr>
          <w:rFonts w:ascii="Times New Roman" w:eastAsia="Calibri" w:hAnsi="Times New Roman" w:cs="Times New Roman"/>
          <w:lang w:val="en-US"/>
        </w:rPr>
        <w:t xml:space="preserve"> (2022).</w:t>
      </w:r>
      <w:r w:rsidRPr="00D47CBE">
        <w:rPr>
          <w:rFonts w:ascii="Times New Roman" w:eastAsia="Calibri" w:hAnsi="Times New Roman" w:cs="Times New Roman"/>
          <w:lang w:val="en-US"/>
        </w:rPr>
        <w:t xml:space="preserve"> </w:t>
      </w:r>
      <w:r w:rsidRPr="00DC5B6F">
        <w:rPr>
          <w:rFonts w:ascii="Times New Roman" w:eastAsia="Calibri" w:hAnsi="Times New Roman" w:cs="Times New Roman"/>
          <w:lang w:val="en-US"/>
        </w:rPr>
        <w:t xml:space="preserve">Translation validity in metaphor theories. </w:t>
      </w:r>
      <w:proofErr w:type="spellStart"/>
      <w:r w:rsidRPr="00DC5B6F">
        <w:rPr>
          <w:rFonts w:ascii="Times New Roman" w:eastAsia="Calibri" w:hAnsi="Times New Roman" w:cs="Times New Roman"/>
          <w:i/>
          <w:iCs/>
          <w:lang w:val="en-US"/>
        </w:rPr>
        <w:t>Figurativity</w:t>
      </w:r>
      <w:proofErr w:type="spellEnd"/>
      <w:r w:rsidRPr="00DC5B6F">
        <w:rPr>
          <w:rFonts w:ascii="Times New Roman" w:eastAsia="Calibri" w:hAnsi="Times New Roman" w:cs="Times New Roman"/>
          <w:i/>
          <w:iCs/>
          <w:lang w:val="en-US"/>
        </w:rPr>
        <w:t xml:space="preserve"> and Human Ecology</w:t>
      </w:r>
      <w:r w:rsidR="00DC5B6F">
        <w:rPr>
          <w:rFonts w:ascii="Times New Roman" w:eastAsia="Calibri" w:hAnsi="Times New Roman" w:cs="Times New Roman"/>
          <w:i/>
          <w:iCs/>
          <w:lang w:val="en-US"/>
        </w:rPr>
        <w:t>,</w:t>
      </w:r>
      <w:r w:rsidR="00DC5B6F">
        <w:rPr>
          <w:rFonts w:ascii="Times New Roman" w:eastAsia="Calibri" w:hAnsi="Times New Roman" w:cs="Times New Roman"/>
          <w:lang w:val="en-US"/>
        </w:rPr>
        <w:t>123-148.</w:t>
      </w:r>
    </w:p>
    <w:p w14:paraId="466ED9EB" w14:textId="77777777" w:rsidR="002A6FF4" w:rsidRPr="00DC5B6F" w:rsidRDefault="002A6FF4" w:rsidP="00822732">
      <w:pPr>
        <w:spacing w:line="360" w:lineRule="auto"/>
        <w:jc w:val="both"/>
        <w:rPr>
          <w:rFonts w:ascii="Times New Roman" w:eastAsia="Calibri" w:hAnsi="Times New Roman" w:cs="Times New Roman"/>
          <w:lang w:val="en-US"/>
        </w:rPr>
      </w:pPr>
    </w:p>
    <w:p w14:paraId="72FB1E98" w14:textId="77777777" w:rsidR="00996FAC" w:rsidRPr="008A69F4" w:rsidRDefault="00996FAC" w:rsidP="00822732">
      <w:pPr>
        <w:jc w:val="both"/>
        <w:rPr>
          <w:rFonts w:ascii="Times New Roman" w:hAnsi="Times New Roman" w:cs="Times New Roman"/>
          <w:lang w:val="en-GB"/>
        </w:rPr>
      </w:pPr>
    </w:p>
    <w:p w14:paraId="2DBC6B75" w14:textId="77777777" w:rsidR="00B25065" w:rsidRDefault="00B25065" w:rsidP="00822732">
      <w:pPr>
        <w:jc w:val="both"/>
        <w:rPr>
          <w:rFonts w:ascii="Times New Roman" w:hAnsi="Times New Roman" w:cs="Times New Roman"/>
          <w:lang w:val="en-US"/>
        </w:rPr>
      </w:pPr>
    </w:p>
    <w:p w14:paraId="4E03BCA5" w14:textId="77777777" w:rsidR="00B25065" w:rsidRDefault="00B25065" w:rsidP="00822732">
      <w:pPr>
        <w:jc w:val="both"/>
        <w:rPr>
          <w:rFonts w:ascii="Times New Roman" w:hAnsi="Times New Roman" w:cs="Times New Roman"/>
          <w:lang w:val="en-US"/>
        </w:rPr>
      </w:pPr>
    </w:p>
    <w:p w14:paraId="51D99347" w14:textId="77777777" w:rsidR="00B25065" w:rsidRDefault="00B25065" w:rsidP="00822732">
      <w:pPr>
        <w:jc w:val="both"/>
        <w:rPr>
          <w:rFonts w:ascii="Times New Roman" w:hAnsi="Times New Roman" w:cs="Times New Roman"/>
          <w:lang w:val="en-US"/>
        </w:rPr>
      </w:pPr>
    </w:p>
    <w:p w14:paraId="012F7F92" w14:textId="77777777" w:rsidR="00B25065" w:rsidRDefault="00B25065" w:rsidP="00822732">
      <w:pPr>
        <w:jc w:val="both"/>
        <w:rPr>
          <w:rFonts w:ascii="Times New Roman" w:hAnsi="Times New Roman" w:cs="Times New Roman"/>
          <w:lang w:val="en-US"/>
        </w:rPr>
      </w:pPr>
    </w:p>
    <w:p w14:paraId="57296679" w14:textId="77777777" w:rsidR="00B25065" w:rsidRDefault="00B25065" w:rsidP="00822732">
      <w:pPr>
        <w:jc w:val="both"/>
        <w:rPr>
          <w:rFonts w:ascii="Times New Roman" w:hAnsi="Times New Roman" w:cs="Times New Roman"/>
          <w:lang w:val="en-US"/>
        </w:rPr>
      </w:pPr>
    </w:p>
    <w:p w14:paraId="2922F162" w14:textId="77777777" w:rsidR="00B25065" w:rsidRDefault="00B25065" w:rsidP="00822732">
      <w:pPr>
        <w:jc w:val="both"/>
        <w:rPr>
          <w:rFonts w:ascii="Times New Roman" w:hAnsi="Times New Roman" w:cs="Times New Roman"/>
          <w:lang w:val="en-US"/>
        </w:rPr>
      </w:pPr>
    </w:p>
    <w:p w14:paraId="71410530" w14:textId="77777777" w:rsidR="00B25065" w:rsidRDefault="00B25065" w:rsidP="00822732">
      <w:pPr>
        <w:jc w:val="both"/>
        <w:rPr>
          <w:rFonts w:ascii="Times New Roman" w:hAnsi="Times New Roman" w:cs="Times New Roman"/>
          <w:lang w:val="en-US"/>
        </w:rPr>
      </w:pPr>
    </w:p>
    <w:p w14:paraId="6F2BDF95" w14:textId="77777777" w:rsidR="00C9443F" w:rsidRDefault="00C9443F" w:rsidP="00822732">
      <w:pPr>
        <w:jc w:val="both"/>
        <w:rPr>
          <w:rFonts w:ascii="Times New Roman" w:hAnsi="Times New Roman" w:cs="Times New Roman"/>
          <w:lang w:val="en-US"/>
        </w:rPr>
      </w:pPr>
    </w:p>
    <w:p w14:paraId="012D5743" w14:textId="77777777" w:rsidR="00C9443F" w:rsidRDefault="00C9443F" w:rsidP="00822732">
      <w:pPr>
        <w:jc w:val="both"/>
        <w:rPr>
          <w:rFonts w:ascii="Times New Roman" w:hAnsi="Times New Roman" w:cs="Times New Roman"/>
          <w:lang w:val="en-US"/>
        </w:rPr>
      </w:pPr>
    </w:p>
    <w:p w14:paraId="437949D4" w14:textId="77777777" w:rsidR="00C9443F" w:rsidRDefault="00C9443F" w:rsidP="00822732">
      <w:pPr>
        <w:jc w:val="both"/>
        <w:rPr>
          <w:rFonts w:ascii="Times New Roman" w:hAnsi="Times New Roman" w:cs="Times New Roman"/>
          <w:lang w:val="en-US"/>
        </w:rPr>
      </w:pPr>
    </w:p>
    <w:p w14:paraId="1899E74E" w14:textId="77777777" w:rsidR="00C9443F" w:rsidRPr="002468CE" w:rsidRDefault="00C9443F" w:rsidP="00822732">
      <w:pPr>
        <w:jc w:val="both"/>
        <w:rPr>
          <w:rFonts w:ascii="Times New Roman" w:hAnsi="Times New Roman" w:cs="Times New Roman"/>
          <w:lang w:val="en-US"/>
        </w:rPr>
      </w:pPr>
    </w:p>
    <w:p w14:paraId="18B7ED8D" w14:textId="77777777" w:rsidR="00C9443F" w:rsidRPr="00C9443F" w:rsidRDefault="00C9443F" w:rsidP="00822732">
      <w:pPr>
        <w:spacing w:after="0" w:line="240" w:lineRule="auto"/>
        <w:jc w:val="both"/>
        <w:rPr>
          <w:rFonts w:ascii="Times New Roman" w:hAnsi="Times New Roman" w:cs="Times New Roman"/>
          <w:sz w:val="24"/>
          <w:szCs w:val="24"/>
          <w:lang w:val="en-US"/>
        </w:rPr>
      </w:pPr>
    </w:p>
    <w:p w14:paraId="6F791AAD" w14:textId="77777777" w:rsidR="00C9443F" w:rsidRDefault="00C9443F" w:rsidP="00822732">
      <w:pPr>
        <w:spacing w:after="0" w:line="240" w:lineRule="auto"/>
        <w:jc w:val="both"/>
        <w:rPr>
          <w:rFonts w:ascii="Times New Roman" w:hAnsi="Times New Roman" w:cs="Times New Roman"/>
          <w:sz w:val="24"/>
          <w:szCs w:val="24"/>
          <w:lang w:val="en-GB"/>
        </w:rPr>
      </w:pPr>
    </w:p>
    <w:p w14:paraId="128314AA" w14:textId="77777777" w:rsidR="00C9443F" w:rsidRPr="00C9443F" w:rsidRDefault="00C9443F" w:rsidP="00822732">
      <w:pPr>
        <w:spacing w:after="0" w:line="240" w:lineRule="auto"/>
        <w:jc w:val="both"/>
        <w:rPr>
          <w:rFonts w:ascii="Times New Roman" w:hAnsi="Times New Roman" w:cs="Times New Roman"/>
          <w:sz w:val="24"/>
          <w:szCs w:val="24"/>
          <w:lang w:val="en-GB"/>
        </w:rPr>
      </w:pPr>
    </w:p>
    <w:sectPr w:rsidR="00C9443F" w:rsidRPr="00C9443F" w:rsidSect="0058187C">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0E0C2" w14:textId="77777777" w:rsidR="00FE2E70" w:rsidRDefault="00FE2E70" w:rsidP="002841AE">
      <w:pPr>
        <w:spacing w:after="0" w:line="240" w:lineRule="auto"/>
      </w:pPr>
      <w:r>
        <w:separator/>
      </w:r>
    </w:p>
  </w:endnote>
  <w:endnote w:type="continuationSeparator" w:id="0">
    <w:p w14:paraId="2858B761" w14:textId="77777777" w:rsidR="00FE2E70" w:rsidRDefault="00FE2E70" w:rsidP="0028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FEE4F" w14:textId="77777777" w:rsidR="00FE2E70" w:rsidRDefault="00FE2E70" w:rsidP="002841AE">
      <w:pPr>
        <w:spacing w:after="0" w:line="240" w:lineRule="auto"/>
      </w:pPr>
      <w:r>
        <w:separator/>
      </w:r>
    </w:p>
  </w:footnote>
  <w:footnote w:type="continuationSeparator" w:id="0">
    <w:p w14:paraId="1FA713B3" w14:textId="77777777" w:rsidR="00FE2E70" w:rsidRDefault="00FE2E70" w:rsidP="002841AE">
      <w:pPr>
        <w:spacing w:after="0" w:line="240" w:lineRule="auto"/>
      </w:pPr>
      <w:r>
        <w:continuationSeparator/>
      </w:r>
    </w:p>
  </w:footnote>
  <w:footnote w:id="1">
    <w:p w14:paraId="0E27ED47" w14:textId="5F1ABFA8" w:rsidR="005B6D9A" w:rsidRPr="0062698F" w:rsidRDefault="005B6D9A">
      <w:pPr>
        <w:pStyle w:val="Fotnotstext"/>
        <w:rPr>
          <w:rFonts w:ascii="Times New Roman" w:hAnsi="Times New Roman" w:cs="Times New Roman"/>
          <w:lang w:val="en-US"/>
        </w:rPr>
      </w:pPr>
      <w:r w:rsidRPr="0062698F">
        <w:rPr>
          <w:rStyle w:val="Fotnotsreferens"/>
          <w:rFonts w:ascii="Times New Roman" w:hAnsi="Times New Roman" w:cs="Times New Roman"/>
        </w:rPr>
        <w:footnoteRef/>
      </w:r>
      <w:r w:rsidRPr="0062698F">
        <w:rPr>
          <w:rFonts w:ascii="Times New Roman" w:hAnsi="Times New Roman" w:cs="Times New Roman"/>
          <w:lang w:val="en-US"/>
        </w:rPr>
        <w:t xml:space="preserve"> </w:t>
      </w:r>
      <w:r w:rsidR="00FB4D6A" w:rsidRPr="0062698F">
        <w:rPr>
          <w:rFonts w:ascii="Times New Roman" w:hAnsi="Times New Roman" w:cs="Times New Roman"/>
          <w:lang w:val="en-US"/>
        </w:rPr>
        <w:t xml:space="preserve">Like </w:t>
      </w:r>
      <w:r w:rsidR="001D4107" w:rsidRPr="0062698F">
        <w:rPr>
          <w:rFonts w:ascii="Times New Roman" w:hAnsi="Times New Roman" w:cs="Times New Roman"/>
          <w:lang w:val="en-US"/>
        </w:rPr>
        <w:t xml:space="preserve">George Lakoff and Mark Johnson in the book </w:t>
      </w:r>
      <w:r w:rsidR="001D4107" w:rsidRPr="0062698F">
        <w:rPr>
          <w:rFonts w:ascii="Times New Roman" w:hAnsi="Times New Roman" w:cs="Times New Roman"/>
          <w:i/>
          <w:iCs/>
          <w:lang w:val="en-US"/>
        </w:rPr>
        <w:t>Metaphors we live by</w:t>
      </w:r>
      <w:r w:rsidR="001D4107" w:rsidRPr="0062698F">
        <w:rPr>
          <w:rFonts w:ascii="Times New Roman" w:hAnsi="Times New Roman" w:cs="Times New Roman"/>
          <w:lang w:val="en-US"/>
        </w:rPr>
        <w:t xml:space="preserve"> </w:t>
      </w:r>
      <w:r w:rsidR="00DD2DCF" w:rsidRPr="0062698F">
        <w:rPr>
          <w:rFonts w:ascii="Times New Roman" w:hAnsi="Times New Roman" w:cs="Times New Roman"/>
          <w:lang w:val="en-US"/>
        </w:rPr>
        <w:t xml:space="preserve">I </w:t>
      </w:r>
      <w:r w:rsidR="00B43B7E" w:rsidRPr="0062698F">
        <w:rPr>
          <w:rFonts w:ascii="Times New Roman" w:hAnsi="Times New Roman" w:cs="Times New Roman"/>
          <w:lang w:val="en-US"/>
        </w:rPr>
        <w:t xml:space="preserve">use </w:t>
      </w:r>
      <w:r w:rsidR="004A2EE4" w:rsidRPr="0062698F">
        <w:rPr>
          <w:rFonts w:ascii="Times New Roman" w:hAnsi="Times New Roman" w:cs="Times New Roman"/>
          <w:lang w:val="en-US"/>
        </w:rPr>
        <w:t>capital letters to</w:t>
      </w:r>
      <w:r w:rsidR="00FC7405" w:rsidRPr="0062698F">
        <w:rPr>
          <w:rFonts w:ascii="Times New Roman" w:hAnsi="Times New Roman" w:cs="Times New Roman"/>
          <w:lang w:val="en-US"/>
        </w:rPr>
        <w:t xml:space="preserve"> mark </w:t>
      </w:r>
      <w:r w:rsidR="00116DBD" w:rsidRPr="0062698F">
        <w:rPr>
          <w:rFonts w:ascii="Times New Roman" w:hAnsi="Times New Roman" w:cs="Times New Roman"/>
          <w:lang w:val="en-US"/>
        </w:rPr>
        <w:t>conceptual</w:t>
      </w:r>
      <w:r w:rsidR="00FC7405" w:rsidRPr="0062698F">
        <w:rPr>
          <w:rFonts w:ascii="Times New Roman" w:hAnsi="Times New Roman" w:cs="Times New Roman"/>
          <w:lang w:val="en-US"/>
        </w:rPr>
        <w:t xml:space="preserve"> metaphors</w:t>
      </w:r>
      <w:r w:rsidR="00DD2DCF" w:rsidRPr="0062698F">
        <w:rPr>
          <w:rFonts w:ascii="Times New Roman" w:hAnsi="Times New Roman" w:cs="Times New Roman"/>
          <w:lang w:val="en-US"/>
        </w:rPr>
        <w:t>.</w:t>
      </w:r>
    </w:p>
    <w:p w14:paraId="02A85210" w14:textId="77777777" w:rsidR="000F61EF" w:rsidRDefault="000F61EF">
      <w:pPr>
        <w:pStyle w:val="Fotnotstext"/>
        <w:rPr>
          <w:lang w:val="en-US"/>
        </w:rPr>
      </w:pPr>
    </w:p>
    <w:p w14:paraId="34F10B96" w14:textId="77777777" w:rsidR="000F61EF" w:rsidRDefault="000F61EF">
      <w:pPr>
        <w:pStyle w:val="Fotnotstext"/>
        <w:rPr>
          <w:lang w:val="en-US"/>
        </w:rPr>
      </w:pPr>
    </w:p>
    <w:p w14:paraId="6E5AD17C" w14:textId="77777777" w:rsidR="000F61EF" w:rsidRDefault="000F61EF">
      <w:pPr>
        <w:pStyle w:val="Fotnotstext"/>
        <w:rPr>
          <w:lang w:val="en-US"/>
        </w:rPr>
      </w:pPr>
    </w:p>
    <w:p w14:paraId="41A2988A" w14:textId="77777777" w:rsidR="000F61EF" w:rsidRDefault="000F61EF">
      <w:pPr>
        <w:pStyle w:val="Fotnotstext"/>
        <w:rPr>
          <w:lang w:val="en-US"/>
        </w:rPr>
      </w:pPr>
    </w:p>
    <w:p w14:paraId="693D7CCB" w14:textId="77777777" w:rsidR="000F61EF" w:rsidRDefault="000F61EF">
      <w:pPr>
        <w:pStyle w:val="Fotnotstext"/>
        <w:rPr>
          <w:lang w:val="en-US"/>
        </w:rPr>
      </w:pPr>
    </w:p>
    <w:p w14:paraId="73A32E5B" w14:textId="77777777" w:rsidR="000F61EF" w:rsidRDefault="000F61EF">
      <w:pPr>
        <w:pStyle w:val="Fotnotstext"/>
        <w:rPr>
          <w:lang w:val="en-US"/>
        </w:rPr>
      </w:pPr>
    </w:p>
    <w:p w14:paraId="7AC99696" w14:textId="77777777" w:rsidR="000F61EF" w:rsidRPr="00FC7405" w:rsidRDefault="000F61EF">
      <w:pPr>
        <w:pStyle w:val="Fotnotstext"/>
        <w:rPr>
          <w:lang w:val="en-US"/>
        </w:rPr>
      </w:pPr>
    </w:p>
  </w:footnote>
  <w:footnote w:id="2">
    <w:p w14:paraId="56A59725" w14:textId="63A66BB6" w:rsidR="003476AF" w:rsidRPr="005C3B3E" w:rsidRDefault="003476AF" w:rsidP="00822732">
      <w:pPr>
        <w:pStyle w:val="Fotnotstext"/>
        <w:jc w:val="both"/>
        <w:rPr>
          <w:rFonts w:ascii="Times New Roman" w:hAnsi="Times New Roman" w:cs="Times New Roman"/>
          <w:lang w:val="en-US"/>
        </w:rPr>
      </w:pPr>
      <w:r w:rsidRPr="005C3B3E">
        <w:rPr>
          <w:rStyle w:val="Fotnotsreferens"/>
          <w:rFonts w:ascii="Times New Roman" w:hAnsi="Times New Roman" w:cs="Times New Roman"/>
        </w:rPr>
        <w:footnoteRef/>
      </w:r>
      <w:r w:rsidRPr="005C3B3E">
        <w:rPr>
          <w:rFonts w:ascii="Times New Roman" w:hAnsi="Times New Roman" w:cs="Times New Roman"/>
          <w:lang w:val="en-US"/>
        </w:rPr>
        <w:t xml:space="preserve"> Gerber mentions: 1) water is the source of everything</w:t>
      </w:r>
      <w:r w:rsidR="000B3790" w:rsidRPr="005C3B3E">
        <w:rPr>
          <w:rFonts w:ascii="Times New Roman" w:hAnsi="Times New Roman" w:cs="Times New Roman"/>
          <w:lang w:val="en-US"/>
        </w:rPr>
        <w:t xml:space="preserve">; </w:t>
      </w:r>
      <w:r w:rsidRPr="005C3B3E">
        <w:rPr>
          <w:rFonts w:ascii="Times New Roman" w:hAnsi="Times New Roman" w:cs="Times New Roman"/>
          <w:lang w:val="en-US"/>
        </w:rPr>
        <w:t>2) water is the most useful of all things</w:t>
      </w:r>
      <w:r w:rsidR="000B3790" w:rsidRPr="005C3B3E">
        <w:rPr>
          <w:rFonts w:ascii="Times New Roman" w:hAnsi="Times New Roman" w:cs="Times New Roman"/>
          <w:lang w:val="en-US"/>
        </w:rPr>
        <w:t>;</w:t>
      </w:r>
      <w:r w:rsidRPr="005C3B3E">
        <w:rPr>
          <w:rFonts w:ascii="Times New Roman" w:hAnsi="Times New Roman" w:cs="Times New Roman"/>
          <w:lang w:val="en-US"/>
        </w:rPr>
        <w:t xml:space="preserve"> 3) water is everlasting</w:t>
      </w:r>
      <w:r w:rsidR="000B3790" w:rsidRPr="005C3B3E">
        <w:rPr>
          <w:rFonts w:ascii="Times New Roman" w:hAnsi="Times New Roman" w:cs="Times New Roman"/>
          <w:lang w:val="en-US"/>
        </w:rPr>
        <w:t>;</w:t>
      </w:r>
      <w:r w:rsidRPr="005C3B3E">
        <w:rPr>
          <w:rFonts w:ascii="Times New Roman" w:hAnsi="Times New Roman" w:cs="Times New Roman"/>
          <w:lang w:val="en-US"/>
        </w:rPr>
        <w:t xml:space="preserve"> 4) water is sacred</w:t>
      </w:r>
      <w:r w:rsidR="000B3790" w:rsidRPr="005C3B3E">
        <w:rPr>
          <w:rFonts w:ascii="Times New Roman" w:hAnsi="Times New Roman" w:cs="Times New Roman"/>
          <w:lang w:val="en-US"/>
        </w:rPr>
        <w:t>;</w:t>
      </w:r>
      <w:r w:rsidRPr="005C3B3E">
        <w:rPr>
          <w:rFonts w:ascii="Times New Roman" w:hAnsi="Times New Roman" w:cs="Times New Roman"/>
          <w:lang w:val="en-US"/>
        </w:rPr>
        <w:t xml:space="preserve"> 5) </w:t>
      </w:r>
      <w:r w:rsidR="000B3790" w:rsidRPr="005C3B3E">
        <w:rPr>
          <w:rFonts w:ascii="Times New Roman" w:hAnsi="Times New Roman" w:cs="Times New Roman"/>
          <w:lang w:val="en-US"/>
        </w:rPr>
        <w:t>water is the realm of Poseidon; 6) water surrounded Ortygia, the original settlement of Syracuse, until it was joined to the mainland by a mole in the mid-sixth century; 7)</w:t>
      </w:r>
      <w:r w:rsidR="00571285" w:rsidRPr="005C3B3E">
        <w:rPr>
          <w:rFonts w:ascii="Times New Roman" w:hAnsi="Times New Roman" w:cs="Times New Roman"/>
          <w:lang w:val="en-US"/>
        </w:rPr>
        <w:t xml:space="preserve"> </w:t>
      </w:r>
      <w:r w:rsidR="000B3790" w:rsidRPr="005C3B3E">
        <w:rPr>
          <w:rFonts w:ascii="Times New Roman" w:hAnsi="Times New Roman" w:cs="Times New Roman"/>
          <w:lang w:val="en-US"/>
        </w:rPr>
        <w:t>water serves as an image of poetry or poetic inspiration;</w:t>
      </w:r>
      <w:r w:rsidR="00DD0ADB" w:rsidRPr="005C3B3E">
        <w:rPr>
          <w:rFonts w:ascii="Times New Roman" w:hAnsi="Times New Roman" w:cs="Times New Roman"/>
          <w:lang w:val="en-US"/>
        </w:rPr>
        <w:t xml:space="preserve"> </w:t>
      </w:r>
      <w:r w:rsidR="000B3790" w:rsidRPr="005C3B3E">
        <w:rPr>
          <w:rFonts w:ascii="Times New Roman" w:hAnsi="Times New Roman" w:cs="Times New Roman"/>
          <w:lang w:val="en-US"/>
        </w:rPr>
        <w:t>8</w:t>
      </w:r>
      <w:r w:rsidR="00E90D99" w:rsidRPr="005C3B3E">
        <w:rPr>
          <w:rFonts w:ascii="Times New Roman" w:hAnsi="Times New Roman" w:cs="Times New Roman"/>
          <w:lang w:val="en-US"/>
        </w:rPr>
        <w:t>) water plays an important role in the myths of Tantalus and Pelops.</w:t>
      </w:r>
    </w:p>
  </w:footnote>
  <w:footnote w:id="3">
    <w:p w14:paraId="2A2879F0" w14:textId="63216E5A" w:rsidR="00425C71" w:rsidRPr="002C21F4" w:rsidRDefault="00425C71">
      <w:pPr>
        <w:pStyle w:val="Fotnotstext"/>
        <w:rPr>
          <w:rFonts w:ascii="Times New Roman" w:hAnsi="Times New Roman" w:cs="Times New Roman"/>
          <w:lang w:val="en-US"/>
        </w:rPr>
      </w:pPr>
      <w:r w:rsidRPr="002C21F4">
        <w:rPr>
          <w:rStyle w:val="Fotnotsreferens"/>
          <w:rFonts w:ascii="Times New Roman" w:hAnsi="Times New Roman" w:cs="Times New Roman"/>
        </w:rPr>
        <w:footnoteRef/>
      </w:r>
      <w:r w:rsidRPr="002C21F4">
        <w:rPr>
          <w:rFonts w:ascii="Times New Roman" w:hAnsi="Times New Roman" w:cs="Times New Roman"/>
          <w:lang w:val="en-US"/>
        </w:rPr>
        <w:t xml:space="preserve"> </w:t>
      </w:r>
      <w:r w:rsidR="00986548" w:rsidRPr="002C21F4">
        <w:rPr>
          <w:rFonts w:ascii="Times New Roman" w:hAnsi="Times New Roman" w:cs="Times New Roman"/>
          <w:lang w:val="en-US"/>
        </w:rPr>
        <w:t xml:space="preserve">Asper </w:t>
      </w:r>
      <w:r w:rsidR="00EB101F" w:rsidRPr="002C21F4">
        <w:rPr>
          <w:rFonts w:ascii="Times New Roman" w:hAnsi="Times New Roman" w:cs="Times New Roman"/>
          <w:lang w:val="en-US"/>
        </w:rPr>
        <w:t>(</w:t>
      </w:r>
      <w:r w:rsidR="00164A64" w:rsidRPr="002C21F4">
        <w:rPr>
          <w:rFonts w:ascii="Times New Roman" w:hAnsi="Times New Roman" w:cs="Times New Roman"/>
          <w:lang w:val="en-US"/>
        </w:rPr>
        <w:t>1997</w:t>
      </w:r>
      <w:r w:rsidR="00434FE6" w:rsidRPr="002C21F4">
        <w:rPr>
          <w:rFonts w:ascii="Times New Roman" w:hAnsi="Times New Roman" w:cs="Times New Roman"/>
          <w:lang w:val="en-US"/>
        </w:rPr>
        <w:t>,</w:t>
      </w:r>
      <w:r w:rsidR="00EB101F" w:rsidRPr="002C21F4">
        <w:rPr>
          <w:rFonts w:ascii="Times New Roman" w:hAnsi="Times New Roman" w:cs="Times New Roman"/>
          <w:lang w:val="en-US"/>
        </w:rPr>
        <w:t xml:space="preserve"> </w:t>
      </w:r>
      <w:r w:rsidR="00434FE6" w:rsidRPr="002C21F4">
        <w:rPr>
          <w:rFonts w:ascii="Times New Roman" w:hAnsi="Times New Roman" w:cs="Times New Roman"/>
          <w:lang w:val="en-US"/>
        </w:rPr>
        <w:t>p.35</w:t>
      </w:r>
      <w:r w:rsidR="00EB101F" w:rsidRPr="002C21F4">
        <w:rPr>
          <w:rFonts w:ascii="Times New Roman" w:hAnsi="Times New Roman" w:cs="Times New Roman"/>
          <w:lang w:val="en-US"/>
        </w:rPr>
        <w:t>)</w:t>
      </w:r>
      <w:r w:rsidR="00B17197" w:rsidRPr="002C21F4">
        <w:rPr>
          <w:rFonts w:ascii="Times New Roman" w:hAnsi="Times New Roman" w:cs="Times New Roman"/>
          <w:lang w:val="en-US"/>
        </w:rPr>
        <w:t xml:space="preserve"> </w:t>
      </w:r>
      <w:r w:rsidR="00986548" w:rsidRPr="002C21F4">
        <w:rPr>
          <w:rFonts w:ascii="Times New Roman" w:hAnsi="Times New Roman" w:cs="Times New Roman"/>
          <w:lang w:val="en-US"/>
        </w:rPr>
        <w:t xml:space="preserve">comments on the </w:t>
      </w:r>
      <w:r w:rsidR="005E1590" w:rsidRPr="002C21F4">
        <w:rPr>
          <w:rFonts w:ascii="Times New Roman" w:hAnsi="Times New Roman" w:cs="Times New Roman"/>
          <w:lang w:val="en-US"/>
        </w:rPr>
        <w:t>chariot metaphor:</w:t>
      </w:r>
      <w:r w:rsidR="00863582" w:rsidRPr="002C21F4">
        <w:rPr>
          <w:rFonts w:ascii="Times New Roman" w:hAnsi="Times New Roman" w:cs="Times New Roman"/>
          <w:lang w:val="en-US"/>
        </w:rPr>
        <w:t xml:space="preserve"> </w:t>
      </w:r>
      <w:r w:rsidR="007A4ECA" w:rsidRPr="002C21F4">
        <w:rPr>
          <w:rFonts w:ascii="Times New Roman" w:hAnsi="Times New Roman" w:cs="Times New Roman"/>
          <w:lang w:val="en-US"/>
        </w:rPr>
        <w:t xml:space="preserve">Hier dokumentiert die </w:t>
      </w:r>
      <w:r w:rsidR="00E01FC9" w:rsidRPr="002C21F4">
        <w:rPr>
          <w:rFonts w:ascii="Times New Roman" w:hAnsi="Times New Roman" w:cs="Times New Roman"/>
          <w:lang w:val="en-US"/>
        </w:rPr>
        <w:t>M</w:t>
      </w:r>
      <w:r w:rsidR="00C30F98" w:rsidRPr="002C21F4">
        <w:rPr>
          <w:rFonts w:ascii="Times New Roman" w:hAnsi="Times New Roman" w:cs="Times New Roman"/>
          <w:lang w:val="en-US"/>
        </w:rPr>
        <w:t xml:space="preserve">etaphoric den Versuch, das </w:t>
      </w:r>
      <w:r w:rsidR="000B5B53" w:rsidRPr="002C21F4">
        <w:rPr>
          <w:rFonts w:ascii="Times New Roman" w:hAnsi="Times New Roman" w:cs="Times New Roman"/>
          <w:lang w:val="en-US"/>
        </w:rPr>
        <w:t>V</w:t>
      </w:r>
      <w:r w:rsidR="000A0D18" w:rsidRPr="002C21F4">
        <w:rPr>
          <w:rFonts w:ascii="Times New Roman" w:hAnsi="Times New Roman" w:cs="Times New Roman"/>
          <w:lang w:val="en-US"/>
        </w:rPr>
        <w:t>erhältnis von Dichter und Sieger</w:t>
      </w:r>
      <w:r w:rsidR="004D43F7" w:rsidRPr="002C21F4">
        <w:rPr>
          <w:rFonts w:ascii="Times New Roman" w:hAnsi="Times New Roman" w:cs="Times New Roman"/>
          <w:lang w:val="en-US"/>
        </w:rPr>
        <w:t xml:space="preserve"> als ein </w:t>
      </w:r>
      <w:r w:rsidR="00863582" w:rsidRPr="002C21F4">
        <w:rPr>
          <w:rFonts w:ascii="Times New Roman" w:hAnsi="Times New Roman" w:cs="Times New Roman"/>
          <w:lang w:val="en-US"/>
        </w:rPr>
        <w:t>reziprokes zu erweisen</w:t>
      </w:r>
      <w:r w:rsidR="00C543D1" w:rsidRPr="002C21F4">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668100"/>
      <w:docPartObj>
        <w:docPartGallery w:val="Page Numbers (Top of Page)"/>
        <w:docPartUnique/>
      </w:docPartObj>
    </w:sdtPr>
    <w:sdtContent>
      <w:p w14:paraId="76405A15" w14:textId="26A83EFF" w:rsidR="002841AE" w:rsidRDefault="002841AE" w:rsidP="0058187C">
        <w:pPr>
          <w:pStyle w:val="Sidhuvud"/>
          <w:jc w:val="center"/>
        </w:pPr>
        <w:r>
          <w:fldChar w:fldCharType="begin"/>
        </w:r>
        <w:r>
          <w:instrText>PAGE   \* MERGEFORMAT</w:instrText>
        </w:r>
        <w:r>
          <w:fldChar w:fldCharType="separate"/>
        </w:r>
        <w:r>
          <w:t>2</w:t>
        </w:r>
        <w:r>
          <w:fldChar w:fldCharType="end"/>
        </w:r>
      </w:p>
    </w:sdtContent>
  </w:sdt>
  <w:p w14:paraId="0D99B1CC" w14:textId="77777777" w:rsidR="002841AE" w:rsidRDefault="002841A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940"/>
    <w:multiLevelType w:val="hybridMultilevel"/>
    <w:tmpl w:val="9E689740"/>
    <w:lvl w:ilvl="0" w:tplc="ED44E17C">
      <w:start w:val="1"/>
      <w:numFmt w:val="bullet"/>
      <w:lvlText w:val="•"/>
      <w:lvlJc w:val="left"/>
      <w:pPr>
        <w:tabs>
          <w:tab w:val="num" w:pos="720"/>
        </w:tabs>
        <w:ind w:left="720" w:hanging="360"/>
      </w:pPr>
      <w:rPr>
        <w:rFonts w:ascii="Arial" w:hAnsi="Arial" w:hint="default"/>
      </w:rPr>
    </w:lvl>
    <w:lvl w:ilvl="1" w:tplc="D79AD4C4" w:tentative="1">
      <w:start w:val="1"/>
      <w:numFmt w:val="bullet"/>
      <w:lvlText w:val="•"/>
      <w:lvlJc w:val="left"/>
      <w:pPr>
        <w:tabs>
          <w:tab w:val="num" w:pos="1440"/>
        </w:tabs>
        <w:ind w:left="1440" w:hanging="360"/>
      </w:pPr>
      <w:rPr>
        <w:rFonts w:ascii="Arial" w:hAnsi="Arial" w:hint="default"/>
      </w:rPr>
    </w:lvl>
    <w:lvl w:ilvl="2" w:tplc="E44CB60E" w:tentative="1">
      <w:start w:val="1"/>
      <w:numFmt w:val="bullet"/>
      <w:lvlText w:val="•"/>
      <w:lvlJc w:val="left"/>
      <w:pPr>
        <w:tabs>
          <w:tab w:val="num" w:pos="2160"/>
        </w:tabs>
        <w:ind w:left="2160" w:hanging="360"/>
      </w:pPr>
      <w:rPr>
        <w:rFonts w:ascii="Arial" w:hAnsi="Arial" w:hint="default"/>
      </w:rPr>
    </w:lvl>
    <w:lvl w:ilvl="3" w:tplc="D91224C4" w:tentative="1">
      <w:start w:val="1"/>
      <w:numFmt w:val="bullet"/>
      <w:lvlText w:val="•"/>
      <w:lvlJc w:val="left"/>
      <w:pPr>
        <w:tabs>
          <w:tab w:val="num" w:pos="2880"/>
        </w:tabs>
        <w:ind w:left="2880" w:hanging="360"/>
      </w:pPr>
      <w:rPr>
        <w:rFonts w:ascii="Arial" w:hAnsi="Arial" w:hint="default"/>
      </w:rPr>
    </w:lvl>
    <w:lvl w:ilvl="4" w:tplc="F7D41C70" w:tentative="1">
      <w:start w:val="1"/>
      <w:numFmt w:val="bullet"/>
      <w:lvlText w:val="•"/>
      <w:lvlJc w:val="left"/>
      <w:pPr>
        <w:tabs>
          <w:tab w:val="num" w:pos="3600"/>
        </w:tabs>
        <w:ind w:left="3600" w:hanging="360"/>
      </w:pPr>
      <w:rPr>
        <w:rFonts w:ascii="Arial" w:hAnsi="Arial" w:hint="default"/>
      </w:rPr>
    </w:lvl>
    <w:lvl w:ilvl="5" w:tplc="6AA0FA76" w:tentative="1">
      <w:start w:val="1"/>
      <w:numFmt w:val="bullet"/>
      <w:lvlText w:val="•"/>
      <w:lvlJc w:val="left"/>
      <w:pPr>
        <w:tabs>
          <w:tab w:val="num" w:pos="4320"/>
        </w:tabs>
        <w:ind w:left="4320" w:hanging="360"/>
      </w:pPr>
      <w:rPr>
        <w:rFonts w:ascii="Arial" w:hAnsi="Arial" w:hint="default"/>
      </w:rPr>
    </w:lvl>
    <w:lvl w:ilvl="6" w:tplc="4734EDC8" w:tentative="1">
      <w:start w:val="1"/>
      <w:numFmt w:val="bullet"/>
      <w:lvlText w:val="•"/>
      <w:lvlJc w:val="left"/>
      <w:pPr>
        <w:tabs>
          <w:tab w:val="num" w:pos="5040"/>
        </w:tabs>
        <w:ind w:left="5040" w:hanging="360"/>
      </w:pPr>
      <w:rPr>
        <w:rFonts w:ascii="Arial" w:hAnsi="Arial" w:hint="default"/>
      </w:rPr>
    </w:lvl>
    <w:lvl w:ilvl="7" w:tplc="A9C2E576" w:tentative="1">
      <w:start w:val="1"/>
      <w:numFmt w:val="bullet"/>
      <w:lvlText w:val="•"/>
      <w:lvlJc w:val="left"/>
      <w:pPr>
        <w:tabs>
          <w:tab w:val="num" w:pos="5760"/>
        </w:tabs>
        <w:ind w:left="5760" w:hanging="360"/>
      </w:pPr>
      <w:rPr>
        <w:rFonts w:ascii="Arial" w:hAnsi="Arial" w:hint="default"/>
      </w:rPr>
    </w:lvl>
    <w:lvl w:ilvl="8" w:tplc="7D2EE3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1E789D"/>
    <w:multiLevelType w:val="hybridMultilevel"/>
    <w:tmpl w:val="0278EC7E"/>
    <w:lvl w:ilvl="0" w:tplc="1C963142">
      <w:start w:val="4"/>
      <w:numFmt w:val="bullet"/>
      <w:lvlText w:val="–"/>
      <w:lvlJc w:val="left"/>
      <w:pPr>
        <w:ind w:left="1665" w:hanging="360"/>
      </w:pPr>
      <w:rPr>
        <w:rFonts w:ascii="Times New Roman" w:eastAsiaTheme="minorHAnsi" w:hAnsi="Times New Roman"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2" w15:restartNumberingAfterBreak="0">
    <w:nsid w:val="054E3CB0"/>
    <w:multiLevelType w:val="multilevel"/>
    <w:tmpl w:val="D92E7930"/>
    <w:lvl w:ilvl="0">
      <w:start w:val="1"/>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77D5BC1"/>
    <w:multiLevelType w:val="hybridMultilevel"/>
    <w:tmpl w:val="86ACFC1C"/>
    <w:lvl w:ilvl="0" w:tplc="81D08EA6">
      <w:start w:val="6"/>
      <w:numFmt w:val="decimal"/>
      <w:lvlText w:val="%1."/>
      <w:lvlJc w:val="left"/>
      <w:pPr>
        <w:ind w:left="927" w:hanging="360"/>
      </w:pPr>
      <w:rPr>
        <w:rFonts w:hint="default"/>
        <w:sz w:val="36"/>
        <w:szCs w:val="3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9034381"/>
    <w:multiLevelType w:val="hybridMultilevel"/>
    <w:tmpl w:val="4C3051EE"/>
    <w:lvl w:ilvl="0" w:tplc="B820367A">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A891E8A"/>
    <w:multiLevelType w:val="hybridMultilevel"/>
    <w:tmpl w:val="E50EF4C4"/>
    <w:lvl w:ilvl="0" w:tplc="041D000F">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6" w15:restartNumberingAfterBreak="0">
    <w:nsid w:val="2442431B"/>
    <w:multiLevelType w:val="multilevel"/>
    <w:tmpl w:val="47841E02"/>
    <w:lvl w:ilvl="0">
      <w:start w:val="1"/>
      <w:numFmt w:val="decimal"/>
      <w:lvlText w:val="%1"/>
      <w:lvlJc w:val="left"/>
      <w:pPr>
        <w:ind w:left="360" w:hanging="360"/>
      </w:pPr>
      <w:rPr>
        <w:rFonts w:hint="default"/>
        <w:b/>
      </w:rPr>
    </w:lvl>
    <w:lvl w:ilvl="1">
      <w:start w:val="1"/>
      <w:numFmt w:val="decimal"/>
      <w:lvlText w:val="%1.%2"/>
      <w:lvlJc w:val="left"/>
      <w:pPr>
        <w:ind w:left="1778" w:hanging="360"/>
      </w:pPr>
      <w:rPr>
        <w:rFonts w:hint="default"/>
        <w:b/>
      </w:rPr>
    </w:lvl>
    <w:lvl w:ilvl="2">
      <w:start w:val="1"/>
      <w:numFmt w:val="decimal"/>
      <w:lvlText w:val="%1.%2.%3"/>
      <w:lvlJc w:val="left"/>
      <w:pPr>
        <w:ind w:left="3054" w:hanging="720"/>
      </w:pPr>
      <w:rPr>
        <w:rFonts w:hint="default"/>
        <w:b/>
      </w:rPr>
    </w:lvl>
    <w:lvl w:ilvl="3">
      <w:start w:val="1"/>
      <w:numFmt w:val="decimal"/>
      <w:lvlText w:val="%1.%2.%3.%4"/>
      <w:lvlJc w:val="left"/>
      <w:pPr>
        <w:ind w:left="4221" w:hanging="720"/>
      </w:pPr>
      <w:rPr>
        <w:rFonts w:hint="default"/>
        <w:b/>
      </w:rPr>
    </w:lvl>
    <w:lvl w:ilvl="4">
      <w:start w:val="1"/>
      <w:numFmt w:val="decimal"/>
      <w:lvlText w:val="%1.%2.%3.%4.%5"/>
      <w:lvlJc w:val="left"/>
      <w:pPr>
        <w:ind w:left="5748" w:hanging="1080"/>
      </w:pPr>
      <w:rPr>
        <w:rFonts w:hint="default"/>
        <w:b/>
      </w:rPr>
    </w:lvl>
    <w:lvl w:ilvl="5">
      <w:start w:val="1"/>
      <w:numFmt w:val="decimal"/>
      <w:lvlText w:val="%1.%2.%3.%4.%5.%6"/>
      <w:lvlJc w:val="left"/>
      <w:pPr>
        <w:ind w:left="6915" w:hanging="1080"/>
      </w:pPr>
      <w:rPr>
        <w:rFonts w:hint="default"/>
        <w:b/>
      </w:rPr>
    </w:lvl>
    <w:lvl w:ilvl="6">
      <w:start w:val="1"/>
      <w:numFmt w:val="decimal"/>
      <w:lvlText w:val="%1.%2.%3.%4.%5.%6.%7"/>
      <w:lvlJc w:val="left"/>
      <w:pPr>
        <w:ind w:left="8442" w:hanging="1440"/>
      </w:pPr>
      <w:rPr>
        <w:rFonts w:hint="default"/>
        <w:b/>
      </w:rPr>
    </w:lvl>
    <w:lvl w:ilvl="7">
      <w:start w:val="1"/>
      <w:numFmt w:val="decimal"/>
      <w:lvlText w:val="%1.%2.%3.%4.%5.%6.%7.%8"/>
      <w:lvlJc w:val="left"/>
      <w:pPr>
        <w:ind w:left="9609" w:hanging="1440"/>
      </w:pPr>
      <w:rPr>
        <w:rFonts w:hint="default"/>
        <w:b/>
      </w:rPr>
    </w:lvl>
    <w:lvl w:ilvl="8">
      <w:start w:val="1"/>
      <w:numFmt w:val="decimal"/>
      <w:lvlText w:val="%1.%2.%3.%4.%5.%6.%7.%8.%9"/>
      <w:lvlJc w:val="left"/>
      <w:pPr>
        <w:ind w:left="10776" w:hanging="1440"/>
      </w:pPr>
      <w:rPr>
        <w:rFonts w:hint="default"/>
        <w:b/>
      </w:rPr>
    </w:lvl>
  </w:abstractNum>
  <w:abstractNum w:abstractNumId="7" w15:restartNumberingAfterBreak="0">
    <w:nsid w:val="24980BB2"/>
    <w:multiLevelType w:val="hybridMultilevel"/>
    <w:tmpl w:val="BAC6EC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62A485D"/>
    <w:multiLevelType w:val="multilevel"/>
    <w:tmpl w:val="D5EAFAC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317D3885"/>
    <w:multiLevelType w:val="hybridMultilevel"/>
    <w:tmpl w:val="0DD860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3B0DE5"/>
    <w:multiLevelType w:val="hybridMultilevel"/>
    <w:tmpl w:val="22767CD8"/>
    <w:lvl w:ilvl="0" w:tplc="776A8126">
      <w:start w:val="3"/>
      <w:numFmt w:val="decimal"/>
      <w:lvlText w:val="%1"/>
      <w:lvlJc w:val="left"/>
      <w:pPr>
        <w:ind w:left="1211" w:hanging="360"/>
      </w:pPr>
      <w:rPr>
        <w:rFonts w:hint="default"/>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11" w15:restartNumberingAfterBreak="0">
    <w:nsid w:val="3E354671"/>
    <w:multiLevelType w:val="hybridMultilevel"/>
    <w:tmpl w:val="0DD86056"/>
    <w:lvl w:ilvl="0" w:tplc="041D000F">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2" w15:restartNumberingAfterBreak="0">
    <w:nsid w:val="3E766AB5"/>
    <w:multiLevelType w:val="multilevel"/>
    <w:tmpl w:val="505C66E4"/>
    <w:lvl w:ilvl="0">
      <w:start w:val="4"/>
      <w:numFmt w:val="decimal"/>
      <w:lvlText w:val="%1"/>
      <w:lvlJc w:val="left"/>
      <w:pPr>
        <w:ind w:left="375" w:hanging="375"/>
      </w:pPr>
      <w:rPr>
        <w:rFonts w:hint="default"/>
      </w:rPr>
    </w:lvl>
    <w:lvl w:ilvl="1">
      <w:start w:val="1"/>
      <w:numFmt w:val="decimal"/>
      <w:lvlText w:val="%1.%2"/>
      <w:lvlJc w:val="left"/>
      <w:pPr>
        <w:ind w:left="122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9759B8"/>
    <w:multiLevelType w:val="hybridMultilevel"/>
    <w:tmpl w:val="687AA46C"/>
    <w:lvl w:ilvl="0" w:tplc="3A9286B4">
      <w:start w:val="1"/>
      <w:numFmt w:val="bullet"/>
      <w:lvlText w:val="•"/>
      <w:lvlJc w:val="left"/>
      <w:pPr>
        <w:tabs>
          <w:tab w:val="num" w:pos="720"/>
        </w:tabs>
        <w:ind w:left="720" w:hanging="360"/>
      </w:pPr>
      <w:rPr>
        <w:rFonts w:ascii="Arial" w:hAnsi="Arial" w:hint="default"/>
      </w:rPr>
    </w:lvl>
    <w:lvl w:ilvl="1" w:tplc="42ECCC10" w:tentative="1">
      <w:start w:val="1"/>
      <w:numFmt w:val="bullet"/>
      <w:lvlText w:val="•"/>
      <w:lvlJc w:val="left"/>
      <w:pPr>
        <w:tabs>
          <w:tab w:val="num" w:pos="1440"/>
        </w:tabs>
        <w:ind w:left="1440" w:hanging="360"/>
      </w:pPr>
      <w:rPr>
        <w:rFonts w:ascii="Arial" w:hAnsi="Arial" w:hint="default"/>
      </w:rPr>
    </w:lvl>
    <w:lvl w:ilvl="2" w:tplc="171AA9DA" w:tentative="1">
      <w:start w:val="1"/>
      <w:numFmt w:val="bullet"/>
      <w:lvlText w:val="•"/>
      <w:lvlJc w:val="left"/>
      <w:pPr>
        <w:tabs>
          <w:tab w:val="num" w:pos="2160"/>
        </w:tabs>
        <w:ind w:left="2160" w:hanging="360"/>
      </w:pPr>
      <w:rPr>
        <w:rFonts w:ascii="Arial" w:hAnsi="Arial" w:hint="default"/>
      </w:rPr>
    </w:lvl>
    <w:lvl w:ilvl="3" w:tplc="AA8A05DE" w:tentative="1">
      <w:start w:val="1"/>
      <w:numFmt w:val="bullet"/>
      <w:lvlText w:val="•"/>
      <w:lvlJc w:val="left"/>
      <w:pPr>
        <w:tabs>
          <w:tab w:val="num" w:pos="2880"/>
        </w:tabs>
        <w:ind w:left="2880" w:hanging="360"/>
      </w:pPr>
      <w:rPr>
        <w:rFonts w:ascii="Arial" w:hAnsi="Arial" w:hint="default"/>
      </w:rPr>
    </w:lvl>
    <w:lvl w:ilvl="4" w:tplc="65E0E14C" w:tentative="1">
      <w:start w:val="1"/>
      <w:numFmt w:val="bullet"/>
      <w:lvlText w:val="•"/>
      <w:lvlJc w:val="left"/>
      <w:pPr>
        <w:tabs>
          <w:tab w:val="num" w:pos="3600"/>
        </w:tabs>
        <w:ind w:left="3600" w:hanging="360"/>
      </w:pPr>
      <w:rPr>
        <w:rFonts w:ascii="Arial" w:hAnsi="Arial" w:hint="default"/>
      </w:rPr>
    </w:lvl>
    <w:lvl w:ilvl="5" w:tplc="C2388F94" w:tentative="1">
      <w:start w:val="1"/>
      <w:numFmt w:val="bullet"/>
      <w:lvlText w:val="•"/>
      <w:lvlJc w:val="left"/>
      <w:pPr>
        <w:tabs>
          <w:tab w:val="num" w:pos="4320"/>
        </w:tabs>
        <w:ind w:left="4320" w:hanging="360"/>
      </w:pPr>
      <w:rPr>
        <w:rFonts w:ascii="Arial" w:hAnsi="Arial" w:hint="default"/>
      </w:rPr>
    </w:lvl>
    <w:lvl w:ilvl="6" w:tplc="8A649128" w:tentative="1">
      <w:start w:val="1"/>
      <w:numFmt w:val="bullet"/>
      <w:lvlText w:val="•"/>
      <w:lvlJc w:val="left"/>
      <w:pPr>
        <w:tabs>
          <w:tab w:val="num" w:pos="5040"/>
        </w:tabs>
        <w:ind w:left="5040" w:hanging="360"/>
      </w:pPr>
      <w:rPr>
        <w:rFonts w:ascii="Arial" w:hAnsi="Arial" w:hint="default"/>
      </w:rPr>
    </w:lvl>
    <w:lvl w:ilvl="7" w:tplc="16006F6A" w:tentative="1">
      <w:start w:val="1"/>
      <w:numFmt w:val="bullet"/>
      <w:lvlText w:val="•"/>
      <w:lvlJc w:val="left"/>
      <w:pPr>
        <w:tabs>
          <w:tab w:val="num" w:pos="5760"/>
        </w:tabs>
        <w:ind w:left="5760" w:hanging="360"/>
      </w:pPr>
      <w:rPr>
        <w:rFonts w:ascii="Arial" w:hAnsi="Arial" w:hint="default"/>
      </w:rPr>
    </w:lvl>
    <w:lvl w:ilvl="8" w:tplc="BCB044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694E4F"/>
    <w:multiLevelType w:val="multilevel"/>
    <w:tmpl w:val="C3DE96F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15" w15:restartNumberingAfterBreak="0">
    <w:nsid w:val="4C465A2A"/>
    <w:multiLevelType w:val="hybridMultilevel"/>
    <w:tmpl w:val="552A96C6"/>
    <w:lvl w:ilvl="0" w:tplc="05B8C808">
      <w:start w:val="4"/>
      <w:numFmt w:val="bullet"/>
      <w:lvlText w:val="-"/>
      <w:lvlJc w:val="left"/>
      <w:pPr>
        <w:ind w:left="1664" w:hanging="360"/>
      </w:pPr>
      <w:rPr>
        <w:rFonts w:ascii="Times New Roman" w:eastAsiaTheme="minorHAnsi" w:hAnsi="Times New Roman"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6" w15:restartNumberingAfterBreak="0">
    <w:nsid w:val="4CC3299C"/>
    <w:multiLevelType w:val="hybridMultilevel"/>
    <w:tmpl w:val="63400D6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4F0D6CF8"/>
    <w:multiLevelType w:val="hybridMultilevel"/>
    <w:tmpl w:val="585298EE"/>
    <w:lvl w:ilvl="0" w:tplc="72CC647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20A07B0"/>
    <w:multiLevelType w:val="hybridMultilevel"/>
    <w:tmpl w:val="E66A00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8E5126F"/>
    <w:multiLevelType w:val="hybridMultilevel"/>
    <w:tmpl w:val="EDCC3A00"/>
    <w:lvl w:ilvl="0" w:tplc="2248ACC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B830132"/>
    <w:multiLevelType w:val="hybridMultilevel"/>
    <w:tmpl w:val="6862D1A2"/>
    <w:lvl w:ilvl="0" w:tplc="155A711A">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25232F6"/>
    <w:multiLevelType w:val="hybridMultilevel"/>
    <w:tmpl w:val="7E70161A"/>
    <w:lvl w:ilvl="0" w:tplc="807A4C8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4DF134B"/>
    <w:multiLevelType w:val="hybridMultilevel"/>
    <w:tmpl w:val="368035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9BA4991"/>
    <w:multiLevelType w:val="hybridMultilevel"/>
    <w:tmpl w:val="466ABE7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A0A4C38"/>
    <w:multiLevelType w:val="hybridMultilevel"/>
    <w:tmpl w:val="EB9C7CE2"/>
    <w:lvl w:ilvl="0" w:tplc="86DACD3C">
      <w:start w:val="4"/>
      <w:numFmt w:val="bullet"/>
      <w:lvlText w:val="–"/>
      <w:lvlJc w:val="left"/>
      <w:pPr>
        <w:ind w:left="1664" w:hanging="360"/>
      </w:pPr>
      <w:rPr>
        <w:rFonts w:ascii="Times New Roman" w:eastAsiaTheme="minorHAnsi" w:hAnsi="Times New Roman"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5" w15:restartNumberingAfterBreak="0">
    <w:nsid w:val="6B87788F"/>
    <w:multiLevelType w:val="hybridMultilevel"/>
    <w:tmpl w:val="0D8651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E463A23"/>
    <w:multiLevelType w:val="hybridMultilevel"/>
    <w:tmpl w:val="088093E6"/>
    <w:lvl w:ilvl="0" w:tplc="5614D20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30D14E0"/>
    <w:multiLevelType w:val="hybridMultilevel"/>
    <w:tmpl w:val="80D85A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6377CC7"/>
    <w:multiLevelType w:val="hybridMultilevel"/>
    <w:tmpl w:val="D45EA1AA"/>
    <w:lvl w:ilvl="0" w:tplc="2F760DCE">
      <w:start w:val="1"/>
      <w:numFmt w:val="decimal"/>
      <w:lvlText w:val="(%1)"/>
      <w:lvlJc w:val="left"/>
      <w:pPr>
        <w:ind w:left="1211"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9" w15:restartNumberingAfterBreak="0">
    <w:nsid w:val="7B037C28"/>
    <w:multiLevelType w:val="hybridMultilevel"/>
    <w:tmpl w:val="10E6BA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211185">
    <w:abstractNumId w:val="23"/>
  </w:num>
  <w:num w:numId="2" w16cid:durableId="2118864028">
    <w:abstractNumId w:val="10"/>
  </w:num>
  <w:num w:numId="3" w16cid:durableId="1176505304">
    <w:abstractNumId w:val="29"/>
  </w:num>
  <w:num w:numId="4" w16cid:durableId="1114443533">
    <w:abstractNumId w:val="19"/>
  </w:num>
  <w:num w:numId="5" w16cid:durableId="151651381">
    <w:abstractNumId w:val="25"/>
  </w:num>
  <w:num w:numId="6" w16cid:durableId="1856190402">
    <w:abstractNumId w:val="17"/>
  </w:num>
  <w:num w:numId="7" w16cid:durableId="1946379582">
    <w:abstractNumId w:val="21"/>
  </w:num>
  <w:num w:numId="8" w16cid:durableId="7947561">
    <w:abstractNumId w:val="18"/>
  </w:num>
  <w:num w:numId="9" w16cid:durableId="2122147450">
    <w:abstractNumId w:val="26"/>
  </w:num>
  <w:num w:numId="10" w16cid:durableId="1472214492">
    <w:abstractNumId w:val="5"/>
  </w:num>
  <w:num w:numId="11" w16cid:durableId="561840639">
    <w:abstractNumId w:val="27"/>
  </w:num>
  <w:num w:numId="12" w16cid:durableId="23748681">
    <w:abstractNumId w:val="22"/>
  </w:num>
  <w:num w:numId="13" w16cid:durableId="841629589">
    <w:abstractNumId w:val="11"/>
  </w:num>
  <w:num w:numId="14" w16cid:durableId="1001198726">
    <w:abstractNumId w:val="20"/>
  </w:num>
  <w:num w:numId="15" w16cid:durableId="279726110">
    <w:abstractNumId w:val="4"/>
  </w:num>
  <w:num w:numId="16" w16cid:durableId="868102700">
    <w:abstractNumId w:val="15"/>
  </w:num>
  <w:num w:numId="17" w16cid:durableId="1160728602">
    <w:abstractNumId w:val="24"/>
  </w:num>
  <w:num w:numId="18" w16cid:durableId="1909605397">
    <w:abstractNumId w:val="1"/>
  </w:num>
  <w:num w:numId="19" w16cid:durableId="2051689687">
    <w:abstractNumId w:val="9"/>
  </w:num>
  <w:num w:numId="20" w16cid:durableId="1528522405">
    <w:abstractNumId w:val="28"/>
  </w:num>
  <w:num w:numId="21" w16cid:durableId="147748260">
    <w:abstractNumId w:val="7"/>
  </w:num>
  <w:num w:numId="22" w16cid:durableId="172768087">
    <w:abstractNumId w:val="14"/>
  </w:num>
  <w:num w:numId="23" w16cid:durableId="2099906938">
    <w:abstractNumId w:val="8"/>
  </w:num>
  <w:num w:numId="24" w16cid:durableId="1639606368">
    <w:abstractNumId w:val="2"/>
  </w:num>
  <w:num w:numId="25" w16cid:durableId="1181967513">
    <w:abstractNumId w:val="6"/>
  </w:num>
  <w:num w:numId="26" w16cid:durableId="996962505">
    <w:abstractNumId w:val="16"/>
  </w:num>
  <w:num w:numId="27" w16cid:durableId="1047026188">
    <w:abstractNumId w:val="3"/>
  </w:num>
  <w:num w:numId="28" w16cid:durableId="1607884911">
    <w:abstractNumId w:val="0"/>
  </w:num>
  <w:num w:numId="29" w16cid:durableId="1325283983">
    <w:abstractNumId w:val="12"/>
  </w:num>
  <w:num w:numId="30" w16cid:durableId="7886648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B0"/>
    <w:rsid w:val="000007D9"/>
    <w:rsid w:val="00000BB9"/>
    <w:rsid w:val="000019CC"/>
    <w:rsid w:val="00001A9C"/>
    <w:rsid w:val="00001EF1"/>
    <w:rsid w:val="0000258C"/>
    <w:rsid w:val="00002E7B"/>
    <w:rsid w:val="00002F9C"/>
    <w:rsid w:val="0000333B"/>
    <w:rsid w:val="000033FF"/>
    <w:rsid w:val="0000375E"/>
    <w:rsid w:val="0000411D"/>
    <w:rsid w:val="000045AB"/>
    <w:rsid w:val="00004AC5"/>
    <w:rsid w:val="00005571"/>
    <w:rsid w:val="000057BD"/>
    <w:rsid w:val="00005B62"/>
    <w:rsid w:val="00005CC4"/>
    <w:rsid w:val="00006503"/>
    <w:rsid w:val="00006777"/>
    <w:rsid w:val="0000683F"/>
    <w:rsid w:val="00006B3B"/>
    <w:rsid w:val="000078A2"/>
    <w:rsid w:val="00007EE6"/>
    <w:rsid w:val="000118C5"/>
    <w:rsid w:val="00012E81"/>
    <w:rsid w:val="00015BAB"/>
    <w:rsid w:val="00016D41"/>
    <w:rsid w:val="00016F14"/>
    <w:rsid w:val="000173BC"/>
    <w:rsid w:val="000175C3"/>
    <w:rsid w:val="000179B5"/>
    <w:rsid w:val="00017A41"/>
    <w:rsid w:val="00017AF1"/>
    <w:rsid w:val="00020F2C"/>
    <w:rsid w:val="00021387"/>
    <w:rsid w:val="000214D2"/>
    <w:rsid w:val="000219A6"/>
    <w:rsid w:val="00023D13"/>
    <w:rsid w:val="00024109"/>
    <w:rsid w:val="000241FA"/>
    <w:rsid w:val="00026022"/>
    <w:rsid w:val="00026251"/>
    <w:rsid w:val="0002690C"/>
    <w:rsid w:val="00026EFC"/>
    <w:rsid w:val="00027CFF"/>
    <w:rsid w:val="000300A1"/>
    <w:rsid w:val="000303EA"/>
    <w:rsid w:val="0003040A"/>
    <w:rsid w:val="000307A0"/>
    <w:rsid w:val="00030999"/>
    <w:rsid w:val="000321BD"/>
    <w:rsid w:val="00032367"/>
    <w:rsid w:val="00032552"/>
    <w:rsid w:val="000329C7"/>
    <w:rsid w:val="00032F71"/>
    <w:rsid w:val="0003319E"/>
    <w:rsid w:val="00033419"/>
    <w:rsid w:val="000336CA"/>
    <w:rsid w:val="000359CA"/>
    <w:rsid w:val="00035C4B"/>
    <w:rsid w:val="00036598"/>
    <w:rsid w:val="00036F82"/>
    <w:rsid w:val="0003782E"/>
    <w:rsid w:val="00037CDD"/>
    <w:rsid w:val="00037FE5"/>
    <w:rsid w:val="000400F6"/>
    <w:rsid w:val="00040778"/>
    <w:rsid w:val="00041A5A"/>
    <w:rsid w:val="0004266A"/>
    <w:rsid w:val="00042FA3"/>
    <w:rsid w:val="00043974"/>
    <w:rsid w:val="000439ED"/>
    <w:rsid w:val="00045286"/>
    <w:rsid w:val="00045E35"/>
    <w:rsid w:val="00046283"/>
    <w:rsid w:val="0004738C"/>
    <w:rsid w:val="000475B0"/>
    <w:rsid w:val="00047FD7"/>
    <w:rsid w:val="00050527"/>
    <w:rsid w:val="00050752"/>
    <w:rsid w:val="00050D36"/>
    <w:rsid w:val="00050DB8"/>
    <w:rsid w:val="00051571"/>
    <w:rsid w:val="00051750"/>
    <w:rsid w:val="000517CD"/>
    <w:rsid w:val="000522B8"/>
    <w:rsid w:val="000523AF"/>
    <w:rsid w:val="000525A9"/>
    <w:rsid w:val="0005492C"/>
    <w:rsid w:val="00054B42"/>
    <w:rsid w:val="00055449"/>
    <w:rsid w:val="0005631C"/>
    <w:rsid w:val="00056950"/>
    <w:rsid w:val="00056D2A"/>
    <w:rsid w:val="00056F7C"/>
    <w:rsid w:val="00060B79"/>
    <w:rsid w:val="00060BE4"/>
    <w:rsid w:val="0006138D"/>
    <w:rsid w:val="000615F1"/>
    <w:rsid w:val="00061646"/>
    <w:rsid w:val="00062096"/>
    <w:rsid w:val="0006214A"/>
    <w:rsid w:val="000635D9"/>
    <w:rsid w:val="00063B42"/>
    <w:rsid w:val="00064073"/>
    <w:rsid w:val="00064966"/>
    <w:rsid w:val="00065D02"/>
    <w:rsid w:val="0006636D"/>
    <w:rsid w:val="00066874"/>
    <w:rsid w:val="000679DE"/>
    <w:rsid w:val="000711E3"/>
    <w:rsid w:val="00071853"/>
    <w:rsid w:val="00071E5A"/>
    <w:rsid w:val="00071FB6"/>
    <w:rsid w:val="00072557"/>
    <w:rsid w:val="0007365C"/>
    <w:rsid w:val="00074792"/>
    <w:rsid w:val="00076D46"/>
    <w:rsid w:val="00077826"/>
    <w:rsid w:val="00080358"/>
    <w:rsid w:val="00080A0B"/>
    <w:rsid w:val="00083F7F"/>
    <w:rsid w:val="000846ED"/>
    <w:rsid w:val="000848C3"/>
    <w:rsid w:val="00085848"/>
    <w:rsid w:val="000860D1"/>
    <w:rsid w:val="000860D2"/>
    <w:rsid w:val="000870AC"/>
    <w:rsid w:val="000878E0"/>
    <w:rsid w:val="00087AEA"/>
    <w:rsid w:val="00087D3E"/>
    <w:rsid w:val="00087E8D"/>
    <w:rsid w:val="00091B25"/>
    <w:rsid w:val="00091B6C"/>
    <w:rsid w:val="00091F3F"/>
    <w:rsid w:val="00092DB2"/>
    <w:rsid w:val="000942C5"/>
    <w:rsid w:val="000942D8"/>
    <w:rsid w:val="00094C92"/>
    <w:rsid w:val="000962A7"/>
    <w:rsid w:val="00096D23"/>
    <w:rsid w:val="00096D5A"/>
    <w:rsid w:val="0009705E"/>
    <w:rsid w:val="00097133"/>
    <w:rsid w:val="000A01F1"/>
    <w:rsid w:val="000A024C"/>
    <w:rsid w:val="000A0616"/>
    <w:rsid w:val="000A0D18"/>
    <w:rsid w:val="000A0FE6"/>
    <w:rsid w:val="000A0FF0"/>
    <w:rsid w:val="000A1127"/>
    <w:rsid w:val="000A1ECE"/>
    <w:rsid w:val="000A21C7"/>
    <w:rsid w:val="000A2564"/>
    <w:rsid w:val="000A2FC8"/>
    <w:rsid w:val="000A369C"/>
    <w:rsid w:val="000A5D51"/>
    <w:rsid w:val="000A5FD7"/>
    <w:rsid w:val="000A6C7C"/>
    <w:rsid w:val="000A6CF2"/>
    <w:rsid w:val="000B200D"/>
    <w:rsid w:val="000B33BA"/>
    <w:rsid w:val="000B354E"/>
    <w:rsid w:val="000B372A"/>
    <w:rsid w:val="000B3790"/>
    <w:rsid w:val="000B3BDE"/>
    <w:rsid w:val="000B416F"/>
    <w:rsid w:val="000B48FF"/>
    <w:rsid w:val="000B5774"/>
    <w:rsid w:val="000B57EE"/>
    <w:rsid w:val="000B5A06"/>
    <w:rsid w:val="000B5AC9"/>
    <w:rsid w:val="000B5B53"/>
    <w:rsid w:val="000B616F"/>
    <w:rsid w:val="000B69DB"/>
    <w:rsid w:val="000B69E3"/>
    <w:rsid w:val="000B754E"/>
    <w:rsid w:val="000B7C22"/>
    <w:rsid w:val="000C0017"/>
    <w:rsid w:val="000C0022"/>
    <w:rsid w:val="000C0068"/>
    <w:rsid w:val="000C15B1"/>
    <w:rsid w:val="000C2B87"/>
    <w:rsid w:val="000C2CDC"/>
    <w:rsid w:val="000C2E52"/>
    <w:rsid w:val="000C34D7"/>
    <w:rsid w:val="000C3570"/>
    <w:rsid w:val="000C3604"/>
    <w:rsid w:val="000C3DF1"/>
    <w:rsid w:val="000C3E14"/>
    <w:rsid w:val="000C3EE0"/>
    <w:rsid w:val="000C436B"/>
    <w:rsid w:val="000C46F2"/>
    <w:rsid w:val="000C4996"/>
    <w:rsid w:val="000C49A5"/>
    <w:rsid w:val="000C4A25"/>
    <w:rsid w:val="000C4F2C"/>
    <w:rsid w:val="000C5491"/>
    <w:rsid w:val="000C5B17"/>
    <w:rsid w:val="000C6201"/>
    <w:rsid w:val="000C6621"/>
    <w:rsid w:val="000C67D1"/>
    <w:rsid w:val="000C70D1"/>
    <w:rsid w:val="000C71C5"/>
    <w:rsid w:val="000C71CF"/>
    <w:rsid w:val="000C72E2"/>
    <w:rsid w:val="000D00D1"/>
    <w:rsid w:val="000D0111"/>
    <w:rsid w:val="000D043D"/>
    <w:rsid w:val="000D0951"/>
    <w:rsid w:val="000D129A"/>
    <w:rsid w:val="000D19F4"/>
    <w:rsid w:val="000D2DEC"/>
    <w:rsid w:val="000D3089"/>
    <w:rsid w:val="000D360A"/>
    <w:rsid w:val="000D3633"/>
    <w:rsid w:val="000D376B"/>
    <w:rsid w:val="000D483F"/>
    <w:rsid w:val="000D4A3D"/>
    <w:rsid w:val="000D52D5"/>
    <w:rsid w:val="000D5B8F"/>
    <w:rsid w:val="000D6D3D"/>
    <w:rsid w:val="000D7302"/>
    <w:rsid w:val="000D742F"/>
    <w:rsid w:val="000D7713"/>
    <w:rsid w:val="000D7815"/>
    <w:rsid w:val="000D7948"/>
    <w:rsid w:val="000E0227"/>
    <w:rsid w:val="000E04D2"/>
    <w:rsid w:val="000E0B46"/>
    <w:rsid w:val="000E0B9E"/>
    <w:rsid w:val="000E1501"/>
    <w:rsid w:val="000E189B"/>
    <w:rsid w:val="000E22A7"/>
    <w:rsid w:val="000E2BC8"/>
    <w:rsid w:val="000E2DFF"/>
    <w:rsid w:val="000E3746"/>
    <w:rsid w:val="000E414A"/>
    <w:rsid w:val="000E4529"/>
    <w:rsid w:val="000E4BB6"/>
    <w:rsid w:val="000E4D64"/>
    <w:rsid w:val="000E4F24"/>
    <w:rsid w:val="000E5668"/>
    <w:rsid w:val="000E576F"/>
    <w:rsid w:val="000E5978"/>
    <w:rsid w:val="000E5B00"/>
    <w:rsid w:val="000E6090"/>
    <w:rsid w:val="000E67D6"/>
    <w:rsid w:val="000E6F1D"/>
    <w:rsid w:val="000E7263"/>
    <w:rsid w:val="000E72BD"/>
    <w:rsid w:val="000E7396"/>
    <w:rsid w:val="000E7614"/>
    <w:rsid w:val="000E7651"/>
    <w:rsid w:val="000E7E68"/>
    <w:rsid w:val="000F15D8"/>
    <w:rsid w:val="000F230E"/>
    <w:rsid w:val="000F2B9E"/>
    <w:rsid w:val="000F2F31"/>
    <w:rsid w:val="000F4175"/>
    <w:rsid w:val="000F41F8"/>
    <w:rsid w:val="000F43CE"/>
    <w:rsid w:val="000F484B"/>
    <w:rsid w:val="000F5101"/>
    <w:rsid w:val="000F532C"/>
    <w:rsid w:val="000F61EF"/>
    <w:rsid w:val="000F64A8"/>
    <w:rsid w:val="000F738C"/>
    <w:rsid w:val="000F7B79"/>
    <w:rsid w:val="00100C5C"/>
    <w:rsid w:val="00100EDE"/>
    <w:rsid w:val="001017C9"/>
    <w:rsid w:val="00101B7F"/>
    <w:rsid w:val="00101E32"/>
    <w:rsid w:val="00102B52"/>
    <w:rsid w:val="00102D42"/>
    <w:rsid w:val="001030A6"/>
    <w:rsid w:val="001031A5"/>
    <w:rsid w:val="0010346F"/>
    <w:rsid w:val="00103471"/>
    <w:rsid w:val="0010427C"/>
    <w:rsid w:val="00104621"/>
    <w:rsid w:val="00104A7E"/>
    <w:rsid w:val="00104A8E"/>
    <w:rsid w:val="00104C95"/>
    <w:rsid w:val="00106961"/>
    <w:rsid w:val="00106C41"/>
    <w:rsid w:val="00106FE1"/>
    <w:rsid w:val="001070A4"/>
    <w:rsid w:val="00107179"/>
    <w:rsid w:val="00107C2E"/>
    <w:rsid w:val="0011048E"/>
    <w:rsid w:val="00110A47"/>
    <w:rsid w:val="001111AF"/>
    <w:rsid w:val="0011135B"/>
    <w:rsid w:val="001115DA"/>
    <w:rsid w:val="00111D4D"/>
    <w:rsid w:val="00111FBB"/>
    <w:rsid w:val="001124F1"/>
    <w:rsid w:val="00112F6F"/>
    <w:rsid w:val="001133A0"/>
    <w:rsid w:val="001135CA"/>
    <w:rsid w:val="0011394A"/>
    <w:rsid w:val="00113A81"/>
    <w:rsid w:val="00113AF3"/>
    <w:rsid w:val="001147A8"/>
    <w:rsid w:val="001147C6"/>
    <w:rsid w:val="00114B96"/>
    <w:rsid w:val="001158FB"/>
    <w:rsid w:val="0011623A"/>
    <w:rsid w:val="001163D6"/>
    <w:rsid w:val="00116479"/>
    <w:rsid w:val="001165E7"/>
    <w:rsid w:val="00116DBD"/>
    <w:rsid w:val="00117401"/>
    <w:rsid w:val="00117B69"/>
    <w:rsid w:val="00117E1F"/>
    <w:rsid w:val="00120B7E"/>
    <w:rsid w:val="0012126C"/>
    <w:rsid w:val="00122294"/>
    <w:rsid w:val="00122652"/>
    <w:rsid w:val="00122D5C"/>
    <w:rsid w:val="00123AF9"/>
    <w:rsid w:val="0012448E"/>
    <w:rsid w:val="00125185"/>
    <w:rsid w:val="001252F7"/>
    <w:rsid w:val="00125549"/>
    <w:rsid w:val="001257D9"/>
    <w:rsid w:val="0012691B"/>
    <w:rsid w:val="00126D53"/>
    <w:rsid w:val="0012735F"/>
    <w:rsid w:val="001273D0"/>
    <w:rsid w:val="001276BE"/>
    <w:rsid w:val="00127BD8"/>
    <w:rsid w:val="001305D1"/>
    <w:rsid w:val="001305DB"/>
    <w:rsid w:val="0013073F"/>
    <w:rsid w:val="00130C0F"/>
    <w:rsid w:val="00130CFB"/>
    <w:rsid w:val="00131487"/>
    <w:rsid w:val="0013225F"/>
    <w:rsid w:val="00132462"/>
    <w:rsid w:val="00133896"/>
    <w:rsid w:val="001354ED"/>
    <w:rsid w:val="001359EA"/>
    <w:rsid w:val="00135FC8"/>
    <w:rsid w:val="00136C68"/>
    <w:rsid w:val="00137279"/>
    <w:rsid w:val="001374CA"/>
    <w:rsid w:val="001375FE"/>
    <w:rsid w:val="00137C78"/>
    <w:rsid w:val="00140C2B"/>
    <w:rsid w:val="00141C81"/>
    <w:rsid w:val="00141DF0"/>
    <w:rsid w:val="00141F04"/>
    <w:rsid w:val="0014240D"/>
    <w:rsid w:val="00142AFA"/>
    <w:rsid w:val="001438DB"/>
    <w:rsid w:val="001445F7"/>
    <w:rsid w:val="0014478C"/>
    <w:rsid w:val="001453A9"/>
    <w:rsid w:val="00145D68"/>
    <w:rsid w:val="00145EE4"/>
    <w:rsid w:val="0014689E"/>
    <w:rsid w:val="00146FC9"/>
    <w:rsid w:val="00147080"/>
    <w:rsid w:val="001473C5"/>
    <w:rsid w:val="001477CE"/>
    <w:rsid w:val="00147B03"/>
    <w:rsid w:val="00147EA9"/>
    <w:rsid w:val="0015085A"/>
    <w:rsid w:val="00151221"/>
    <w:rsid w:val="00151336"/>
    <w:rsid w:val="001513A7"/>
    <w:rsid w:val="00151E23"/>
    <w:rsid w:val="00151FF5"/>
    <w:rsid w:val="001521C4"/>
    <w:rsid w:val="00152260"/>
    <w:rsid w:val="00152273"/>
    <w:rsid w:val="00152922"/>
    <w:rsid w:val="00152F8B"/>
    <w:rsid w:val="00152FA8"/>
    <w:rsid w:val="0015329C"/>
    <w:rsid w:val="00153EB4"/>
    <w:rsid w:val="0015407E"/>
    <w:rsid w:val="00154E3B"/>
    <w:rsid w:val="00154E8D"/>
    <w:rsid w:val="00154FEB"/>
    <w:rsid w:val="00155483"/>
    <w:rsid w:val="00155522"/>
    <w:rsid w:val="0015586F"/>
    <w:rsid w:val="00155B87"/>
    <w:rsid w:val="00155F7B"/>
    <w:rsid w:val="00156087"/>
    <w:rsid w:val="00156267"/>
    <w:rsid w:val="00156C23"/>
    <w:rsid w:val="00157137"/>
    <w:rsid w:val="0015721E"/>
    <w:rsid w:val="001605DE"/>
    <w:rsid w:val="001615A2"/>
    <w:rsid w:val="00161FE7"/>
    <w:rsid w:val="0016206E"/>
    <w:rsid w:val="001627E6"/>
    <w:rsid w:val="001637B3"/>
    <w:rsid w:val="00164A64"/>
    <w:rsid w:val="00164B5F"/>
    <w:rsid w:val="00164B75"/>
    <w:rsid w:val="00165766"/>
    <w:rsid w:val="00165FBB"/>
    <w:rsid w:val="00166572"/>
    <w:rsid w:val="0016793D"/>
    <w:rsid w:val="0016797A"/>
    <w:rsid w:val="00167BF6"/>
    <w:rsid w:val="0017022F"/>
    <w:rsid w:val="0017103D"/>
    <w:rsid w:val="00171B59"/>
    <w:rsid w:val="001726AD"/>
    <w:rsid w:val="00172C5D"/>
    <w:rsid w:val="00173ACB"/>
    <w:rsid w:val="00173F05"/>
    <w:rsid w:val="0017637E"/>
    <w:rsid w:val="00177D54"/>
    <w:rsid w:val="00180589"/>
    <w:rsid w:val="0018066B"/>
    <w:rsid w:val="0018088E"/>
    <w:rsid w:val="00180FDD"/>
    <w:rsid w:val="001811DC"/>
    <w:rsid w:val="00181269"/>
    <w:rsid w:val="0018140F"/>
    <w:rsid w:val="00181C58"/>
    <w:rsid w:val="001825DB"/>
    <w:rsid w:val="00182624"/>
    <w:rsid w:val="00183553"/>
    <w:rsid w:val="001837AC"/>
    <w:rsid w:val="0018391A"/>
    <w:rsid w:val="0018422D"/>
    <w:rsid w:val="001848FB"/>
    <w:rsid w:val="001850AB"/>
    <w:rsid w:val="00185528"/>
    <w:rsid w:val="001868A6"/>
    <w:rsid w:val="00187AE8"/>
    <w:rsid w:val="00187F18"/>
    <w:rsid w:val="0019062D"/>
    <w:rsid w:val="00190B71"/>
    <w:rsid w:val="0019191A"/>
    <w:rsid w:val="00192308"/>
    <w:rsid w:val="00192AB4"/>
    <w:rsid w:val="00192CBF"/>
    <w:rsid w:val="001934FA"/>
    <w:rsid w:val="001938F4"/>
    <w:rsid w:val="00193DAE"/>
    <w:rsid w:val="00194473"/>
    <w:rsid w:val="001949A4"/>
    <w:rsid w:val="00194EDB"/>
    <w:rsid w:val="00195D39"/>
    <w:rsid w:val="0019640B"/>
    <w:rsid w:val="0019705F"/>
    <w:rsid w:val="00197370"/>
    <w:rsid w:val="001973DC"/>
    <w:rsid w:val="001975EF"/>
    <w:rsid w:val="001A16AA"/>
    <w:rsid w:val="001A1735"/>
    <w:rsid w:val="001A1FCB"/>
    <w:rsid w:val="001A2001"/>
    <w:rsid w:val="001A23E6"/>
    <w:rsid w:val="001A275D"/>
    <w:rsid w:val="001A2B0F"/>
    <w:rsid w:val="001A33FF"/>
    <w:rsid w:val="001A3B0E"/>
    <w:rsid w:val="001A4005"/>
    <w:rsid w:val="001A545B"/>
    <w:rsid w:val="001A6755"/>
    <w:rsid w:val="001A67C1"/>
    <w:rsid w:val="001A6BB1"/>
    <w:rsid w:val="001A75AB"/>
    <w:rsid w:val="001A7C62"/>
    <w:rsid w:val="001A7DA2"/>
    <w:rsid w:val="001B0295"/>
    <w:rsid w:val="001B0426"/>
    <w:rsid w:val="001B068D"/>
    <w:rsid w:val="001B3573"/>
    <w:rsid w:val="001B42AF"/>
    <w:rsid w:val="001B455E"/>
    <w:rsid w:val="001B48DB"/>
    <w:rsid w:val="001B6B7A"/>
    <w:rsid w:val="001B711D"/>
    <w:rsid w:val="001B73EF"/>
    <w:rsid w:val="001C098F"/>
    <w:rsid w:val="001C0A88"/>
    <w:rsid w:val="001C1403"/>
    <w:rsid w:val="001C17AD"/>
    <w:rsid w:val="001C1A0A"/>
    <w:rsid w:val="001C24F4"/>
    <w:rsid w:val="001C2601"/>
    <w:rsid w:val="001C305C"/>
    <w:rsid w:val="001C4016"/>
    <w:rsid w:val="001C419A"/>
    <w:rsid w:val="001C41ED"/>
    <w:rsid w:val="001C451A"/>
    <w:rsid w:val="001C4E3A"/>
    <w:rsid w:val="001C5F6B"/>
    <w:rsid w:val="001C6F8E"/>
    <w:rsid w:val="001C7580"/>
    <w:rsid w:val="001C7EA0"/>
    <w:rsid w:val="001D03D4"/>
    <w:rsid w:val="001D138E"/>
    <w:rsid w:val="001D1531"/>
    <w:rsid w:val="001D27E3"/>
    <w:rsid w:val="001D28B5"/>
    <w:rsid w:val="001D3B78"/>
    <w:rsid w:val="001D4107"/>
    <w:rsid w:val="001D4169"/>
    <w:rsid w:val="001D44BD"/>
    <w:rsid w:val="001D4645"/>
    <w:rsid w:val="001D6139"/>
    <w:rsid w:val="001D6545"/>
    <w:rsid w:val="001D712C"/>
    <w:rsid w:val="001D775B"/>
    <w:rsid w:val="001D78BA"/>
    <w:rsid w:val="001D7926"/>
    <w:rsid w:val="001E0A52"/>
    <w:rsid w:val="001E126E"/>
    <w:rsid w:val="001E135B"/>
    <w:rsid w:val="001E18C1"/>
    <w:rsid w:val="001E1AC9"/>
    <w:rsid w:val="001E1CC6"/>
    <w:rsid w:val="001E2265"/>
    <w:rsid w:val="001E3D07"/>
    <w:rsid w:val="001E419E"/>
    <w:rsid w:val="001E4206"/>
    <w:rsid w:val="001E4323"/>
    <w:rsid w:val="001E4EC9"/>
    <w:rsid w:val="001E4FE8"/>
    <w:rsid w:val="001E5606"/>
    <w:rsid w:val="001E5B29"/>
    <w:rsid w:val="001E5D38"/>
    <w:rsid w:val="001E68B5"/>
    <w:rsid w:val="001E6BB3"/>
    <w:rsid w:val="001E6CBC"/>
    <w:rsid w:val="001E70B0"/>
    <w:rsid w:val="001E73E5"/>
    <w:rsid w:val="001E79C7"/>
    <w:rsid w:val="001E7A97"/>
    <w:rsid w:val="001E7C9B"/>
    <w:rsid w:val="001F037E"/>
    <w:rsid w:val="001F03EA"/>
    <w:rsid w:val="001F06F1"/>
    <w:rsid w:val="001F0A9B"/>
    <w:rsid w:val="001F1715"/>
    <w:rsid w:val="001F1FC8"/>
    <w:rsid w:val="001F24BD"/>
    <w:rsid w:val="001F2909"/>
    <w:rsid w:val="001F2A05"/>
    <w:rsid w:val="001F2B09"/>
    <w:rsid w:val="001F2C3B"/>
    <w:rsid w:val="001F31CF"/>
    <w:rsid w:val="001F34EC"/>
    <w:rsid w:val="001F3623"/>
    <w:rsid w:val="001F36EA"/>
    <w:rsid w:val="001F391F"/>
    <w:rsid w:val="001F3A73"/>
    <w:rsid w:val="001F4113"/>
    <w:rsid w:val="001F47E3"/>
    <w:rsid w:val="001F6543"/>
    <w:rsid w:val="001F6E61"/>
    <w:rsid w:val="001F6FF8"/>
    <w:rsid w:val="001F724B"/>
    <w:rsid w:val="001F7CD2"/>
    <w:rsid w:val="002002A7"/>
    <w:rsid w:val="002003F6"/>
    <w:rsid w:val="002004B7"/>
    <w:rsid w:val="00200980"/>
    <w:rsid w:val="00201CB5"/>
    <w:rsid w:val="002024AA"/>
    <w:rsid w:val="00202784"/>
    <w:rsid w:val="0020288A"/>
    <w:rsid w:val="00202B4D"/>
    <w:rsid w:val="00202CB1"/>
    <w:rsid w:val="00202FD3"/>
    <w:rsid w:val="0020349B"/>
    <w:rsid w:val="00206F14"/>
    <w:rsid w:val="0021007E"/>
    <w:rsid w:val="00210670"/>
    <w:rsid w:val="002106B9"/>
    <w:rsid w:val="00210E89"/>
    <w:rsid w:val="00211591"/>
    <w:rsid w:val="0021252C"/>
    <w:rsid w:val="002125D7"/>
    <w:rsid w:val="00212D27"/>
    <w:rsid w:val="00212DED"/>
    <w:rsid w:val="002133C1"/>
    <w:rsid w:val="002134C0"/>
    <w:rsid w:val="0021470E"/>
    <w:rsid w:val="00216472"/>
    <w:rsid w:val="00216D7C"/>
    <w:rsid w:val="002172A7"/>
    <w:rsid w:val="002179FC"/>
    <w:rsid w:val="00217B7D"/>
    <w:rsid w:val="00220A6A"/>
    <w:rsid w:val="00220DAA"/>
    <w:rsid w:val="002210B0"/>
    <w:rsid w:val="00221224"/>
    <w:rsid w:val="00221B57"/>
    <w:rsid w:val="00221CE9"/>
    <w:rsid w:val="00221F51"/>
    <w:rsid w:val="00223635"/>
    <w:rsid w:val="00223E9F"/>
    <w:rsid w:val="00224033"/>
    <w:rsid w:val="002241E0"/>
    <w:rsid w:val="002246AF"/>
    <w:rsid w:val="00224AF0"/>
    <w:rsid w:val="00225725"/>
    <w:rsid w:val="00226381"/>
    <w:rsid w:val="002264DF"/>
    <w:rsid w:val="002275E4"/>
    <w:rsid w:val="00227B9E"/>
    <w:rsid w:val="00231036"/>
    <w:rsid w:val="002310D8"/>
    <w:rsid w:val="0023128B"/>
    <w:rsid w:val="00231C47"/>
    <w:rsid w:val="0023204F"/>
    <w:rsid w:val="002320D5"/>
    <w:rsid w:val="0023218D"/>
    <w:rsid w:val="002322F1"/>
    <w:rsid w:val="002329D2"/>
    <w:rsid w:val="00232DF5"/>
    <w:rsid w:val="00232E81"/>
    <w:rsid w:val="002333D2"/>
    <w:rsid w:val="00233E2F"/>
    <w:rsid w:val="002353D5"/>
    <w:rsid w:val="00235AB8"/>
    <w:rsid w:val="00236DF5"/>
    <w:rsid w:val="002375A2"/>
    <w:rsid w:val="002378A9"/>
    <w:rsid w:val="00240154"/>
    <w:rsid w:val="00240D68"/>
    <w:rsid w:val="00241FCE"/>
    <w:rsid w:val="00242488"/>
    <w:rsid w:val="0024286C"/>
    <w:rsid w:val="00243D2B"/>
    <w:rsid w:val="0024550A"/>
    <w:rsid w:val="00245810"/>
    <w:rsid w:val="00245EB2"/>
    <w:rsid w:val="00245FDC"/>
    <w:rsid w:val="00246837"/>
    <w:rsid w:val="00246922"/>
    <w:rsid w:val="00246BE9"/>
    <w:rsid w:val="00247F08"/>
    <w:rsid w:val="0025134C"/>
    <w:rsid w:val="002517D1"/>
    <w:rsid w:val="00251DA3"/>
    <w:rsid w:val="00252251"/>
    <w:rsid w:val="00252892"/>
    <w:rsid w:val="00252EAE"/>
    <w:rsid w:val="002531CD"/>
    <w:rsid w:val="00253229"/>
    <w:rsid w:val="0025365E"/>
    <w:rsid w:val="002537A1"/>
    <w:rsid w:val="002542A8"/>
    <w:rsid w:val="00254A98"/>
    <w:rsid w:val="00255239"/>
    <w:rsid w:val="00255E75"/>
    <w:rsid w:val="0025616B"/>
    <w:rsid w:val="00256FC3"/>
    <w:rsid w:val="00257375"/>
    <w:rsid w:val="00257694"/>
    <w:rsid w:val="0025777F"/>
    <w:rsid w:val="00257B91"/>
    <w:rsid w:val="002603F1"/>
    <w:rsid w:val="00260AB4"/>
    <w:rsid w:val="00260DB1"/>
    <w:rsid w:val="00261028"/>
    <w:rsid w:val="00261030"/>
    <w:rsid w:val="0026171D"/>
    <w:rsid w:val="00263EC1"/>
    <w:rsid w:val="002643CD"/>
    <w:rsid w:val="00266315"/>
    <w:rsid w:val="0026647E"/>
    <w:rsid w:val="00266EB6"/>
    <w:rsid w:val="00267B09"/>
    <w:rsid w:val="00267DC9"/>
    <w:rsid w:val="00272404"/>
    <w:rsid w:val="00273066"/>
    <w:rsid w:val="002733BE"/>
    <w:rsid w:val="00273E83"/>
    <w:rsid w:val="00274584"/>
    <w:rsid w:val="00274881"/>
    <w:rsid w:val="002749F1"/>
    <w:rsid w:val="002759A7"/>
    <w:rsid w:val="00275A89"/>
    <w:rsid w:val="00275EB5"/>
    <w:rsid w:val="00276983"/>
    <w:rsid w:val="002771F2"/>
    <w:rsid w:val="002778A7"/>
    <w:rsid w:val="00277A0A"/>
    <w:rsid w:val="00280B8C"/>
    <w:rsid w:val="00280EE0"/>
    <w:rsid w:val="0028103C"/>
    <w:rsid w:val="002824A9"/>
    <w:rsid w:val="00282B65"/>
    <w:rsid w:val="002831D0"/>
    <w:rsid w:val="002831FD"/>
    <w:rsid w:val="00283A91"/>
    <w:rsid w:val="002841AE"/>
    <w:rsid w:val="00284BC6"/>
    <w:rsid w:val="00285013"/>
    <w:rsid w:val="002859A5"/>
    <w:rsid w:val="002861BD"/>
    <w:rsid w:val="00286966"/>
    <w:rsid w:val="00286BD2"/>
    <w:rsid w:val="0028748A"/>
    <w:rsid w:val="002902AB"/>
    <w:rsid w:val="00290383"/>
    <w:rsid w:val="00290FA6"/>
    <w:rsid w:val="00291363"/>
    <w:rsid w:val="00291819"/>
    <w:rsid w:val="002918BF"/>
    <w:rsid w:val="00291FCD"/>
    <w:rsid w:val="002921B7"/>
    <w:rsid w:val="00294074"/>
    <w:rsid w:val="002943F2"/>
    <w:rsid w:val="00296F25"/>
    <w:rsid w:val="00297137"/>
    <w:rsid w:val="00297939"/>
    <w:rsid w:val="00297BF9"/>
    <w:rsid w:val="00297FD3"/>
    <w:rsid w:val="002A0EAE"/>
    <w:rsid w:val="002A134A"/>
    <w:rsid w:val="002A3012"/>
    <w:rsid w:val="002A3401"/>
    <w:rsid w:val="002A35F1"/>
    <w:rsid w:val="002A38AB"/>
    <w:rsid w:val="002A3A17"/>
    <w:rsid w:val="002A4F0D"/>
    <w:rsid w:val="002A5480"/>
    <w:rsid w:val="002A55E2"/>
    <w:rsid w:val="002A5EB5"/>
    <w:rsid w:val="002A6FF4"/>
    <w:rsid w:val="002A78A6"/>
    <w:rsid w:val="002A7B6B"/>
    <w:rsid w:val="002A7DED"/>
    <w:rsid w:val="002B052F"/>
    <w:rsid w:val="002B0E1F"/>
    <w:rsid w:val="002B1B43"/>
    <w:rsid w:val="002B217A"/>
    <w:rsid w:val="002B22B8"/>
    <w:rsid w:val="002B2613"/>
    <w:rsid w:val="002B2AAA"/>
    <w:rsid w:val="002B2ACA"/>
    <w:rsid w:val="002B2E48"/>
    <w:rsid w:val="002B3650"/>
    <w:rsid w:val="002B3C0B"/>
    <w:rsid w:val="002B46E3"/>
    <w:rsid w:val="002B48FB"/>
    <w:rsid w:val="002B53A6"/>
    <w:rsid w:val="002B59A9"/>
    <w:rsid w:val="002B5B8F"/>
    <w:rsid w:val="002B5FB3"/>
    <w:rsid w:val="002B63A3"/>
    <w:rsid w:val="002B646C"/>
    <w:rsid w:val="002B6F88"/>
    <w:rsid w:val="002B77DA"/>
    <w:rsid w:val="002B790C"/>
    <w:rsid w:val="002C0771"/>
    <w:rsid w:val="002C163D"/>
    <w:rsid w:val="002C2192"/>
    <w:rsid w:val="002C21F4"/>
    <w:rsid w:val="002C22EA"/>
    <w:rsid w:val="002C27F6"/>
    <w:rsid w:val="002C2BA2"/>
    <w:rsid w:val="002C2C62"/>
    <w:rsid w:val="002C360B"/>
    <w:rsid w:val="002C373F"/>
    <w:rsid w:val="002C3EDC"/>
    <w:rsid w:val="002C63FA"/>
    <w:rsid w:val="002C6601"/>
    <w:rsid w:val="002C75CC"/>
    <w:rsid w:val="002C766B"/>
    <w:rsid w:val="002C7B23"/>
    <w:rsid w:val="002D0035"/>
    <w:rsid w:val="002D0477"/>
    <w:rsid w:val="002D0587"/>
    <w:rsid w:val="002D1C19"/>
    <w:rsid w:val="002D3363"/>
    <w:rsid w:val="002D38BC"/>
    <w:rsid w:val="002D414E"/>
    <w:rsid w:val="002D4710"/>
    <w:rsid w:val="002D498C"/>
    <w:rsid w:val="002D4A78"/>
    <w:rsid w:val="002D4B96"/>
    <w:rsid w:val="002D539B"/>
    <w:rsid w:val="002D5407"/>
    <w:rsid w:val="002D5867"/>
    <w:rsid w:val="002D58A2"/>
    <w:rsid w:val="002D58F2"/>
    <w:rsid w:val="002D64D6"/>
    <w:rsid w:val="002D67D4"/>
    <w:rsid w:val="002D6A94"/>
    <w:rsid w:val="002D6CFF"/>
    <w:rsid w:val="002D6E8B"/>
    <w:rsid w:val="002D6F1F"/>
    <w:rsid w:val="002E0021"/>
    <w:rsid w:val="002E0738"/>
    <w:rsid w:val="002E0825"/>
    <w:rsid w:val="002E0E5D"/>
    <w:rsid w:val="002E22DC"/>
    <w:rsid w:val="002E287D"/>
    <w:rsid w:val="002E2B85"/>
    <w:rsid w:val="002E2ED3"/>
    <w:rsid w:val="002E303C"/>
    <w:rsid w:val="002E39F9"/>
    <w:rsid w:val="002E4F58"/>
    <w:rsid w:val="002E554B"/>
    <w:rsid w:val="002E5A14"/>
    <w:rsid w:val="002E60CF"/>
    <w:rsid w:val="002E624F"/>
    <w:rsid w:val="002E67BD"/>
    <w:rsid w:val="002E732C"/>
    <w:rsid w:val="002E7732"/>
    <w:rsid w:val="002E7B8F"/>
    <w:rsid w:val="002E7FFC"/>
    <w:rsid w:val="002F0055"/>
    <w:rsid w:val="002F05C4"/>
    <w:rsid w:val="002F07E9"/>
    <w:rsid w:val="002F0E96"/>
    <w:rsid w:val="002F0EBB"/>
    <w:rsid w:val="002F1635"/>
    <w:rsid w:val="002F3731"/>
    <w:rsid w:val="002F39F9"/>
    <w:rsid w:val="002F3B02"/>
    <w:rsid w:val="002F3B76"/>
    <w:rsid w:val="002F438F"/>
    <w:rsid w:val="002F443A"/>
    <w:rsid w:val="002F4698"/>
    <w:rsid w:val="002F4771"/>
    <w:rsid w:val="002F5910"/>
    <w:rsid w:val="002F6198"/>
    <w:rsid w:val="002F6BE7"/>
    <w:rsid w:val="00300EFF"/>
    <w:rsid w:val="003012A6"/>
    <w:rsid w:val="00301799"/>
    <w:rsid w:val="003017AD"/>
    <w:rsid w:val="00301A57"/>
    <w:rsid w:val="0030200A"/>
    <w:rsid w:val="003020EF"/>
    <w:rsid w:val="0030383F"/>
    <w:rsid w:val="00304029"/>
    <w:rsid w:val="00304D26"/>
    <w:rsid w:val="00304D5D"/>
    <w:rsid w:val="00304F07"/>
    <w:rsid w:val="0030654F"/>
    <w:rsid w:val="00306748"/>
    <w:rsid w:val="00307708"/>
    <w:rsid w:val="00310BEA"/>
    <w:rsid w:val="003110F5"/>
    <w:rsid w:val="003113B5"/>
    <w:rsid w:val="00313086"/>
    <w:rsid w:val="003144E3"/>
    <w:rsid w:val="003149DB"/>
    <w:rsid w:val="0031582D"/>
    <w:rsid w:val="003161DC"/>
    <w:rsid w:val="00316B24"/>
    <w:rsid w:val="00317446"/>
    <w:rsid w:val="00317676"/>
    <w:rsid w:val="00317BC5"/>
    <w:rsid w:val="00317F4B"/>
    <w:rsid w:val="003200A0"/>
    <w:rsid w:val="003203A7"/>
    <w:rsid w:val="00320F9D"/>
    <w:rsid w:val="003210E5"/>
    <w:rsid w:val="00322ECD"/>
    <w:rsid w:val="00323286"/>
    <w:rsid w:val="00323359"/>
    <w:rsid w:val="003247D1"/>
    <w:rsid w:val="00325AA4"/>
    <w:rsid w:val="00326470"/>
    <w:rsid w:val="003273D6"/>
    <w:rsid w:val="00330A5A"/>
    <w:rsid w:val="0033109A"/>
    <w:rsid w:val="003316D7"/>
    <w:rsid w:val="00331C81"/>
    <w:rsid w:val="003323E2"/>
    <w:rsid w:val="00333CE2"/>
    <w:rsid w:val="00334102"/>
    <w:rsid w:val="00336807"/>
    <w:rsid w:val="00337354"/>
    <w:rsid w:val="00337A07"/>
    <w:rsid w:val="00340168"/>
    <w:rsid w:val="00340800"/>
    <w:rsid w:val="00340AB4"/>
    <w:rsid w:val="00342628"/>
    <w:rsid w:val="0034488E"/>
    <w:rsid w:val="00344942"/>
    <w:rsid w:val="00345306"/>
    <w:rsid w:val="00345E99"/>
    <w:rsid w:val="003468D2"/>
    <w:rsid w:val="00346E44"/>
    <w:rsid w:val="00346FA5"/>
    <w:rsid w:val="00347058"/>
    <w:rsid w:val="003476AF"/>
    <w:rsid w:val="00347D29"/>
    <w:rsid w:val="00347E44"/>
    <w:rsid w:val="00350796"/>
    <w:rsid w:val="00350828"/>
    <w:rsid w:val="00351B6D"/>
    <w:rsid w:val="003520FA"/>
    <w:rsid w:val="0035257A"/>
    <w:rsid w:val="00352847"/>
    <w:rsid w:val="0035289E"/>
    <w:rsid w:val="00352A32"/>
    <w:rsid w:val="00353202"/>
    <w:rsid w:val="00354222"/>
    <w:rsid w:val="0035427F"/>
    <w:rsid w:val="00354B73"/>
    <w:rsid w:val="00354C93"/>
    <w:rsid w:val="00355050"/>
    <w:rsid w:val="00355202"/>
    <w:rsid w:val="003554F0"/>
    <w:rsid w:val="00355C62"/>
    <w:rsid w:val="003564B8"/>
    <w:rsid w:val="003573E8"/>
    <w:rsid w:val="00357C87"/>
    <w:rsid w:val="00360D5B"/>
    <w:rsid w:val="0036112C"/>
    <w:rsid w:val="003614D0"/>
    <w:rsid w:val="00362874"/>
    <w:rsid w:val="00363FAB"/>
    <w:rsid w:val="00363FD6"/>
    <w:rsid w:val="003645E8"/>
    <w:rsid w:val="0036580A"/>
    <w:rsid w:val="00365C7C"/>
    <w:rsid w:val="00365D3C"/>
    <w:rsid w:val="00366277"/>
    <w:rsid w:val="00366ACA"/>
    <w:rsid w:val="00366BAD"/>
    <w:rsid w:val="00366CAC"/>
    <w:rsid w:val="0036736F"/>
    <w:rsid w:val="00367DAF"/>
    <w:rsid w:val="00367DD7"/>
    <w:rsid w:val="00367E4E"/>
    <w:rsid w:val="00370845"/>
    <w:rsid w:val="00370B35"/>
    <w:rsid w:val="003715A8"/>
    <w:rsid w:val="00371857"/>
    <w:rsid w:val="00371A0B"/>
    <w:rsid w:val="00371BC0"/>
    <w:rsid w:val="00371E1F"/>
    <w:rsid w:val="003724A8"/>
    <w:rsid w:val="003724E3"/>
    <w:rsid w:val="0037371A"/>
    <w:rsid w:val="003743EB"/>
    <w:rsid w:val="003748C0"/>
    <w:rsid w:val="0037631A"/>
    <w:rsid w:val="00376B7C"/>
    <w:rsid w:val="00376F62"/>
    <w:rsid w:val="00377043"/>
    <w:rsid w:val="00377325"/>
    <w:rsid w:val="00377C72"/>
    <w:rsid w:val="00380346"/>
    <w:rsid w:val="00381000"/>
    <w:rsid w:val="0038125B"/>
    <w:rsid w:val="00381D5C"/>
    <w:rsid w:val="0038247A"/>
    <w:rsid w:val="0038297B"/>
    <w:rsid w:val="00383382"/>
    <w:rsid w:val="00383A40"/>
    <w:rsid w:val="00384266"/>
    <w:rsid w:val="00384790"/>
    <w:rsid w:val="00384BAD"/>
    <w:rsid w:val="00385801"/>
    <w:rsid w:val="00385B4C"/>
    <w:rsid w:val="003861E7"/>
    <w:rsid w:val="00386294"/>
    <w:rsid w:val="00386928"/>
    <w:rsid w:val="00386B2A"/>
    <w:rsid w:val="0038754D"/>
    <w:rsid w:val="003901A9"/>
    <w:rsid w:val="0039044C"/>
    <w:rsid w:val="0039297E"/>
    <w:rsid w:val="00392EC1"/>
    <w:rsid w:val="00392EFE"/>
    <w:rsid w:val="00393341"/>
    <w:rsid w:val="0039354E"/>
    <w:rsid w:val="00394846"/>
    <w:rsid w:val="00394B62"/>
    <w:rsid w:val="00394CAF"/>
    <w:rsid w:val="0039511E"/>
    <w:rsid w:val="00395272"/>
    <w:rsid w:val="00395597"/>
    <w:rsid w:val="00395784"/>
    <w:rsid w:val="0039597C"/>
    <w:rsid w:val="00395D1A"/>
    <w:rsid w:val="0039624A"/>
    <w:rsid w:val="003962DA"/>
    <w:rsid w:val="003965D2"/>
    <w:rsid w:val="003968E4"/>
    <w:rsid w:val="00397555"/>
    <w:rsid w:val="00397B46"/>
    <w:rsid w:val="00397CB0"/>
    <w:rsid w:val="00397F79"/>
    <w:rsid w:val="003A0111"/>
    <w:rsid w:val="003A13DC"/>
    <w:rsid w:val="003A19AF"/>
    <w:rsid w:val="003A1C60"/>
    <w:rsid w:val="003A229E"/>
    <w:rsid w:val="003A3BB7"/>
    <w:rsid w:val="003A4645"/>
    <w:rsid w:val="003A471E"/>
    <w:rsid w:val="003A4A94"/>
    <w:rsid w:val="003A4CB4"/>
    <w:rsid w:val="003A5611"/>
    <w:rsid w:val="003A5631"/>
    <w:rsid w:val="003A5C66"/>
    <w:rsid w:val="003A5CE3"/>
    <w:rsid w:val="003A5D3E"/>
    <w:rsid w:val="003A64F0"/>
    <w:rsid w:val="003A6EC0"/>
    <w:rsid w:val="003B0F9E"/>
    <w:rsid w:val="003B16B5"/>
    <w:rsid w:val="003B16EC"/>
    <w:rsid w:val="003B1800"/>
    <w:rsid w:val="003B19BD"/>
    <w:rsid w:val="003B25E6"/>
    <w:rsid w:val="003B263D"/>
    <w:rsid w:val="003B2A0A"/>
    <w:rsid w:val="003B2CD8"/>
    <w:rsid w:val="003B3688"/>
    <w:rsid w:val="003B3A1A"/>
    <w:rsid w:val="003B4539"/>
    <w:rsid w:val="003B4C11"/>
    <w:rsid w:val="003B591C"/>
    <w:rsid w:val="003B64D9"/>
    <w:rsid w:val="003B6A8F"/>
    <w:rsid w:val="003B7791"/>
    <w:rsid w:val="003B7E59"/>
    <w:rsid w:val="003C03CD"/>
    <w:rsid w:val="003C1394"/>
    <w:rsid w:val="003C15F0"/>
    <w:rsid w:val="003C2907"/>
    <w:rsid w:val="003C3379"/>
    <w:rsid w:val="003C34A8"/>
    <w:rsid w:val="003C43A0"/>
    <w:rsid w:val="003C4606"/>
    <w:rsid w:val="003C50F1"/>
    <w:rsid w:val="003C54B8"/>
    <w:rsid w:val="003C5DF7"/>
    <w:rsid w:val="003C64F4"/>
    <w:rsid w:val="003C6537"/>
    <w:rsid w:val="003C74E2"/>
    <w:rsid w:val="003C7B62"/>
    <w:rsid w:val="003C7CA1"/>
    <w:rsid w:val="003D03AC"/>
    <w:rsid w:val="003D0C29"/>
    <w:rsid w:val="003D0EF0"/>
    <w:rsid w:val="003D14C4"/>
    <w:rsid w:val="003D1777"/>
    <w:rsid w:val="003D1E69"/>
    <w:rsid w:val="003D1EA2"/>
    <w:rsid w:val="003D1FA2"/>
    <w:rsid w:val="003D2B59"/>
    <w:rsid w:val="003D32D5"/>
    <w:rsid w:val="003D3D1E"/>
    <w:rsid w:val="003D40C0"/>
    <w:rsid w:val="003D42CF"/>
    <w:rsid w:val="003D4400"/>
    <w:rsid w:val="003D583E"/>
    <w:rsid w:val="003D6B06"/>
    <w:rsid w:val="003D6D41"/>
    <w:rsid w:val="003D7FAB"/>
    <w:rsid w:val="003E01FC"/>
    <w:rsid w:val="003E0A62"/>
    <w:rsid w:val="003E0F62"/>
    <w:rsid w:val="003E0FD6"/>
    <w:rsid w:val="003E1072"/>
    <w:rsid w:val="003E2078"/>
    <w:rsid w:val="003E21D4"/>
    <w:rsid w:val="003E382A"/>
    <w:rsid w:val="003E3883"/>
    <w:rsid w:val="003E4952"/>
    <w:rsid w:val="003E52D8"/>
    <w:rsid w:val="003E53E2"/>
    <w:rsid w:val="003E658E"/>
    <w:rsid w:val="003E6C79"/>
    <w:rsid w:val="003E6DB9"/>
    <w:rsid w:val="003E72D3"/>
    <w:rsid w:val="003E7FA8"/>
    <w:rsid w:val="003F03C4"/>
    <w:rsid w:val="003F0C2B"/>
    <w:rsid w:val="003F0E01"/>
    <w:rsid w:val="003F26DD"/>
    <w:rsid w:val="003F2BF8"/>
    <w:rsid w:val="003F2DE3"/>
    <w:rsid w:val="003F2F3A"/>
    <w:rsid w:val="003F33A3"/>
    <w:rsid w:val="003F43CC"/>
    <w:rsid w:val="003F4434"/>
    <w:rsid w:val="003F511E"/>
    <w:rsid w:val="003F6B21"/>
    <w:rsid w:val="003F78A0"/>
    <w:rsid w:val="00400071"/>
    <w:rsid w:val="00400BB9"/>
    <w:rsid w:val="00400DD5"/>
    <w:rsid w:val="00401595"/>
    <w:rsid w:val="004015D2"/>
    <w:rsid w:val="004016D6"/>
    <w:rsid w:val="0040174E"/>
    <w:rsid w:val="00402C94"/>
    <w:rsid w:val="004038C1"/>
    <w:rsid w:val="00404552"/>
    <w:rsid w:val="0040516A"/>
    <w:rsid w:val="004065E6"/>
    <w:rsid w:val="0040794C"/>
    <w:rsid w:val="00407976"/>
    <w:rsid w:val="00407992"/>
    <w:rsid w:val="00407AD9"/>
    <w:rsid w:val="0041005F"/>
    <w:rsid w:val="004102D6"/>
    <w:rsid w:val="0041094D"/>
    <w:rsid w:val="004110F2"/>
    <w:rsid w:val="00411171"/>
    <w:rsid w:val="00411A21"/>
    <w:rsid w:val="00412B7D"/>
    <w:rsid w:val="00413783"/>
    <w:rsid w:val="00413E76"/>
    <w:rsid w:val="00413E9E"/>
    <w:rsid w:val="00413F7B"/>
    <w:rsid w:val="00413F8C"/>
    <w:rsid w:val="0041416F"/>
    <w:rsid w:val="0041419D"/>
    <w:rsid w:val="004143E9"/>
    <w:rsid w:val="00414C46"/>
    <w:rsid w:val="00414F05"/>
    <w:rsid w:val="00414F45"/>
    <w:rsid w:val="004152B9"/>
    <w:rsid w:val="00415782"/>
    <w:rsid w:val="004162C1"/>
    <w:rsid w:val="00417C7A"/>
    <w:rsid w:val="00420785"/>
    <w:rsid w:val="0042091E"/>
    <w:rsid w:val="00420CF1"/>
    <w:rsid w:val="00421626"/>
    <w:rsid w:val="00421CA6"/>
    <w:rsid w:val="004225E7"/>
    <w:rsid w:val="004228A2"/>
    <w:rsid w:val="004229EB"/>
    <w:rsid w:val="00423226"/>
    <w:rsid w:val="004232BA"/>
    <w:rsid w:val="00423ABD"/>
    <w:rsid w:val="00423B8D"/>
    <w:rsid w:val="004246A2"/>
    <w:rsid w:val="00424D00"/>
    <w:rsid w:val="00424F79"/>
    <w:rsid w:val="00424FA9"/>
    <w:rsid w:val="004256AE"/>
    <w:rsid w:val="0042592C"/>
    <w:rsid w:val="00425C71"/>
    <w:rsid w:val="004301B8"/>
    <w:rsid w:val="00430A34"/>
    <w:rsid w:val="0043101C"/>
    <w:rsid w:val="00431CD2"/>
    <w:rsid w:val="00434FE6"/>
    <w:rsid w:val="00435F2F"/>
    <w:rsid w:val="00436112"/>
    <w:rsid w:val="00436746"/>
    <w:rsid w:val="004371C8"/>
    <w:rsid w:val="00437448"/>
    <w:rsid w:val="00437475"/>
    <w:rsid w:val="00437481"/>
    <w:rsid w:val="00437759"/>
    <w:rsid w:val="0043781C"/>
    <w:rsid w:val="00437D02"/>
    <w:rsid w:val="0044002D"/>
    <w:rsid w:val="004402A6"/>
    <w:rsid w:val="004404E8"/>
    <w:rsid w:val="00440569"/>
    <w:rsid w:val="00440812"/>
    <w:rsid w:val="00440AD7"/>
    <w:rsid w:val="00440CC5"/>
    <w:rsid w:val="00441651"/>
    <w:rsid w:val="00441882"/>
    <w:rsid w:val="004419FA"/>
    <w:rsid w:val="004426F3"/>
    <w:rsid w:val="004427A5"/>
    <w:rsid w:val="00443156"/>
    <w:rsid w:val="00443C6C"/>
    <w:rsid w:val="00444027"/>
    <w:rsid w:val="004448D6"/>
    <w:rsid w:val="00444CA6"/>
    <w:rsid w:val="00444DD4"/>
    <w:rsid w:val="004452FF"/>
    <w:rsid w:val="00445A39"/>
    <w:rsid w:val="00445F58"/>
    <w:rsid w:val="00446176"/>
    <w:rsid w:val="0044689C"/>
    <w:rsid w:val="00446994"/>
    <w:rsid w:val="00446B8E"/>
    <w:rsid w:val="00447054"/>
    <w:rsid w:val="00447E2A"/>
    <w:rsid w:val="0045054A"/>
    <w:rsid w:val="00450927"/>
    <w:rsid w:val="00450EA4"/>
    <w:rsid w:val="0045177F"/>
    <w:rsid w:val="00451814"/>
    <w:rsid w:val="004529BA"/>
    <w:rsid w:val="00452ADD"/>
    <w:rsid w:val="004531D1"/>
    <w:rsid w:val="00453B8D"/>
    <w:rsid w:val="00453C32"/>
    <w:rsid w:val="00454CBA"/>
    <w:rsid w:val="0045558A"/>
    <w:rsid w:val="00455FCA"/>
    <w:rsid w:val="004575A3"/>
    <w:rsid w:val="004617A4"/>
    <w:rsid w:val="00461CDE"/>
    <w:rsid w:val="00462B49"/>
    <w:rsid w:val="004630C3"/>
    <w:rsid w:val="00463430"/>
    <w:rsid w:val="004643B5"/>
    <w:rsid w:val="00465003"/>
    <w:rsid w:val="00465183"/>
    <w:rsid w:val="00465E65"/>
    <w:rsid w:val="00466237"/>
    <w:rsid w:val="00466C2A"/>
    <w:rsid w:val="004670A6"/>
    <w:rsid w:val="004671B9"/>
    <w:rsid w:val="00467969"/>
    <w:rsid w:val="00467982"/>
    <w:rsid w:val="0047005C"/>
    <w:rsid w:val="0047113C"/>
    <w:rsid w:val="0047185C"/>
    <w:rsid w:val="00471F5E"/>
    <w:rsid w:val="004725D0"/>
    <w:rsid w:val="00474254"/>
    <w:rsid w:val="0047516F"/>
    <w:rsid w:val="004759EA"/>
    <w:rsid w:val="00475AEA"/>
    <w:rsid w:val="00476616"/>
    <w:rsid w:val="00476909"/>
    <w:rsid w:val="00476E34"/>
    <w:rsid w:val="004770DB"/>
    <w:rsid w:val="00477D78"/>
    <w:rsid w:val="00477E17"/>
    <w:rsid w:val="0048016A"/>
    <w:rsid w:val="0048055D"/>
    <w:rsid w:val="00480A83"/>
    <w:rsid w:val="00480EB3"/>
    <w:rsid w:val="00481C62"/>
    <w:rsid w:val="0048315E"/>
    <w:rsid w:val="00483D51"/>
    <w:rsid w:val="004840ED"/>
    <w:rsid w:val="00484320"/>
    <w:rsid w:val="00484F5D"/>
    <w:rsid w:val="004850C9"/>
    <w:rsid w:val="0048543A"/>
    <w:rsid w:val="00485FC0"/>
    <w:rsid w:val="00486C9E"/>
    <w:rsid w:val="00487050"/>
    <w:rsid w:val="00490218"/>
    <w:rsid w:val="004908C2"/>
    <w:rsid w:val="00491006"/>
    <w:rsid w:val="00491209"/>
    <w:rsid w:val="004913A3"/>
    <w:rsid w:val="00491EA7"/>
    <w:rsid w:val="00492E74"/>
    <w:rsid w:val="00493CFE"/>
    <w:rsid w:val="004940AD"/>
    <w:rsid w:val="00494A35"/>
    <w:rsid w:val="00495313"/>
    <w:rsid w:val="00495B55"/>
    <w:rsid w:val="00495E7F"/>
    <w:rsid w:val="00495F6D"/>
    <w:rsid w:val="00496535"/>
    <w:rsid w:val="00496E90"/>
    <w:rsid w:val="00496EA4"/>
    <w:rsid w:val="0049790B"/>
    <w:rsid w:val="00497D5C"/>
    <w:rsid w:val="004A07A9"/>
    <w:rsid w:val="004A0F8D"/>
    <w:rsid w:val="004A102A"/>
    <w:rsid w:val="004A11AA"/>
    <w:rsid w:val="004A136E"/>
    <w:rsid w:val="004A1987"/>
    <w:rsid w:val="004A1A9D"/>
    <w:rsid w:val="004A222D"/>
    <w:rsid w:val="004A2A3F"/>
    <w:rsid w:val="004A2EE4"/>
    <w:rsid w:val="004A3BCB"/>
    <w:rsid w:val="004A3E35"/>
    <w:rsid w:val="004A411D"/>
    <w:rsid w:val="004A4AB8"/>
    <w:rsid w:val="004A4C12"/>
    <w:rsid w:val="004A5098"/>
    <w:rsid w:val="004A54B0"/>
    <w:rsid w:val="004A599E"/>
    <w:rsid w:val="004A63A0"/>
    <w:rsid w:val="004A65FB"/>
    <w:rsid w:val="004A6AE7"/>
    <w:rsid w:val="004A7138"/>
    <w:rsid w:val="004A7D10"/>
    <w:rsid w:val="004B2201"/>
    <w:rsid w:val="004B35C9"/>
    <w:rsid w:val="004B3777"/>
    <w:rsid w:val="004B3E12"/>
    <w:rsid w:val="004B4D19"/>
    <w:rsid w:val="004B53B2"/>
    <w:rsid w:val="004B5930"/>
    <w:rsid w:val="004B6229"/>
    <w:rsid w:val="004B64F7"/>
    <w:rsid w:val="004B684F"/>
    <w:rsid w:val="004B6FB0"/>
    <w:rsid w:val="004B747B"/>
    <w:rsid w:val="004B7DAA"/>
    <w:rsid w:val="004C127B"/>
    <w:rsid w:val="004C16AF"/>
    <w:rsid w:val="004C1902"/>
    <w:rsid w:val="004C1DD6"/>
    <w:rsid w:val="004C1E35"/>
    <w:rsid w:val="004C1F18"/>
    <w:rsid w:val="004C2E14"/>
    <w:rsid w:val="004C31D5"/>
    <w:rsid w:val="004C31E1"/>
    <w:rsid w:val="004C3221"/>
    <w:rsid w:val="004C3402"/>
    <w:rsid w:val="004C372A"/>
    <w:rsid w:val="004C3903"/>
    <w:rsid w:val="004C49E2"/>
    <w:rsid w:val="004C579C"/>
    <w:rsid w:val="004C7EE3"/>
    <w:rsid w:val="004D0018"/>
    <w:rsid w:val="004D01C7"/>
    <w:rsid w:val="004D02F6"/>
    <w:rsid w:val="004D0468"/>
    <w:rsid w:val="004D0738"/>
    <w:rsid w:val="004D0A27"/>
    <w:rsid w:val="004D0D76"/>
    <w:rsid w:val="004D0DE2"/>
    <w:rsid w:val="004D1096"/>
    <w:rsid w:val="004D1273"/>
    <w:rsid w:val="004D1403"/>
    <w:rsid w:val="004D16FD"/>
    <w:rsid w:val="004D1D6F"/>
    <w:rsid w:val="004D2498"/>
    <w:rsid w:val="004D28EF"/>
    <w:rsid w:val="004D2DBD"/>
    <w:rsid w:val="004D2EB3"/>
    <w:rsid w:val="004D378A"/>
    <w:rsid w:val="004D3CD8"/>
    <w:rsid w:val="004D3F37"/>
    <w:rsid w:val="004D3F6D"/>
    <w:rsid w:val="004D43D9"/>
    <w:rsid w:val="004D43F7"/>
    <w:rsid w:val="004D4459"/>
    <w:rsid w:val="004D4C85"/>
    <w:rsid w:val="004D5F06"/>
    <w:rsid w:val="004D6E2A"/>
    <w:rsid w:val="004E0A77"/>
    <w:rsid w:val="004E1A6E"/>
    <w:rsid w:val="004E1A83"/>
    <w:rsid w:val="004E1B3E"/>
    <w:rsid w:val="004E1C3E"/>
    <w:rsid w:val="004E2F98"/>
    <w:rsid w:val="004E3472"/>
    <w:rsid w:val="004E406D"/>
    <w:rsid w:val="004E4B16"/>
    <w:rsid w:val="004E4D8B"/>
    <w:rsid w:val="004E4E3A"/>
    <w:rsid w:val="004E4F1E"/>
    <w:rsid w:val="004E51E3"/>
    <w:rsid w:val="004E5421"/>
    <w:rsid w:val="004E5889"/>
    <w:rsid w:val="004E5CB7"/>
    <w:rsid w:val="004E6263"/>
    <w:rsid w:val="004E65FA"/>
    <w:rsid w:val="004E68B0"/>
    <w:rsid w:val="004E6F4F"/>
    <w:rsid w:val="004F01C9"/>
    <w:rsid w:val="004F1BFA"/>
    <w:rsid w:val="004F2BA8"/>
    <w:rsid w:val="004F30DC"/>
    <w:rsid w:val="004F373A"/>
    <w:rsid w:val="004F4A05"/>
    <w:rsid w:val="004F54FF"/>
    <w:rsid w:val="004F5D0A"/>
    <w:rsid w:val="004F5F63"/>
    <w:rsid w:val="004F67B0"/>
    <w:rsid w:val="004F68BB"/>
    <w:rsid w:val="004F6B19"/>
    <w:rsid w:val="004F78FC"/>
    <w:rsid w:val="0050058F"/>
    <w:rsid w:val="00500C64"/>
    <w:rsid w:val="00500FDF"/>
    <w:rsid w:val="00501558"/>
    <w:rsid w:val="0050200A"/>
    <w:rsid w:val="00502E60"/>
    <w:rsid w:val="005033BC"/>
    <w:rsid w:val="005039F6"/>
    <w:rsid w:val="00503A9D"/>
    <w:rsid w:val="00503E00"/>
    <w:rsid w:val="00504A6E"/>
    <w:rsid w:val="00504F8F"/>
    <w:rsid w:val="0050502B"/>
    <w:rsid w:val="00505777"/>
    <w:rsid w:val="00505D17"/>
    <w:rsid w:val="00505D46"/>
    <w:rsid w:val="00506D0F"/>
    <w:rsid w:val="00510CF0"/>
    <w:rsid w:val="005118F0"/>
    <w:rsid w:val="00511B15"/>
    <w:rsid w:val="00511DBF"/>
    <w:rsid w:val="00511FAA"/>
    <w:rsid w:val="0051209C"/>
    <w:rsid w:val="005121E8"/>
    <w:rsid w:val="005141BF"/>
    <w:rsid w:val="0051432B"/>
    <w:rsid w:val="005146AC"/>
    <w:rsid w:val="005155B3"/>
    <w:rsid w:val="005157BD"/>
    <w:rsid w:val="00515A88"/>
    <w:rsid w:val="00515B0C"/>
    <w:rsid w:val="0051641B"/>
    <w:rsid w:val="0051791C"/>
    <w:rsid w:val="00517BCC"/>
    <w:rsid w:val="00517CA7"/>
    <w:rsid w:val="00517EBD"/>
    <w:rsid w:val="00520FA7"/>
    <w:rsid w:val="00521958"/>
    <w:rsid w:val="00521B0B"/>
    <w:rsid w:val="00521D31"/>
    <w:rsid w:val="00521D8F"/>
    <w:rsid w:val="00521EF0"/>
    <w:rsid w:val="00522FD7"/>
    <w:rsid w:val="00523782"/>
    <w:rsid w:val="0052440A"/>
    <w:rsid w:val="00524A8C"/>
    <w:rsid w:val="00525177"/>
    <w:rsid w:val="00525361"/>
    <w:rsid w:val="00525AD6"/>
    <w:rsid w:val="0052608F"/>
    <w:rsid w:val="005260B2"/>
    <w:rsid w:val="00527187"/>
    <w:rsid w:val="00527C82"/>
    <w:rsid w:val="00527EBA"/>
    <w:rsid w:val="005302C3"/>
    <w:rsid w:val="005304D5"/>
    <w:rsid w:val="00531DD9"/>
    <w:rsid w:val="00532DCB"/>
    <w:rsid w:val="00532EB6"/>
    <w:rsid w:val="00533103"/>
    <w:rsid w:val="0053586D"/>
    <w:rsid w:val="00536854"/>
    <w:rsid w:val="00536A25"/>
    <w:rsid w:val="0053720A"/>
    <w:rsid w:val="00537263"/>
    <w:rsid w:val="005375DA"/>
    <w:rsid w:val="005377B3"/>
    <w:rsid w:val="005405B9"/>
    <w:rsid w:val="0054085B"/>
    <w:rsid w:val="00540CD5"/>
    <w:rsid w:val="00540E8A"/>
    <w:rsid w:val="00540F14"/>
    <w:rsid w:val="0054170B"/>
    <w:rsid w:val="00541928"/>
    <w:rsid w:val="00541FA8"/>
    <w:rsid w:val="00542028"/>
    <w:rsid w:val="00542C3E"/>
    <w:rsid w:val="00543A98"/>
    <w:rsid w:val="00543FE4"/>
    <w:rsid w:val="00544963"/>
    <w:rsid w:val="00545801"/>
    <w:rsid w:val="00546B2B"/>
    <w:rsid w:val="00546D75"/>
    <w:rsid w:val="00546D78"/>
    <w:rsid w:val="005474EB"/>
    <w:rsid w:val="00550087"/>
    <w:rsid w:val="00550739"/>
    <w:rsid w:val="00550B33"/>
    <w:rsid w:val="00550D61"/>
    <w:rsid w:val="00550D89"/>
    <w:rsid w:val="00551603"/>
    <w:rsid w:val="00551D53"/>
    <w:rsid w:val="005531AC"/>
    <w:rsid w:val="00554202"/>
    <w:rsid w:val="005545BE"/>
    <w:rsid w:val="00554BC2"/>
    <w:rsid w:val="00555EFE"/>
    <w:rsid w:val="00556107"/>
    <w:rsid w:val="005562EF"/>
    <w:rsid w:val="005563AA"/>
    <w:rsid w:val="005563AB"/>
    <w:rsid w:val="00556F8A"/>
    <w:rsid w:val="0055703C"/>
    <w:rsid w:val="00560922"/>
    <w:rsid w:val="00560C6E"/>
    <w:rsid w:val="0056158A"/>
    <w:rsid w:val="00561E66"/>
    <w:rsid w:val="00562440"/>
    <w:rsid w:val="0056253B"/>
    <w:rsid w:val="00562713"/>
    <w:rsid w:val="00562A2E"/>
    <w:rsid w:val="005639CC"/>
    <w:rsid w:val="00565000"/>
    <w:rsid w:val="00565193"/>
    <w:rsid w:val="00565344"/>
    <w:rsid w:val="00565E4D"/>
    <w:rsid w:val="0056675E"/>
    <w:rsid w:val="005669B8"/>
    <w:rsid w:val="00566A06"/>
    <w:rsid w:val="00566FDC"/>
    <w:rsid w:val="00567116"/>
    <w:rsid w:val="005673A9"/>
    <w:rsid w:val="005679E6"/>
    <w:rsid w:val="00570664"/>
    <w:rsid w:val="00570F80"/>
    <w:rsid w:val="00571285"/>
    <w:rsid w:val="00571A3B"/>
    <w:rsid w:val="00571BF9"/>
    <w:rsid w:val="005722D7"/>
    <w:rsid w:val="0057261C"/>
    <w:rsid w:val="00572C4E"/>
    <w:rsid w:val="00573320"/>
    <w:rsid w:val="00573485"/>
    <w:rsid w:val="005736A7"/>
    <w:rsid w:val="00573818"/>
    <w:rsid w:val="00573B2B"/>
    <w:rsid w:val="00573EF4"/>
    <w:rsid w:val="00574354"/>
    <w:rsid w:val="00575868"/>
    <w:rsid w:val="005762C5"/>
    <w:rsid w:val="005768A7"/>
    <w:rsid w:val="00576F74"/>
    <w:rsid w:val="0057724A"/>
    <w:rsid w:val="005801B0"/>
    <w:rsid w:val="0058034A"/>
    <w:rsid w:val="005808EF"/>
    <w:rsid w:val="00580BFB"/>
    <w:rsid w:val="0058158B"/>
    <w:rsid w:val="005816F1"/>
    <w:rsid w:val="0058187C"/>
    <w:rsid w:val="00581932"/>
    <w:rsid w:val="00582151"/>
    <w:rsid w:val="00582662"/>
    <w:rsid w:val="00582CCC"/>
    <w:rsid w:val="005840C0"/>
    <w:rsid w:val="0058433D"/>
    <w:rsid w:val="00584377"/>
    <w:rsid w:val="00584B79"/>
    <w:rsid w:val="00584D8E"/>
    <w:rsid w:val="005853B3"/>
    <w:rsid w:val="005856B7"/>
    <w:rsid w:val="005859D2"/>
    <w:rsid w:val="00585B77"/>
    <w:rsid w:val="0058637A"/>
    <w:rsid w:val="00586707"/>
    <w:rsid w:val="00586804"/>
    <w:rsid w:val="00586FC3"/>
    <w:rsid w:val="005870EC"/>
    <w:rsid w:val="00587779"/>
    <w:rsid w:val="00587C74"/>
    <w:rsid w:val="00590B60"/>
    <w:rsid w:val="00590FFC"/>
    <w:rsid w:val="00592FE1"/>
    <w:rsid w:val="00593476"/>
    <w:rsid w:val="00593EDD"/>
    <w:rsid w:val="00594756"/>
    <w:rsid w:val="0059523A"/>
    <w:rsid w:val="005969DA"/>
    <w:rsid w:val="005971C7"/>
    <w:rsid w:val="0059756D"/>
    <w:rsid w:val="0059778C"/>
    <w:rsid w:val="00597C00"/>
    <w:rsid w:val="00597F2B"/>
    <w:rsid w:val="005A2123"/>
    <w:rsid w:val="005A248A"/>
    <w:rsid w:val="005A26B2"/>
    <w:rsid w:val="005A2780"/>
    <w:rsid w:val="005A2A3E"/>
    <w:rsid w:val="005A2C80"/>
    <w:rsid w:val="005A30C6"/>
    <w:rsid w:val="005A37FC"/>
    <w:rsid w:val="005A4620"/>
    <w:rsid w:val="005A4894"/>
    <w:rsid w:val="005A4D9F"/>
    <w:rsid w:val="005A576D"/>
    <w:rsid w:val="005A5BD1"/>
    <w:rsid w:val="005A65AE"/>
    <w:rsid w:val="005A6B62"/>
    <w:rsid w:val="005A6E12"/>
    <w:rsid w:val="005A6F3C"/>
    <w:rsid w:val="005A7675"/>
    <w:rsid w:val="005B1668"/>
    <w:rsid w:val="005B22E4"/>
    <w:rsid w:val="005B266A"/>
    <w:rsid w:val="005B36A7"/>
    <w:rsid w:val="005B3AF8"/>
    <w:rsid w:val="005B3D47"/>
    <w:rsid w:val="005B47A0"/>
    <w:rsid w:val="005B4B75"/>
    <w:rsid w:val="005B4EE2"/>
    <w:rsid w:val="005B51FC"/>
    <w:rsid w:val="005B5357"/>
    <w:rsid w:val="005B56A6"/>
    <w:rsid w:val="005B5970"/>
    <w:rsid w:val="005B6294"/>
    <w:rsid w:val="005B6D9A"/>
    <w:rsid w:val="005B7CE4"/>
    <w:rsid w:val="005C13EC"/>
    <w:rsid w:val="005C1604"/>
    <w:rsid w:val="005C1BE4"/>
    <w:rsid w:val="005C27C7"/>
    <w:rsid w:val="005C2985"/>
    <w:rsid w:val="005C2A08"/>
    <w:rsid w:val="005C3281"/>
    <w:rsid w:val="005C3B1E"/>
    <w:rsid w:val="005C3B3E"/>
    <w:rsid w:val="005C4244"/>
    <w:rsid w:val="005C460E"/>
    <w:rsid w:val="005C4B6C"/>
    <w:rsid w:val="005C50CD"/>
    <w:rsid w:val="005C512C"/>
    <w:rsid w:val="005C5389"/>
    <w:rsid w:val="005C5C1F"/>
    <w:rsid w:val="005C6BAF"/>
    <w:rsid w:val="005C77F9"/>
    <w:rsid w:val="005D0009"/>
    <w:rsid w:val="005D045F"/>
    <w:rsid w:val="005D0612"/>
    <w:rsid w:val="005D0AAE"/>
    <w:rsid w:val="005D0BE5"/>
    <w:rsid w:val="005D0CE7"/>
    <w:rsid w:val="005D0D5B"/>
    <w:rsid w:val="005D1649"/>
    <w:rsid w:val="005D27F0"/>
    <w:rsid w:val="005D2934"/>
    <w:rsid w:val="005D2CD4"/>
    <w:rsid w:val="005D3E5D"/>
    <w:rsid w:val="005D4FA1"/>
    <w:rsid w:val="005D51E0"/>
    <w:rsid w:val="005D5A7F"/>
    <w:rsid w:val="005D5CDA"/>
    <w:rsid w:val="005D61B0"/>
    <w:rsid w:val="005D68FD"/>
    <w:rsid w:val="005D6C33"/>
    <w:rsid w:val="005D70F6"/>
    <w:rsid w:val="005D7368"/>
    <w:rsid w:val="005D7734"/>
    <w:rsid w:val="005D7B1E"/>
    <w:rsid w:val="005E0434"/>
    <w:rsid w:val="005E09C2"/>
    <w:rsid w:val="005E1590"/>
    <w:rsid w:val="005E1763"/>
    <w:rsid w:val="005E2702"/>
    <w:rsid w:val="005E30D2"/>
    <w:rsid w:val="005E3415"/>
    <w:rsid w:val="005E399D"/>
    <w:rsid w:val="005E49A3"/>
    <w:rsid w:val="005E52F3"/>
    <w:rsid w:val="005E57E8"/>
    <w:rsid w:val="005E58DC"/>
    <w:rsid w:val="005E5EFF"/>
    <w:rsid w:val="005E61B9"/>
    <w:rsid w:val="005E6205"/>
    <w:rsid w:val="005E632D"/>
    <w:rsid w:val="005E6A4E"/>
    <w:rsid w:val="005E70FF"/>
    <w:rsid w:val="005F069F"/>
    <w:rsid w:val="005F0B50"/>
    <w:rsid w:val="005F1159"/>
    <w:rsid w:val="005F1288"/>
    <w:rsid w:val="005F129A"/>
    <w:rsid w:val="005F15AD"/>
    <w:rsid w:val="005F1640"/>
    <w:rsid w:val="005F1A13"/>
    <w:rsid w:val="005F1C9B"/>
    <w:rsid w:val="005F2735"/>
    <w:rsid w:val="005F2E98"/>
    <w:rsid w:val="005F3A84"/>
    <w:rsid w:val="005F3D75"/>
    <w:rsid w:val="005F4889"/>
    <w:rsid w:val="005F4AA8"/>
    <w:rsid w:val="005F509D"/>
    <w:rsid w:val="005F5360"/>
    <w:rsid w:val="005F556D"/>
    <w:rsid w:val="005F64BB"/>
    <w:rsid w:val="005F6B15"/>
    <w:rsid w:val="005F6C3E"/>
    <w:rsid w:val="005F72D5"/>
    <w:rsid w:val="005F78EE"/>
    <w:rsid w:val="005F796D"/>
    <w:rsid w:val="005F7B46"/>
    <w:rsid w:val="005F7CAA"/>
    <w:rsid w:val="005F7D97"/>
    <w:rsid w:val="005F7FEC"/>
    <w:rsid w:val="0060045A"/>
    <w:rsid w:val="00600817"/>
    <w:rsid w:val="0060083E"/>
    <w:rsid w:val="006009CA"/>
    <w:rsid w:val="0060118C"/>
    <w:rsid w:val="0060137F"/>
    <w:rsid w:val="00601CA8"/>
    <w:rsid w:val="006026F0"/>
    <w:rsid w:val="006027A3"/>
    <w:rsid w:val="0060398C"/>
    <w:rsid w:val="00603B25"/>
    <w:rsid w:val="006046B1"/>
    <w:rsid w:val="006049F3"/>
    <w:rsid w:val="006051DD"/>
    <w:rsid w:val="006059ED"/>
    <w:rsid w:val="00605CB6"/>
    <w:rsid w:val="00606072"/>
    <w:rsid w:val="00606166"/>
    <w:rsid w:val="00606744"/>
    <w:rsid w:val="00606CA7"/>
    <w:rsid w:val="00607FD5"/>
    <w:rsid w:val="00610ACE"/>
    <w:rsid w:val="006111C0"/>
    <w:rsid w:val="0061225A"/>
    <w:rsid w:val="00612277"/>
    <w:rsid w:val="00613D9A"/>
    <w:rsid w:val="00615BEB"/>
    <w:rsid w:val="0061606E"/>
    <w:rsid w:val="00616085"/>
    <w:rsid w:val="006162BD"/>
    <w:rsid w:val="00616DEB"/>
    <w:rsid w:val="00616E59"/>
    <w:rsid w:val="00617301"/>
    <w:rsid w:val="00617F8D"/>
    <w:rsid w:val="00620457"/>
    <w:rsid w:val="006206FD"/>
    <w:rsid w:val="006209D7"/>
    <w:rsid w:val="00620A1E"/>
    <w:rsid w:val="00621D5B"/>
    <w:rsid w:val="00622B74"/>
    <w:rsid w:val="00622D2B"/>
    <w:rsid w:val="00624527"/>
    <w:rsid w:val="00624EF2"/>
    <w:rsid w:val="006258B9"/>
    <w:rsid w:val="00625F2B"/>
    <w:rsid w:val="00626222"/>
    <w:rsid w:val="00626672"/>
    <w:rsid w:val="00626819"/>
    <w:rsid w:val="0062698F"/>
    <w:rsid w:val="00626B8C"/>
    <w:rsid w:val="00627E8C"/>
    <w:rsid w:val="00627EAE"/>
    <w:rsid w:val="00630291"/>
    <w:rsid w:val="00630B30"/>
    <w:rsid w:val="00631241"/>
    <w:rsid w:val="0063132A"/>
    <w:rsid w:val="0063149B"/>
    <w:rsid w:val="00631CAF"/>
    <w:rsid w:val="00631E1D"/>
    <w:rsid w:val="00631F12"/>
    <w:rsid w:val="00632CC0"/>
    <w:rsid w:val="00632D51"/>
    <w:rsid w:val="00633CB3"/>
    <w:rsid w:val="00635133"/>
    <w:rsid w:val="006358B3"/>
    <w:rsid w:val="00635CB6"/>
    <w:rsid w:val="0064152A"/>
    <w:rsid w:val="00642321"/>
    <w:rsid w:val="006425A0"/>
    <w:rsid w:val="00642AB2"/>
    <w:rsid w:val="006434CD"/>
    <w:rsid w:val="00643A4A"/>
    <w:rsid w:val="00643A96"/>
    <w:rsid w:val="00643D9A"/>
    <w:rsid w:val="00643EFC"/>
    <w:rsid w:val="00643FBE"/>
    <w:rsid w:val="006443E9"/>
    <w:rsid w:val="00644809"/>
    <w:rsid w:val="00644AA4"/>
    <w:rsid w:val="006454DC"/>
    <w:rsid w:val="00645A5A"/>
    <w:rsid w:val="00646210"/>
    <w:rsid w:val="00646C5A"/>
    <w:rsid w:val="00646C67"/>
    <w:rsid w:val="006472C9"/>
    <w:rsid w:val="00647D65"/>
    <w:rsid w:val="006504C3"/>
    <w:rsid w:val="00650506"/>
    <w:rsid w:val="0065092B"/>
    <w:rsid w:val="00650F49"/>
    <w:rsid w:val="00650FA6"/>
    <w:rsid w:val="0065157A"/>
    <w:rsid w:val="006517E2"/>
    <w:rsid w:val="00651CE7"/>
    <w:rsid w:val="00651F0C"/>
    <w:rsid w:val="006524B6"/>
    <w:rsid w:val="00652AED"/>
    <w:rsid w:val="00652DAB"/>
    <w:rsid w:val="00653A5F"/>
    <w:rsid w:val="0065620F"/>
    <w:rsid w:val="00656830"/>
    <w:rsid w:val="0065698C"/>
    <w:rsid w:val="00656F94"/>
    <w:rsid w:val="0065793A"/>
    <w:rsid w:val="00657A51"/>
    <w:rsid w:val="006604D6"/>
    <w:rsid w:val="00660893"/>
    <w:rsid w:val="006608AA"/>
    <w:rsid w:val="00660DDA"/>
    <w:rsid w:val="00661633"/>
    <w:rsid w:val="00662955"/>
    <w:rsid w:val="0066424C"/>
    <w:rsid w:val="006648F5"/>
    <w:rsid w:val="00664CCD"/>
    <w:rsid w:val="00664FD1"/>
    <w:rsid w:val="0066531B"/>
    <w:rsid w:val="00666A65"/>
    <w:rsid w:val="00666D46"/>
    <w:rsid w:val="006677E4"/>
    <w:rsid w:val="00667920"/>
    <w:rsid w:val="00667F1C"/>
    <w:rsid w:val="00667FCD"/>
    <w:rsid w:val="00670403"/>
    <w:rsid w:val="00670A2B"/>
    <w:rsid w:val="00670B5F"/>
    <w:rsid w:val="00671491"/>
    <w:rsid w:val="00672113"/>
    <w:rsid w:val="0067280C"/>
    <w:rsid w:val="00673307"/>
    <w:rsid w:val="0067360D"/>
    <w:rsid w:val="00673B25"/>
    <w:rsid w:val="00673CDF"/>
    <w:rsid w:val="00673CE7"/>
    <w:rsid w:val="00674E1F"/>
    <w:rsid w:val="0067527B"/>
    <w:rsid w:val="00675789"/>
    <w:rsid w:val="00675EAD"/>
    <w:rsid w:val="00676115"/>
    <w:rsid w:val="00676283"/>
    <w:rsid w:val="006765DD"/>
    <w:rsid w:val="00676C96"/>
    <w:rsid w:val="00677558"/>
    <w:rsid w:val="00677FF9"/>
    <w:rsid w:val="00680454"/>
    <w:rsid w:val="0068065D"/>
    <w:rsid w:val="006807ED"/>
    <w:rsid w:val="00680A34"/>
    <w:rsid w:val="006815C5"/>
    <w:rsid w:val="00682140"/>
    <w:rsid w:val="006830C1"/>
    <w:rsid w:val="00683166"/>
    <w:rsid w:val="006832C3"/>
    <w:rsid w:val="00683BF5"/>
    <w:rsid w:val="00684BDA"/>
    <w:rsid w:val="00685789"/>
    <w:rsid w:val="0068606D"/>
    <w:rsid w:val="00686A8F"/>
    <w:rsid w:val="00686AD8"/>
    <w:rsid w:val="00686D2D"/>
    <w:rsid w:val="00687E8F"/>
    <w:rsid w:val="006902C0"/>
    <w:rsid w:val="00690E6A"/>
    <w:rsid w:val="00690E74"/>
    <w:rsid w:val="006924A7"/>
    <w:rsid w:val="0069295E"/>
    <w:rsid w:val="00692C75"/>
    <w:rsid w:val="00693275"/>
    <w:rsid w:val="006937D0"/>
    <w:rsid w:val="00694402"/>
    <w:rsid w:val="00694A1D"/>
    <w:rsid w:val="00694FD9"/>
    <w:rsid w:val="006978DC"/>
    <w:rsid w:val="006A03CD"/>
    <w:rsid w:val="006A0489"/>
    <w:rsid w:val="006A0F9A"/>
    <w:rsid w:val="006A23EF"/>
    <w:rsid w:val="006A3214"/>
    <w:rsid w:val="006A3261"/>
    <w:rsid w:val="006A3506"/>
    <w:rsid w:val="006A4410"/>
    <w:rsid w:val="006A4537"/>
    <w:rsid w:val="006A463A"/>
    <w:rsid w:val="006A46D0"/>
    <w:rsid w:val="006A55AB"/>
    <w:rsid w:val="006A5F9F"/>
    <w:rsid w:val="006A62BD"/>
    <w:rsid w:val="006A658F"/>
    <w:rsid w:val="006A6EC2"/>
    <w:rsid w:val="006A7043"/>
    <w:rsid w:val="006B1299"/>
    <w:rsid w:val="006B244E"/>
    <w:rsid w:val="006B310D"/>
    <w:rsid w:val="006B3366"/>
    <w:rsid w:val="006B4B33"/>
    <w:rsid w:val="006B6CFE"/>
    <w:rsid w:val="006C023A"/>
    <w:rsid w:val="006C1475"/>
    <w:rsid w:val="006C1E90"/>
    <w:rsid w:val="006C29B8"/>
    <w:rsid w:val="006C3D7A"/>
    <w:rsid w:val="006C45F5"/>
    <w:rsid w:val="006C57B4"/>
    <w:rsid w:val="006C5F44"/>
    <w:rsid w:val="006C692E"/>
    <w:rsid w:val="006C7071"/>
    <w:rsid w:val="006C711F"/>
    <w:rsid w:val="006C7228"/>
    <w:rsid w:val="006C745A"/>
    <w:rsid w:val="006D0716"/>
    <w:rsid w:val="006D0746"/>
    <w:rsid w:val="006D0B58"/>
    <w:rsid w:val="006D0CA7"/>
    <w:rsid w:val="006D1257"/>
    <w:rsid w:val="006D1EAA"/>
    <w:rsid w:val="006D21EC"/>
    <w:rsid w:val="006D2DA7"/>
    <w:rsid w:val="006D2DC9"/>
    <w:rsid w:val="006D4853"/>
    <w:rsid w:val="006D51B2"/>
    <w:rsid w:val="006D5541"/>
    <w:rsid w:val="006D5F5C"/>
    <w:rsid w:val="006D7782"/>
    <w:rsid w:val="006D796D"/>
    <w:rsid w:val="006D7D86"/>
    <w:rsid w:val="006E02EA"/>
    <w:rsid w:val="006E0329"/>
    <w:rsid w:val="006E06AC"/>
    <w:rsid w:val="006E1080"/>
    <w:rsid w:val="006E150F"/>
    <w:rsid w:val="006E221E"/>
    <w:rsid w:val="006E23D6"/>
    <w:rsid w:val="006E25D2"/>
    <w:rsid w:val="006E26D1"/>
    <w:rsid w:val="006E2C15"/>
    <w:rsid w:val="006E3380"/>
    <w:rsid w:val="006E34C3"/>
    <w:rsid w:val="006E35BF"/>
    <w:rsid w:val="006E3CCA"/>
    <w:rsid w:val="006E48A0"/>
    <w:rsid w:val="006E4A5E"/>
    <w:rsid w:val="006E5754"/>
    <w:rsid w:val="006E591E"/>
    <w:rsid w:val="006E5B0B"/>
    <w:rsid w:val="006E60E8"/>
    <w:rsid w:val="006E65EC"/>
    <w:rsid w:val="006E7069"/>
    <w:rsid w:val="006E745D"/>
    <w:rsid w:val="006E75B3"/>
    <w:rsid w:val="006E7D4D"/>
    <w:rsid w:val="006F08CD"/>
    <w:rsid w:val="006F0E6D"/>
    <w:rsid w:val="006F0E73"/>
    <w:rsid w:val="006F0F95"/>
    <w:rsid w:val="006F12B4"/>
    <w:rsid w:val="006F1541"/>
    <w:rsid w:val="006F172B"/>
    <w:rsid w:val="006F220C"/>
    <w:rsid w:val="006F2C7C"/>
    <w:rsid w:val="006F32C3"/>
    <w:rsid w:val="006F35DF"/>
    <w:rsid w:val="006F38E9"/>
    <w:rsid w:val="006F432C"/>
    <w:rsid w:val="006F4884"/>
    <w:rsid w:val="006F4917"/>
    <w:rsid w:val="006F4C83"/>
    <w:rsid w:val="006F4DB4"/>
    <w:rsid w:val="006F5140"/>
    <w:rsid w:val="006F6038"/>
    <w:rsid w:val="006F6196"/>
    <w:rsid w:val="006F6449"/>
    <w:rsid w:val="006F6A78"/>
    <w:rsid w:val="006F6F15"/>
    <w:rsid w:val="006F71DC"/>
    <w:rsid w:val="006F7520"/>
    <w:rsid w:val="00700133"/>
    <w:rsid w:val="007002D4"/>
    <w:rsid w:val="0070030C"/>
    <w:rsid w:val="0070134F"/>
    <w:rsid w:val="007018FC"/>
    <w:rsid w:val="00701C4D"/>
    <w:rsid w:val="00702D87"/>
    <w:rsid w:val="007037AE"/>
    <w:rsid w:val="007037B0"/>
    <w:rsid w:val="007042C1"/>
    <w:rsid w:val="00704DCA"/>
    <w:rsid w:val="00704E0B"/>
    <w:rsid w:val="007057AC"/>
    <w:rsid w:val="00705F68"/>
    <w:rsid w:val="007060C4"/>
    <w:rsid w:val="007065E9"/>
    <w:rsid w:val="00707EC9"/>
    <w:rsid w:val="00707F25"/>
    <w:rsid w:val="00710619"/>
    <w:rsid w:val="007107A1"/>
    <w:rsid w:val="0071180D"/>
    <w:rsid w:val="00711D66"/>
    <w:rsid w:val="00712584"/>
    <w:rsid w:val="00713734"/>
    <w:rsid w:val="0071396E"/>
    <w:rsid w:val="00713D01"/>
    <w:rsid w:val="007145C4"/>
    <w:rsid w:val="00714AE9"/>
    <w:rsid w:val="00715A43"/>
    <w:rsid w:val="0071616F"/>
    <w:rsid w:val="00716605"/>
    <w:rsid w:val="00716DEE"/>
    <w:rsid w:val="007176CB"/>
    <w:rsid w:val="007201E8"/>
    <w:rsid w:val="007205C8"/>
    <w:rsid w:val="0072070F"/>
    <w:rsid w:val="00721012"/>
    <w:rsid w:val="00722854"/>
    <w:rsid w:val="00723023"/>
    <w:rsid w:val="00723E60"/>
    <w:rsid w:val="007241AE"/>
    <w:rsid w:val="007242D0"/>
    <w:rsid w:val="007253A0"/>
    <w:rsid w:val="007258CB"/>
    <w:rsid w:val="00726809"/>
    <w:rsid w:val="007269D6"/>
    <w:rsid w:val="00726C4F"/>
    <w:rsid w:val="00726F08"/>
    <w:rsid w:val="0072768E"/>
    <w:rsid w:val="00727740"/>
    <w:rsid w:val="007302C7"/>
    <w:rsid w:val="007303DA"/>
    <w:rsid w:val="00730910"/>
    <w:rsid w:val="00730CE3"/>
    <w:rsid w:val="00731DF4"/>
    <w:rsid w:val="0073279D"/>
    <w:rsid w:val="007332BF"/>
    <w:rsid w:val="00733CE6"/>
    <w:rsid w:val="00733E70"/>
    <w:rsid w:val="00734E24"/>
    <w:rsid w:val="00735410"/>
    <w:rsid w:val="0073746A"/>
    <w:rsid w:val="00737978"/>
    <w:rsid w:val="007402ED"/>
    <w:rsid w:val="00741B3B"/>
    <w:rsid w:val="00741CE8"/>
    <w:rsid w:val="0074239F"/>
    <w:rsid w:val="0074263E"/>
    <w:rsid w:val="007428E4"/>
    <w:rsid w:val="00742D3B"/>
    <w:rsid w:val="0074319E"/>
    <w:rsid w:val="007433CB"/>
    <w:rsid w:val="00744437"/>
    <w:rsid w:val="0074482F"/>
    <w:rsid w:val="00744ADE"/>
    <w:rsid w:val="00744E81"/>
    <w:rsid w:val="00745062"/>
    <w:rsid w:val="00745105"/>
    <w:rsid w:val="0074543E"/>
    <w:rsid w:val="00745CA9"/>
    <w:rsid w:val="0074742C"/>
    <w:rsid w:val="007475A8"/>
    <w:rsid w:val="00750455"/>
    <w:rsid w:val="00750ACF"/>
    <w:rsid w:val="00751073"/>
    <w:rsid w:val="00751493"/>
    <w:rsid w:val="007523E6"/>
    <w:rsid w:val="007529DB"/>
    <w:rsid w:val="00752B59"/>
    <w:rsid w:val="0075375B"/>
    <w:rsid w:val="00753AC4"/>
    <w:rsid w:val="00753F4B"/>
    <w:rsid w:val="0075413A"/>
    <w:rsid w:val="00754377"/>
    <w:rsid w:val="0075455B"/>
    <w:rsid w:val="00754AFC"/>
    <w:rsid w:val="00754E40"/>
    <w:rsid w:val="00755043"/>
    <w:rsid w:val="0075569F"/>
    <w:rsid w:val="00755E68"/>
    <w:rsid w:val="00756125"/>
    <w:rsid w:val="00756955"/>
    <w:rsid w:val="00756B92"/>
    <w:rsid w:val="00756BC6"/>
    <w:rsid w:val="007571E7"/>
    <w:rsid w:val="0075745A"/>
    <w:rsid w:val="00757B28"/>
    <w:rsid w:val="00757F94"/>
    <w:rsid w:val="00760603"/>
    <w:rsid w:val="00761678"/>
    <w:rsid w:val="00761C3C"/>
    <w:rsid w:val="00762183"/>
    <w:rsid w:val="007628D1"/>
    <w:rsid w:val="00762B65"/>
    <w:rsid w:val="0076331C"/>
    <w:rsid w:val="00764377"/>
    <w:rsid w:val="00764AA1"/>
    <w:rsid w:val="00765683"/>
    <w:rsid w:val="0076569E"/>
    <w:rsid w:val="00765DB8"/>
    <w:rsid w:val="00765E9B"/>
    <w:rsid w:val="00766356"/>
    <w:rsid w:val="00766CEE"/>
    <w:rsid w:val="00767F5A"/>
    <w:rsid w:val="00770AF5"/>
    <w:rsid w:val="00771117"/>
    <w:rsid w:val="0077128E"/>
    <w:rsid w:val="00771C6B"/>
    <w:rsid w:val="00772B07"/>
    <w:rsid w:val="0077366D"/>
    <w:rsid w:val="0077481C"/>
    <w:rsid w:val="00774DC7"/>
    <w:rsid w:val="00775BB9"/>
    <w:rsid w:val="00776240"/>
    <w:rsid w:val="00776316"/>
    <w:rsid w:val="0077688B"/>
    <w:rsid w:val="00776D15"/>
    <w:rsid w:val="00776EB4"/>
    <w:rsid w:val="00777577"/>
    <w:rsid w:val="007776BA"/>
    <w:rsid w:val="00780916"/>
    <w:rsid w:val="007813FE"/>
    <w:rsid w:val="00781400"/>
    <w:rsid w:val="00781E49"/>
    <w:rsid w:val="00782B43"/>
    <w:rsid w:val="007838B7"/>
    <w:rsid w:val="00784192"/>
    <w:rsid w:val="0078431A"/>
    <w:rsid w:val="00784F87"/>
    <w:rsid w:val="0078525B"/>
    <w:rsid w:val="00785992"/>
    <w:rsid w:val="00787D45"/>
    <w:rsid w:val="00787DF4"/>
    <w:rsid w:val="0079090B"/>
    <w:rsid w:val="00790C07"/>
    <w:rsid w:val="00790EDB"/>
    <w:rsid w:val="00791199"/>
    <w:rsid w:val="00791D77"/>
    <w:rsid w:val="00792952"/>
    <w:rsid w:val="00793508"/>
    <w:rsid w:val="00794582"/>
    <w:rsid w:val="00794852"/>
    <w:rsid w:val="007948E0"/>
    <w:rsid w:val="007959D9"/>
    <w:rsid w:val="0079660D"/>
    <w:rsid w:val="00797454"/>
    <w:rsid w:val="00797649"/>
    <w:rsid w:val="007976A2"/>
    <w:rsid w:val="00797F46"/>
    <w:rsid w:val="00797F85"/>
    <w:rsid w:val="007A0064"/>
    <w:rsid w:val="007A00D2"/>
    <w:rsid w:val="007A0990"/>
    <w:rsid w:val="007A11FD"/>
    <w:rsid w:val="007A13A1"/>
    <w:rsid w:val="007A1989"/>
    <w:rsid w:val="007A1D9B"/>
    <w:rsid w:val="007A2321"/>
    <w:rsid w:val="007A316A"/>
    <w:rsid w:val="007A400C"/>
    <w:rsid w:val="007A40F2"/>
    <w:rsid w:val="007A423C"/>
    <w:rsid w:val="007A4703"/>
    <w:rsid w:val="007A4A4A"/>
    <w:rsid w:val="007A4B0C"/>
    <w:rsid w:val="007A4ECA"/>
    <w:rsid w:val="007A583C"/>
    <w:rsid w:val="007A6BC5"/>
    <w:rsid w:val="007A6D25"/>
    <w:rsid w:val="007A6F1A"/>
    <w:rsid w:val="007A70F6"/>
    <w:rsid w:val="007B1AD3"/>
    <w:rsid w:val="007B1EEB"/>
    <w:rsid w:val="007B22F1"/>
    <w:rsid w:val="007B2B57"/>
    <w:rsid w:val="007B32BE"/>
    <w:rsid w:val="007B32F8"/>
    <w:rsid w:val="007B3C7D"/>
    <w:rsid w:val="007B419B"/>
    <w:rsid w:val="007B469E"/>
    <w:rsid w:val="007B67AB"/>
    <w:rsid w:val="007B68D0"/>
    <w:rsid w:val="007B6D08"/>
    <w:rsid w:val="007B7059"/>
    <w:rsid w:val="007B7305"/>
    <w:rsid w:val="007B7565"/>
    <w:rsid w:val="007B756D"/>
    <w:rsid w:val="007B7C2C"/>
    <w:rsid w:val="007B7DED"/>
    <w:rsid w:val="007B7FDE"/>
    <w:rsid w:val="007C01E8"/>
    <w:rsid w:val="007C0428"/>
    <w:rsid w:val="007C07B3"/>
    <w:rsid w:val="007C1470"/>
    <w:rsid w:val="007C1506"/>
    <w:rsid w:val="007C1DDF"/>
    <w:rsid w:val="007C1E4C"/>
    <w:rsid w:val="007C27AC"/>
    <w:rsid w:val="007C28B5"/>
    <w:rsid w:val="007C304E"/>
    <w:rsid w:val="007C5897"/>
    <w:rsid w:val="007C69D8"/>
    <w:rsid w:val="007D0108"/>
    <w:rsid w:val="007D063B"/>
    <w:rsid w:val="007D0C23"/>
    <w:rsid w:val="007D1685"/>
    <w:rsid w:val="007D2068"/>
    <w:rsid w:val="007D226D"/>
    <w:rsid w:val="007D3914"/>
    <w:rsid w:val="007D47C2"/>
    <w:rsid w:val="007D4DC6"/>
    <w:rsid w:val="007D6BB7"/>
    <w:rsid w:val="007D750B"/>
    <w:rsid w:val="007D75ED"/>
    <w:rsid w:val="007D79C8"/>
    <w:rsid w:val="007D7D4F"/>
    <w:rsid w:val="007E01CD"/>
    <w:rsid w:val="007E0BFE"/>
    <w:rsid w:val="007E113A"/>
    <w:rsid w:val="007E22C0"/>
    <w:rsid w:val="007E37C9"/>
    <w:rsid w:val="007E3933"/>
    <w:rsid w:val="007E41CA"/>
    <w:rsid w:val="007E5070"/>
    <w:rsid w:val="007E53BA"/>
    <w:rsid w:val="007E5BA3"/>
    <w:rsid w:val="007E6278"/>
    <w:rsid w:val="007E6384"/>
    <w:rsid w:val="007E6454"/>
    <w:rsid w:val="007E6B3C"/>
    <w:rsid w:val="007F020C"/>
    <w:rsid w:val="007F09AF"/>
    <w:rsid w:val="007F0C23"/>
    <w:rsid w:val="007F1AE2"/>
    <w:rsid w:val="007F1ED0"/>
    <w:rsid w:val="007F1F09"/>
    <w:rsid w:val="007F243C"/>
    <w:rsid w:val="007F2958"/>
    <w:rsid w:val="007F4994"/>
    <w:rsid w:val="007F696B"/>
    <w:rsid w:val="007F703A"/>
    <w:rsid w:val="007F747B"/>
    <w:rsid w:val="007F7D01"/>
    <w:rsid w:val="00800960"/>
    <w:rsid w:val="00800BDF"/>
    <w:rsid w:val="00801094"/>
    <w:rsid w:val="0080201A"/>
    <w:rsid w:val="00802D77"/>
    <w:rsid w:val="00802EA9"/>
    <w:rsid w:val="00804259"/>
    <w:rsid w:val="00805794"/>
    <w:rsid w:val="008071BD"/>
    <w:rsid w:val="0081041C"/>
    <w:rsid w:val="008109CE"/>
    <w:rsid w:val="00810DD5"/>
    <w:rsid w:val="00811448"/>
    <w:rsid w:val="0081152F"/>
    <w:rsid w:val="008117C4"/>
    <w:rsid w:val="00811890"/>
    <w:rsid w:val="00811ED3"/>
    <w:rsid w:val="0081222A"/>
    <w:rsid w:val="00812305"/>
    <w:rsid w:val="00812543"/>
    <w:rsid w:val="008126F8"/>
    <w:rsid w:val="0081320D"/>
    <w:rsid w:val="0081323B"/>
    <w:rsid w:val="008134F2"/>
    <w:rsid w:val="00814725"/>
    <w:rsid w:val="008153B4"/>
    <w:rsid w:val="00816976"/>
    <w:rsid w:val="00816C50"/>
    <w:rsid w:val="00816D20"/>
    <w:rsid w:val="00817D68"/>
    <w:rsid w:val="00820498"/>
    <w:rsid w:val="008206C0"/>
    <w:rsid w:val="00821692"/>
    <w:rsid w:val="008216F7"/>
    <w:rsid w:val="00821765"/>
    <w:rsid w:val="008217A8"/>
    <w:rsid w:val="0082193F"/>
    <w:rsid w:val="00821E81"/>
    <w:rsid w:val="00822732"/>
    <w:rsid w:val="00823827"/>
    <w:rsid w:val="00824E2F"/>
    <w:rsid w:val="008255C9"/>
    <w:rsid w:val="00826D0F"/>
    <w:rsid w:val="008274E4"/>
    <w:rsid w:val="00830EB4"/>
    <w:rsid w:val="00831264"/>
    <w:rsid w:val="00831522"/>
    <w:rsid w:val="00832564"/>
    <w:rsid w:val="00832CC5"/>
    <w:rsid w:val="00833462"/>
    <w:rsid w:val="008335E2"/>
    <w:rsid w:val="00833A87"/>
    <w:rsid w:val="00834B30"/>
    <w:rsid w:val="0083543A"/>
    <w:rsid w:val="0083589A"/>
    <w:rsid w:val="00835CF4"/>
    <w:rsid w:val="00835E0D"/>
    <w:rsid w:val="00835F83"/>
    <w:rsid w:val="008377CB"/>
    <w:rsid w:val="00840663"/>
    <w:rsid w:val="00841147"/>
    <w:rsid w:val="00841962"/>
    <w:rsid w:val="0084196F"/>
    <w:rsid w:val="008424D5"/>
    <w:rsid w:val="00842967"/>
    <w:rsid w:val="00842BCB"/>
    <w:rsid w:val="0084497E"/>
    <w:rsid w:val="00844E48"/>
    <w:rsid w:val="00845439"/>
    <w:rsid w:val="008455FF"/>
    <w:rsid w:val="00845B9B"/>
    <w:rsid w:val="00845E37"/>
    <w:rsid w:val="00847D8A"/>
    <w:rsid w:val="008502B6"/>
    <w:rsid w:val="00851934"/>
    <w:rsid w:val="00851A87"/>
    <w:rsid w:val="00851F6A"/>
    <w:rsid w:val="008521E9"/>
    <w:rsid w:val="0085266E"/>
    <w:rsid w:val="008530BF"/>
    <w:rsid w:val="008532DB"/>
    <w:rsid w:val="008534A9"/>
    <w:rsid w:val="00853E4C"/>
    <w:rsid w:val="00854390"/>
    <w:rsid w:val="008547CF"/>
    <w:rsid w:val="00855256"/>
    <w:rsid w:val="00856395"/>
    <w:rsid w:val="00856BAD"/>
    <w:rsid w:val="0085751B"/>
    <w:rsid w:val="00857C67"/>
    <w:rsid w:val="00860D9D"/>
    <w:rsid w:val="0086219A"/>
    <w:rsid w:val="0086270E"/>
    <w:rsid w:val="00862771"/>
    <w:rsid w:val="00863582"/>
    <w:rsid w:val="00863A29"/>
    <w:rsid w:val="00863D08"/>
    <w:rsid w:val="00864509"/>
    <w:rsid w:val="00864FF1"/>
    <w:rsid w:val="0086516C"/>
    <w:rsid w:val="008652A7"/>
    <w:rsid w:val="00865599"/>
    <w:rsid w:val="00865D24"/>
    <w:rsid w:val="00866147"/>
    <w:rsid w:val="008668B1"/>
    <w:rsid w:val="008668CA"/>
    <w:rsid w:val="00866C54"/>
    <w:rsid w:val="0086700B"/>
    <w:rsid w:val="00867580"/>
    <w:rsid w:val="008677FF"/>
    <w:rsid w:val="00867C09"/>
    <w:rsid w:val="00867E0B"/>
    <w:rsid w:val="00870AD6"/>
    <w:rsid w:val="008710C6"/>
    <w:rsid w:val="008717C0"/>
    <w:rsid w:val="00872F54"/>
    <w:rsid w:val="00872F81"/>
    <w:rsid w:val="00873366"/>
    <w:rsid w:val="00873519"/>
    <w:rsid w:val="00874104"/>
    <w:rsid w:val="008744DF"/>
    <w:rsid w:val="00874826"/>
    <w:rsid w:val="00874E15"/>
    <w:rsid w:val="0087553C"/>
    <w:rsid w:val="0088008C"/>
    <w:rsid w:val="00880C78"/>
    <w:rsid w:val="00880E01"/>
    <w:rsid w:val="0088200B"/>
    <w:rsid w:val="00882750"/>
    <w:rsid w:val="008827C7"/>
    <w:rsid w:val="00882819"/>
    <w:rsid w:val="00882864"/>
    <w:rsid w:val="008829AA"/>
    <w:rsid w:val="00882BC4"/>
    <w:rsid w:val="00882E33"/>
    <w:rsid w:val="00883AB1"/>
    <w:rsid w:val="008861F4"/>
    <w:rsid w:val="00886D84"/>
    <w:rsid w:val="00886F37"/>
    <w:rsid w:val="00890519"/>
    <w:rsid w:val="0089067B"/>
    <w:rsid w:val="0089067D"/>
    <w:rsid w:val="00890A38"/>
    <w:rsid w:val="00892313"/>
    <w:rsid w:val="00892363"/>
    <w:rsid w:val="00892588"/>
    <w:rsid w:val="00892868"/>
    <w:rsid w:val="00892B1B"/>
    <w:rsid w:val="00893745"/>
    <w:rsid w:val="0089397D"/>
    <w:rsid w:val="00893A80"/>
    <w:rsid w:val="00894EFE"/>
    <w:rsid w:val="008954FF"/>
    <w:rsid w:val="00895AA4"/>
    <w:rsid w:val="0089693E"/>
    <w:rsid w:val="00896EA6"/>
    <w:rsid w:val="00896FAD"/>
    <w:rsid w:val="0089778A"/>
    <w:rsid w:val="00897F84"/>
    <w:rsid w:val="008A0283"/>
    <w:rsid w:val="008A069D"/>
    <w:rsid w:val="008A0844"/>
    <w:rsid w:val="008A194B"/>
    <w:rsid w:val="008A1992"/>
    <w:rsid w:val="008A21AC"/>
    <w:rsid w:val="008A2625"/>
    <w:rsid w:val="008A2F8E"/>
    <w:rsid w:val="008A2FEB"/>
    <w:rsid w:val="008A3932"/>
    <w:rsid w:val="008A499E"/>
    <w:rsid w:val="008A6950"/>
    <w:rsid w:val="008A69F4"/>
    <w:rsid w:val="008A72AA"/>
    <w:rsid w:val="008A7C2A"/>
    <w:rsid w:val="008A7CCE"/>
    <w:rsid w:val="008B014D"/>
    <w:rsid w:val="008B0339"/>
    <w:rsid w:val="008B0FF9"/>
    <w:rsid w:val="008B17EF"/>
    <w:rsid w:val="008B188E"/>
    <w:rsid w:val="008B31AC"/>
    <w:rsid w:val="008B3B41"/>
    <w:rsid w:val="008B4C14"/>
    <w:rsid w:val="008B5742"/>
    <w:rsid w:val="008B5ADD"/>
    <w:rsid w:val="008B618F"/>
    <w:rsid w:val="008B6A3A"/>
    <w:rsid w:val="008B7EED"/>
    <w:rsid w:val="008C0333"/>
    <w:rsid w:val="008C033B"/>
    <w:rsid w:val="008C04D1"/>
    <w:rsid w:val="008C13BC"/>
    <w:rsid w:val="008C1A81"/>
    <w:rsid w:val="008C1D5F"/>
    <w:rsid w:val="008C2231"/>
    <w:rsid w:val="008C26E5"/>
    <w:rsid w:val="008C2929"/>
    <w:rsid w:val="008C2994"/>
    <w:rsid w:val="008C3437"/>
    <w:rsid w:val="008C3B44"/>
    <w:rsid w:val="008C3B4E"/>
    <w:rsid w:val="008C3E9B"/>
    <w:rsid w:val="008C4CEA"/>
    <w:rsid w:val="008C5DE5"/>
    <w:rsid w:val="008C5E46"/>
    <w:rsid w:val="008C6326"/>
    <w:rsid w:val="008C63C1"/>
    <w:rsid w:val="008C6D4F"/>
    <w:rsid w:val="008C6E5B"/>
    <w:rsid w:val="008C7A1F"/>
    <w:rsid w:val="008C7A91"/>
    <w:rsid w:val="008D0271"/>
    <w:rsid w:val="008D0D4D"/>
    <w:rsid w:val="008D1E97"/>
    <w:rsid w:val="008D2981"/>
    <w:rsid w:val="008D2B5F"/>
    <w:rsid w:val="008D330E"/>
    <w:rsid w:val="008D379A"/>
    <w:rsid w:val="008D3DE5"/>
    <w:rsid w:val="008D4BF3"/>
    <w:rsid w:val="008D5381"/>
    <w:rsid w:val="008D6328"/>
    <w:rsid w:val="008D71B8"/>
    <w:rsid w:val="008D7DF6"/>
    <w:rsid w:val="008E04DF"/>
    <w:rsid w:val="008E0CC2"/>
    <w:rsid w:val="008E2186"/>
    <w:rsid w:val="008E2413"/>
    <w:rsid w:val="008E2965"/>
    <w:rsid w:val="008E2C3A"/>
    <w:rsid w:val="008E2D90"/>
    <w:rsid w:val="008E4373"/>
    <w:rsid w:val="008E488F"/>
    <w:rsid w:val="008E4AC5"/>
    <w:rsid w:val="008E5911"/>
    <w:rsid w:val="008E5AD4"/>
    <w:rsid w:val="008E5CD2"/>
    <w:rsid w:val="008E5D07"/>
    <w:rsid w:val="008E67E6"/>
    <w:rsid w:val="008E6A33"/>
    <w:rsid w:val="008E6B08"/>
    <w:rsid w:val="008E756A"/>
    <w:rsid w:val="008E7E79"/>
    <w:rsid w:val="008F0440"/>
    <w:rsid w:val="008F08FC"/>
    <w:rsid w:val="008F0931"/>
    <w:rsid w:val="008F0E45"/>
    <w:rsid w:val="008F1838"/>
    <w:rsid w:val="008F323C"/>
    <w:rsid w:val="008F3C41"/>
    <w:rsid w:val="008F3F0D"/>
    <w:rsid w:val="008F3F5D"/>
    <w:rsid w:val="008F3FD6"/>
    <w:rsid w:val="008F6F7D"/>
    <w:rsid w:val="008F766A"/>
    <w:rsid w:val="008F7B17"/>
    <w:rsid w:val="008F7BE3"/>
    <w:rsid w:val="008F7C06"/>
    <w:rsid w:val="008F7C7B"/>
    <w:rsid w:val="009005BB"/>
    <w:rsid w:val="009006D3"/>
    <w:rsid w:val="00901772"/>
    <w:rsid w:val="00902588"/>
    <w:rsid w:val="00902638"/>
    <w:rsid w:val="00903810"/>
    <w:rsid w:val="00904281"/>
    <w:rsid w:val="00904931"/>
    <w:rsid w:val="00904D36"/>
    <w:rsid w:val="00905AC0"/>
    <w:rsid w:val="009067D3"/>
    <w:rsid w:val="00907709"/>
    <w:rsid w:val="009103D5"/>
    <w:rsid w:val="00911223"/>
    <w:rsid w:val="009115B2"/>
    <w:rsid w:val="00911C2E"/>
    <w:rsid w:val="0091322C"/>
    <w:rsid w:val="009139DF"/>
    <w:rsid w:val="00913BDE"/>
    <w:rsid w:val="00914077"/>
    <w:rsid w:val="00914B93"/>
    <w:rsid w:val="00914E0F"/>
    <w:rsid w:val="00915141"/>
    <w:rsid w:val="0091551B"/>
    <w:rsid w:val="00915DC9"/>
    <w:rsid w:val="009164E1"/>
    <w:rsid w:val="0091689B"/>
    <w:rsid w:val="00916D61"/>
    <w:rsid w:val="00916E58"/>
    <w:rsid w:val="009173B8"/>
    <w:rsid w:val="0091791D"/>
    <w:rsid w:val="00917AC2"/>
    <w:rsid w:val="00917B2D"/>
    <w:rsid w:val="00917C83"/>
    <w:rsid w:val="00920028"/>
    <w:rsid w:val="00920C30"/>
    <w:rsid w:val="00921C2C"/>
    <w:rsid w:val="00922557"/>
    <w:rsid w:val="00924A74"/>
    <w:rsid w:val="00924E60"/>
    <w:rsid w:val="0092543E"/>
    <w:rsid w:val="00925865"/>
    <w:rsid w:val="009259BE"/>
    <w:rsid w:val="00926242"/>
    <w:rsid w:val="00926AE4"/>
    <w:rsid w:val="00927108"/>
    <w:rsid w:val="009278CD"/>
    <w:rsid w:val="00927ACF"/>
    <w:rsid w:val="00927DF5"/>
    <w:rsid w:val="00930205"/>
    <w:rsid w:val="00930A59"/>
    <w:rsid w:val="00930D09"/>
    <w:rsid w:val="009325C2"/>
    <w:rsid w:val="00932DEA"/>
    <w:rsid w:val="0093420D"/>
    <w:rsid w:val="00934471"/>
    <w:rsid w:val="009354AC"/>
    <w:rsid w:val="009358F1"/>
    <w:rsid w:val="00936218"/>
    <w:rsid w:val="009365B5"/>
    <w:rsid w:val="00936BE7"/>
    <w:rsid w:val="00940649"/>
    <w:rsid w:val="009407C5"/>
    <w:rsid w:val="00943C34"/>
    <w:rsid w:val="00943F97"/>
    <w:rsid w:val="009444C6"/>
    <w:rsid w:val="00944613"/>
    <w:rsid w:val="00945197"/>
    <w:rsid w:val="00945E30"/>
    <w:rsid w:val="00945F93"/>
    <w:rsid w:val="0094607B"/>
    <w:rsid w:val="00946466"/>
    <w:rsid w:val="00946BE8"/>
    <w:rsid w:val="00946BEB"/>
    <w:rsid w:val="00947061"/>
    <w:rsid w:val="0094737E"/>
    <w:rsid w:val="0094797A"/>
    <w:rsid w:val="00947BEC"/>
    <w:rsid w:val="00950655"/>
    <w:rsid w:val="009508F5"/>
    <w:rsid w:val="00950B5E"/>
    <w:rsid w:val="00950C2C"/>
    <w:rsid w:val="009512C6"/>
    <w:rsid w:val="00951712"/>
    <w:rsid w:val="009520C4"/>
    <w:rsid w:val="00952132"/>
    <w:rsid w:val="00952A40"/>
    <w:rsid w:val="009536A8"/>
    <w:rsid w:val="00953AE4"/>
    <w:rsid w:val="00953BB7"/>
    <w:rsid w:val="00954982"/>
    <w:rsid w:val="00954C8E"/>
    <w:rsid w:val="00955BA2"/>
    <w:rsid w:val="0095600E"/>
    <w:rsid w:val="00956738"/>
    <w:rsid w:val="00956C15"/>
    <w:rsid w:val="00957185"/>
    <w:rsid w:val="00957713"/>
    <w:rsid w:val="00957718"/>
    <w:rsid w:val="0096000E"/>
    <w:rsid w:val="009601E1"/>
    <w:rsid w:val="00960B1C"/>
    <w:rsid w:val="00960D47"/>
    <w:rsid w:val="009613A9"/>
    <w:rsid w:val="0096155E"/>
    <w:rsid w:val="0096271A"/>
    <w:rsid w:val="00964308"/>
    <w:rsid w:val="00964399"/>
    <w:rsid w:val="00964413"/>
    <w:rsid w:val="0096499F"/>
    <w:rsid w:val="00964EBE"/>
    <w:rsid w:val="0096706E"/>
    <w:rsid w:val="009675F1"/>
    <w:rsid w:val="00967994"/>
    <w:rsid w:val="00967AC1"/>
    <w:rsid w:val="00970F39"/>
    <w:rsid w:val="00971178"/>
    <w:rsid w:val="00971727"/>
    <w:rsid w:val="00971B3B"/>
    <w:rsid w:val="00972F5E"/>
    <w:rsid w:val="0097329A"/>
    <w:rsid w:val="009739B1"/>
    <w:rsid w:val="00973C64"/>
    <w:rsid w:val="009746A6"/>
    <w:rsid w:val="00975430"/>
    <w:rsid w:val="009756CB"/>
    <w:rsid w:val="00975C70"/>
    <w:rsid w:val="00976E19"/>
    <w:rsid w:val="00977BD1"/>
    <w:rsid w:val="00977F1B"/>
    <w:rsid w:val="00980123"/>
    <w:rsid w:val="00980394"/>
    <w:rsid w:val="009807F2"/>
    <w:rsid w:val="0098107E"/>
    <w:rsid w:val="00981434"/>
    <w:rsid w:val="00982140"/>
    <w:rsid w:val="0098283C"/>
    <w:rsid w:val="00982FA4"/>
    <w:rsid w:val="00983496"/>
    <w:rsid w:val="0098388B"/>
    <w:rsid w:val="00983C13"/>
    <w:rsid w:val="00983F24"/>
    <w:rsid w:val="00984716"/>
    <w:rsid w:val="00984B69"/>
    <w:rsid w:val="00984CD5"/>
    <w:rsid w:val="00984E7A"/>
    <w:rsid w:val="0098628C"/>
    <w:rsid w:val="00986548"/>
    <w:rsid w:val="00986755"/>
    <w:rsid w:val="0098735D"/>
    <w:rsid w:val="009876A6"/>
    <w:rsid w:val="00987811"/>
    <w:rsid w:val="00990A8E"/>
    <w:rsid w:val="00990BCB"/>
    <w:rsid w:val="00990CE3"/>
    <w:rsid w:val="00991AD8"/>
    <w:rsid w:val="00992C08"/>
    <w:rsid w:val="00992E1D"/>
    <w:rsid w:val="00993213"/>
    <w:rsid w:val="00993672"/>
    <w:rsid w:val="00994331"/>
    <w:rsid w:val="0099550D"/>
    <w:rsid w:val="00995843"/>
    <w:rsid w:val="00996951"/>
    <w:rsid w:val="00996FAC"/>
    <w:rsid w:val="009971DA"/>
    <w:rsid w:val="0099764F"/>
    <w:rsid w:val="009978FB"/>
    <w:rsid w:val="009979B7"/>
    <w:rsid w:val="009A00AC"/>
    <w:rsid w:val="009A0727"/>
    <w:rsid w:val="009A07A9"/>
    <w:rsid w:val="009A0EB9"/>
    <w:rsid w:val="009A10B0"/>
    <w:rsid w:val="009A1685"/>
    <w:rsid w:val="009A206C"/>
    <w:rsid w:val="009A2250"/>
    <w:rsid w:val="009A2407"/>
    <w:rsid w:val="009A24A7"/>
    <w:rsid w:val="009A252C"/>
    <w:rsid w:val="009A254C"/>
    <w:rsid w:val="009A294A"/>
    <w:rsid w:val="009A3D56"/>
    <w:rsid w:val="009A51EB"/>
    <w:rsid w:val="009A5B38"/>
    <w:rsid w:val="009A5C71"/>
    <w:rsid w:val="009A5FB5"/>
    <w:rsid w:val="009A6C2B"/>
    <w:rsid w:val="009A7BCD"/>
    <w:rsid w:val="009A7F6F"/>
    <w:rsid w:val="009B08C6"/>
    <w:rsid w:val="009B1CB2"/>
    <w:rsid w:val="009B2107"/>
    <w:rsid w:val="009B3CEB"/>
    <w:rsid w:val="009B41A4"/>
    <w:rsid w:val="009B48E2"/>
    <w:rsid w:val="009B4C71"/>
    <w:rsid w:val="009B4D31"/>
    <w:rsid w:val="009B5E98"/>
    <w:rsid w:val="009B6019"/>
    <w:rsid w:val="009B6372"/>
    <w:rsid w:val="009B65AE"/>
    <w:rsid w:val="009B691F"/>
    <w:rsid w:val="009B6A33"/>
    <w:rsid w:val="009B6A3D"/>
    <w:rsid w:val="009B733F"/>
    <w:rsid w:val="009B7431"/>
    <w:rsid w:val="009B76A4"/>
    <w:rsid w:val="009B7EC4"/>
    <w:rsid w:val="009C0057"/>
    <w:rsid w:val="009C06C9"/>
    <w:rsid w:val="009C071E"/>
    <w:rsid w:val="009C1886"/>
    <w:rsid w:val="009C1BDA"/>
    <w:rsid w:val="009C1D47"/>
    <w:rsid w:val="009C1E6C"/>
    <w:rsid w:val="009C2942"/>
    <w:rsid w:val="009C3E8F"/>
    <w:rsid w:val="009C3FC3"/>
    <w:rsid w:val="009C46F5"/>
    <w:rsid w:val="009C568E"/>
    <w:rsid w:val="009C576C"/>
    <w:rsid w:val="009C5DC8"/>
    <w:rsid w:val="009C776C"/>
    <w:rsid w:val="009D00D7"/>
    <w:rsid w:val="009D05E1"/>
    <w:rsid w:val="009D0B53"/>
    <w:rsid w:val="009D0BF1"/>
    <w:rsid w:val="009D1C3B"/>
    <w:rsid w:val="009D302B"/>
    <w:rsid w:val="009D34CF"/>
    <w:rsid w:val="009D396C"/>
    <w:rsid w:val="009D4FE2"/>
    <w:rsid w:val="009D526A"/>
    <w:rsid w:val="009D562B"/>
    <w:rsid w:val="009D5BC6"/>
    <w:rsid w:val="009D5C76"/>
    <w:rsid w:val="009D639C"/>
    <w:rsid w:val="009D6974"/>
    <w:rsid w:val="009D6BB1"/>
    <w:rsid w:val="009D6FD8"/>
    <w:rsid w:val="009D78A9"/>
    <w:rsid w:val="009E025E"/>
    <w:rsid w:val="009E1679"/>
    <w:rsid w:val="009E1F27"/>
    <w:rsid w:val="009E23AE"/>
    <w:rsid w:val="009E2671"/>
    <w:rsid w:val="009E26B2"/>
    <w:rsid w:val="009E2AB4"/>
    <w:rsid w:val="009E31A3"/>
    <w:rsid w:val="009E3CE1"/>
    <w:rsid w:val="009E3F87"/>
    <w:rsid w:val="009E422F"/>
    <w:rsid w:val="009E4E1D"/>
    <w:rsid w:val="009E5949"/>
    <w:rsid w:val="009E69C4"/>
    <w:rsid w:val="009E6EB7"/>
    <w:rsid w:val="009F00A7"/>
    <w:rsid w:val="009F0118"/>
    <w:rsid w:val="009F0F4C"/>
    <w:rsid w:val="009F1117"/>
    <w:rsid w:val="009F12B2"/>
    <w:rsid w:val="009F199D"/>
    <w:rsid w:val="009F24A1"/>
    <w:rsid w:val="009F2F02"/>
    <w:rsid w:val="009F315B"/>
    <w:rsid w:val="009F3974"/>
    <w:rsid w:val="009F39D6"/>
    <w:rsid w:val="009F4263"/>
    <w:rsid w:val="009F464C"/>
    <w:rsid w:val="009F4920"/>
    <w:rsid w:val="009F4979"/>
    <w:rsid w:val="009F4DF7"/>
    <w:rsid w:val="009F51EC"/>
    <w:rsid w:val="009F55D9"/>
    <w:rsid w:val="009F5AE9"/>
    <w:rsid w:val="009F5CE0"/>
    <w:rsid w:val="009F6469"/>
    <w:rsid w:val="009F65FF"/>
    <w:rsid w:val="009F7049"/>
    <w:rsid w:val="009F7056"/>
    <w:rsid w:val="00A005D8"/>
    <w:rsid w:val="00A00A24"/>
    <w:rsid w:val="00A00F07"/>
    <w:rsid w:val="00A01718"/>
    <w:rsid w:val="00A026A7"/>
    <w:rsid w:val="00A0390A"/>
    <w:rsid w:val="00A039B8"/>
    <w:rsid w:val="00A03B22"/>
    <w:rsid w:val="00A03B57"/>
    <w:rsid w:val="00A03C29"/>
    <w:rsid w:val="00A04304"/>
    <w:rsid w:val="00A0493C"/>
    <w:rsid w:val="00A051FF"/>
    <w:rsid w:val="00A0643A"/>
    <w:rsid w:val="00A065EA"/>
    <w:rsid w:val="00A070AD"/>
    <w:rsid w:val="00A074AB"/>
    <w:rsid w:val="00A10546"/>
    <w:rsid w:val="00A10EB0"/>
    <w:rsid w:val="00A11333"/>
    <w:rsid w:val="00A1142D"/>
    <w:rsid w:val="00A11572"/>
    <w:rsid w:val="00A1158F"/>
    <w:rsid w:val="00A12C84"/>
    <w:rsid w:val="00A12D66"/>
    <w:rsid w:val="00A12DC5"/>
    <w:rsid w:val="00A13714"/>
    <w:rsid w:val="00A13730"/>
    <w:rsid w:val="00A144EC"/>
    <w:rsid w:val="00A14A95"/>
    <w:rsid w:val="00A14B06"/>
    <w:rsid w:val="00A15069"/>
    <w:rsid w:val="00A16B01"/>
    <w:rsid w:val="00A17DA1"/>
    <w:rsid w:val="00A202D1"/>
    <w:rsid w:val="00A20385"/>
    <w:rsid w:val="00A204E4"/>
    <w:rsid w:val="00A208DC"/>
    <w:rsid w:val="00A212F5"/>
    <w:rsid w:val="00A215A0"/>
    <w:rsid w:val="00A22050"/>
    <w:rsid w:val="00A22366"/>
    <w:rsid w:val="00A225F0"/>
    <w:rsid w:val="00A22ADF"/>
    <w:rsid w:val="00A24A6B"/>
    <w:rsid w:val="00A24D15"/>
    <w:rsid w:val="00A26269"/>
    <w:rsid w:val="00A264F9"/>
    <w:rsid w:val="00A26FA0"/>
    <w:rsid w:val="00A2709A"/>
    <w:rsid w:val="00A30BCB"/>
    <w:rsid w:val="00A31030"/>
    <w:rsid w:val="00A315A7"/>
    <w:rsid w:val="00A318B4"/>
    <w:rsid w:val="00A31E45"/>
    <w:rsid w:val="00A34AEF"/>
    <w:rsid w:val="00A35CC8"/>
    <w:rsid w:val="00A35FA3"/>
    <w:rsid w:val="00A36BFC"/>
    <w:rsid w:val="00A36E56"/>
    <w:rsid w:val="00A37FCD"/>
    <w:rsid w:val="00A40AAE"/>
    <w:rsid w:val="00A42C16"/>
    <w:rsid w:val="00A437B8"/>
    <w:rsid w:val="00A45089"/>
    <w:rsid w:val="00A4593F"/>
    <w:rsid w:val="00A46C21"/>
    <w:rsid w:val="00A50462"/>
    <w:rsid w:val="00A511C1"/>
    <w:rsid w:val="00A514C1"/>
    <w:rsid w:val="00A51FD1"/>
    <w:rsid w:val="00A52028"/>
    <w:rsid w:val="00A52170"/>
    <w:rsid w:val="00A52310"/>
    <w:rsid w:val="00A52624"/>
    <w:rsid w:val="00A52729"/>
    <w:rsid w:val="00A52CCC"/>
    <w:rsid w:val="00A53DDB"/>
    <w:rsid w:val="00A54307"/>
    <w:rsid w:val="00A54F99"/>
    <w:rsid w:val="00A5537B"/>
    <w:rsid w:val="00A5553D"/>
    <w:rsid w:val="00A55F59"/>
    <w:rsid w:val="00A56860"/>
    <w:rsid w:val="00A569D4"/>
    <w:rsid w:val="00A611EC"/>
    <w:rsid w:val="00A6149D"/>
    <w:rsid w:val="00A629D8"/>
    <w:rsid w:val="00A62C5B"/>
    <w:rsid w:val="00A63A8B"/>
    <w:rsid w:val="00A64B51"/>
    <w:rsid w:val="00A65471"/>
    <w:rsid w:val="00A6579A"/>
    <w:rsid w:val="00A65877"/>
    <w:rsid w:val="00A659DB"/>
    <w:rsid w:val="00A65D0C"/>
    <w:rsid w:val="00A65E3B"/>
    <w:rsid w:val="00A65EF3"/>
    <w:rsid w:val="00A66A77"/>
    <w:rsid w:val="00A67C5C"/>
    <w:rsid w:val="00A70384"/>
    <w:rsid w:val="00A7089E"/>
    <w:rsid w:val="00A7163B"/>
    <w:rsid w:val="00A71D8E"/>
    <w:rsid w:val="00A7277C"/>
    <w:rsid w:val="00A72ADE"/>
    <w:rsid w:val="00A73B07"/>
    <w:rsid w:val="00A73BFA"/>
    <w:rsid w:val="00A749A6"/>
    <w:rsid w:val="00A74BE8"/>
    <w:rsid w:val="00A75629"/>
    <w:rsid w:val="00A75642"/>
    <w:rsid w:val="00A75AA8"/>
    <w:rsid w:val="00A76111"/>
    <w:rsid w:val="00A766B2"/>
    <w:rsid w:val="00A768DE"/>
    <w:rsid w:val="00A76A49"/>
    <w:rsid w:val="00A77675"/>
    <w:rsid w:val="00A8145D"/>
    <w:rsid w:val="00A817CE"/>
    <w:rsid w:val="00A81EEE"/>
    <w:rsid w:val="00A82704"/>
    <w:rsid w:val="00A82C54"/>
    <w:rsid w:val="00A82EDD"/>
    <w:rsid w:val="00A83759"/>
    <w:rsid w:val="00A83A58"/>
    <w:rsid w:val="00A83D49"/>
    <w:rsid w:val="00A83EB0"/>
    <w:rsid w:val="00A85280"/>
    <w:rsid w:val="00A85883"/>
    <w:rsid w:val="00A85911"/>
    <w:rsid w:val="00A8643D"/>
    <w:rsid w:val="00A86815"/>
    <w:rsid w:val="00A86C7C"/>
    <w:rsid w:val="00A86CFF"/>
    <w:rsid w:val="00A8718A"/>
    <w:rsid w:val="00A87768"/>
    <w:rsid w:val="00A903C8"/>
    <w:rsid w:val="00A90857"/>
    <w:rsid w:val="00A90B29"/>
    <w:rsid w:val="00A91101"/>
    <w:rsid w:val="00A914D9"/>
    <w:rsid w:val="00A929BA"/>
    <w:rsid w:val="00A934F9"/>
    <w:rsid w:val="00A93A38"/>
    <w:rsid w:val="00A93E54"/>
    <w:rsid w:val="00A94FB9"/>
    <w:rsid w:val="00A95373"/>
    <w:rsid w:val="00A9605A"/>
    <w:rsid w:val="00A960FC"/>
    <w:rsid w:val="00A964AF"/>
    <w:rsid w:val="00A96584"/>
    <w:rsid w:val="00A9680C"/>
    <w:rsid w:val="00AA022F"/>
    <w:rsid w:val="00AA1F2A"/>
    <w:rsid w:val="00AA34A2"/>
    <w:rsid w:val="00AA3CFF"/>
    <w:rsid w:val="00AA4343"/>
    <w:rsid w:val="00AA4905"/>
    <w:rsid w:val="00AA6977"/>
    <w:rsid w:val="00AA701E"/>
    <w:rsid w:val="00AA73A3"/>
    <w:rsid w:val="00AA7D46"/>
    <w:rsid w:val="00AB1028"/>
    <w:rsid w:val="00AB104E"/>
    <w:rsid w:val="00AB12CB"/>
    <w:rsid w:val="00AB1B21"/>
    <w:rsid w:val="00AB1C90"/>
    <w:rsid w:val="00AB2A7C"/>
    <w:rsid w:val="00AB398D"/>
    <w:rsid w:val="00AB4657"/>
    <w:rsid w:val="00AB4739"/>
    <w:rsid w:val="00AB4DC8"/>
    <w:rsid w:val="00AB5AD5"/>
    <w:rsid w:val="00AB7427"/>
    <w:rsid w:val="00AB7AAE"/>
    <w:rsid w:val="00AC04D2"/>
    <w:rsid w:val="00AC0692"/>
    <w:rsid w:val="00AC0FE7"/>
    <w:rsid w:val="00AC181A"/>
    <w:rsid w:val="00AC1AA8"/>
    <w:rsid w:val="00AC1EDE"/>
    <w:rsid w:val="00AC3604"/>
    <w:rsid w:val="00AC3BF9"/>
    <w:rsid w:val="00AC4957"/>
    <w:rsid w:val="00AC4C13"/>
    <w:rsid w:val="00AC5217"/>
    <w:rsid w:val="00AC56A6"/>
    <w:rsid w:val="00AC58C0"/>
    <w:rsid w:val="00AC636E"/>
    <w:rsid w:val="00AC6413"/>
    <w:rsid w:val="00AC66A2"/>
    <w:rsid w:val="00AC69E4"/>
    <w:rsid w:val="00AC6EDF"/>
    <w:rsid w:val="00AC728E"/>
    <w:rsid w:val="00AD006A"/>
    <w:rsid w:val="00AD052F"/>
    <w:rsid w:val="00AD0EEF"/>
    <w:rsid w:val="00AD11CA"/>
    <w:rsid w:val="00AD2B2F"/>
    <w:rsid w:val="00AD3D12"/>
    <w:rsid w:val="00AD4874"/>
    <w:rsid w:val="00AD555C"/>
    <w:rsid w:val="00AD5A88"/>
    <w:rsid w:val="00AD5EF9"/>
    <w:rsid w:val="00AD69CE"/>
    <w:rsid w:val="00AD6D97"/>
    <w:rsid w:val="00AD72C5"/>
    <w:rsid w:val="00AE0FFF"/>
    <w:rsid w:val="00AE11B1"/>
    <w:rsid w:val="00AE251D"/>
    <w:rsid w:val="00AE3194"/>
    <w:rsid w:val="00AE3795"/>
    <w:rsid w:val="00AE3B22"/>
    <w:rsid w:val="00AE46CF"/>
    <w:rsid w:val="00AE4C64"/>
    <w:rsid w:val="00AE4C6E"/>
    <w:rsid w:val="00AE4DD9"/>
    <w:rsid w:val="00AE5599"/>
    <w:rsid w:val="00AE5A31"/>
    <w:rsid w:val="00AE5B7D"/>
    <w:rsid w:val="00AE62D7"/>
    <w:rsid w:val="00AE79F6"/>
    <w:rsid w:val="00AF008B"/>
    <w:rsid w:val="00AF02BE"/>
    <w:rsid w:val="00AF02C4"/>
    <w:rsid w:val="00AF04A8"/>
    <w:rsid w:val="00AF0C58"/>
    <w:rsid w:val="00AF0F24"/>
    <w:rsid w:val="00AF29E2"/>
    <w:rsid w:val="00AF316E"/>
    <w:rsid w:val="00AF3B40"/>
    <w:rsid w:val="00AF4080"/>
    <w:rsid w:val="00AF432A"/>
    <w:rsid w:val="00AF44CF"/>
    <w:rsid w:val="00AF4979"/>
    <w:rsid w:val="00AF68F1"/>
    <w:rsid w:val="00AF737B"/>
    <w:rsid w:val="00AF761C"/>
    <w:rsid w:val="00AF7867"/>
    <w:rsid w:val="00AF7F99"/>
    <w:rsid w:val="00B0032B"/>
    <w:rsid w:val="00B018BA"/>
    <w:rsid w:val="00B01A2A"/>
    <w:rsid w:val="00B02712"/>
    <w:rsid w:val="00B02848"/>
    <w:rsid w:val="00B02879"/>
    <w:rsid w:val="00B02FB1"/>
    <w:rsid w:val="00B035CB"/>
    <w:rsid w:val="00B03FA2"/>
    <w:rsid w:val="00B05274"/>
    <w:rsid w:val="00B058BB"/>
    <w:rsid w:val="00B05905"/>
    <w:rsid w:val="00B05A87"/>
    <w:rsid w:val="00B05EF5"/>
    <w:rsid w:val="00B06C49"/>
    <w:rsid w:val="00B06DEF"/>
    <w:rsid w:val="00B07837"/>
    <w:rsid w:val="00B07F89"/>
    <w:rsid w:val="00B10388"/>
    <w:rsid w:val="00B1116D"/>
    <w:rsid w:val="00B1189B"/>
    <w:rsid w:val="00B12067"/>
    <w:rsid w:val="00B123D4"/>
    <w:rsid w:val="00B1240E"/>
    <w:rsid w:val="00B13536"/>
    <w:rsid w:val="00B139AA"/>
    <w:rsid w:val="00B14035"/>
    <w:rsid w:val="00B14420"/>
    <w:rsid w:val="00B14997"/>
    <w:rsid w:val="00B154A4"/>
    <w:rsid w:val="00B1676C"/>
    <w:rsid w:val="00B16CB6"/>
    <w:rsid w:val="00B17197"/>
    <w:rsid w:val="00B1736B"/>
    <w:rsid w:val="00B17891"/>
    <w:rsid w:val="00B178AA"/>
    <w:rsid w:val="00B2099B"/>
    <w:rsid w:val="00B21011"/>
    <w:rsid w:val="00B21277"/>
    <w:rsid w:val="00B21592"/>
    <w:rsid w:val="00B21973"/>
    <w:rsid w:val="00B2289D"/>
    <w:rsid w:val="00B23003"/>
    <w:rsid w:val="00B23010"/>
    <w:rsid w:val="00B23614"/>
    <w:rsid w:val="00B23839"/>
    <w:rsid w:val="00B24422"/>
    <w:rsid w:val="00B24836"/>
    <w:rsid w:val="00B2485E"/>
    <w:rsid w:val="00B24A83"/>
    <w:rsid w:val="00B25065"/>
    <w:rsid w:val="00B25DD7"/>
    <w:rsid w:val="00B25FF4"/>
    <w:rsid w:val="00B26A78"/>
    <w:rsid w:val="00B276F8"/>
    <w:rsid w:val="00B27E87"/>
    <w:rsid w:val="00B302D0"/>
    <w:rsid w:val="00B30D79"/>
    <w:rsid w:val="00B312FE"/>
    <w:rsid w:val="00B316C1"/>
    <w:rsid w:val="00B323F0"/>
    <w:rsid w:val="00B32722"/>
    <w:rsid w:val="00B33661"/>
    <w:rsid w:val="00B34A4B"/>
    <w:rsid w:val="00B34B52"/>
    <w:rsid w:val="00B3503B"/>
    <w:rsid w:val="00B35F95"/>
    <w:rsid w:val="00B36567"/>
    <w:rsid w:val="00B36A5B"/>
    <w:rsid w:val="00B3744C"/>
    <w:rsid w:val="00B37863"/>
    <w:rsid w:val="00B400B9"/>
    <w:rsid w:val="00B4103B"/>
    <w:rsid w:val="00B4188A"/>
    <w:rsid w:val="00B41B37"/>
    <w:rsid w:val="00B41BDD"/>
    <w:rsid w:val="00B43438"/>
    <w:rsid w:val="00B43B7E"/>
    <w:rsid w:val="00B43CBC"/>
    <w:rsid w:val="00B44424"/>
    <w:rsid w:val="00B45688"/>
    <w:rsid w:val="00B468B2"/>
    <w:rsid w:val="00B4758C"/>
    <w:rsid w:val="00B5048B"/>
    <w:rsid w:val="00B5097B"/>
    <w:rsid w:val="00B50F27"/>
    <w:rsid w:val="00B50F3D"/>
    <w:rsid w:val="00B51517"/>
    <w:rsid w:val="00B51EF7"/>
    <w:rsid w:val="00B532E8"/>
    <w:rsid w:val="00B5345F"/>
    <w:rsid w:val="00B53B40"/>
    <w:rsid w:val="00B53C77"/>
    <w:rsid w:val="00B54813"/>
    <w:rsid w:val="00B54F7E"/>
    <w:rsid w:val="00B5558B"/>
    <w:rsid w:val="00B56D30"/>
    <w:rsid w:val="00B56EE0"/>
    <w:rsid w:val="00B57C86"/>
    <w:rsid w:val="00B60EB0"/>
    <w:rsid w:val="00B60F58"/>
    <w:rsid w:val="00B61297"/>
    <w:rsid w:val="00B613EF"/>
    <w:rsid w:val="00B61410"/>
    <w:rsid w:val="00B62C38"/>
    <w:rsid w:val="00B63A28"/>
    <w:rsid w:val="00B640AE"/>
    <w:rsid w:val="00B641F8"/>
    <w:rsid w:val="00B64306"/>
    <w:rsid w:val="00B64A6C"/>
    <w:rsid w:val="00B64B81"/>
    <w:rsid w:val="00B64E4A"/>
    <w:rsid w:val="00B65122"/>
    <w:rsid w:val="00B65164"/>
    <w:rsid w:val="00B65972"/>
    <w:rsid w:val="00B65CB7"/>
    <w:rsid w:val="00B66796"/>
    <w:rsid w:val="00B67119"/>
    <w:rsid w:val="00B67237"/>
    <w:rsid w:val="00B67C3F"/>
    <w:rsid w:val="00B70729"/>
    <w:rsid w:val="00B70750"/>
    <w:rsid w:val="00B709E0"/>
    <w:rsid w:val="00B70D2F"/>
    <w:rsid w:val="00B72637"/>
    <w:rsid w:val="00B7287B"/>
    <w:rsid w:val="00B730A9"/>
    <w:rsid w:val="00B73154"/>
    <w:rsid w:val="00B73A03"/>
    <w:rsid w:val="00B73A32"/>
    <w:rsid w:val="00B74052"/>
    <w:rsid w:val="00B7434F"/>
    <w:rsid w:val="00B74A7B"/>
    <w:rsid w:val="00B74C65"/>
    <w:rsid w:val="00B75330"/>
    <w:rsid w:val="00B757CC"/>
    <w:rsid w:val="00B764C4"/>
    <w:rsid w:val="00B76BEF"/>
    <w:rsid w:val="00B770E0"/>
    <w:rsid w:val="00B772DE"/>
    <w:rsid w:val="00B80C2A"/>
    <w:rsid w:val="00B80EB1"/>
    <w:rsid w:val="00B81271"/>
    <w:rsid w:val="00B81C98"/>
    <w:rsid w:val="00B81F46"/>
    <w:rsid w:val="00B8319D"/>
    <w:rsid w:val="00B833FB"/>
    <w:rsid w:val="00B836DB"/>
    <w:rsid w:val="00B8385F"/>
    <w:rsid w:val="00B83BEC"/>
    <w:rsid w:val="00B84E80"/>
    <w:rsid w:val="00B84FC6"/>
    <w:rsid w:val="00B8513B"/>
    <w:rsid w:val="00B86D15"/>
    <w:rsid w:val="00B8767D"/>
    <w:rsid w:val="00B87B14"/>
    <w:rsid w:val="00B911CA"/>
    <w:rsid w:val="00B918DB"/>
    <w:rsid w:val="00B91AE6"/>
    <w:rsid w:val="00B9239C"/>
    <w:rsid w:val="00B930D5"/>
    <w:rsid w:val="00B94618"/>
    <w:rsid w:val="00B94DED"/>
    <w:rsid w:val="00B9514C"/>
    <w:rsid w:val="00B952B8"/>
    <w:rsid w:val="00B95A47"/>
    <w:rsid w:val="00B95DAB"/>
    <w:rsid w:val="00B961C3"/>
    <w:rsid w:val="00B9674A"/>
    <w:rsid w:val="00B96794"/>
    <w:rsid w:val="00B96816"/>
    <w:rsid w:val="00BA0075"/>
    <w:rsid w:val="00BA1447"/>
    <w:rsid w:val="00BA156F"/>
    <w:rsid w:val="00BA213E"/>
    <w:rsid w:val="00BA353D"/>
    <w:rsid w:val="00BA3796"/>
    <w:rsid w:val="00BA3B49"/>
    <w:rsid w:val="00BA3E09"/>
    <w:rsid w:val="00BA4356"/>
    <w:rsid w:val="00BA4DD3"/>
    <w:rsid w:val="00BA573D"/>
    <w:rsid w:val="00BA5FFB"/>
    <w:rsid w:val="00BA602B"/>
    <w:rsid w:val="00BA61C6"/>
    <w:rsid w:val="00BA627D"/>
    <w:rsid w:val="00BA6468"/>
    <w:rsid w:val="00BA6EC0"/>
    <w:rsid w:val="00BA7351"/>
    <w:rsid w:val="00BB04B0"/>
    <w:rsid w:val="00BB0B64"/>
    <w:rsid w:val="00BB125B"/>
    <w:rsid w:val="00BB1361"/>
    <w:rsid w:val="00BB222F"/>
    <w:rsid w:val="00BB345F"/>
    <w:rsid w:val="00BB35D7"/>
    <w:rsid w:val="00BB415F"/>
    <w:rsid w:val="00BB57C9"/>
    <w:rsid w:val="00BB5C7F"/>
    <w:rsid w:val="00BB62FC"/>
    <w:rsid w:val="00BB6963"/>
    <w:rsid w:val="00BB6CD7"/>
    <w:rsid w:val="00BB6FBD"/>
    <w:rsid w:val="00BB7BD3"/>
    <w:rsid w:val="00BB7CE9"/>
    <w:rsid w:val="00BC0613"/>
    <w:rsid w:val="00BC07B0"/>
    <w:rsid w:val="00BC0903"/>
    <w:rsid w:val="00BC1313"/>
    <w:rsid w:val="00BC1A25"/>
    <w:rsid w:val="00BC23D9"/>
    <w:rsid w:val="00BC245C"/>
    <w:rsid w:val="00BC2491"/>
    <w:rsid w:val="00BC2779"/>
    <w:rsid w:val="00BC2951"/>
    <w:rsid w:val="00BC2FCC"/>
    <w:rsid w:val="00BC3DA5"/>
    <w:rsid w:val="00BC416E"/>
    <w:rsid w:val="00BC464A"/>
    <w:rsid w:val="00BC4666"/>
    <w:rsid w:val="00BC496C"/>
    <w:rsid w:val="00BC5152"/>
    <w:rsid w:val="00BC56B2"/>
    <w:rsid w:val="00BC5939"/>
    <w:rsid w:val="00BC5E3D"/>
    <w:rsid w:val="00BC74E6"/>
    <w:rsid w:val="00BC7A73"/>
    <w:rsid w:val="00BD0C07"/>
    <w:rsid w:val="00BD0CFB"/>
    <w:rsid w:val="00BD1779"/>
    <w:rsid w:val="00BD1A65"/>
    <w:rsid w:val="00BD26E5"/>
    <w:rsid w:val="00BD289B"/>
    <w:rsid w:val="00BD30FC"/>
    <w:rsid w:val="00BD3195"/>
    <w:rsid w:val="00BD3AC3"/>
    <w:rsid w:val="00BD3E38"/>
    <w:rsid w:val="00BD4B28"/>
    <w:rsid w:val="00BD5917"/>
    <w:rsid w:val="00BD6C49"/>
    <w:rsid w:val="00BD6C79"/>
    <w:rsid w:val="00BD6FC3"/>
    <w:rsid w:val="00BD70CC"/>
    <w:rsid w:val="00BD7453"/>
    <w:rsid w:val="00BD7555"/>
    <w:rsid w:val="00BD778D"/>
    <w:rsid w:val="00BD77E7"/>
    <w:rsid w:val="00BD7CCE"/>
    <w:rsid w:val="00BE011D"/>
    <w:rsid w:val="00BE01E1"/>
    <w:rsid w:val="00BE061A"/>
    <w:rsid w:val="00BE1C3A"/>
    <w:rsid w:val="00BE29D0"/>
    <w:rsid w:val="00BE2B21"/>
    <w:rsid w:val="00BE2D95"/>
    <w:rsid w:val="00BE3404"/>
    <w:rsid w:val="00BE3547"/>
    <w:rsid w:val="00BE3D27"/>
    <w:rsid w:val="00BE3DB6"/>
    <w:rsid w:val="00BE419C"/>
    <w:rsid w:val="00BE5382"/>
    <w:rsid w:val="00BE54CA"/>
    <w:rsid w:val="00BE56AC"/>
    <w:rsid w:val="00BE5BFE"/>
    <w:rsid w:val="00BE64DE"/>
    <w:rsid w:val="00BE6822"/>
    <w:rsid w:val="00BE6EFF"/>
    <w:rsid w:val="00BE7643"/>
    <w:rsid w:val="00BF0DE7"/>
    <w:rsid w:val="00BF0E7A"/>
    <w:rsid w:val="00BF1616"/>
    <w:rsid w:val="00BF1BF2"/>
    <w:rsid w:val="00BF1BF8"/>
    <w:rsid w:val="00BF20DA"/>
    <w:rsid w:val="00BF22CF"/>
    <w:rsid w:val="00BF25C9"/>
    <w:rsid w:val="00BF29A3"/>
    <w:rsid w:val="00BF2A27"/>
    <w:rsid w:val="00BF322C"/>
    <w:rsid w:val="00BF33E4"/>
    <w:rsid w:val="00BF36D1"/>
    <w:rsid w:val="00BF428D"/>
    <w:rsid w:val="00BF4B89"/>
    <w:rsid w:val="00BF4ECE"/>
    <w:rsid w:val="00BF503A"/>
    <w:rsid w:val="00BF5234"/>
    <w:rsid w:val="00BF5507"/>
    <w:rsid w:val="00BF5A92"/>
    <w:rsid w:val="00BF5C79"/>
    <w:rsid w:val="00BF5D8B"/>
    <w:rsid w:val="00BF6574"/>
    <w:rsid w:val="00BF65DB"/>
    <w:rsid w:val="00BF664B"/>
    <w:rsid w:val="00BF6FD0"/>
    <w:rsid w:val="00BF7252"/>
    <w:rsid w:val="00BF7A43"/>
    <w:rsid w:val="00BF7C03"/>
    <w:rsid w:val="00BF7C1B"/>
    <w:rsid w:val="00C016F0"/>
    <w:rsid w:val="00C01FFC"/>
    <w:rsid w:val="00C02BD6"/>
    <w:rsid w:val="00C02ED6"/>
    <w:rsid w:val="00C030ED"/>
    <w:rsid w:val="00C035B5"/>
    <w:rsid w:val="00C03E95"/>
    <w:rsid w:val="00C04BEF"/>
    <w:rsid w:val="00C04F85"/>
    <w:rsid w:val="00C05370"/>
    <w:rsid w:val="00C05DA1"/>
    <w:rsid w:val="00C05DE9"/>
    <w:rsid w:val="00C067C5"/>
    <w:rsid w:val="00C06D9F"/>
    <w:rsid w:val="00C0788E"/>
    <w:rsid w:val="00C1091F"/>
    <w:rsid w:val="00C11288"/>
    <w:rsid w:val="00C1131C"/>
    <w:rsid w:val="00C115D1"/>
    <w:rsid w:val="00C11657"/>
    <w:rsid w:val="00C11784"/>
    <w:rsid w:val="00C1195D"/>
    <w:rsid w:val="00C121EB"/>
    <w:rsid w:val="00C123E9"/>
    <w:rsid w:val="00C12457"/>
    <w:rsid w:val="00C13199"/>
    <w:rsid w:val="00C136CE"/>
    <w:rsid w:val="00C14313"/>
    <w:rsid w:val="00C14B6E"/>
    <w:rsid w:val="00C15229"/>
    <w:rsid w:val="00C16B5E"/>
    <w:rsid w:val="00C17444"/>
    <w:rsid w:val="00C176A4"/>
    <w:rsid w:val="00C17D29"/>
    <w:rsid w:val="00C20251"/>
    <w:rsid w:val="00C20E80"/>
    <w:rsid w:val="00C21AB9"/>
    <w:rsid w:val="00C21BF3"/>
    <w:rsid w:val="00C21CF5"/>
    <w:rsid w:val="00C21F92"/>
    <w:rsid w:val="00C225EB"/>
    <w:rsid w:val="00C228D1"/>
    <w:rsid w:val="00C232E9"/>
    <w:rsid w:val="00C234FC"/>
    <w:rsid w:val="00C2365F"/>
    <w:rsid w:val="00C23674"/>
    <w:rsid w:val="00C23E9E"/>
    <w:rsid w:val="00C255B4"/>
    <w:rsid w:val="00C25BD8"/>
    <w:rsid w:val="00C25EAF"/>
    <w:rsid w:val="00C26FB5"/>
    <w:rsid w:val="00C2718E"/>
    <w:rsid w:val="00C27233"/>
    <w:rsid w:val="00C27279"/>
    <w:rsid w:val="00C27EFE"/>
    <w:rsid w:val="00C30F98"/>
    <w:rsid w:val="00C312C9"/>
    <w:rsid w:val="00C31559"/>
    <w:rsid w:val="00C31929"/>
    <w:rsid w:val="00C31A57"/>
    <w:rsid w:val="00C320A6"/>
    <w:rsid w:val="00C3245E"/>
    <w:rsid w:val="00C32B29"/>
    <w:rsid w:val="00C33B57"/>
    <w:rsid w:val="00C34295"/>
    <w:rsid w:val="00C348F7"/>
    <w:rsid w:val="00C34CBD"/>
    <w:rsid w:val="00C35997"/>
    <w:rsid w:val="00C36CC3"/>
    <w:rsid w:val="00C36F4B"/>
    <w:rsid w:val="00C40610"/>
    <w:rsid w:val="00C40842"/>
    <w:rsid w:val="00C40D8B"/>
    <w:rsid w:val="00C4194E"/>
    <w:rsid w:val="00C4202C"/>
    <w:rsid w:val="00C4216C"/>
    <w:rsid w:val="00C42C13"/>
    <w:rsid w:val="00C436FB"/>
    <w:rsid w:val="00C43BE9"/>
    <w:rsid w:val="00C441EE"/>
    <w:rsid w:val="00C44996"/>
    <w:rsid w:val="00C44E37"/>
    <w:rsid w:val="00C45491"/>
    <w:rsid w:val="00C45DC7"/>
    <w:rsid w:val="00C461C5"/>
    <w:rsid w:val="00C4641D"/>
    <w:rsid w:val="00C47153"/>
    <w:rsid w:val="00C47B32"/>
    <w:rsid w:val="00C47C2D"/>
    <w:rsid w:val="00C501CF"/>
    <w:rsid w:val="00C5027B"/>
    <w:rsid w:val="00C50453"/>
    <w:rsid w:val="00C51A8E"/>
    <w:rsid w:val="00C5217C"/>
    <w:rsid w:val="00C525F9"/>
    <w:rsid w:val="00C543D1"/>
    <w:rsid w:val="00C54A1B"/>
    <w:rsid w:val="00C555B9"/>
    <w:rsid w:val="00C55652"/>
    <w:rsid w:val="00C55997"/>
    <w:rsid w:val="00C56303"/>
    <w:rsid w:val="00C5631B"/>
    <w:rsid w:val="00C564DD"/>
    <w:rsid w:val="00C56BE9"/>
    <w:rsid w:val="00C56FAD"/>
    <w:rsid w:val="00C57527"/>
    <w:rsid w:val="00C5785A"/>
    <w:rsid w:val="00C602B5"/>
    <w:rsid w:val="00C60454"/>
    <w:rsid w:val="00C6064F"/>
    <w:rsid w:val="00C60CF5"/>
    <w:rsid w:val="00C61574"/>
    <w:rsid w:val="00C62E1E"/>
    <w:rsid w:val="00C62F98"/>
    <w:rsid w:val="00C63BDD"/>
    <w:rsid w:val="00C66D1A"/>
    <w:rsid w:val="00C66D75"/>
    <w:rsid w:val="00C7031C"/>
    <w:rsid w:val="00C7066C"/>
    <w:rsid w:val="00C72458"/>
    <w:rsid w:val="00C72517"/>
    <w:rsid w:val="00C7282A"/>
    <w:rsid w:val="00C72C0D"/>
    <w:rsid w:val="00C72D56"/>
    <w:rsid w:val="00C734DB"/>
    <w:rsid w:val="00C738AA"/>
    <w:rsid w:val="00C73B0E"/>
    <w:rsid w:val="00C74720"/>
    <w:rsid w:val="00C74FCE"/>
    <w:rsid w:val="00C765E8"/>
    <w:rsid w:val="00C776DC"/>
    <w:rsid w:val="00C77AE6"/>
    <w:rsid w:val="00C77DFC"/>
    <w:rsid w:val="00C80337"/>
    <w:rsid w:val="00C8083A"/>
    <w:rsid w:val="00C8129C"/>
    <w:rsid w:val="00C81652"/>
    <w:rsid w:val="00C824E8"/>
    <w:rsid w:val="00C82856"/>
    <w:rsid w:val="00C82DB5"/>
    <w:rsid w:val="00C82EE9"/>
    <w:rsid w:val="00C83615"/>
    <w:rsid w:val="00C84254"/>
    <w:rsid w:val="00C844E3"/>
    <w:rsid w:val="00C84FDD"/>
    <w:rsid w:val="00C85E34"/>
    <w:rsid w:val="00C869E7"/>
    <w:rsid w:val="00C869F8"/>
    <w:rsid w:val="00C87095"/>
    <w:rsid w:val="00C91242"/>
    <w:rsid w:val="00C91596"/>
    <w:rsid w:val="00C91A37"/>
    <w:rsid w:val="00C91C44"/>
    <w:rsid w:val="00C941DC"/>
    <w:rsid w:val="00C9443F"/>
    <w:rsid w:val="00C94881"/>
    <w:rsid w:val="00C94AD6"/>
    <w:rsid w:val="00C94E14"/>
    <w:rsid w:val="00C95254"/>
    <w:rsid w:val="00C959A4"/>
    <w:rsid w:val="00C95B5C"/>
    <w:rsid w:val="00C960ED"/>
    <w:rsid w:val="00CA02DA"/>
    <w:rsid w:val="00CA0889"/>
    <w:rsid w:val="00CA0A63"/>
    <w:rsid w:val="00CA0BD2"/>
    <w:rsid w:val="00CA0D5A"/>
    <w:rsid w:val="00CA0E72"/>
    <w:rsid w:val="00CA1D23"/>
    <w:rsid w:val="00CA235B"/>
    <w:rsid w:val="00CA273A"/>
    <w:rsid w:val="00CA3AF1"/>
    <w:rsid w:val="00CA3AF7"/>
    <w:rsid w:val="00CA4C79"/>
    <w:rsid w:val="00CA5A66"/>
    <w:rsid w:val="00CA6087"/>
    <w:rsid w:val="00CA6320"/>
    <w:rsid w:val="00CA6629"/>
    <w:rsid w:val="00CA672C"/>
    <w:rsid w:val="00CA6EDD"/>
    <w:rsid w:val="00CA7A06"/>
    <w:rsid w:val="00CA7F47"/>
    <w:rsid w:val="00CB0789"/>
    <w:rsid w:val="00CB17DC"/>
    <w:rsid w:val="00CB1893"/>
    <w:rsid w:val="00CB22F0"/>
    <w:rsid w:val="00CB25C2"/>
    <w:rsid w:val="00CB26A4"/>
    <w:rsid w:val="00CB2C50"/>
    <w:rsid w:val="00CB3016"/>
    <w:rsid w:val="00CB383F"/>
    <w:rsid w:val="00CB396C"/>
    <w:rsid w:val="00CB4BE4"/>
    <w:rsid w:val="00CB4BF2"/>
    <w:rsid w:val="00CB6696"/>
    <w:rsid w:val="00CB710C"/>
    <w:rsid w:val="00CB7368"/>
    <w:rsid w:val="00CB7549"/>
    <w:rsid w:val="00CB75C1"/>
    <w:rsid w:val="00CB7F0A"/>
    <w:rsid w:val="00CC0462"/>
    <w:rsid w:val="00CC0CDE"/>
    <w:rsid w:val="00CC1695"/>
    <w:rsid w:val="00CC22C5"/>
    <w:rsid w:val="00CC2899"/>
    <w:rsid w:val="00CC2D37"/>
    <w:rsid w:val="00CC2D56"/>
    <w:rsid w:val="00CC3198"/>
    <w:rsid w:val="00CC356F"/>
    <w:rsid w:val="00CC3F44"/>
    <w:rsid w:val="00CC44AB"/>
    <w:rsid w:val="00CC6555"/>
    <w:rsid w:val="00CC6A5A"/>
    <w:rsid w:val="00CC6C8A"/>
    <w:rsid w:val="00CC737E"/>
    <w:rsid w:val="00CD0776"/>
    <w:rsid w:val="00CD0C72"/>
    <w:rsid w:val="00CD1142"/>
    <w:rsid w:val="00CD1755"/>
    <w:rsid w:val="00CD1B21"/>
    <w:rsid w:val="00CD223E"/>
    <w:rsid w:val="00CD2360"/>
    <w:rsid w:val="00CD2415"/>
    <w:rsid w:val="00CD2416"/>
    <w:rsid w:val="00CD27BD"/>
    <w:rsid w:val="00CD2C32"/>
    <w:rsid w:val="00CD3656"/>
    <w:rsid w:val="00CD36B4"/>
    <w:rsid w:val="00CD376D"/>
    <w:rsid w:val="00CD3F0B"/>
    <w:rsid w:val="00CD4475"/>
    <w:rsid w:val="00CD4AE7"/>
    <w:rsid w:val="00CD5049"/>
    <w:rsid w:val="00CD6135"/>
    <w:rsid w:val="00CD63EF"/>
    <w:rsid w:val="00CD6ACB"/>
    <w:rsid w:val="00CD75A0"/>
    <w:rsid w:val="00CD7751"/>
    <w:rsid w:val="00CD7910"/>
    <w:rsid w:val="00CE07F9"/>
    <w:rsid w:val="00CE09BA"/>
    <w:rsid w:val="00CE205F"/>
    <w:rsid w:val="00CE338A"/>
    <w:rsid w:val="00CE33C8"/>
    <w:rsid w:val="00CE356C"/>
    <w:rsid w:val="00CE555A"/>
    <w:rsid w:val="00CE59F1"/>
    <w:rsid w:val="00CE5A3F"/>
    <w:rsid w:val="00CE5D4A"/>
    <w:rsid w:val="00CE5F18"/>
    <w:rsid w:val="00CE650F"/>
    <w:rsid w:val="00CE65B7"/>
    <w:rsid w:val="00CE683A"/>
    <w:rsid w:val="00CE6B35"/>
    <w:rsid w:val="00CE78D5"/>
    <w:rsid w:val="00CF050A"/>
    <w:rsid w:val="00CF103A"/>
    <w:rsid w:val="00CF1686"/>
    <w:rsid w:val="00CF1889"/>
    <w:rsid w:val="00CF23D9"/>
    <w:rsid w:val="00CF2EDF"/>
    <w:rsid w:val="00CF3162"/>
    <w:rsid w:val="00CF3A4A"/>
    <w:rsid w:val="00CF3A6A"/>
    <w:rsid w:val="00CF3CE2"/>
    <w:rsid w:val="00CF3E1E"/>
    <w:rsid w:val="00CF4D03"/>
    <w:rsid w:val="00CF6040"/>
    <w:rsid w:val="00CF6051"/>
    <w:rsid w:val="00CF645C"/>
    <w:rsid w:val="00CF7739"/>
    <w:rsid w:val="00CF7B5C"/>
    <w:rsid w:val="00D001D9"/>
    <w:rsid w:val="00D009C0"/>
    <w:rsid w:val="00D00A79"/>
    <w:rsid w:val="00D00C01"/>
    <w:rsid w:val="00D00C2E"/>
    <w:rsid w:val="00D00E66"/>
    <w:rsid w:val="00D01E6F"/>
    <w:rsid w:val="00D020A3"/>
    <w:rsid w:val="00D03450"/>
    <w:rsid w:val="00D03725"/>
    <w:rsid w:val="00D042CB"/>
    <w:rsid w:val="00D04300"/>
    <w:rsid w:val="00D04AFD"/>
    <w:rsid w:val="00D04B2B"/>
    <w:rsid w:val="00D04B7D"/>
    <w:rsid w:val="00D055BF"/>
    <w:rsid w:val="00D0560F"/>
    <w:rsid w:val="00D05BA9"/>
    <w:rsid w:val="00D068FF"/>
    <w:rsid w:val="00D06B90"/>
    <w:rsid w:val="00D07334"/>
    <w:rsid w:val="00D07750"/>
    <w:rsid w:val="00D078F0"/>
    <w:rsid w:val="00D10D1B"/>
    <w:rsid w:val="00D11540"/>
    <w:rsid w:val="00D11E0A"/>
    <w:rsid w:val="00D11FF4"/>
    <w:rsid w:val="00D12674"/>
    <w:rsid w:val="00D12B89"/>
    <w:rsid w:val="00D12B9A"/>
    <w:rsid w:val="00D12BFB"/>
    <w:rsid w:val="00D12ED6"/>
    <w:rsid w:val="00D1303C"/>
    <w:rsid w:val="00D131A0"/>
    <w:rsid w:val="00D13449"/>
    <w:rsid w:val="00D13BB6"/>
    <w:rsid w:val="00D14A7F"/>
    <w:rsid w:val="00D14E2B"/>
    <w:rsid w:val="00D15B18"/>
    <w:rsid w:val="00D16593"/>
    <w:rsid w:val="00D168F8"/>
    <w:rsid w:val="00D16A7D"/>
    <w:rsid w:val="00D16BCA"/>
    <w:rsid w:val="00D16BF3"/>
    <w:rsid w:val="00D16CB8"/>
    <w:rsid w:val="00D1758B"/>
    <w:rsid w:val="00D219F8"/>
    <w:rsid w:val="00D21FB6"/>
    <w:rsid w:val="00D2258A"/>
    <w:rsid w:val="00D22964"/>
    <w:rsid w:val="00D22AF7"/>
    <w:rsid w:val="00D22B15"/>
    <w:rsid w:val="00D22B4E"/>
    <w:rsid w:val="00D2349D"/>
    <w:rsid w:val="00D237A1"/>
    <w:rsid w:val="00D23BA2"/>
    <w:rsid w:val="00D23CFF"/>
    <w:rsid w:val="00D25055"/>
    <w:rsid w:val="00D25456"/>
    <w:rsid w:val="00D272B4"/>
    <w:rsid w:val="00D27419"/>
    <w:rsid w:val="00D27E85"/>
    <w:rsid w:val="00D30724"/>
    <w:rsid w:val="00D30B53"/>
    <w:rsid w:val="00D31F40"/>
    <w:rsid w:val="00D320C8"/>
    <w:rsid w:val="00D32702"/>
    <w:rsid w:val="00D3271B"/>
    <w:rsid w:val="00D32CD8"/>
    <w:rsid w:val="00D32F99"/>
    <w:rsid w:val="00D3345D"/>
    <w:rsid w:val="00D3570C"/>
    <w:rsid w:val="00D35968"/>
    <w:rsid w:val="00D365B4"/>
    <w:rsid w:val="00D3711C"/>
    <w:rsid w:val="00D37271"/>
    <w:rsid w:val="00D37D45"/>
    <w:rsid w:val="00D407C9"/>
    <w:rsid w:val="00D40E2C"/>
    <w:rsid w:val="00D416D1"/>
    <w:rsid w:val="00D41F99"/>
    <w:rsid w:val="00D4219A"/>
    <w:rsid w:val="00D442DE"/>
    <w:rsid w:val="00D479D2"/>
    <w:rsid w:val="00D47A69"/>
    <w:rsid w:val="00D47C15"/>
    <w:rsid w:val="00D47CBE"/>
    <w:rsid w:val="00D50408"/>
    <w:rsid w:val="00D50468"/>
    <w:rsid w:val="00D50626"/>
    <w:rsid w:val="00D51B0E"/>
    <w:rsid w:val="00D51B59"/>
    <w:rsid w:val="00D51B6E"/>
    <w:rsid w:val="00D51FF1"/>
    <w:rsid w:val="00D52B72"/>
    <w:rsid w:val="00D536F7"/>
    <w:rsid w:val="00D53C32"/>
    <w:rsid w:val="00D55122"/>
    <w:rsid w:val="00D55A2B"/>
    <w:rsid w:val="00D5634F"/>
    <w:rsid w:val="00D563BF"/>
    <w:rsid w:val="00D56DC0"/>
    <w:rsid w:val="00D56E65"/>
    <w:rsid w:val="00D572D9"/>
    <w:rsid w:val="00D5781B"/>
    <w:rsid w:val="00D5784A"/>
    <w:rsid w:val="00D6006A"/>
    <w:rsid w:val="00D60110"/>
    <w:rsid w:val="00D60303"/>
    <w:rsid w:val="00D617A0"/>
    <w:rsid w:val="00D61D82"/>
    <w:rsid w:val="00D61E3F"/>
    <w:rsid w:val="00D621A6"/>
    <w:rsid w:val="00D6297C"/>
    <w:rsid w:val="00D62A57"/>
    <w:rsid w:val="00D638E3"/>
    <w:rsid w:val="00D644DC"/>
    <w:rsid w:val="00D64BDD"/>
    <w:rsid w:val="00D64C58"/>
    <w:rsid w:val="00D65099"/>
    <w:rsid w:val="00D65B9F"/>
    <w:rsid w:val="00D66415"/>
    <w:rsid w:val="00D66539"/>
    <w:rsid w:val="00D66ADE"/>
    <w:rsid w:val="00D66AF1"/>
    <w:rsid w:val="00D703D4"/>
    <w:rsid w:val="00D70905"/>
    <w:rsid w:val="00D70D38"/>
    <w:rsid w:val="00D70E27"/>
    <w:rsid w:val="00D7104F"/>
    <w:rsid w:val="00D7131D"/>
    <w:rsid w:val="00D7274A"/>
    <w:rsid w:val="00D7289A"/>
    <w:rsid w:val="00D731F4"/>
    <w:rsid w:val="00D73EA9"/>
    <w:rsid w:val="00D74F08"/>
    <w:rsid w:val="00D7531B"/>
    <w:rsid w:val="00D75661"/>
    <w:rsid w:val="00D757EA"/>
    <w:rsid w:val="00D75884"/>
    <w:rsid w:val="00D75DA7"/>
    <w:rsid w:val="00D76BE4"/>
    <w:rsid w:val="00D76D74"/>
    <w:rsid w:val="00D770DE"/>
    <w:rsid w:val="00D771BA"/>
    <w:rsid w:val="00D810DE"/>
    <w:rsid w:val="00D81910"/>
    <w:rsid w:val="00D82098"/>
    <w:rsid w:val="00D82962"/>
    <w:rsid w:val="00D8333A"/>
    <w:rsid w:val="00D837BC"/>
    <w:rsid w:val="00D83852"/>
    <w:rsid w:val="00D8414E"/>
    <w:rsid w:val="00D848CD"/>
    <w:rsid w:val="00D852A7"/>
    <w:rsid w:val="00D85AE5"/>
    <w:rsid w:val="00D869C0"/>
    <w:rsid w:val="00D874C7"/>
    <w:rsid w:val="00D87A9E"/>
    <w:rsid w:val="00D87D6D"/>
    <w:rsid w:val="00D87F6A"/>
    <w:rsid w:val="00D9000F"/>
    <w:rsid w:val="00D9020C"/>
    <w:rsid w:val="00D90866"/>
    <w:rsid w:val="00D91220"/>
    <w:rsid w:val="00D9149D"/>
    <w:rsid w:val="00D9157B"/>
    <w:rsid w:val="00D91E6D"/>
    <w:rsid w:val="00D92623"/>
    <w:rsid w:val="00D93134"/>
    <w:rsid w:val="00D93A30"/>
    <w:rsid w:val="00D943A2"/>
    <w:rsid w:val="00D95A78"/>
    <w:rsid w:val="00D9663B"/>
    <w:rsid w:val="00D96944"/>
    <w:rsid w:val="00DA06BA"/>
    <w:rsid w:val="00DA0FBB"/>
    <w:rsid w:val="00DA109F"/>
    <w:rsid w:val="00DA14B9"/>
    <w:rsid w:val="00DA217A"/>
    <w:rsid w:val="00DA2AD8"/>
    <w:rsid w:val="00DA3914"/>
    <w:rsid w:val="00DA39C4"/>
    <w:rsid w:val="00DA4557"/>
    <w:rsid w:val="00DA47BC"/>
    <w:rsid w:val="00DA712F"/>
    <w:rsid w:val="00DA730F"/>
    <w:rsid w:val="00DA7843"/>
    <w:rsid w:val="00DA7FC7"/>
    <w:rsid w:val="00DB0594"/>
    <w:rsid w:val="00DB0BE1"/>
    <w:rsid w:val="00DB1295"/>
    <w:rsid w:val="00DB1C22"/>
    <w:rsid w:val="00DB2D6C"/>
    <w:rsid w:val="00DB4BBD"/>
    <w:rsid w:val="00DB4D15"/>
    <w:rsid w:val="00DB56D6"/>
    <w:rsid w:val="00DB57C5"/>
    <w:rsid w:val="00DB5C37"/>
    <w:rsid w:val="00DB6D95"/>
    <w:rsid w:val="00DB77CC"/>
    <w:rsid w:val="00DC0A51"/>
    <w:rsid w:val="00DC1EF4"/>
    <w:rsid w:val="00DC2678"/>
    <w:rsid w:val="00DC314D"/>
    <w:rsid w:val="00DC36FE"/>
    <w:rsid w:val="00DC4402"/>
    <w:rsid w:val="00DC45B4"/>
    <w:rsid w:val="00DC4F03"/>
    <w:rsid w:val="00DC5B6F"/>
    <w:rsid w:val="00DC7401"/>
    <w:rsid w:val="00DD0ADB"/>
    <w:rsid w:val="00DD0CF9"/>
    <w:rsid w:val="00DD12D3"/>
    <w:rsid w:val="00DD1432"/>
    <w:rsid w:val="00DD169F"/>
    <w:rsid w:val="00DD246C"/>
    <w:rsid w:val="00DD2DCF"/>
    <w:rsid w:val="00DD2E71"/>
    <w:rsid w:val="00DD42B6"/>
    <w:rsid w:val="00DD5551"/>
    <w:rsid w:val="00DE20F6"/>
    <w:rsid w:val="00DE2C6E"/>
    <w:rsid w:val="00DE3324"/>
    <w:rsid w:val="00DE38E5"/>
    <w:rsid w:val="00DE4FD9"/>
    <w:rsid w:val="00DE51F4"/>
    <w:rsid w:val="00DE566E"/>
    <w:rsid w:val="00DE5775"/>
    <w:rsid w:val="00DE5890"/>
    <w:rsid w:val="00DE5923"/>
    <w:rsid w:val="00DE5C2B"/>
    <w:rsid w:val="00DE5D7F"/>
    <w:rsid w:val="00DE6171"/>
    <w:rsid w:val="00DE6CDB"/>
    <w:rsid w:val="00DE6F20"/>
    <w:rsid w:val="00DE6F69"/>
    <w:rsid w:val="00DE71DA"/>
    <w:rsid w:val="00DE79AA"/>
    <w:rsid w:val="00DE7EB8"/>
    <w:rsid w:val="00DF0438"/>
    <w:rsid w:val="00DF0E27"/>
    <w:rsid w:val="00DF18CA"/>
    <w:rsid w:val="00DF270C"/>
    <w:rsid w:val="00DF285B"/>
    <w:rsid w:val="00DF2DF2"/>
    <w:rsid w:val="00DF2F0C"/>
    <w:rsid w:val="00DF3136"/>
    <w:rsid w:val="00DF3C89"/>
    <w:rsid w:val="00DF45BE"/>
    <w:rsid w:val="00DF4B4B"/>
    <w:rsid w:val="00DF5CE8"/>
    <w:rsid w:val="00DF6B95"/>
    <w:rsid w:val="00DF6D62"/>
    <w:rsid w:val="00E0065C"/>
    <w:rsid w:val="00E01FC9"/>
    <w:rsid w:val="00E02AF7"/>
    <w:rsid w:val="00E033B7"/>
    <w:rsid w:val="00E04435"/>
    <w:rsid w:val="00E04A08"/>
    <w:rsid w:val="00E04C07"/>
    <w:rsid w:val="00E05087"/>
    <w:rsid w:val="00E0520D"/>
    <w:rsid w:val="00E058A1"/>
    <w:rsid w:val="00E05CCB"/>
    <w:rsid w:val="00E06EC0"/>
    <w:rsid w:val="00E071E5"/>
    <w:rsid w:val="00E103A4"/>
    <w:rsid w:val="00E10466"/>
    <w:rsid w:val="00E1132D"/>
    <w:rsid w:val="00E120BF"/>
    <w:rsid w:val="00E13B52"/>
    <w:rsid w:val="00E13D3D"/>
    <w:rsid w:val="00E149FD"/>
    <w:rsid w:val="00E157F6"/>
    <w:rsid w:val="00E16342"/>
    <w:rsid w:val="00E164EC"/>
    <w:rsid w:val="00E16A7E"/>
    <w:rsid w:val="00E16D7A"/>
    <w:rsid w:val="00E16EC8"/>
    <w:rsid w:val="00E16F48"/>
    <w:rsid w:val="00E17F88"/>
    <w:rsid w:val="00E22B3E"/>
    <w:rsid w:val="00E234C5"/>
    <w:rsid w:val="00E23800"/>
    <w:rsid w:val="00E23F49"/>
    <w:rsid w:val="00E2494F"/>
    <w:rsid w:val="00E24BC2"/>
    <w:rsid w:val="00E2528D"/>
    <w:rsid w:val="00E25DF6"/>
    <w:rsid w:val="00E27AD3"/>
    <w:rsid w:val="00E27BCA"/>
    <w:rsid w:val="00E31A08"/>
    <w:rsid w:val="00E32329"/>
    <w:rsid w:val="00E328AA"/>
    <w:rsid w:val="00E33868"/>
    <w:rsid w:val="00E34B8E"/>
    <w:rsid w:val="00E352B4"/>
    <w:rsid w:val="00E35492"/>
    <w:rsid w:val="00E36804"/>
    <w:rsid w:val="00E37645"/>
    <w:rsid w:val="00E376B2"/>
    <w:rsid w:val="00E37861"/>
    <w:rsid w:val="00E37D4D"/>
    <w:rsid w:val="00E401A0"/>
    <w:rsid w:val="00E4026E"/>
    <w:rsid w:val="00E40879"/>
    <w:rsid w:val="00E41D65"/>
    <w:rsid w:val="00E4317C"/>
    <w:rsid w:val="00E435E5"/>
    <w:rsid w:val="00E43A91"/>
    <w:rsid w:val="00E43CE2"/>
    <w:rsid w:val="00E459A7"/>
    <w:rsid w:val="00E4642A"/>
    <w:rsid w:val="00E476E5"/>
    <w:rsid w:val="00E47AA1"/>
    <w:rsid w:val="00E507B2"/>
    <w:rsid w:val="00E50A49"/>
    <w:rsid w:val="00E5142D"/>
    <w:rsid w:val="00E514DF"/>
    <w:rsid w:val="00E540ED"/>
    <w:rsid w:val="00E543AC"/>
    <w:rsid w:val="00E54879"/>
    <w:rsid w:val="00E55E9C"/>
    <w:rsid w:val="00E5608C"/>
    <w:rsid w:val="00E562B8"/>
    <w:rsid w:val="00E5643A"/>
    <w:rsid w:val="00E57924"/>
    <w:rsid w:val="00E57B64"/>
    <w:rsid w:val="00E57CC3"/>
    <w:rsid w:val="00E6115A"/>
    <w:rsid w:val="00E611C1"/>
    <w:rsid w:val="00E613D8"/>
    <w:rsid w:val="00E62A6D"/>
    <w:rsid w:val="00E634A9"/>
    <w:rsid w:val="00E63E57"/>
    <w:rsid w:val="00E64273"/>
    <w:rsid w:val="00E64C6B"/>
    <w:rsid w:val="00E64D05"/>
    <w:rsid w:val="00E64FBA"/>
    <w:rsid w:val="00E65A32"/>
    <w:rsid w:val="00E65CFB"/>
    <w:rsid w:val="00E66597"/>
    <w:rsid w:val="00E6694A"/>
    <w:rsid w:val="00E67565"/>
    <w:rsid w:val="00E679A0"/>
    <w:rsid w:val="00E70042"/>
    <w:rsid w:val="00E702CB"/>
    <w:rsid w:val="00E70939"/>
    <w:rsid w:val="00E7107F"/>
    <w:rsid w:val="00E71D74"/>
    <w:rsid w:val="00E72CF6"/>
    <w:rsid w:val="00E73940"/>
    <w:rsid w:val="00E74558"/>
    <w:rsid w:val="00E7485A"/>
    <w:rsid w:val="00E74E0F"/>
    <w:rsid w:val="00E75366"/>
    <w:rsid w:val="00E775A4"/>
    <w:rsid w:val="00E7789D"/>
    <w:rsid w:val="00E77E11"/>
    <w:rsid w:val="00E802F7"/>
    <w:rsid w:val="00E80307"/>
    <w:rsid w:val="00E81C38"/>
    <w:rsid w:val="00E81DF9"/>
    <w:rsid w:val="00E82CA2"/>
    <w:rsid w:val="00E83BCB"/>
    <w:rsid w:val="00E83D1E"/>
    <w:rsid w:val="00E84E0D"/>
    <w:rsid w:val="00E850A9"/>
    <w:rsid w:val="00E8522F"/>
    <w:rsid w:val="00E857E4"/>
    <w:rsid w:val="00E85FAD"/>
    <w:rsid w:val="00E8683B"/>
    <w:rsid w:val="00E8736C"/>
    <w:rsid w:val="00E8755F"/>
    <w:rsid w:val="00E87C58"/>
    <w:rsid w:val="00E87CD6"/>
    <w:rsid w:val="00E90D99"/>
    <w:rsid w:val="00E9177B"/>
    <w:rsid w:val="00E91B02"/>
    <w:rsid w:val="00E91FCA"/>
    <w:rsid w:val="00E924AD"/>
    <w:rsid w:val="00E93D94"/>
    <w:rsid w:val="00E948AA"/>
    <w:rsid w:val="00E957BF"/>
    <w:rsid w:val="00E96382"/>
    <w:rsid w:val="00E973D1"/>
    <w:rsid w:val="00E97E75"/>
    <w:rsid w:val="00EA0415"/>
    <w:rsid w:val="00EA0BB7"/>
    <w:rsid w:val="00EA139E"/>
    <w:rsid w:val="00EA288B"/>
    <w:rsid w:val="00EA2D38"/>
    <w:rsid w:val="00EA2EF0"/>
    <w:rsid w:val="00EA34EE"/>
    <w:rsid w:val="00EA3881"/>
    <w:rsid w:val="00EA3D29"/>
    <w:rsid w:val="00EA428C"/>
    <w:rsid w:val="00EA51B9"/>
    <w:rsid w:val="00EA5AE1"/>
    <w:rsid w:val="00EA626A"/>
    <w:rsid w:val="00EA688C"/>
    <w:rsid w:val="00EB06F2"/>
    <w:rsid w:val="00EB0DD7"/>
    <w:rsid w:val="00EB101F"/>
    <w:rsid w:val="00EB1271"/>
    <w:rsid w:val="00EB1893"/>
    <w:rsid w:val="00EB1BD4"/>
    <w:rsid w:val="00EB23A5"/>
    <w:rsid w:val="00EB2450"/>
    <w:rsid w:val="00EB2BD6"/>
    <w:rsid w:val="00EB2CC9"/>
    <w:rsid w:val="00EB2CE7"/>
    <w:rsid w:val="00EB2D72"/>
    <w:rsid w:val="00EB2E41"/>
    <w:rsid w:val="00EB34E3"/>
    <w:rsid w:val="00EB35E3"/>
    <w:rsid w:val="00EB3EED"/>
    <w:rsid w:val="00EB4F80"/>
    <w:rsid w:val="00EB5296"/>
    <w:rsid w:val="00EB6138"/>
    <w:rsid w:val="00EB6D8F"/>
    <w:rsid w:val="00EB7205"/>
    <w:rsid w:val="00EB7977"/>
    <w:rsid w:val="00EC0286"/>
    <w:rsid w:val="00EC066A"/>
    <w:rsid w:val="00EC08CC"/>
    <w:rsid w:val="00EC0A3B"/>
    <w:rsid w:val="00EC0A82"/>
    <w:rsid w:val="00EC0EE0"/>
    <w:rsid w:val="00EC1A34"/>
    <w:rsid w:val="00EC1C02"/>
    <w:rsid w:val="00EC1CE9"/>
    <w:rsid w:val="00EC1F3E"/>
    <w:rsid w:val="00EC24F2"/>
    <w:rsid w:val="00EC257B"/>
    <w:rsid w:val="00EC27AF"/>
    <w:rsid w:val="00EC28EF"/>
    <w:rsid w:val="00EC2BEF"/>
    <w:rsid w:val="00EC3122"/>
    <w:rsid w:val="00EC3342"/>
    <w:rsid w:val="00EC3D88"/>
    <w:rsid w:val="00EC3D95"/>
    <w:rsid w:val="00EC3EE8"/>
    <w:rsid w:val="00EC4C17"/>
    <w:rsid w:val="00EC5479"/>
    <w:rsid w:val="00EC5B63"/>
    <w:rsid w:val="00EC5E5C"/>
    <w:rsid w:val="00EC6948"/>
    <w:rsid w:val="00EC7239"/>
    <w:rsid w:val="00EC781D"/>
    <w:rsid w:val="00EC7AAD"/>
    <w:rsid w:val="00EC7B6F"/>
    <w:rsid w:val="00ED05F5"/>
    <w:rsid w:val="00ED10FF"/>
    <w:rsid w:val="00ED12B5"/>
    <w:rsid w:val="00ED1525"/>
    <w:rsid w:val="00ED18AA"/>
    <w:rsid w:val="00ED1E20"/>
    <w:rsid w:val="00ED2241"/>
    <w:rsid w:val="00ED2F82"/>
    <w:rsid w:val="00ED42AE"/>
    <w:rsid w:val="00ED4F7E"/>
    <w:rsid w:val="00ED6137"/>
    <w:rsid w:val="00ED6AB5"/>
    <w:rsid w:val="00ED6D9B"/>
    <w:rsid w:val="00ED76A6"/>
    <w:rsid w:val="00EE024C"/>
    <w:rsid w:val="00EE0697"/>
    <w:rsid w:val="00EE18E0"/>
    <w:rsid w:val="00EE2316"/>
    <w:rsid w:val="00EE2823"/>
    <w:rsid w:val="00EE2F05"/>
    <w:rsid w:val="00EE4992"/>
    <w:rsid w:val="00EE5CFC"/>
    <w:rsid w:val="00EE6244"/>
    <w:rsid w:val="00EE63E1"/>
    <w:rsid w:val="00EE6596"/>
    <w:rsid w:val="00EE7188"/>
    <w:rsid w:val="00EE7B15"/>
    <w:rsid w:val="00EE7CBC"/>
    <w:rsid w:val="00EE7FE7"/>
    <w:rsid w:val="00EF0386"/>
    <w:rsid w:val="00EF115B"/>
    <w:rsid w:val="00EF1947"/>
    <w:rsid w:val="00EF1E5E"/>
    <w:rsid w:val="00EF202D"/>
    <w:rsid w:val="00EF35EC"/>
    <w:rsid w:val="00EF3EBD"/>
    <w:rsid w:val="00EF452D"/>
    <w:rsid w:val="00EF4D20"/>
    <w:rsid w:val="00EF54BB"/>
    <w:rsid w:val="00EF5D97"/>
    <w:rsid w:val="00EF5FFA"/>
    <w:rsid w:val="00EF68EC"/>
    <w:rsid w:val="00EF699E"/>
    <w:rsid w:val="00EF69A9"/>
    <w:rsid w:val="00EF7606"/>
    <w:rsid w:val="00F003B5"/>
    <w:rsid w:val="00F0051B"/>
    <w:rsid w:val="00F00673"/>
    <w:rsid w:val="00F0072A"/>
    <w:rsid w:val="00F00B1A"/>
    <w:rsid w:val="00F00ED1"/>
    <w:rsid w:val="00F00EEB"/>
    <w:rsid w:val="00F012EC"/>
    <w:rsid w:val="00F01864"/>
    <w:rsid w:val="00F0205B"/>
    <w:rsid w:val="00F0240B"/>
    <w:rsid w:val="00F02F81"/>
    <w:rsid w:val="00F055F4"/>
    <w:rsid w:val="00F06043"/>
    <w:rsid w:val="00F07266"/>
    <w:rsid w:val="00F07F78"/>
    <w:rsid w:val="00F102B4"/>
    <w:rsid w:val="00F10907"/>
    <w:rsid w:val="00F10A33"/>
    <w:rsid w:val="00F11487"/>
    <w:rsid w:val="00F114A5"/>
    <w:rsid w:val="00F11597"/>
    <w:rsid w:val="00F116FF"/>
    <w:rsid w:val="00F11FA8"/>
    <w:rsid w:val="00F11FDF"/>
    <w:rsid w:val="00F125BC"/>
    <w:rsid w:val="00F126CF"/>
    <w:rsid w:val="00F12BCB"/>
    <w:rsid w:val="00F133DB"/>
    <w:rsid w:val="00F13C6F"/>
    <w:rsid w:val="00F13CEC"/>
    <w:rsid w:val="00F1451E"/>
    <w:rsid w:val="00F1463F"/>
    <w:rsid w:val="00F15328"/>
    <w:rsid w:val="00F157B3"/>
    <w:rsid w:val="00F15C0B"/>
    <w:rsid w:val="00F15EC2"/>
    <w:rsid w:val="00F15ED2"/>
    <w:rsid w:val="00F160B6"/>
    <w:rsid w:val="00F163D3"/>
    <w:rsid w:val="00F166A2"/>
    <w:rsid w:val="00F16A7D"/>
    <w:rsid w:val="00F1748E"/>
    <w:rsid w:val="00F203AD"/>
    <w:rsid w:val="00F203C7"/>
    <w:rsid w:val="00F2049E"/>
    <w:rsid w:val="00F20A1A"/>
    <w:rsid w:val="00F20B10"/>
    <w:rsid w:val="00F21006"/>
    <w:rsid w:val="00F21534"/>
    <w:rsid w:val="00F218EF"/>
    <w:rsid w:val="00F22A2A"/>
    <w:rsid w:val="00F2333A"/>
    <w:rsid w:val="00F23B9D"/>
    <w:rsid w:val="00F23BB7"/>
    <w:rsid w:val="00F244BD"/>
    <w:rsid w:val="00F246F9"/>
    <w:rsid w:val="00F2470E"/>
    <w:rsid w:val="00F24F55"/>
    <w:rsid w:val="00F259BF"/>
    <w:rsid w:val="00F25A62"/>
    <w:rsid w:val="00F25E8C"/>
    <w:rsid w:val="00F260BE"/>
    <w:rsid w:val="00F261E7"/>
    <w:rsid w:val="00F267E1"/>
    <w:rsid w:val="00F271C9"/>
    <w:rsid w:val="00F2790E"/>
    <w:rsid w:val="00F27C22"/>
    <w:rsid w:val="00F3085A"/>
    <w:rsid w:val="00F30AA8"/>
    <w:rsid w:val="00F30AAF"/>
    <w:rsid w:val="00F30C3C"/>
    <w:rsid w:val="00F30FFB"/>
    <w:rsid w:val="00F315D3"/>
    <w:rsid w:val="00F31908"/>
    <w:rsid w:val="00F319EA"/>
    <w:rsid w:val="00F32AB5"/>
    <w:rsid w:val="00F33BDA"/>
    <w:rsid w:val="00F34149"/>
    <w:rsid w:val="00F343D3"/>
    <w:rsid w:val="00F35B84"/>
    <w:rsid w:val="00F36026"/>
    <w:rsid w:val="00F362ED"/>
    <w:rsid w:val="00F36A49"/>
    <w:rsid w:val="00F379C9"/>
    <w:rsid w:val="00F402F4"/>
    <w:rsid w:val="00F407D3"/>
    <w:rsid w:val="00F4235D"/>
    <w:rsid w:val="00F42570"/>
    <w:rsid w:val="00F425D6"/>
    <w:rsid w:val="00F43592"/>
    <w:rsid w:val="00F4372F"/>
    <w:rsid w:val="00F4405F"/>
    <w:rsid w:val="00F44442"/>
    <w:rsid w:val="00F4480B"/>
    <w:rsid w:val="00F45212"/>
    <w:rsid w:val="00F45837"/>
    <w:rsid w:val="00F4685A"/>
    <w:rsid w:val="00F46FFD"/>
    <w:rsid w:val="00F476DE"/>
    <w:rsid w:val="00F504DD"/>
    <w:rsid w:val="00F507EE"/>
    <w:rsid w:val="00F5105B"/>
    <w:rsid w:val="00F513C6"/>
    <w:rsid w:val="00F51FFE"/>
    <w:rsid w:val="00F520A0"/>
    <w:rsid w:val="00F523C2"/>
    <w:rsid w:val="00F52604"/>
    <w:rsid w:val="00F52D3F"/>
    <w:rsid w:val="00F53005"/>
    <w:rsid w:val="00F53286"/>
    <w:rsid w:val="00F533D2"/>
    <w:rsid w:val="00F5350F"/>
    <w:rsid w:val="00F53FD3"/>
    <w:rsid w:val="00F54169"/>
    <w:rsid w:val="00F56768"/>
    <w:rsid w:val="00F573E9"/>
    <w:rsid w:val="00F574C9"/>
    <w:rsid w:val="00F578CE"/>
    <w:rsid w:val="00F57F9C"/>
    <w:rsid w:val="00F60648"/>
    <w:rsid w:val="00F60D2B"/>
    <w:rsid w:val="00F6291A"/>
    <w:rsid w:val="00F62C56"/>
    <w:rsid w:val="00F63931"/>
    <w:rsid w:val="00F6423C"/>
    <w:rsid w:val="00F64437"/>
    <w:rsid w:val="00F64930"/>
    <w:rsid w:val="00F64B18"/>
    <w:rsid w:val="00F64B51"/>
    <w:rsid w:val="00F6647C"/>
    <w:rsid w:val="00F66D55"/>
    <w:rsid w:val="00F670B2"/>
    <w:rsid w:val="00F67298"/>
    <w:rsid w:val="00F67446"/>
    <w:rsid w:val="00F71207"/>
    <w:rsid w:val="00F71B22"/>
    <w:rsid w:val="00F71B7C"/>
    <w:rsid w:val="00F71BF8"/>
    <w:rsid w:val="00F71C43"/>
    <w:rsid w:val="00F71CA4"/>
    <w:rsid w:val="00F72CD0"/>
    <w:rsid w:val="00F72F41"/>
    <w:rsid w:val="00F73B9D"/>
    <w:rsid w:val="00F740BC"/>
    <w:rsid w:val="00F74324"/>
    <w:rsid w:val="00F74764"/>
    <w:rsid w:val="00F747AA"/>
    <w:rsid w:val="00F74A1E"/>
    <w:rsid w:val="00F752EB"/>
    <w:rsid w:val="00F75B86"/>
    <w:rsid w:val="00F75E89"/>
    <w:rsid w:val="00F76265"/>
    <w:rsid w:val="00F76A26"/>
    <w:rsid w:val="00F771C4"/>
    <w:rsid w:val="00F77336"/>
    <w:rsid w:val="00F77794"/>
    <w:rsid w:val="00F77798"/>
    <w:rsid w:val="00F77B1D"/>
    <w:rsid w:val="00F77C8D"/>
    <w:rsid w:val="00F80230"/>
    <w:rsid w:val="00F816A4"/>
    <w:rsid w:val="00F821A7"/>
    <w:rsid w:val="00F82232"/>
    <w:rsid w:val="00F823E9"/>
    <w:rsid w:val="00F824FC"/>
    <w:rsid w:val="00F82622"/>
    <w:rsid w:val="00F838CC"/>
    <w:rsid w:val="00F83A56"/>
    <w:rsid w:val="00F83B00"/>
    <w:rsid w:val="00F84DC2"/>
    <w:rsid w:val="00F864EB"/>
    <w:rsid w:val="00F870E3"/>
    <w:rsid w:val="00F87418"/>
    <w:rsid w:val="00F87531"/>
    <w:rsid w:val="00F87B60"/>
    <w:rsid w:val="00F900D7"/>
    <w:rsid w:val="00F90884"/>
    <w:rsid w:val="00F91404"/>
    <w:rsid w:val="00F9147A"/>
    <w:rsid w:val="00F9157C"/>
    <w:rsid w:val="00F917E4"/>
    <w:rsid w:val="00F9249F"/>
    <w:rsid w:val="00F92C1C"/>
    <w:rsid w:val="00F92D2B"/>
    <w:rsid w:val="00F93751"/>
    <w:rsid w:val="00F94EDE"/>
    <w:rsid w:val="00F951E0"/>
    <w:rsid w:val="00F952D2"/>
    <w:rsid w:val="00F95736"/>
    <w:rsid w:val="00F95A9E"/>
    <w:rsid w:val="00F95E24"/>
    <w:rsid w:val="00F9715D"/>
    <w:rsid w:val="00F97359"/>
    <w:rsid w:val="00F974F2"/>
    <w:rsid w:val="00F97845"/>
    <w:rsid w:val="00F97BBF"/>
    <w:rsid w:val="00F97D7C"/>
    <w:rsid w:val="00FA0CC2"/>
    <w:rsid w:val="00FA0DB5"/>
    <w:rsid w:val="00FA2A43"/>
    <w:rsid w:val="00FA2C52"/>
    <w:rsid w:val="00FA3455"/>
    <w:rsid w:val="00FA3700"/>
    <w:rsid w:val="00FA3F05"/>
    <w:rsid w:val="00FA4710"/>
    <w:rsid w:val="00FA5E0A"/>
    <w:rsid w:val="00FA6C6A"/>
    <w:rsid w:val="00FA6C9B"/>
    <w:rsid w:val="00FA6CCA"/>
    <w:rsid w:val="00FA7D5F"/>
    <w:rsid w:val="00FB12E8"/>
    <w:rsid w:val="00FB1667"/>
    <w:rsid w:val="00FB1DCC"/>
    <w:rsid w:val="00FB2665"/>
    <w:rsid w:val="00FB284F"/>
    <w:rsid w:val="00FB28BF"/>
    <w:rsid w:val="00FB2B60"/>
    <w:rsid w:val="00FB4447"/>
    <w:rsid w:val="00FB4665"/>
    <w:rsid w:val="00FB469A"/>
    <w:rsid w:val="00FB4B17"/>
    <w:rsid w:val="00FB4B81"/>
    <w:rsid w:val="00FB4D6A"/>
    <w:rsid w:val="00FB5D4C"/>
    <w:rsid w:val="00FB6215"/>
    <w:rsid w:val="00FB6264"/>
    <w:rsid w:val="00FB6623"/>
    <w:rsid w:val="00FB6A69"/>
    <w:rsid w:val="00FB6C55"/>
    <w:rsid w:val="00FC0CC8"/>
    <w:rsid w:val="00FC1229"/>
    <w:rsid w:val="00FC2EC7"/>
    <w:rsid w:val="00FC33FA"/>
    <w:rsid w:val="00FC35CA"/>
    <w:rsid w:val="00FC3E09"/>
    <w:rsid w:val="00FC403C"/>
    <w:rsid w:val="00FC4126"/>
    <w:rsid w:val="00FC41CC"/>
    <w:rsid w:val="00FC4394"/>
    <w:rsid w:val="00FC47DF"/>
    <w:rsid w:val="00FC525F"/>
    <w:rsid w:val="00FC562F"/>
    <w:rsid w:val="00FC635F"/>
    <w:rsid w:val="00FC7038"/>
    <w:rsid w:val="00FC7405"/>
    <w:rsid w:val="00FC75AB"/>
    <w:rsid w:val="00FC79B0"/>
    <w:rsid w:val="00FC7CE3"/>
    <w:rsid w:val="00FD08FB"/>
    <w:rsid w:val="00FD192B"/>
    <w:rsid w:val="00FD1966"/>
    <w:rsid w:val="00FD279B"/>
    <w:rsid w:val="00FD27EC"/>
    <w:rsid w:val="00FD2AA6"/>
    <w:rsid w:val="00FD3C2C"/>
    <w:rsid w:val="00FD3EEB"/>
    <w:rsid w:val="00FD4654"/>
    <w:rsid w:val="00FD4D92"/>
    <w:rsid w:val="00FD56C1"/>
    <w:rsid w:val="00FD5992"/>
    <w:rsid w:val="00FD62B8"/>
    <w:rsid w:val="00FD655E"/>
    <w:rsid w:val="00FE0239"/>
    <w:rsid w:val="00FE0556"/>
    <w:rsid w:val="00FE0A71"/>
    <w:rsid w:val="00FE25FC"/>
    <w:rsid w:val="00FE2E70"/>
    <w:rsid w:val="00FE31E5"/>
    <w:rsid w:val="00FE472A"/>
    <w:rsid w:val="00FE474E"/>
    <w:rsid w:val="00FE493D"/>
    <w:rsid w:val="00FE5C0A"/>
    <w:rsid w:val="00FE5E29"/>
    <w:rsid w:val="00FE758A"/>
    <w:rsid w:val="00FE7A08"/>
    <w:rsid w:val="00FE7EAE"/>
    <w:rsid w:val="00FE7FD9"/>
    <w:rsid w:val="00FF04CD"/>
    <w:rsid w:val="00FF095D"/>
    <w:rsid w:val="00FF11EE"/>
    <w:rsid w:val="00FF18F1"/>
    <w:rsid w:val="00FF193E"/>
    <w:rsid w:val="00FF1984"/>
    <w:rsid w:val="00FF32A5"/>
    <w:rsid w:val="00FF412C"/>
    <w:rsid w:val="00FF4C77"/>
    <w:rsid w:val="00FF4E6C"/>
    <w:rsid w:val="00FF4F0E"/>
    <w:rsid w:val="00FF500C"/>
    <w:rsid w:val="00FF5686"/>
    <w:rsid w:val="00FF59B8"/>
    <w:rsid w:val="00FF5A69"/>
    <w:rsid w:val="00FF625A"/>
    <w:rsid w:val="00FF6558"/>
    <w:rsid w:val="00FF70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7941"/>
  <w15:docId w15:val="{99A0002E-21DE-4B55-B66E-72FF13B2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762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6762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676283"/>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511DB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676283"/>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67628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7628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7628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7628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45F93"/>
    <w:pPr>
      <w:ind w:left="720"/>
      <w:contextualSpacing/>
    </w:pPr>
  </w:style>
  <w:style w:type="character" w:customStyle="1" w:styleId="Rubrik4Char">
    <w:name w:val="Rubrik 4 Char"/>
    <w:basedOn w:val="Standardstycketeckensnitt"/>
    <w:link w:val="Rubrik4"/>
    <w:uiPriority w:val="9"/>
    <w:semiHidden/>
    <w:rsid w:val="00511DBF"/>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2841A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41AE"/>
  </w:style>
  <w:style w:type="paragraph" w:styleId="Sidfot">
    <w:name w:val="footer"/>
    <w:basedOn w:val="Normal"/>
    <w:link w:val="SidfotChar"/>
    <w:uiPriority w:val="99"/>
    <w:unhideWhenUsed/>
    <w:rsid w:val="002841A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41AE"/>
  </w:style>
  <w:style w:type="character" w:customStyle="1" w:styleId="Rubrik1Char">
    <w:name w:val="Rubrik 1 Char"/>
    <w:basedOn w:val="Standardstycketeckensnitt"/>
    <w:link w:val="Rubrik1"/>
    <w:uiPriority w:val="9"/>
    <w:rsid w:val="00676283"/>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676283"/>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676283"/>
    <w:rPr>
      <w:rFonts w:eastAsiaTheme="majorEastAsia" w:cstheme="majorBidi"/>
      <w:color w:val="2F5496" w:themeColor="accent1" w:themeShade="BF"/>
      <w:sz w:val="28"/>
      <w:szCs w:val="28"/>
    </w:rPr>
  </w:style>
  <w:style w:type="character" w:customStyle="1" w:styleId="Rubrik5Char">
    <w:name w:val="Rubrik 5 Char"/>
    <w:basedOn w:val="Standardstycketeckensnitt"/>
    <w:link w:val="Rubrik5"/>
    <w:uiPriority w:val="9"/>
    <w:semiHidden/>
    <w:rsid w:val="00676283"/>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67628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7628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7628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76283"/>
    <w:rPr>
      <w:rFonts w:eastAsiaTheme="majorEastAsia" w:cstheme="majorBidi"/>
      <w:color w:val="272727" w:themeColor="text1" w:themeTint="D8"/>
    </w:rPr>
  </w:style>
  <w:style w:type="paragraph" w:styleId="Rubrik">
    <w:name w:val="Title"/>
    <w:basedOn w:val="Normal"/>
    <w:next w:val="Normal"/>
    <w:link w:val="RubrikChar"/>
    <w:uiPriority w:val="10"/>
    <w:qFormat/>
    <w:rsid w:val="00676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7628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7628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7628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7628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76283"/>
    <w:rPr>
      <w:i/>
      <w:iCs/>
      <w:color w:val="404040" w:themeColor="text1" w:themeTint="BF"/>
    </w:rPr>
  </w:style>
  <w:style w:type="character" w:styleId="Starkbetoning">
    <w:name w:val="Intense Emphasis"/>
    <w:basedOn w:val="Standardstycketeckensnitt"/>
    <w:uiPriority w:val="21"/>
    <w:qFormat/>
    <w:rsid w:val="00676283"/>
    <w:rPr>
      <w:i/>
      <w:iCs/>
      <w:color w:val="2F5496" w:themeColor="accent1" w:themeShade="BF"/>
    </w:rPr>
  </w:style>
  <w:style w:type="paragraph" w:styleId="Starktcitat">
    <w:name w:val="Intense Quote"/>
    <w:basedOn w:val="Normal"/>
    <w:next w:val="Normal"/>
    <w:link w:val="StarktcitatChar"/>
    <w:uiPriority w:val="30"/>
    <w:qFormat/>
    <w:rsid w:val="00676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676283"/>
    <w:rPr>
      <w:i/>
      <w:iCs/>
      <w:color w:val="2F5496" w:themeColor="accent1" w:themeShade="BF"/>
    </w:rPr>
  </w:style>
  <w:style w:type="character" w:styleId="Starkreferens">
    <w:name w:val="Intense Reference"/>
    <w:basedOn w:val="Standardstycketeckensnitt"/>
    <w:uiPriority w:val="32"/>
    <w:qFormat/>
    <w:rsid w:val="00676283"/>
    <w:rPr>
      <w:b/>
      <w:bCs/>
      <w:smallCaps/>
      <w:color w:val="2F5496" w:themeColor="accent1" w:themeShade="BF"/>
      <w:spacing w:val="5"/>
    </w:rPr>
  </w:style>
  <w:style w:type="paragraph" w:styleId="Fotnotstext">
    <w:name w:val="footnote text"/>
    <w:basedOn w:val="Normal"/>
    <w:link w:val="FotnotstextChar"/>
    <w:uiPriority w:val="99"/>
    <w:semiHidden/>
    <w:unhideWhenUsed/>
    <w:rsid w:val="005B6D9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5B6D9A"/>
    <w:rPr>
      <w:sz w:val="20"/>
      <w:szCs w:val="20"/>
    </w:rPr>
  </w:style>
  <w:style w:type="character" w:styleId="Fotnotsreferens">
    <w:name w:val="footnote reference"/>
    <w:basedOn w:val="Standardstycketeckensnitt"/>
    <w:uiPriority w:val="99"/>
    <w:semiHidden/>
    <w:unhideWhenUsed/>
    <w:rsid w:val="005B6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3020">
      <w:bodyDiv w:val="1"/>
      <w:marLeft w:val="0"/>
      <w:marRight w:val="0"/>
      <w:marTop w:val="0"/>
      <w:marBottom w:val="0"/>
      <w:divBdr>
        <w:top w:val="none" w:sz="0" w:space="0" w:color="auto"/>
        <w:left w:val="none" w:sz="0" w:space="0" w:color="auto"/>
        <w:bottom w:val="none" w:sz="0" w:space="0" w:color="auto"/>
        <w:right w:val="none" w:sz="0" w:space="0" w:color="auto"/>
      </w:divBdr>
      <w:divsChild>
        <w:div w:id="1227062017">
          <w:marLeft w:val="0"/>
          <w:marRight w:val="0"/>
          <w:marTop w:val="0"/>
          <w:marBottom w:val="0"/>
          <w:divBdr>
            <w:top w:val="none" w:sz="0" w:space="0" w:color="auto"/>
            <w:left w:val="none" w:sz="0" w:space="0" w:color="auto"/>
            <w:bottom w:val="none" w:sz="0" w:space="0" w:color="auto"/>
            <w:right w:val="none" w:sz="0" w:space="0" w:color="auto"/>
          </w:divBdr>
        </w:div>
      </w:divsChild>
    </w:div>
    <w:div w:id="515509119">
      <w:bodyDiv w:val="1"/>
      <w:marLeft w:val="0"/>
      <w:marRight w:val="0"/>
      <w:marTop w:val="0"/>
      <w:marBottom w:val="0"/>
      <w:divBdr>
        <w:top w:val="none" w:sz="0" w:space="0" w:color="auto"/>
        <w:left w:val="none" w:sz="0" w:space="0" w:color="auto"/>
        <w:bottom w:val="none" w:sz="0" w:space="0" w:color="auto"/>
        <w:right w:val="none" w:sz="0" w:space="0" w:color="auto"/>
      </w:divBdr>
    </w:div>
    <w:div w:id="544295367">
      <w:bodyDiv w:val="1"/>
      <w:marLeft w:val="0"/>
      <w:marRight w:val="0"/>
      <w:marTop w:val="0"/>
      <w:marBottom w:val="0"/>
      <w:divBdr>
        <w:top w:val="none" w:sz="0" w:space="0" w:color="auto"/>
        <w:left w:val="none" w:sz="0" w:space="0" w:color="auto"/>
        <w:bottom w:val="none" w:sz="0" w:space="0" w:color="auto"/>
        <w:right w:val="none" w:sz="0" w:space="0" w:color="auto"/>
      </w:divBdr>
    </w:div>
    <w:div w:id="555163597">
      <w:bodyDiv w:val="1"/>
      <w:marLeft w:val="0"/>
      <w:marRight w:val="0"/>
      <w:marTop w:val="0"/>
      <w:marBottom w:val="0"/>
      <w:divBdr>
        <w:top w:val="none" w:sz="0" w:space="0" w:color="auto"/>
        <w:left w:val="none" w:sz="0" w:space="0" w:color="auto"/>
        <w:bottom w:val="none" w:sz="0" w:space="0" w:color="auto"/>
        <w:right w:val="none" w:sz="0" w:space="0" w:color="auto"/>
      </w:divBdr>
      <w:divsChild>
        <w:div w:id="2083290098">
          <w:marLeft w:val="0"/>
          <w:marRight w:val="0"/>
          <w:marTop w:val="0"/>
          <w:marBottom w:val="0"/>
          <w:divBdr>
            <w:top w:val="none" w:sz="0" w:space="0" w:color="auto"/>
            <w:left w:val="none" w:sz="0" w:space="0" w:color="auto"/>
            <w:bottom w:val="none" w:sz="0" w:space="0" w:color="auto"/>
            <w:right w:val="none" w:sz="0" w:space="0" w:color="auto"/>
          </w:divBdr>
        </w:div>
      </w:divsChild>
    </w:div>
    <w:div w:id="1150244912">
      <w:bodyDiv w:val="1"/>
      <w:marLeft w:val="0"/>
      <w:marRight w:val="0"/>
      <w:marTop w:val="0"/>
      <w:marBottom w:val="0"/>
      <w:divBdr>
        <w:top w:val="none" w:sz="0" w:space="0" w:color="auto"/>
        <w:left w:val="none" w:sz="0" w:space="0" w:color="auto"/>
        <w:bottom w:val="none" w:sz="0" w:space="0" w:color="auto"/>
        <w:right w:val="none" w:sz="0" w:space="0" w:color="auto"/>
      </w:divBdr>
      <w:divsChild>
        <w:div w:id="1966278321">
          <w:marLeft w:val="360"/>
          <w:marRight w:val="0"/>
          <w:marTop w:val="200"/>
          <w:marBottom w:val="0"/>
          <w:divBdr>
            <w:top w:val="none" w:sz="0" w:space="0" w:color="auto"/>
            <w:left w:val="none" w:sz="0" w:space="0" w:color="auto"/>
            <w:bottom w:val="none" w:sz="0" w:space="0" w:color="auto"/>
            <w:right w:val="none" w:sz="0" w:space="0" w:color="auto"/>
          </w:divBdr>
        </w:div>
      </w:divsChild>
    </w:div>
    <w:div w:id="1835220696">
      <w:bodyDiv w:val="1"/>
      <w:marLeft w:val="0"/>
      <w:marRight w:val="0"/>
      <w:marTop w:val="0"/>
      <w:marBottom w:val="0"/>
      <w:divBdr>
        <w:top w:val="none" w:sz="0" w:space="0" w:color="auto"/>
        <w:left w:val="none" w:sz="0" w:space="0" w:color="auto"/>
        <w:bottom w:val="none" w:sz="0" w:space="0" w:color="auto"/>
        <w:right w:val="none" w:sz="0" w:space="0" w:color="auto"/>
      </w:divBdr>
      <w:divsChild>
        <w:div w:id="1776367646">
          <w:marLeft w:val="0"/>
          <w:marRight w:val="0"/>
          <w:marTop w:val="0"/>
          <w:marBottom w:val="0"/>
          <w:divBdr>
            <w:top w:val="none" w:sz="0" w:space="0" w:color="auto"/>
            <w:left w:val="none" w:sz="0" w:space="0" w:color="auto"/>
            <w:bottom w:val="none" w:sz="0" w:space="0" w:color="auto"/>
            <w:right w:val="none" w:sz="0" w:space="0" w:color="auto"/>
          </w:divBdr>
        </w:div>
      </w:divsChild>
    </w:div>
    <w:div w:id="2049597686">
      <w:bodyDiv w:val="1"/>
      <w:marLeft w:val="0"/>
      <w:marRight w:val="0"/>
      <w:marTop w:val="0"/>
      <w:marBottom w:val="0"/>
      <w:divBdr>
        <w:top w:val="none" w:sz="0" w:space="0" w:color="auto"/>
        <w:left w:val="none" w:sz="0" w:space="0" w:color="auto"/>
        <w:bottom w:val="none" w:sz="0" w:space="0" w:color="auto"/>
        <w:right w:val="none" w:sz="0" w:space="0" w:color="auto"/>
      </w:divBdr>
      <w:divsChild>
        <w:div w:id="763914557">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C1ED-A972-4048-8299-65150A16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22908</Words>
  <Characters>121416</Characters>
  <Application>Microsoft Office Word</Application>
  <DocSecurity>0</DocSecurity>
  <Lines>1011</Lines>
  <Paragraphs>288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Öhlin</dc:creator>
  <cp:keywords/>
  <dc:description/>
  <cp:lastModifiedBy>Satu Manninen</cp:lastModifiedBy>
  <cp:revision>2</cp:revision>
  <cp:lastPrinted>2025-05-19T04:57:00Z</cp:lastPrinted>
  <dcterms:created xsi:type="dcterms:W3CDTF">2025-05-23T15:15:00Z</dcterms:created>
  <dcterms:modified xsi:type="dcterms:W3CDTF">2025-05-23T15:15:00Z</dcterms:modified>
</cp:coreProperties>
</file>