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EFD" w:rsidRPr="00F34934" w:rsidRDefault="004F63CE" w:rsidP="004F63CE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34934">
        <w:rPr>
          <w:rFonts w:ascii="Times New Roman" w:hAnsi="Times New Roman" w:cs="Times New Roman"/>
          <w:b/>
          <w:sz w:val="28"/>
          <w:szCs w:val="28"/>
          <w:lang w:val="en-US"/>
        </w:rPr>
        <w:t>LIVR23 Survey of English Literature</w:t>
      </w:r>
    </w:p>
    <w:p w:rsidR="004F63CE" w:rsidRDefault="004F63CE" w:rsidP="004F63CE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34934">
        <w:rPr>
          <w:rFonts w:ascii="Times New Roman" w:hAnsi="Times New Roman" w:cs="Times New Roman"/>
          <w:b/>
          <w:sz w:val="28"/>
          <w:szCs w:val="28"/>
          <w:lang w:val="en-US"/>
        </w:rPr>
        <w:t>Reading list</w:t>
      </w:r>
      <w:r w:rsidR="00484C74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484C74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484C74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484C74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bookmarkStart w:id="0" w:name="_GoBack"/>
      <w:bookmarkEnd w:id="0"/>
      <w:r w:rsidR="00484C74">
        <w:rPr>
          <w:rFonts w:ascii="Times New Roman" w:hAnsi="Times New Roman" w:cs="Times New Roman"/>
          <w:b/>
          <w:sz w:val="28"/>
          <w:szCs w:val="28"/>
          <w:lang w:val="en-US"/>
        </w:rPr>
        <w:t>Autumn 2013</w:t>
      </w:r>
    </w:p>
    <w:p w:rsidR="00F34934" w:rsidRPr="00F34934" w:rsidRDefault="00F34934" w:rsidP="004F63CE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F63CE" w:rsidRPr="00F34934" w:rsidRDefault="004F63CE" w:rsidP="004F63C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F63CE" w:rsidRPr="004F63CE" w:rsidRDefault="004F63CE" w:rsidP="004F63CE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4F63CE">
        <w:rPr>
          <w:rFonts w:ascii="Times New Roman" w:hAnsi="Times New Roman" w:cs="Times New Roman"/>
          <w:sz w:val="24"/>
          <w:szCs w:val="24"/>
          <w:lang w:val="en-US"/>
        </w:rPr>
        <w:t>William Shakespeare</w:t>
      </w:r>
      <w:r w:rsidRPr="004F63CE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4F63CE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proofErr w:type="gramEnd"/>
      <w:r w:rsidRPr="004F63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Tempest</w:t>
      </w:r>
    </w:p>
    <w:p w:rsidR="004F63CE" w:rsidRPr="004F63CE" w:rsidRDefault="004F63CE" w:rsidP="004F63CE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4F63CE">
        <w:rPr>
          <w:rFonts w:ascii="Times New Roman" w:hAnsi="Times New Roman" w:cs="Times New Roman"/>
          <w:sz w:val="24"/>
          <w:szCs w:val="24"/>
          <w:lang w:val="en-US"/>
        </w:rPr>
        <w:t>William Congreve</w:t>
      </w:r>
      <w:r w:rsidRPr="004F63CE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4F63CE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proofErr w:type="gramEnd"/>
      <w:r w:rsidRPr="004F63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Way of the World </w:t>
      </w:r>
      <w:r w:rsidRPr="004F63CE">
        <w:rPr>
          <w:rFonts w:ascii="Times New Roman" w:hAnsi="Times New Roman" w:cs="Times New Roman"/>
          <w:sz w:val="24"/>
          <w:szCs w:val="24"/>
          <w:lang w:val="en-US"/>
        </w:rPr>
        <w:t>(in the Norton Anthology, vol. I)</w:t>
      </w:r>
    </w:p>
    <w:p w:rsidR="004F63CE" w:rsidRPr="004F63CE" w:rsidRDefault="004F63CE" w:rsidP="004F63CE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Alexander Pope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F63CE">
        <w:rPr>
          <w:rFonts w:ascii="Times New Roman" w:hAnsi="Times New Roman" w:cs="Times New Roman"/>
          <w:sz w:val="24"/>
          <w:szCs w:val="24"/>
          <w:lang w:val="en-US"/>
        </w:rPr>
        <w:t>“An Essay on Criticism” (in the Norton Anthology, vol.</w:t>
      </w:r>
      <w:proofErr w:type="gramEnd"/>
      <w:r w:rsidRPr="004F63CE">
        <w:rPr>
          <w:rFonts w:ascii="Times New Roman" w:hAnsi="Times New Roman" w:cs="Times New Roman"/>
          <w:sz w:val="24"/>
          <w:szCs w:val="24"/>
          <w:lang w:val="en-US"/>
        </w:rPr>
        <w:t xml:space="preserve"> I)</w:t>
      </w:r>
    </w:p>
    <w:p w:rsidR="004F63CE" w:rsidRPr="004F63CE" w:rsidRDefault="004F63CE" w:rsidP="004F63CE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4F63CE">
        <w:rPr>
          <w:rFonts w:ascii="Times New Roman" w:hAnsi="Times New Roman" w:cs="Times New Roman"/>
          <w:sz w:val="24"/>
          <w:szCs w:val="24"/>
          <w:lang w:val="en-US"/>
        </w:rPr>
        <w:t>Jonathan Swift</w:t>
      </w:r>
      <w:r w:rsidRPr="004F63C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F63CE">
        <w:rPr>
          <w:rFonts w:ascii="Times New Roman" w:hAnsi="Times New Roman" w:cs="Times New Roman"/>
          <w:i/>
          <w:sz w:val="24"/>
          <w:szCs w:val="24"/>
          <w:lang w:val="en-US"/>
        </w:rPr>
        <w:t>Gulliver’s Travels</w:t>
      </w:r>
      <w:r w:rsidRPr="004F63CE">
        <w:rPr>
          <w:rFonts w:ascii="Times New Roman" w:hAnsi="Times New Roman" w:cs="Times New Roman"/>
          <w:sz w:val="24"/>
          <w:szCs w:val="24"/>
          <w:lang w:val="en-US"/>
        </w:rPr>
        <w:t>, Book IV (in the Norton Anthology, vol. I)</w:t>
      </w:r>
    </w:p>
    <w:p w:rsidR="004F63CE" w:rsidRPr="004F63CE" w:rsidRDefault="004F63CE" w:rsidP="004F63CE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4F63CE">
        <w:rPr>
          <w:rFonts w:ascii="Times New Roman" w:hAnsi="Times New Roman" w:cs="Times New Roman"/>
          <w:sz w:val="24"/>
          <w:szCs w:val="24"/>
          <w:lang w:val="en-US"/>
        </w:rPr>
        <w:t>William Blake</w:t>
      </w:r>
      <w:r w:rsidRPr="004F63CE">
        <w:rPr>
          <w:rFonts w:ascii="Times New Roman" w:hAnsi="Times New Roman" w:cs="Times New Roman"/>
          <w:sz w:val="24"/>
          <w:szCs w:val="24"/>
          <w:lang w:val="en-US"/>
        </w:rPr>
        <w:tab/>
        <w:t>Selected poems from the Norton Anthology, vol. II</w:t>
      </w:r>
      <w:r w:rsidRPr="004F63CE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4F63CE" w:rsidRPr="004F63CE" w:rsidRDefault="004F63CE" w:rsidP="004F63CE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4F63CE">
        <w:rPr>
          <w:rFonts w:ascii="Times New Roman" w:hAnsi="Times New Roman" w:cs="Times New Roman"/>
          <w:sz w:val="24"/>
          <w:szCs w:val="24"/>
          <w:lang w:val="en-US"/>
        </w:rPr>
        <w:t>Robert Burns</w:t>
      </w:r>
      <w:r w:rsidRPr="004F63C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F63CE">
        <w:rPr>
          <w:rFonts w:ascii="Times New Roman" w:hAnsi="Times New Roman" w:cs="Times New Roman"/>
          <w:sz w:val="24"/>
          <w:szCs w:val="24"/>
          <w:lang w:val="en-US"/>
        </w:rPr>
        <w:tab/>
        <w:t>Selected poems from the Norton Anthology, vol. II</w:t>
      </w:r>
    </w:p>
    <w:p w:rsidR="004F63CE" w:rsidRPr="004F63CE" w:rsidRDefault="004F63CE" w:rsidP="004F63CE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4F63CE">
        <w:rPr>
          <w:rFonts w:ascii="Times New Roman" w:hAnsi="Times New Roman" w:cs="Times New Roman"/>
          <w:sz w:val="24"/>
          <w:szCs w:val="24"/>
          <w:lang w:val="en-US"/>
        </w:rPr>
        <w:t>William Wordsworth</w:t>
      </w:r>
      <w:r w:rsidRPr="004F63CE">
        <w:rPr>
          <w:rFonts w:ascii="Times New Roman" w:hAnsi="Times New Roman" w:cs="Times New Roman"/>
          <w:sz w:val="24"/>
          <w:szCs w:val="24"/>
          <w:lang w:val="en-US"/>
        </w:rPr>
        <w:tab/>
        <w:t>Selected poems from the Norton Anthology, vol. II</w:t>
      </w:r>
    </w:p>
    <w:p w:rsidR="004F63CE" w:rsidRPr="004F63CE" w:rsidRDefault="004F63CE" w:rsidP="004F63CE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4F63CE">
        <w:rPr>
          <w:rFonts w:ascii="Times New Roman" w:hAnsi="Times New Roman" w:cs="Times New Roman"/>
          <w:sz w:val="24"/>
          <w:szCs w:val="24"/>
          <w:lang w:val="en-US"/>
        </w:rPr>
        <w:t>John Keats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F63CE">
        <w:rPr>
          <w:rFonts w:ascii="Times New Roman" w:hAnsi="Times New Roman" w:cs="Times New Roman"/>
          <w:sz w:val="24"/>
          <w:szCs w:val="24"/>
          <w:lang w:val="en-US"/>
        </w:rPr>
        <w:t>Selected poems from the Norton Anthology, vol. II</w:t>
      </w:r>
    </w:p>
    <w:p w:rsidR="004F63CE" w:rsidRPr="004F63CE" w:rsidRDefault="004F63CE" w:rsidP="004F63CE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4F63CE">
        <w:rPr>
          <w:rFonts w:ascii="Times New Roman" w:hAnsi="Times New Roman" w:cs="Times New Roman"/>
          <w:sz w:val="24"/>
          <w:szCs w:val="24"/>
          <w:lang w:val="en-US"/>
        </w:rPr>
        <w:t>Percy Bysshe Shelley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F63CE">
        <w:rPr>
          <w:rFonts w:ascii="Times New Roman" w:hAnsi="Times New Roman" w:cs="Times New Roman"/>
          <w:sz w:val="24"/>
          <w:szCs w:val="24"/>
          <w:lang w:val="en-US"/>
        </w:rPr>
        <w:t>Selected poems from the Norton Anthology, vol. II</w:t>
      </w:r>
    </w:p>
    <w:p w:rsidR="004F63CE" w:rsidRPr="004F63CE" w:rsidRDefault="004F63CE" w:rsidP="004F63CE">
      <w:pPr>
        <w:spacing w:after="0"/>
        <w:ind w:left="-567" w:firstLine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F63CE">
        <w:rPr>
          <w:rFonts w:ascii="Times New Roman" w:hAnsi="Times New Roman" w:cs="Times New Roman"/>
          <w:sz w:val="24"/>
          <w:szCs w:val="24"/>
          <w:lang w:val="en-US"/>
        </w:rPr>
        <w:t>Jane Austen</w:t>
      </w:r>
      <w:r w:rsidRPr="004F63C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F63C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F63CE">
        <w:rPr>
          <w:rFonts w:ascii="Times New Roman" w:hAnsi="Times New Roman" w:cs="Times New Roman"/>
          <w:i/>
          <w:sz w:val="24"/>
          <w:szCs w:val="24"/>
          <w:lang w:val="en-US"/>
        </w:rPr>
        <w:t>Emma</w:t>
      </w:r>
    </w:p>
    <w:p w:rsidR="004F63CE" w:rsidRPr="004F63CE" w:rsidRDefault="004F63CE" w:rsidP="004F63CE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4F63CE">
        <w:rPr>
          <w:rFonts w:ascii="Times New Roman" w:hAnsi="Times New Roman" w:cs="Times New Roman"/>
          <w:sz w:val="24"/>
          <w:szCs w:val="24"/>
          <w:lang w:val="en-US"/>
        </w:rPr>
        <w:t>Anne Brontë</w:t>
      </w:r>
      <w:r w:rsidRPr="004F63C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F63CE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4F63CE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proofErr w:type="gramEnd"/>
      <w:r w:rsidRPr="004F63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Tenant of </w:t>
      </w:r>
      <w:proofErr w:type="spellStart"/>
      <w:r w:rsidRPr="004F63CE">
        <w:rPr>
          <w:rFonts w:ascii="Times New Roman" w:hAnsi="Times New Roman" w:cs="Times New Roman"/>
          <w:i/>
          <w:sz w:val="24"/>
          <w:szCs w:val="24"/>
          <w:lang w:val="en-US"/>
        </w:rPr>
        <w:t>Wildfell</w:t>
      </w:r>
      <w:proofErr w:type="spellEnd"/>
      <w:r w:rsidRPr="004F63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Hall</w:t>
      </w:r>
    </w:p>
    <w:p w:rsidR="004F63CE" w:rsidRPr="004F63CE" w:rsidRDefault="004F63CE" w:rsidP="004F63CE">
      <w:pPr>
        <w:spacing w:after="0"/>
        <w:ind w:left="-567" w:firstLine="56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F63CE">
        <w:rPr>
          <w:rFonts w:ascii="Times New Roman" w:hAnsi="Times New Roman" w:cs="Times New Roman"/>
          <w:sz w:val="24"/>
          <w:szCs w:val="24"/>
          <w:lang w:val="en-US"/>
        </w:rPr>
        <w:t>Thomas Hardy</w:t>
      </w:r>
      <w:r w:rsidRPr="004F63CE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4F63CE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proofErr w:type="gramEnd"/>
      <w:r w:rsidRPr="004F63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Woodlanders</w:t>
      </w:r>
    </w:p>
    <w:p w:rsidR="004F63CE" w:rsidRPr="004F63CE" w:rsidRDefault="004F63CE" w:rsidP="004F63CE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4F63CE">
        <w:rPr>
          <w:rFonts w:ascii="Times New Roman" w:hAnsi="Times New Roman" w:cs="Times New Roman"/>
          <w:sz w:val="24"/>
          <w:szCs w:val="24"/>
          <w:lang w:val="en-US"/>
        </w:rPr>
        <w:t>Matthew Arnold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F63CE">
        <w:rPr>
          <w:rFonts w:ascii="Times New Roman" w:hAnsi="Times New Roman" w:cs="Times New Roman"/>
          <w:sz w:val="24"/>
          <w:szCs w:val="24"/>
          <w:lang w:val="en-US"/>
        </w:rPr>
        <w:t>Selected poems from the Norton Anthology, vol. II</w:t>
      </w:r>
    </w:p>
    <w:p w:rsidR="004F63CE" w:rsidRPr="004F63CE" w:rsidRDefault="004F63CE" w:rsidP="004F63CE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4F63CE">
        <w:rPr>
          <w:rFonts w:ascii="Times New Roman" w:hAnsi="Times New Roman" w:cs="Times New Roman"/>
          <w:sz w:val="24"/>
          <w:szCs w:val="24"/>
          <w:lang w:val="en-US"/>
        </w:rPr>
        <w:t xml:space="preserve">Alfred Lord Tennyson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F63CE">
        <w:rPr>
          <w:rFonts w:ascii="Times New Roman" w:hAnsi="Times New Roman" w:cs="Times New Roman"/>
          <w:sz w:val="24"/>
          <w:szCs w:val="24"/>
          <w:lang w:val="en-US"/>
        </w:rPr>
        <w:t>Selected poems from the Norton Anthology, vol. II</w:t>
      </w:r>
    </w:p>
    <w:p w:rsidR="004F63CE" w:rsidRPr="004F63CE" w:rsidRDefault="004F63CE" w:rsidP="004F63CE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Robert Browning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F63CE">
        <w:rPr>
          <w:rFonts w:ascii="Times New Roman" w:hAnsi="Times New Roman" w:cs="Times New Roman"/>
          <w:sz w:val="24"/>
          <w:szCs w:val="24"/>
          <w:lang w:val="en-US"/>
        </w:rPr>
        <w:t>Selected poems from the Norton Anthology, vol. II</w:t>
      </w:r>
    </w:p>
    <w:p w:rsidR="004F63CE" w:rsidRPr="004F63CE" w:rsidRDefault="004F63CE" w:rsidP="004F63CE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4F63CE">
        <w:rPr>
          <w:rFonts w:ascii="Times New Roman" w:hAnsi="Times New Roman" w:cs="Times New Roman"/>
          <w:sz w:val="24"/>
          <w:szCs w:val="24"/>
          <w:lang w:val="en-US"/>
        </w:rPr>
        <w:t>Christina Rossetti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F63CE">
        <w:rPr>
          <w:rFonts w:ascii="Times New Roman" w:hAnsi="Times New Roman" w:cs="Times New Roman"/>
          <w:sz w:val="24"/>
          <w:szCs w:val="24"/>
          <w:lang w:val="en-US"/>
        </w:rPr>
        <w:t>Selected poems from the Norton Anthology, vol. II</w:t>
      </w:r>
    </w:p>
    <w:p w:rsidR="004F63CE" w:rsidRPr="004F63CE" w:rsidRDefault="004F63CE" w:rsidP="004F63CE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4F63CE">
        <w:rPr>
          <w:rFonts w:ascii="Times New Roman" w:hAnsi="Times New Roman" w:cs="Times New Roman"/>
          <w:sz w:val="24"/>
          <w:szCs w:val="24"/>
          <w:lang w:val="en-US"/>
        </w:rPr>
        <w:t>Oscar Wilde</w:t>
      </w:r>
      <w:r w:rsidRPr="004F63C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F63CE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4F63CE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proofErr w:type="gramEnd"/>
      <w:r w:rsidRPr="004F63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Picture of Dorian Gray</w:t>
      </w:r>
    </w:p>
    <w:p w:rsidR="004F63CE" w:rsidRPr="004F63CE" w:rsidRDefault="004F63CE" w:rsidP="004F63CE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4F63CE">
        <w:rPr>
          <w:rFonts w:ascii="Times New Roman" w:hAnsi="Times New Roman" w:cs="Times New Roman"/>
          <w:sz w:val="24"/>
          <w:szCs w:val="24"/>
          <w:lang w:val="en-US"/>
        </w:rPr>
        <w:t>Virginia Woolf</w:t>
      </w:r>
      <w:r w:rsidRPr="004F63CE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4F63CE">
        <w:rPr>
          <w:rFonts w:ascii="Times New Roman" w:hAnsi="Times New Roman" w:cs="Times New Roman"/>
          <w:i/>
          <w:sz w:val="24"/>
          <w:szCs w:val="24"/>
          <w:lang w:val="en-US"/>
        </w:rPr>
        <w:t>To</w:t>
      </w:r>
      <w:proofErr w:type="gramEnd"/>
      <w:r w:rsidRPr="004F63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Lighthouse</w:t>
      </w:r>
    </w:p>
    <w:p w:rsidR="004F63CE" w:rsidRPr="004F63CE" w:rsidRDefault="004F63CE" w:rsidP="004F63CE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4F63CE">
        <w:rPr>
          <w:rFonts w:ascii="Times New Roman" w:hAnsi="Times New Roman" w:cs="Times New Roman"/>
          <w:sz w:val="24"/>
          <w:szCs w:val="24"/>
          <w:lang w:val="en-US"/>
        </w:rPr>
        <w:t>Aldous Huxley</w:t>
      </w:r>
      <w:r w:rsidRPr="004F63C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F63CE">
        <w:rPr>
          <w:rFonts w:ascii="Times New Roman" w:hAnsi="Times New Roman" w:cs="Times New Roman"/>
          <w:i/>
          <w:sz w:val="24"/>
          <w:szCs w:val="24"/>
          <w:lang w:val="en-US"/>
        </w:rPr>
        <w:t>Brave New World</w:t>
      </w:r>
    </w:p>
    <w:p w:rsidR="004F63CE" w:rsidRDefault="004F63CE" w:rsidP="004F63CE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  <w:lang w:val="en-US"/>
        </w:rPr>
      </w:pPr>
      <w:r w:rsidRPr="004F63CE">
        <w:rPr>
          <w:rFonts w:ascii="Times New Roman" w:hAnsi="Times New Roman" w:cs="Times New Roman"/>
          <w:sz w:val="24"/>
          <w:szCs w:val="24"/>
          <w:lang w:val="en-US"/>
        </w:rPr>
        <w:t>T.S. Eliot</w:t>
      </w:r>
      <w:r w:rsidRPr="004F63C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F63CE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4F63CE">
        <w:rPr>
          <w:rFonts w:ascii="Times New Roman" w:hAnsi="Times New Roman" w:cs="Times New Roman"/>
          <w:i/>
          <w:sz w:val="24"/>
          <w:szCs w:val="24"/>
          <w:lang w:val="en-US"/>
        </w:rPr>
        <w:t>The</w:t>
      </w:r>
      <w:proofErr w:type="gramEnd"/>
      <w:r w:rsidRPr="004F63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Waste Land </w:t>
      </w:r>
      <w:r w:rsidRPr="004F63CE">
        <w:rPr>
          <w:rFonts w:ascii="Times New Roman" w:hAnsi="Times New Roman" w:cs="Times New Roman"/>
          <w:sz w:val="24"/>
          <w:szCs w:val="24"/>
          <w:lang w:val="en-US"/>
        </w:rPr>
        <w:t>(in</w:t>
      </w:r>
      <w:r w:rsidRPr="004F63C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4F63CE">
        <w:rPr>
          <w:rFonts w:ascii="Times New Roman" w:hAnsi="Times New Roman" w:cs="Times New Roman"/>
          <w:sz w:val="24"/>
          <w:szCs w:val="24"/>
          <w:lang w:val="en-US"/>
        </w:rPr>
        <w:t>the Norton Anthology, vol. II)</w:t>
      </w:r>
    </w:p>
    <w:p w:rsidR="004F63CE" w:rsidRDefault="004F63CE" w:rsidP="004F63CE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  <w:lang w:val="en-US"/>
        </w:rPr>
      </w:pPr>
    </w:p>
    <w:p w:rsidR="004F63CE" w:rsidRDefault="004F63CE" w:rsidP="004F63C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Norton Anthology refers to</w:t>
      </w:r>
      <w:r w:rsidRPr="00F349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34934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Pr="00F34934">
        <w:rPr>
          <w:rFonts w:ascii="Times New Roman" w:hAnsi="Times New Roman" w:cs="Times New Roman"/>
          <w:i/>
          <w:sz w:val="24"/>
          <w:szCs w:val="24"/>
          <w:lang w:val="en-US"/>
        </w:rPr>
        <w:t>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4934">
        <w:rPr>
          <w:rFonts w:ascii="Times New Roman" w:hAnsi="Times New Roman" w:cs="Times New Roman"/>
          <w:i/>
          <w:sz w:val="24"/>
          <w:szCs w:val="24"/>
          <w:lang w:val="en-US"/>
        </w:rPr>
        <w:t xml:space="preserve">Norton Anthology of English Literature, </w:t>
      </w:r>
      <w:r w:rsidRPr="00F34934">
        <w:rPr>
          <w:rFonts w:ascii="Times New Roman" w:hAnsi="Times New Roman" w:cs="Times New Roman"/>
          <w:sz w:val="24"/>
          <w:szCs w:val="24"/>
          <w:lang w:val="en-US"/>
        </w:rPr>
        <w:t>Volume 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(The Middle Ages to the Eighteenth Century) and Volume II (The Romantic period to The Twentieth Century). The works that are not in the Norton Anthol</w:t>
      </w:r>
      <w:r w:rsidR="00F34934"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lang w:val="en-US"/>
        </w:rPr>
        <w:t>gy can be read in any scholarly edition, but we recommend the Oxford World’s Classic</w:t>
      </w:r>
      <w:r w:rsidR="00F34934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Series wherever possible.</w:t>
      </w:r>
    </w:p>
    <w:p w:rsidR="00F34934" w:rsidRDefault="00F34934" w:rsidP="004F63C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F34934" w:rsidRDefault="00F34934" w:rsidP="004F63C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There will also be a selection of critical articles to be handed out in class.</w:t>
      </w:r>
    </w:p>
    <w:p w:rsidR="004F63CE" w:rsidRDefault="004F63CE" w:rsidP="004F63C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F63CE" w:rsidRPr="004F63CE" w:rsidRDefault="004F63CE" w:rsidP="004F63C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F63CE" w:rsidRPr="004F63CE" w:rsidRDefault="004F63CE" w:rsidP="004F63C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F63CE" w:rsidRPr="004F63CE" w:rsidSect="004C7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3CE"/>
    <w:rsid w:val="00484C74"/>
    <w:rsid w:val="004C7EFD"/>
    <w:rsid w:val="004F63CE"/>
    <w:rsid w:val="007D21AD"/>
    <w:rsid w:val="00F3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Lunds Universitet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engl-bbe</dc:creator>
  <cp:lastModifiedBy>litt-hni</cp:lastModifiedBy>
  <cp:revision>3</cp:revision>
  <dcterms:created xsi:type="dcterms:W3CDTF">2013-05-22T11:47:00Z</dcterms:created>
  <dcterms:modified xsi:type="dcterms:W3CDTF">2013-05-22T13:43:00Z</dcterms:modified>
</cp:coreProperties>
</file>