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4" w:rsidRDefault="008B38A4" w:rsidP="008B38A4">
      <w:pPr>
        <w:rPr>
          <w:rFonts w:ascii="Garamond" w:hAnsi="Garamond"/>
          <w:sz w:val="24"/>
          <w:szCs w:val="24"/>
        </w:rPr>
      </w:pPr>
      <w:r w:rsidRPr="00792440">
        <w:rPr>
          <w:rFonts w:ascii="Garamond" w:hAnsi="Garamond"/>
          <w:sz w:val="36"/>
          <w:szCs w:val="24"/>
        </w:rPr>
        <w:t>Temakurs 1700-tal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LIVK10 </w:t>
      </w:r>
      <w:r w:rsidR="007C125C">
        <w:rPr>
          <w:rFonts w:ascii="Garamond" w:hAnsi="Garamond"/>
          <w:sz w:val="24"/>
          <w:szCs w:val="24"/>
        </w:rPr>
        <w:t>VT 15</w:t>
      </w:r>
    </w:p>
    <w:p w:rsidR="008B38A4" w:rsidRDefault="008B38A4" w:rsidP="008B38A4">
      <w:pPr>
        <w:rPr>
          <w:rFonts w:ascii="Garamond" w:hAnsi="Garamond"/>
          <w:sz w:val="24"/>
          <w:szCs w:val="24"/>
        </w:rPr>
      </w:pPr>
      <w:r w:rsidRPr="00792440">
        <w:rPr>
          <w:rFonts w:ascii="Garamond" w:hAnsi="Garamond"/>
          <w:sz w:val="32"/>
          <w:szCs w:val="24"/>
        </w:rPr>
        <w:t>Schema med läsanvisningar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C125C">
        <w:rPr>
          <w:rFonts w:ascii="Garamond" w:hAnsi="Garamond"/>
          <w:sz w:val="24"/>
          <w:szCs w:val="24"/>
        </w:rPr>
        <w:t>EHA</w:t>
      </w:r>
    </w:p>
    <w:p w:rsidR="008B38A4" w:rsidRPr="00FE5C58" w:rsidRDefault="00626C73" w:rsidP="00626C73">
      <w:pPr>
        <w:tabs>
          <w:tab w:val="left" w:pos="33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Pr="00626C73">
        <w:rPr>
          <w:rFonts w:ascii="Garamond" w:hAnsi="Garamond"/>
          <w:b/>
          <w:sz w:val="24"/>
          <w:szCs w:val="24"/>
        </w:rPr>
        <w:t xml:space="preserve"> </w:t>
      </w:r>
      <w:r w:rsidRPr="004B1FA6">
        <w:rPr>
          <w:rFonts w:ascii="Garamond" w:hAnsi="Garamond"/>
          <w:b/>
          <w:sz w:val="24"/>
          <w:szCs w:val="24"/>
        </w:rPr>
        <w:t xml:space="preserve">måndag </w:t>
      </w:r>
      <w:r>
        <w:rPr>
          <w:rFonts w:ascii="Garamond" w:hAnsi="Garamond"/>
          <w:sz w:val="24"/>
          <w:szCs w:val="24"/>
        </w:rPr>
        <w:t xml:space="preserve"> 19 jan</w:t>
      </w:r>
      <w:r w:rsidRPr="004B1FA6">
        <w:rPr>
          <w:rFonts w:ascii="Garamond" w:hAnsi="Garamond"/>
          <w:sz w:val="24"/>
          <w:szCs w:val="24"/>
        </w:rPr>
        <w:t>, 15 – 17, L 207:</w:t>
      </w:r>
      <w:r w:rsidRPr="004B1FA6">
        <w:rPr>
          <w:rFonts w:ascii="Garamond" w:hAnsi="Garamond"/>
          <w:b/>
          <w:sz w:val="24"/>
          <w:szCs w:val="24"/>
        </w:rPr>
        <w:t xml:space="preserve"> Introduktion</w:t>
      </w:r>
      <w:r w:rsidR="00BA67D5">
        <w:rPr>
          <w:rFonts w:ascii="Garamond" w:hAnsi="Garamond"/>
          <w:b/>
          <w:sz w:val="24"/>
          <w:szCs w:val="24"/>
        </w:rPr>
        <w:t xml:space="preserve">. Material och översikt. </w:t>
      </w:r>
      <w:r w:rsidR="008B38A4">
        <w:rPr>
          <w:rFonts w:ascii="Garamond" w:hAnsi="Garamond"/>
          <w:sz w:val="24"/>
          <w:szCs w:val="24"/>
        </w:rPr>
        <w:tab/>
      </w:r>
    </w:p>
    <w:p w:rsidR="004B1FA6" w:rsidRDefault="00BA67D5" w:rsidP="007E723D">
      <w:pPr>
        <w:spacing w:after="0"/>
        <w:ind w:left="284" w:hanging="284"/>
        <w:rPr>
          <w:rFonts w:ascii="Garamond" w:hAnsi="Garamond"/>
          <w:sz w:val="24"/>
          <w:szCs w:val="24"/>
        </w:rPr>
      </w:pPr>
      <w:r w:rsidRPr="00BA67D5">
        <w:rPr>
          <w:rFonts w:ascii="Garamond" w:hAnsi="Garamond"/>
          <w:sz w:val="24"/>
          <w:szCs w:val="24"/>
          <w:lang w:val="en-US"/>
        </w:rPr>
        <w:t xml:space="preserve">2. </w:t>
      </w:r>
      <w:r w:rsidR="00626C73" w:rsidRPr="00BA67D5">
        <w:rPr>
          <w:rFonts w:ascii="Garamond" w:hAnsi="Garamond"/>
          <w:b/>
          <w:sz w:val="24"/>
          <w:szCs w:val="24"/>
          <w:lang w:val="en-US"/>
        </w:rPr>
        <w:t xml:space="preserve">onsdag </w:t>
      </w:r>
      <w:r w:rsidR="00626C73" w:rsidRPr="00BA67D5">
        <w:rPr>
          <w:rFonts w:ascii="Garamond" w:hAnsi="Garamond"/>
          <w:sz w:val="24"/>
          <w:szCs w:val="24"/>
          <w:lang w:val="en-US"/>
        </w:rPr>
        <w:t xml:space="preserve">21 jan,  15 – 17,  H 239 a: </w:t>
      </w:r>
      <w:r w:rsidR="005E1002" w:rsidRPr="00BA67D5">
        <w:rPr>
          <w:rFonts w:ascii="Garamond" w:hAnsi="Garamond"/>
          <w:b/>
          <w:sz w:val="24"/>
          <w:szCs w:val="24"/>
          <w:lang w:val="en-US"/>
        </w:rPr>
        <w:t>k</w:t>
      </w:r>
      <w:r w:rsidR="00B30F21" w:rsidRPr="00BA67D5">
        <w:rPr>
          <w:rFonts w:ascii="Garamond" w:hAnsi="Garamond"/>
          <w:b/>
          <w:sz w:val="24"/>
          <w:szCs w:val="24"/>
          <w:lang w:val="en-US"/>
        </w:rPr>
        <w:t>lassicismen:</w:t>
      </w:r>
      <w:r w:rsidRPr="00BA67D5">
        <w:rPr>
          <w:rFonts w:ascii="Garamond" w:hAnsi="Garamond"/>
          <w:sz w:val="24"/>
          <w:szCs w:val="24"/>
          <w:lang w:val="en-US"/>
        </w:rPr>
        <w:t xml:space="preserve"> </w:t>
      </w:r>
      <w:r w:rsidR="00B30F21" w:rsidRPr="00BA67D5">
        <w:rPr>
          <w:rFonts w:ascii="Garamond" w:hAnsi="Garamond"/>
          <w:b/>
          <w:sz w:val="24"/>
          <w:szCs w:val="24"/>
          <w:lang w:val="en-US"/>
        </w:rPr>
        <w:t>M H Abrams</w:t>
      </w:r>
      <w:r w:rsidR="008A274F" w:rsidRPr="00BA67D5">
        <w:rPr>
          <w:rFonts w:ascii="Garamond" w:hAnsi="Garamond"/>
          <w:sz w:val="24"/>
          <w:szCs w:val="24"/>
          <w:lang w:val="en-US"/>
        </w:rPr>
        <w:t xml:space="preserve">, </w:t>
      </w:r>
      <w:r w:rsidR="00B30F21" w:rsidRPr="00BA67D5">
        <w:rPr>
          <w:rFonts w:ascii="Garamond" w:hAnsi="Garamond"/>
          <w:sz w:val="24"/>
          <w:szCs w:val="24"/>
          <w:lang w:val="en-US"/>
        </w:rPr>
        <w:t>”Introduction: orientation of c</w:t>
      </w:r>
      <w:r w:rsidR="00B30F21" w:rsidRPr="002B5B70">
        <w:rPr>
          <w:rFonts w:ascii="Garamond" w:hAnsi="Garamond"/>
          <w:sz w:val="24"/>
          <w:szCs w:val="24"/>
          <w:lang w:val="en-US"/>
        </w:rPr>
        <w:t>ritical theories”, ”Imitation and the mirror”,</w:t>
      </w:r>
      <w:r w:rsidR="00B30F21" w:rsidRPr="004D133B">
        <w:rPr>
          <w:rFonts w:ascii="Garamond" w:hAnsi="Garamond"/>
          <w:sz w:val="24"/>
          <w:szCs w:val="24"/>
          <w:lang w:val="en-US"/>
        </w:rPr>
        <w:t xml:space="preserve"> i</w:t>
      </w:r>
      <w:r w:rsidR="00B30F21" w:rsidRPr="002B5B70">
        <w:rPr>
          <w:rFonts w:ascii="Garamond" w:hAnsi="Garamond"/>
          <w:i/>
          <w:sz w:val="24"/>
          <w:szCs w:val="24"/>
          <w:lang w:val="en-US"/>
        </w:rPr>
        <w:t xml:space="preserve"> The mirror and the lamp. </w:t>
      </w:r>
      <w:r w:rsidR="00B30F21" w:rsidRPr="00E84E1D">
        <w:rPr>
          <w:rFonts w:ascii="Garamond" w:hAnsi="Garamond"/>
          <w:i/>
          <w:sz w:val="24"/>
          <w:szCs w:val="24"/>
        </w:rPr>
        <w:t>Romantic th</w:t>
      </w:r>
      <w:r w:rsidR="008A274F" w:rsidRPr="00E84E1D">
        <w:rPr>
          <w:rFonts w:ascii="Garamond" w:hAnsi="Garamond"/>
          <w:i/>
          <w:sz w:val="24"/>
          <w:szCs w:val="24"/>
        </w:rPr>
        <w:t>eory and the critical tradition</w:t>
      </w:r>
      <w:r w:rsidR="004B1FA6" w:rsidRPr="00E84E1D">
        <w:rPr>
          <w:rFonts w:ascii="Garamond" w:hAnsi="Garamond"/>
          <w:sz w:val="24"/>
          <w:szCs w:val="24"/>
        </w:rPr>
        <w:t>, s. 3 – 46,</w:t>
      </w:r>
      <w:r w:rsidRPr="00E84E1D">
        <w:rPr>
          <w:rFonts w:ascii="Garamond" w:hAnsi="Garamond"/>
          <w:b/>
          <w:sz w:val="24"/>
          <w:szCs w:val="24"/>
        </w:rPr>
        <w:t xml:space="preserve"> Horace Engdahl,</w:t>
      </w:r>
      <w:r w:rsidRPr="00E84E1D">
        <w:rPr>
          <w:rFonts w:ascii="Garamond" w:hAnsi="Garamond"/>
          <w:sz w:val="24"/>
          <w:szCs w:val="24"/>
        </w:rPr>
        <w:t xml:space="preserve"> kapitlet ”Solens ämne” i </w:t>
      </w:r>
      <w:r w:rsidRPr="00E84E1D">
        <w:rPr>
          <w:rFonts w:ascii="Garamond" w:hAnsi="Garamond"/>
          <w:i/>
          <w:sz w:val="24"/>
          <w:szCs w:val="24"/>
        </w:rPr>
        <w:t xml:space="preserve">Den romantiska texten. </w:t>
      </w:r>
      <w:r w:rsidRPr="00BA67D5">
        <w:rPr>
          <w:rFonts w:ascii="Garamond" w:hAnsi="Garamond"/>
          <w:i/>
          <w:sz w:val="24"/>
          <w:szCs w:val="24"/>
        </w:rPr>
        <w:t>En essä i nio avsnitt</w:t>
      </w:r>
      <w:r w:rsidRPr="00BA67D5">
        <w:rPr>
          <w:rFonts w:ascii="Garamond" w:hAnsi="Garamond"/>
          <w:sz w:val="24"/>
          <w:szCs w:val="24"/>
        </w:rPr>
        <w:t xml:space="preserve">, s. 11 – 35, </w:t>
      </w:r>
      <w:r w:rsidR="004B1FA6" w:rsidRPr="00B93694">
        <w:rPr>
          <w:rFonts w:ascii="Garamond" w:hAnsi="Garamond"/>
          <w:b/>
          <w:sz w:val="24"/>
          <w:szCs w:val="24"/>
        </w:rPr>
        <w:t>Johan Henrik Kellgren</w:t>
      </w:r>
      <w:r w:rsidR="004B1FA6" w:rsidRPr="004B1FA6">
        <w:rPr>
          <w:rFonts w:ascii="Garamond" w:hAnsi="Garamond"/>
          <w:sz w:val="24"/>
          <w:szCs w:val="24"/>
        </w:rPr>
        <w:t>, ur “Meddelande rörande Utile Dulcis pristävling” och “Angående Påbudet om Snöskottningen”, i</w:t>
      </w:r>
      <w:r w:rsidR="007E723D">
        <w:rPr>
          <w:rFonts w:ascii="Garamond" w:hAnsi="Garamond"/>
          <w:sz w:val="24"/>
          <w:szCs w:val="24"/>
        </w:rPr>
        <w:t xml:space="preserve"> </w:t>
      </w:r>
      <w:r w:rsidR="004B1FA6" w:rsidRPr="004E2636">
        <w:rPr>
          <w:rFonts w:ascii="Garamond" w:hAnsi="Garamond"/>
          <w:i/>
          <w:sz w:val="24"/>
          <w:szCs w:val="24"/>
        </w:rPr>
        <w:t>Texter från Sapfo till Strindberg,</w:t>
      </w:r>
      <w:r w:rsidR="004B1FA6">
        <w:rPr>
          <w:rFonts w:ascii="Garamond" w:hAnsi="Garamond"/>
          <w:sz w:val="24"/>
          <w:szCs w:val="24"/>
        </w:rPr>
        <w:t xml:space="preserve"> nr. 924, 925, </w:t>
      </w:r>
      <w:r w:rsidR="00B8640C">
        <w:rPr>
          <w:rFonts w:ascii="Garamond" w:hAnsi="Garamond"/>
          <w:sz w:val="24"/>
          <w:szCs w:val="24"/>
        </w:rPr>
        <w:t>s. 811 – 825.</w:t>
      </w:r>
      <w:r w:rsidR="004B1FA6">
        <w:rPr>
          <w:rFonts w:ascii="Garamond" w:hAnsi="Garamond"/>
          <w:sz w:val="24"/>
          <w:szCs w:val="24"/>
        </w:rPr>
        <w:t xml:space="preserve"> </w:t>
      </w:r>
    </w:p>
    <w:p w:rsidR="00B30F21" w:rsidRPr="004B1FA6" w:rsidRDefault="00B30F21" w:rsidP="004B1FA6">
      <w:pPr>
        <w:spacing w:after="0"/>
        <w:ind w:left="284"/>
        <w:rPr>
          <w:rFonts w:ascii="Garamond" w:hAnsi="Garamond"/>
          <w:sz w:val="24"/>
          <w:szCs w:val="24"/>
        </w:rPr>
      </w:pPr>
    </w:p>
    <w:p w:rsidR="00B30F21" w:rsidRPr="00B8640C" w:rsidRDefault="00626C73" w:rsidP="00B8640C">
      <w:pPr>
        <w:spacing w:after="0"/>
        <w:ind w:left="284" w:hanging="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</w:t>
      </w:r>
      <w:r w:rsidRPr="00DC4085">
        <w:rPr>
          <w:rFonts w:ascii="Garamond" w:hAnsi="Garamond"/>
          <w:b/>
          <w:sz w:val="24"/>
          <w:szCs w:val="24"/>
        </w:rPr>
        <w:t>fre</w:t>
      </w:r>
      <w:r>
        <w:rPr>
          <w:rFonts w:ascii="Garamond" w:hAnsi="Garamond"/>
          <w:b/>
          <w:sz w:val="24"/>
          <w:szCs w:val="24"/>
        </w:rPr>
        <w:t xml:space="preserve">dag </w:t>
      </w:r>
      <w:r>
        <w:rPr>
          <w:rFonts w:ascii="Garamond" w:hAnsi="Garamond"/>
          <w:sz w:val="24"/>
          <w:szCs w:val="24"/>
        </w:rPr>
        <w:t xml:space="preserve"> 23 jan, 15 – 17, L 207: </w:t>
      </w:r>
      <w:r w:rsidRPr="006B7C57">
        <w:rPr>
          <w:rFonts w:ascii="Garamond" w:hAnsi="Garamond"/>
          <w:sz w:val="24"/>
          <w:szCs w:val="24"/>
        </w:rPr>
        <w:t xml:space="preserve"> </w:t>
      </w:r>
      <w:r w:rsidR="00B30F21" w:rsidRPr="005E1002">
        <w:rPr>
          <w:rFonts w:ascii="Garamond" w:hAnsi="Garamond"/>
          <w:b/>
          <w:sz w:val="24"/>
          <w:szCs w:val="24"/>
        </w:rPr>
        <w:t>Kellgren: upplys</w:t>
      </w:r>
      <w:r w:rsidR="00B30F21" w:rsidRPr="006B7C57">
        <w:rPr>
          <w:rFonts w:ascii="Garamond" w:hAnsi="Garamond"/>
          <w:b/>
          <w:sz w:val="24"/>
          <w:szCs w:val="24"/>
        </w:rPr>
        <w:t>ningen</w:t>
      </w:r>
      <w:r w:rsidR="00084C58">
        <w:rPr>
          <w:rFonts w:ascii="Garamond" w:hAnsi="Garamond"/>
          <w:b/>
          <w:sz w:val="24"/>
          <w:szCs w:val="24"/>
        </w:rPr>
        <w:t>:</w:t>
      </w:r>
      <w:r w:rsidR="00B8640C">
        <w:rPr>
          <w:rFonts w:ascii="Garamond" w:hAnsi="Garamond"/>
          <w:b/>
          <w:sz w:val="24"/>
          <w:szCs w:val="24"/>
        </w:rPr>
        <w:t xml:space="preserve"> </w:t>
      </w:r>
      <w:r w:rsidR="00B30F21" w:rsidRPr="00B93694">
        <w:rPr>
          <w:rFonts w:ascii="Garamond" w:hAnsi="Garamond"/>
          <w:b/>
          <w:sz w:val="24"/>
          <w:szCs w:val="24"/>
        </w:rPr>
        <w:t>Johan Henrik Kellgren</w:t>
      </w:r>
      <w:r w:rsidR="00B30F21">
        <w:rPr>
          <w:rFonts w:ascii="Garamond" w:hAnsi="Garamond"/>
          <w:sz w:val="24"/>
          <w:szCs w:val="24"/>
        </w:rPr>
        <w:t>, ur ”Anmärkningar” [till ”Man äger ej snille för det man är galen”],</w:t>
      </w:r>
      <w:r w:rsidR="00B30F21" w:rsidRPr="006B7C57">
        <w:rPr>
          <w:rFonts w:ascii="Garamond" w:hAnsi="Garamond"/>
          <w:sz w:val="24"/>
          <w:szCs w:val="24"/>
        </w:rPr>
        <w:t xml:space="preserve"> ”Brev till Nils von Rosenstein”, </w:t>
      </w:r>
      <w:r w:rsidR="00B30F21">
        <w:rPr>
          <w:rFonts w:ascii="Garamond" w:hAnsi="Garamond"/>
          <w:sz w:val="24"/>
          <w:szCs w:val="24"/>
        </w:rPr>
        <w:t xml:space="preserve">i </w:t>
      </w:r>
      <w:r w:rsidR="00B30F21" w:rsidRPr="004E2636">
        <w:rPr>
          <w:rFonts w:ascii="Garamond" w:hAnsi="Garamond"/>
          <w:i/>
          <w:sz w:val="24"/>
          <w:szCs w:val="24"/>
        </w:rPr>
        <w:t>Texter från Sapfo till Strindberg,</w:t>
      </w:r>
      <w:r w:rsidR="00B30F21">
        <w:rPr>
          <w:rFonts w:ascii="Garamond" w:hAnsi="Garamond"/>
          <w:sz w:val="24"/>
          <w:szCs w:val="24"/>
        </w:rPr>
        <w:t xml:space="preserve">  </w:t>
      </w:r>
      <w:r w:rsidR="004B1FA6">
        <w:rPr>
          <w:rFonts w:ascii="Garamond" w:hAnsi="Garamond"/>
          <w:sz w:val="24"/>
          <w:szCs w:val="24"/>
        </w:rPr>
        <w:t xml:space="preserve">nr 926, 927, 932, s. 815 – 818, </w:t>
      </w:r>
      <w:r w:rsidR="00B30F21" w:rsidRPr="00B93694">
        <w:rPr>
          <w:rFonts w:ascii="Garamond" w:hAnsi="Garamond"/>
          <w:b/>
          <w:sz w:val="24"/>
          <w:szCs w:val="24"/>
        </w:rPr>
        <w:t>Immanuel Kant,</w:t>
      </w:r>
      <w:r w:rsidR="00B30F21">
        <w:rPr>
          <w:rFonts w:ascii="Garamond" w:hAnsi="Garamond"/>
          <w:sz w:val="24"/>
          <w:szCs w:val="24"/>
        </w:rPr>
        <w:t xml:space="preserve"> ”Svar på frågan: Vad är upplysning”, i </w:t>
      </w:r>
      <w:r w:rsidR="00B30F21" w:rsidRPr="004E2636">
        <w:rPr>
          <w:rFonts w:ascii="Garamond" w:hAnsi="Garamond"/>
          <w:i/>
          <w:sz w:val="24"/>
          <w:szCs w:val="24"/>
        </w:rPr>
        <w:t>Texter från Sapfo till Strindberg,</w:t>
      </w:r>
      <w:r w:rsidR="00B8640C">
        <w:rPr>
          <w:rFonts w:ascii="Garamond" w:hAnsi="Garamond"/>
          <w:sz w:val="24"/>
          <w:szCs w:val="24"/>
        </w:rPr>
        <w:t xml:space="preserve"> nr.784, s. 693.</w:t>
      </w:r>
    </w:p>
    <w:p w:rsidR="008B38A4" w:rsidRPr="00DC4085" w:rsidRDefault="008B38A4" w:rsidP="00B30F21">
      <w:pPr>
        <w:spacing w:after="0"/>
        <w:ind w:left="284"/>
        <w:rPr>
          <w:rFonts w:ascii="Garamond" w:hAnsi="Garamond"/>
          <w:sz w:val="24"/>
          <w:szCs w:val="24"/>
        </w:rPr>
      </w:pPr>
    </w:p>
    <w:p w:rsidR="00B30F21" w:rsidRDefault="00626C73" w:rsidP="007E723D">
      <w:p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8B38A4">
        <w:rPr>
          <w:rFonts w:ascii="Garamond" w:hAnsi="Garamond"/>
          <w:sz w:val="24"/>
          <w:szCs w:val="24"/>
        </w:rPr>
        <w:t xml:space="preserve">.  </w:t>
      </w:r>
      <w:r w:rsidRPr="00DC4085">
        <w:rPr>
          <w:rFonts w:ascii="Garamond" w:hAnsi="Garamond"/>
          <w:b/>
          <w:sz w:val="24"/>
          <w:szCs w:val="24"/>
        </w:rPr>
        <w:t>må</w:t>
      </w:r>
      <w:r>
        <w:rPr>
          <w:rFonts w:ascii="Garamond" w:hAnsi="Garamond"/>
          <w:b/>
          <w:sz w:val="24"/>
          <w:szCs w:val="24"/>
        </w:rPr>
        <w:t>ndag</w:t>
      </w:r>
      <w:r>
        <w:rPr>
          <w:rFonts w:ascii="Garamond" w:hAnsi="Garamond"/>
          <w:sz w:val="24"/>
          <w:szCs w:val="24"/>
        </w:rPr>
        <w:t xml:space="preserve"> 26 jan, 15 – 17, H 135 b: </w:t>
      </w:r>
      <w:r w:rsidR="007C125C">
        <w:rPr>
          <w:rFonts w:ascii="Garamond" w:hAnsi="Garamond"/>
          <w:sz w:val="24"/>
          <w:szCs w:val="24"/>
        </w:rPr>
        <w:t xml:space="preserve"> </w:t>
      </w:r>
      <w:r w:rsidR="008B38A4" w:rsidRPr="006B7C57">
        <w:rPr>
          <w:rFonts w:ascii="Garamond" w:hAnsi="Garamond"/>
          <w:sz w:val="24"/>
          <w:szCs w:val="24"/>
        </w:rPr>
        <w:t xml:space="preserve"> </w:t>
      </w:r>
      <w:r w:rsidR="00B30F21" w:rsidRPr="00B312D9">
        <w:rPr>
          <w:rFonts w:ascii="Garamond" w:hAnsi="Garamond"/>
          <w:b/>
          <w:sz w:val="24"/>
          <w:szCs w:val="24"/>
        </w:rPr>
        <w:t>Estetik I</w:t>
      </w:r>
      <w:r w:rsidR="00B30F21">
        <w:rPr>
          <w:rFonts w:ascii="Garamond" w:hAnsi="Garamond"/>
          <w:sz w:val="24"/>
          <w:szCs w:val="24"/>
        </w:rPr>
        <w:t xml:space="preserve">, </w:t>
      </w:r>
      <w:r w:rsidR="00B30F21" w:rsidRPr="00B93694">
        <w:rPr>
          <w:rFonts w:ascii="Garamond" w:hAnsi="Garamond"/>
          <w:b/>
          <w:sz w:val="24"/>
          <w:szCs w:val="24"/>
        </w:rPr>
        <w:t>Edmund Burke</w:t>
      </w:r>
      <w:r w:rsidR="00084C58">
        <w:rPr>
          <w:rFonts w:ascii="Garamond" w:hAnsi="Garamond"/>
          <w:sz w:val="24"/>
          <w:szCs w:val="24"/>
        </w:rPr>
        <w:t>:</w:t>
      </w:r>
      <w:r w:rsidR="00B312D9">
        <w:rPr>
          <w:rFonts w:ascii="Garamond" w:hAnsi="Garamond"/>
          <w:sz w:val="24"/>
          <w:szCs w:val="24"/>
        </w:rPr>
        <w:t xml:space="preserve"> u</w:t>
      </w:r>
      <w:r w:rsidR="00B30F21">
        <w:rPr>
          <w:rFonts w:ascii="Garamond" w:hAnsi="Garamond"/>
          <w:sz w:val="24"/>
          <w:szCs w:val="24"/>
        </w:rPr>
        <w:t xml:space="preserve">r </w:t>
      </w:r>
      <w:r w:rsidR="00B30F21" w:rsidRPr="00EF1E82">
        <w:rPr>
          <w:rFonts w:ascii="Garamond" w:hAnsi="Garamond"/>
          <w:i/>
          <w:sz w:val="24"/>
          <w:szCs w:val="24"/>
        </w:rPr>
        <w:t xml:space="preserve">Filosofisk undersökning om </w:t>
      </w:r>
      <w:r w:rsidR="00B8640C">
        <w:rPr>
          <w:rFonts w:ascii="Garamond" w:hAnsi="Garamond"/>
          <w:i/>
          <w:sz w:val="24"/>
          <w:szCs w:val="24"/>
        </w:rPr>
        <w:t xml:space="preserve"> </w:t>
      </w:r>
      <w:r w:rsidR="00B30F21" w:rsidRPr="00EF1E82">
        <w:rPr>
          <w:rFonts w:ascii="Garamond" w:hAnsi="Garamond"/>
          <w:i/>
          <w:sz w:val="24"/>
          <w:szCs w:val="24"/>
        </w:rPr>
        <w:t>ursprunget till våra begrepp om det Sublima och det Sköna</w:t>
      </w:r>
      <w:r w:rsidR="00B30F21">
        <w:rPr>
          <w:rFonts w:ascii="Garamond" w:hAnsi="Garamond"/>
          <w:sz w:val="24"/>
          <w:szCs w:val="24"/>
        </w:rPr>
        <w:t xml:space="preserve">, </w:t>
      </w:r>
      <w:r w:rsidR="00B30F21" w:rsidRPr="00BD0C88">
        <w:rPr>
          <w:rFonts w:ascii="Garamond" w:hAnsi="Garamond"/>
          <w:sz w:val="24"/>
          <w:szCs w:val="24"/>
        </w:rPr>
        <w:t>”,</w:t>
      </w:r>
      <w:r w:rsidR="00B30F21">
        <w:rPr>
          <w:rFonts w:ascii="Garamond" w:hAnsi="Garamond"/>
          <w:sz w:val="24"/>
          <w:szCs w:val="24"/>
        </w:rPr>
        <w:t xml:space="preserve"> i</w:t>
      </w:r>
      <w:r w:rsidR="00B30F21" w:rsidRPr="00BD0C88">
        <w:rPr>
          <w:rFonts w:ascii="Garamond" w:hAnsi="Garamond"/>
          <w:sz w:val="24"/>
          <w:szCs w:val="24"/>
        </w:rPr>
        <w:t xml:space="preserve"> </w:t>
      </w:r>
      <w:r w:rsidR="00B30F21" w:rsidRPr="004E2636">
        <w:rPr>
          <w:rFonts w:ascii="Garamond" w:hAnsi="Garamond"/>
          <w:i/>
          <w:sz w:val="24"/>
          <w:szCs w:val="24"/>
        </w:rPr>
        <w:t>Texter från Sapfo till Strindberg,</w:t>
      </w:r>
      <w:r w:rsidR="00084C58">
        <w:rPr>
          <w:rFonts w:ascii="Garamond" w:hAnsi="Garamond"/>
          <w:sz w:val="24"/>
          <w:szCs w:val="24"/>
        </w:rPr>
        <w:t xml:space="preserve"> nr. 703 – 710, s. 630 – 632</w:t>
      </w:r>
      <w:r w:rsidR="00B93694">
        <w:rPr>
          <w:rFonts w:ascii="Garamond" w:hAnsi="Garamond"/>
          <w:sz w:val="24"/>
          <w:szCs w:val="24"/>
        </w:rPr>
        <w:t>,</w:t>
      </w:r>
      <w:r w:rsidR="00B30F21">
        <w:rPr>
          <w:rFonts w:ascii="Garamond" w:hAnsi="Garamond"/>
          <w:sz w:val="24"/>
          <w:szCs w:val="24"/>
        </w:rPr>
        <w:t xml:space="preserve"> </w:t>
      </w:r>
      <w:r w:rsidR="00B93694" w:rsidRPr="00B93694">
        <w:rPr>
          <w:rFonts w:ascii="Garamond" w:hAnsi="Garamond"/>
          <w:b/>
          <w:sz w:val="24"/>
          <w:szCs w:val="24"/>
        </w:rPr>
        <w:t>Edward Young</w:t>
      </w:r>
      <w:r w:rsidR="00B93694" w:rsidRPr="00B93694">
        <w:rPr>
          <w:rFonts w:ascii="Garamond" w:hAnsi="Garamond"/>
          <w:sz w:val="24"/>
          <w:szCs w:val="24"/>
        </w:rPr>
        <w:t xml:space="preserve">, ur ”The Complaint, or Night Thoughts”, </w:t>
      </w:r>
      <w:r w:rsidR="00B93694" w:rsidRPr="0072310F">
        <w:rPr>
          <w:rFonts w:ascii="Garamond" w:hAnsi="Garamond"/>
          <w:sz w:val="24"/>
          <w:szCs w:val="24"/>
        </w:rPr>
        <w:t>ur “Hypoteser om det originella skapandet…”</w:t>
      </w:r>
      <w:r w:rsidR="00B93694">
        <w:rPr>
          <w:rFonts w:ascii="Garamond" w:hAnsi="Garamond"/>
          <w:sz w:val="24"/>
          <w:szCs w:val="24"/>
        </w:rPr>
        <w:t>,</w:t>
      </w:r>
      <w:r w:rsidR="00B93694" w:rsidRPr="0072310F">
        <w:rPr>
          <w:rFonts w:ascii="Garamond" w:hAnsi="Garamond"/>
          <w:sz w:val="24"/>
          <w:szCs w:val="24"/>
        </w:rPr>
        <w:t xml:space="preserve"> båda </w:t>
      </w:r>
      <w:r w:rsidR="00B93694">
        <w:rPr>
          <w:rFonts w:ascii="Garamond" w:hAnsi="Garamond"/>
          <w:sz w:val="24"/>
          <w:szCs w:val="24"/>
        </w:rPr>
        <w:t xml:space="preserve">i </w:t>
      </w:r>
      <w:r w:rsidR="00B93694" w:rsidRPr="00855093">
        <w:rPr>
          <w:rFonts w:ascii="Garamond" w:hAnsi="Garamond"/>
          <w:i/>
          <w:sz w:val="24"/>
          <w:szCs w:val="24"/>
        </w:rPr>
        <w:t>Texter från Sapfo till Strindberg,</w:t>
      </w:r>
      <w:r w:rsidR="00B93694">
        <w:rPr>
          <w:rFonts w:ascii="Garamond" w:hAnsi="Garamond"/>
          <w:sz w:val="24"/>
          <w:szCs w:val="24"/>
        </w:rPr>
        <w:t xml:space="preserve"> nr 693</w:t>
      </w:r>
      <w:r w:rsidR="00084C58">
        <w:rPr>
          <w:rFonts w:ascii="Garamond" w:hAnsi="Garamond"/>
          <w:sz w:val="24"/>
          <w:szCs w:val="24"/>
        </w:rPr>
        <w:t xml:space="preserve"> – 694, s. 617 – 618.</w:t>
      </w:r>
    </w:p>
    <w:p w:rsidR="00B30F21" w:rsidRDefault="00B30F21" w:rsidP="00B30F21">
      <w:pPr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8B38A4" w:rsidRPr="00DC4085" w:rsidRDefault="00626C73" w:rsidP="00B30F21">
      <w:p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30F21">
        <w:rPr>
          <w:rFonts w:ascii="Garamond" w:hAnsi="Garamond"/>
          <w:sz w:val="24"/>
          <w:szCs w:val="24"/>
        </w:rPr>
        <w:t>.</w:t>
      </w:r>
      <w:r w:rsidR="00B30F21">
        <w:rPr>
          <w:rFonts w:ascii="Garamond" w:hAnsi="Garamond"/>
          <w:sz w:val="24"/>
          <w:szCs w:val="24"/>
        </w:rPr>
        <w:tab/>
      </w:r>
      <w:r w:rsidR="00BA67D5" w:rsidRPr="004F165C">
        <w:rPr>
          <w:rFonts w:ascii="Garamond" w:hAnsi="Garamond"/>
          <w:b/>
          <w:sz w:val="24"/>
          <w:szCs w:val="24"/>
        </w:rPr>
        <w:t>onsdag</w:t>
      </w:r>
      <w:r w:rsidR="00BA67D5">
        <w:rPr>
          <w:rFonts w:ascii="Garamond" w:hAnsi="Garamond"/>
          <w:sz w:val="24"/>
          <w:szCs w:val="24"/>
        </w:rPr>
        <w:t xml:space="preserve"> </w:t>
      </w:r>
      <w:r w:rsidR="00BA67D5" w:rsidRPr="00DC4085">
        <w:rPr>
          <w:rFonts w:ascii="Garamond" w:hAnsi="Garamond"/>
          <w:sz w:val="24"/>
          <w:szCs w:val="24"/>
        </w:rPr>
        <w:t xml:space="preserve"> 28 jan</w:t>
      </w:r>
      <w:r w:rsidR="00BA67D5">
        <w:rPr>
          <w:rFonts w:ascii="Garamond" w:hAnsi="Garamond"/>
          <w:sz w:val="24"/>
          <w:szCs w:val="24"/>
        </w:rPr>
        <w:t>,</w:t>
      </w:r>
      <w:r w:rsidR="00BA67D5" w:rsidRPr="00DC4085">
        <w:rPr>
          <w:rFonts w:ascii="Garamond" w:hAnsi="Garamond"/>
          <w:sz w:val="24"/>
          <w:szCs w:val="24"/>
        </w:rPr>
        <w:t xml:space="preserve"> 15 – 17, L 207</w:t>
      </w:r>
      <w:r w:rsidR="00BA67D5">
        <w:rPr>
          <w:rFonts w:ascii="Garamond" w:hAnsi="Garamond"/>
          <w:sz w:val="24"/>
          <w:szCs w:val="24"/>
        </w:rPr>
        <w:t>:</w:t>
      </w:r>
      <w:r w:rsidR="00BA67D5" w:rsidRPr="00DC4085">
        <w:rPr>
          <w:rFonts w:ascii="Garamond" w:hAnsi="Garamond"/>
          <w:sz w:val="24"/>
          <w:szCs w:val="24"/>
        </w:rPr>
        <w:t xml:space="preserve"> </w:t>
      </w:r>
      <w:r w:rsidR="008B38A4" w:rsidRPr="00DC4085">
        <w:rPr>
          <w:rFonts w:ascii="Garamond" w:hAnsi="Garamond"/>
          <w:b/>
          <w:sz w:val="24"/>
          <w:szCs w:val="24"/>
        </w:rPr>
        <w:t>Självbiografi och dagbok 1</w:t>
      </w:r>
      <w:r w:rsidR="008B38A4" w:rsidRPr="00DC4085">
        <w:rPr>
          <w:rFonts w:ascii="Garamond" w:hAnsi="Garamond"/>
          <w:sz w:val="24"/>
          <w:szCs w:val="24"/>
        </w:rPr>
        <w:t xml:space="preserve">: </w:t>
      </w:r>
      <w:r w:rsidR="008B38A4" w:rsidRPr="00B93694">
        <w:rPr>
          <w:rFonts w:ascii="Garamond" w:hAnsi="Garamond"/>
          <w:b/>
          <w:sz w:val="24"/>
          <w:szCs w:val="24"/>
        </w:rPr>
        <w:t>Emanuel Swedenborg</w:t>
      </w:r>
      <w:r w:rsidR="008B38A4" w:rsidRPr="00DC4085">
        <w:rPr>
          <w:rFonts w:ascii="Garamond" w:hAnsi="Garamond"/>
          <w:sz w:val="24"/>
          <w:szCs w:val="24"/>
        </w:rPr>
        <w:t>, ur</w:t>
      </w:r>
      <w:r w:rsidR="008B38A4" w:rsidRPr="00DC4085">
        <w:rPr>
          <w:rFonts w:ascii="Garamond" w:hAnsi="Garamond"/>
          <w:i/>
          <w:sz w:val="24"/>
          <w:szCs w:val="24"/>
        </w:rPr>
        <w:t xml:space="preserve"> Drömboken. Journalanteckningar 1743- 1744</w:t>
      </w:r>
      <w:r w:rsidR="008B38A4" w:rsidRPr="00DC4085">
        <w:rPr>
          <w:rFonts w:ascii="Garamond" w:hAnsi="Garamond"/>
          <w:sz w:val="24"/>
          <w:szCs w:val="24"/>
        </w:rPr>
        <w:t>, ur ”De coelo et ejus mirabilis” i</w:t>
      </w:r>
      <w:r w:rsidR="008B38A4" w:rsidRPr="00DC4085">
        <w:rPr>
          <w:rFonts w:ascii="Garamond" w:hAnsi="Garamond"/>
          <w:i/>
          <w:sz w:val="24"/>
          <w:szCs w:val="24"/>
        </w:rPr>
        <w:t xml:space="preserve"> Texter från Sapfo till Strindberg,</w:t>
      </w:r>
      <w:r w:rsidR="008B38A4" w:rsidRPr="00DC4085">
        <w:rPr>
          <w:rFonts w:ascii="Garamond" w:hAnsi="Garamond"/>
          <w:sz w:val="24"/>
          <w:szCs w:val="24"/>
        </w:rPr>
        <w:t xml:space="preserve"> </w:t>
      </w:r>
      <w:r w:rsidR="00B93694">
        <w:rPr>
          <w:rFonts w:ascii="Garamond" w:hAnsi="Garamond"/>
          <w:sz w:val="24"/>
          <w:szCs w:val="24"/>
        </w:rPr>
        <w:t xml:space="preserve">nr. 853 – 854, s. 749 – 750, </w:t>
      </w:r>
      <w:r w:rsidR="008B38A4" w:rsidRPr="00B93694">
        <w:rPr>
          <w:rFonts w:ascii="Garamond" w:hAnsi="Garamond"/>
          <w:b/>
          <w:sz w:val="24"/>
          <w:szCs w:val="24"/>
        </w:rPr>
        <w:t>Eva Hættner Aurelius</w:t>
      </w:r>
      <w:r w:rsidR="008B38A4" w:rsidRPr="00DC4085">
        <w:rPr>
          <w:rFonts w:ascii="Garamond" w:hAnsi="Garamond"/>
          <w:sz w:val="24"/>
          <w:szCs w:val="24"/>
        </w:rPr>
        <w:t xml:space="preserve">, ”Självbiografier och dagböcker” i </w:t>
      </w:r>
      <w:r w:rsidR="008B38A4" w:rsidRPr="00DC4085">
        <w:rPr>
          <w:rFonts w:ascii="Garamond" w:hAnsi="Garamond"/>
          <w:i/>
          <w:sz w:val="24"/>
          <w:szCs w:val="24"/>
        </w:rPr>
        <w:t>Signums svenska kul</w:t>
      </w:r>
      <w:r w:rsidR="00B93694">
        <w:rPr>
          <w:rFonts w:ascii="Garamond" w:hAnsi="Garamond"/>
          <w:i/>
          <w:sz w:val="24"/>
          <w:szCs w:val="24"/>
        </w:rPr>
        <w:t>turhistoria. Gustavianska tiden</w:t>
      </w:r>
      <w:r w:rsidR="008B38A4" w:rsidRPr="00DC4085">
        <w:rPr>
          <w:rFonts w:ascii="Garamond" w:hAnsi="Garamond"/>
          <w:sz w:val="24"/>
          <w:szCs w:val="24"/>
        </w:rPr>
        <w:t xml:space="preserve">, s. 279 – 304, </w:t>
      </w:r>
      <w:r w:rsidR="008B38A4" w:rsidRPr="00B93694">
        <w:rPr>
          <w:rFonts w:ascii="Garamond" w:hAnsi="Garamond"/>
          <w:b/>
          <w:sz w:val="24"/>
          <w:szCs w:val="24"/>
        </w:rPr>
        <w:t>Martin Lamm</w:t>
      </w:r>
      <w:r w:rsidR="008B38A4" w:rsidRPr="00DC4085">
        <w:rPr>
          <w:rFonts w:ascii="Garamond" w:hAnsi="Garamond"/>
          <w:sz w:val="24"/>
          <w:szCs w:val="24"/>
        </w:rPr>
        <w:t>, kap. ”Swedenborg”</w:t>
      </w:r>
      <w:r w:rsidR="00084C58">
        <w:rPr>
          <w:rFonts w:ascii="Garamond" w:hAnsi="Garamond"/>
          <w:sz w:val="24"/>
          <w:szCs w:val="24"/>
        </w:rPr>
        <w:t>,</w:t>
      </w:r>
      <w:r w:rsidR="008B38A4" w:rsidRPr="00DC4085">
        <w:rPr>
          <w:rFonts w:ascii="Garamond" w:hAnsi="Garamond"/>
          <w:sz w:val="24"/>
          <w:szCs w:val="24"/>
        </w:rPr>
        <w:t xml:space="preserve"> i </w:t>
      </w:r>
      <w:r w:rsidR="008B38A4" w:rsidRPr="00DC4085">
        <w:rPr>
          <w:rFonts w:ascii="Garamond" w:hAnsi="Garamond"/>
          <w:i/>
          <w:sz w:val="24"/>
          <w:szCs w:val="24"/>
        </w:rPr>
        <w:t>Upplysningstidens romantik. Den mystisk-sentimentala strömningen i svensk litteratur</w:t>
      </w:r>
      <w:r w:rsidR="008B38A4" w:rsidRPr="00DC4085">
        <w:rPr>
          <w:rFonts w:ascii="Garamond" w:hAnsi="Garamond"/>
          <w:sz w:val="24"/>
          <w:szCs w:val="24"/>
        </w:rPr>
        <w:t xml:space="preserve">, förra delen, (1918) faksimilutg. 1963, s. 101– 136. </w:t>
      </w:r>
    </w:p>
    <w:p w:rsidR="00B312D9" w:rsidRDefault="00B312D9" w:rsidP="0081535E">
      <w:pPr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8B38A4" w:rsidRPr="004F165C" w:rsidRDefault="00626C73" w:rsidP="00B312D9">
      <w:p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1535E">
        <w:rPr>
          <w:rFonts w:ascii="Garamond" w:hAnsi="Garamond"/>
          <w:sz w:val="24"/>
          <w:szCs w:val="24"/>
        </w:rPr>
        <w:t>.</w:t>
      </w:r>
      <w:r w:rsidR="0081535E">
        <w:rPr>
          <w:rFonts w:ascii="Garamond" w:hAnsi="Garamond"/>
          <w:sz w:val="24"/>
          <w:szCs w:val="24"/>
        </w:rPr>
        <w:tab/>
      </w:r>
      <w:r w:rsidR="00BA67D5" w:rsidRPr="00626C73">
        <w:rPr>
          <w:rFonts w:ascii="Garamond" w:hAnsi="Garamond"/>
          <w:b/>
          <w:sz w:val="24"/>
          <w:szCs w:val="24"/>
        </w:rPr>
        <w:t xml:space="preserve">fredag </w:t>
      </w:r>
      <w:r w:rsidR="00BA67D5" w:rsidRPr="00626C73">
        <w:rPr>
          <w:rFonts w:ascii="Garamond" w:hAnsi="Garamond"/>
          <w:sz w:val="24"/>
          <w:szCs w:val="24"/>
        </w:rPr>
        <w:t>30 januari, 15 – 17, L 207</w:t>
      </w:r>
      <w:r w:rsidR="00B30F21">
        <w:rPr>
          <w:rFonts w:ascii="Garamond" w:hAnsi="Garamond"/>
          <w:sz w:val="24"/>
          <w:szCs w:val="24"/>
        </w:rPr>
        <w:t>:</w:t>
      </w:r>
      <w:r w:rsidR="007C125C" w:rsidRPr="00DC4085">
        <w:rPr>
          <w:rFonts w:ascii="Garamond" w:hAnsi="Garamond"/>
          <w:sz w:val="24"/>
          <w:szCs w:val="24"/>
        </w:rPr>
        <w:t xml:space="preserve"> </w:t>
      </w:r>
      <w:r w:rsidR="00DC4085" w:rsidRPr="00DC4085">
        <w:rPr>
          <w:rFonts w:ascii="Garamond" w:hAnsi="Garamond"/>
          <w:b/>
          <w:sz w:val="24"/>
          <w:szCs w:val="24"/>
        </w:rPr>
        <w:t xml:space="preserve">Naturdikten:  </w:t>
      </w:r>
      <w:r w:rsidR="00F9441F">
        <w:rPr>
          <w:rFonts w:ascii="Garamond" w:hAnsi="Garamond"/>
          <w:b/>
          <w:sz w:val="24"/>
          <w:szCs w:val="24"/>
        </w:rPr>
        <w:t xml:space="preserve">James </w:t>
      </w:r>
      <w:r w:rsidR="00084C58">
        <w:rPr>
          <w:rFonts w:ascii="Garamond" w:hAnsi="Garamond"/>
          <w:b/>
          <w:sz w:val="24"/>
          <w:szCs w:val="24"/>
        </w:rPr>
        <w:t>Thomson:</w:t>
      </w:r>
      <w:r w:rsidR="004F165C">
        <w:rPr>
          <w:rFonts w:ascii="Garamond" w:hAnsi="Garamond"/>
          <w:b/>
          <w:sz w:val="24"/>
          <w:szCs w:val="24"/>
        </w:rPr>
        <w:t xml:space="preserve"> </w:t>
      </w:r>
      <w:r w:rsidR="00F9441F">
        <w:rPr>
          <w:rFonts w:ascii="Garamond" w:hAnsi="Garamond"/>
          <w:sz w:val="24"/>
          <w:szCs w:val="24"/>
        </w:rPr>
        <w:t xml:space="preserve">ur </w:t>
      </w:r>
      <w:r w:rsidR="00F9441F" w:rsidRPr="000B5DD2">
        <w:rPr>
          <w:rFonts w:ascii="Garamond" w:hAnsi="Garamond"/>
          <w:i/>
          <w:sz w:val="24"/>
          <w:szCs w:val="24"/>
        </w:rPr>
        <w:t>The Seasons</w:t>
      </w:r>
      <w:r w:rsidR="00F9441F">
        <w:rPr>
          <w:rFonts w:ascii="Garamond" w:hAnsi="Garamond"/>
          <w:sz w:val="24"/>
          <w:szCs w:val="24"/>
        </w:rPr>
        <w:t xml:space="preserve">, ”Winter-Tankar” och ”Wår-tankar”, i </w:t>
      </w:r>
      <w:r w:rsidR="00F9441F" w:rsidRPr="00855093">
        <w:rPr>
          <w:rFonts w:ascii="Garamond" w:hAnsi="Garamond"/>
          <w:i/>
          <w:sz w:val="24"/>
          <w:szCs w:val="24"/>
        </w:rPr>
        <w:t>Texter från Sapfo till Strindberg,</w:t>
      </w:r>
      <w:r w:rsidR="00F9441F" w:rsidRPr="00855093">
        <w:rPr>
          <w:rFonts w:ascii="Garamond" w:hAnsi="Garamond"/>
          <w:sz w:val="24"/>
          <w:szCs w:val="24"/>
        </w:rPr>
        <w:t xml:space="preserve"> </w:t>
      </w:r>
      <w:r w:rsidR="00084C58">
        <w:rPr>
          <w:rFonts w:ascii="Garamond" w:hAnsi="Garamond"/>
          <w:sz w:val="24"/>
          <w:szCs w:val="24"/>
        </w:rPr>
        <w:t xml:space="preserve">nr 697 </w:t>
      </w:r>
      <w:r w:rsidR="00B93694">
        <w:rPr>
          <w:rFonts w:ascii="Garamond" w:hAnsi="Garamond"/>
          <w:sz w:val="24"/>
          <w:szCs w:val="24"/>
        </w:rPr>
        <w:t>– 698, s. 621 – 622</w:t>
      </w:r>
      <w:r w:rsidR="00F9441F">
        <w:rPr>
          <w:rFonts w:ascii="Garamond" w:hAnsi="Garamond"/>
          <w:sz w:val="24"/>
          <w:szCs w:val="24"/>
        </w:rPr>
        <w:t xml:space="preserve">, </w:t>
      </w:r>
      <w:r w:rsidR="00F9441F" w:rsidRPr="00F9441F">
        <w:rPr>
          <w:rFonts w:ascii="Garamond" w:hAnsi="Garamond"/>
          <w:b/>
          <w:sz w:val="24"/>
          <w:szCs w:val="24"/>
        </w:rPr>
        <w:t>J. G.</w:t>
      </w:r>
      <w:r w:rsidR="00F9441F">
        <w:rPr>
          <w:rFonts w:ascii="Garamond" w:hAnsi="Garamond"/>
          <w:sz w:val="24"/>
          <w:szCs w:val="24"/>
        </w:rPr>
        <w:t xml:space="preserve"> </w:t>
      </w:r>
      <w:r w:rsidR="00DC4085" w:rsidRPr="00DC4085">
        <w:rPr>
          <w:rFonts w:ascii="Garamond" w:hAnsi="Garamond"/>
          <w:b/>
          <w:sz w:val="24"/>
          <w:szCs w:val="24"/>
        </w:rPr>
        <w:t>Oxenstierna</w:t>
      </w:r>
      <w:r w:rsidR="00F9441F">
        <w:rPr>
          <w:rFonts w:ascii="Garamond" w:hAnsi="Garamond"/>
          <w:b/>
          <w:sz w:val="24"/>
          <w:szCs w:val="24"/>
        </w:rPr>
        <w:t xml:space="preserve">, </w:t>
      </w:r>
      <w:r w:rsidR="004F165C">
        <w:rPr>
          <w:rFonts w:ascii="Garamond" w:hAnsi="Garamond"/>
          <w:sz w:val="24"/>
          <w:szCs w:val="24"/>
        </w:rPr>
        <w:t xml:space="preserve">ur </w:t>
      </w:r>
      <w:r w:rsidR="004F165C" w:rsidRPr="007E199D">
        <w:rPr>
          <w:rFonts w:ascii="Garamond" w:hAnsi="Garamond"/>
          <w:i/>
          <w:sz w:val="24"/>
          <w:szCs w:val="24"/>
        </w:rPr>
        <w:t>Skördarne</w:t>
      </w:r>
      <w:r w:rsidR="00F9441F">
        <w:rPr>
          <w:rFonts w:ascii="Garamond" w:hAnsi="Garamond"/>
          <w:sz w:val="24"/>
          <w:szCs w:val="24"/>
        </w:rPr>
        <w:t xml:space="preserve">, </w:t>
      </w:r>
      <w:r w:rsidR="004F165C">
        <w:rPr>
          <w:rFonts w:ascii="Garamond" w:hAnsi="Garamond"/>
          <w:sz w:val="24"/>
          <w:szCs w:val="24"/>
        </w:rPr>
        <w:t xml:space="preserve">ur </w:t>
      </w:r>
      <w:r w:rsidR="004F165C" w:rsidRPr="007E199D">
        <w:rPr>
          <w:rFonts w:ascii="Garamond" w:hAnsi="Garamond"/>
          <w:i/>
          <w:sz w:val="24"/>
          <w:szCs w:val="24"/>
        </w:rPr>
        <w:t>Dagens stunder</w:t>
      </w:r>
      <w:r w:rsidR="004F165C">
        <w:rPr>
          <w:rFonts w:ascii="Garamond" w:hAnsi="Garamond"/>
          <w:sz w:val="24"/>
          <w:szCs w:val="24"/>
        </w:rPr>
        <w:t>, båda</w:t>
      </w:r>
      <w:r w:rsidR="004F165C" w:rsidRPr="00BD0C88">
        <w:rPr>
          <w:rFonts w:ascii="Garamond" w:hAnsi="Garamond"/>
          <w:sz w:val="24"/>
          <w:szCs w:val="24"/>
        </w:rPr>
        <w:t xml:space="preserve"> </w:t>
      </w:r>
      <w:r w:rsidR="004F165C">
        <w:rPr>
          <w:rFonts w:ascii="Garamond" w:hAnsi="Garamond"/>
          <w:sz w:val="24"/>
          <w:szCs w:val="24"/>
        </w:rPr>
        <w:t xml:space="preserve">i </w:t>
      </w:r>
      <w:r w:rsidR="004F165C" w:rsidRPr="004E2636">
        <w:rPr>
          <w:rFonts w:ascii="Garamond" w:hAnsi="Garamond"/>
          <w:i/>
          <w:sz w:val="24"/>
          <w:szCs w:val="24"/>
        </w:rPr>
        <w:t>Texter från Sapfo till Strindberg,</w:t>
      </w:r>
      <w:r w:rsidR="007E723D">
        <w:rPr>
          <w:rFonts w:ascii="Garamond" w:hAnsi="Garamond"/>
          <w:sz w:val="24"/>
          <w:szCs w:val="24"/>
        </w:rPr>
        <w:t xml:space="preserve"> nr. 919 – 921, s. 806 – 809,</w:t>
      </w:r>
      <w:r w:rsidR="004F165C">
        <w:rPr>
          <w:rFonts w:ascii="Garamond" w:hAnsi="Garamond"/>
          <w:sz w:val="24"/>
          <w:szCs w:val="24"/>
        </w:rPr>
        <w:t xml:space="preserve"> </w:t>
      </w:r>
      <w:r w:rsidR="004F165C" w:rsidRPr="00F9441F">
        <w:rPr>
          <w:rFonts w:ascii="Garamond" w:hAnsi="Garamond"/>
          <w:b/>
          <w:sz w:val="24"/>
          <w:szCs w:val="24"/>
        </w:rPr>
        <w:t>Alfred Sjödin</w:t>
      </w:r>
      <w:r w:rsidR="004F165C">
        <w:rPr>
          <w:rFonts w:ascii="Garamond" w:hAnsi="Garamond"/>
          <w:sz w:val="24"/>
          <w:szCs w:val="24"/>
        </w:rPr>
        <w:t xml:space="preserve">, </w:t>
      </w:r>
      <w:r w:rsidR="004F165C" w:rsidRPr="00456CF1">
        <w:rPr>
          <w:rFonts w:ascii="Garamond" w:hAnsi="Garamond"/>
          <w:sz w:val="24"/>
          <w:szCs w:val="24"/>
        </w:rPr>
        <w:t xml:space="preserve">ur </w:t>
      </w:r>
      <w:r w:rsidR="004F165C" w:rsidRPr="00456CF1">
        <w:rPr>
          <w:rFonts w:ascii="Garamond" w:hAnsi="Garamond"/>
          <w:i/>
          <w:sz w:val="24"/>
          <w:szCs w:val="24"/>
        </w:rPr>
        <w:t>Landets SångGudinna. Johan Gabriel Oxenstierna och naturdiktens genrer</w:t>
      </w:r>
      <w:r w:rsidR="004F165C" w:rsidRPr="00456CF1">
        <w:rPr>
          <w:rFonts w:ascii="Garamond" w:hAnsi="Garamond"/>
          <w:sz w:val="24"/>
          <w:szCs w:val="24"/>
        </w:rPr>
        <w:t xml:space="preserve">, </w:t>
      </w:r>
      <w:r w:rsidR="004F165C">
        <w:rPr>
          <w:rFonts w:ascii="Garamond" w:hAnsi="Garamond"/>
          <w:sz w:val="24"/>
          <w:szCs w:val="24"/>
        </w:rPr>
        <w:t>kap. 1, ”1700-talets Georgicareception”</w:t>
      </w:r>
      <w:r w:rsidR="00084C58">
        <w:rPr>
          <w:rFonts w:ascii="Garamond" w:hAnsi="Garamond"/>
          <w:sz w:val="24"/>
          <w:szCs w:val="24"/>
        </w:rPr>
        <w:t>,</w:t>
      </w:r>
      <w:r w:rsidR="004F165C">
        <w:rPr>
          <w:rFonts w:ascii="Garamond" w:hAnsi="Garamond"/>
          <w:sz w:val="24"/>
          <w:szCs w:val="24"/>
        </w:rPr>
        <w:t xml:space="preserve"> s. 39 – 70, kap. ”Avslu</w:t>
      </w:r>
      <w:r w:rsidR="00B312D9">
        <w:rPr>
          <w:rFonts w:ascii="Garamond" w:hAnsi="Garamond"/>
          <w:sz w:val="24"/>
          <w:szCs w:val="24"/>
        </w:rPr>
        <w:t>t</w:t>
      </w:r>
      <w:r w:rsidR="00B93694">
        <w:rPr>
          <w:rFonts w:ascii="Garamond" w:hAnsi="Garamond"/>
          <w:sz w:val="24"/>
          <w:szCs w:val="24"/>
        </w:rPr>
        <w:t>ande diskussion”, s. 278 – 289.</w:t>
      </w:r>
    </w:p>
    <w:p w:rsidR="00A168F2" w:rsidRPr="00A168F2" w:rsidRDefault="00A168F2" w:rsidP="00A168F2">
      <w:pPr>
        <w:pStyle w:val="Liststycke"/>
        <w:ind w:left="284"/>
        <w:rPr>
          <w:rFonts w:ascii="Garamond" w:hAnsi="Garamond"/>
          <w:sz w:val="24"/>
          <w:szCs w:val="24"/>
        </w:rPr>
      </w:pPr>
    </w:p>
    <w:p w:rsidR="00A168F2" w:rsidRPr="00626C73" w:rsidRDefault="00BA67D5" w:rsidP="00626C73">
      <w:pPr>
        <w:pStyle w:val="Liststycke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84C58">
        <w:rPr>
          <w:rFonts w:ascii="Garamond" w:hAnsi="Garamond"/>
          <w:b/>
          <w:sz w:val="24"/>
          <w:szCs w:val="24"/>
        </w:rPr>
        <w:t>måndag</w:t>
      </w:r>
      <w:r w:rsidRPr="00084C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084C58">
        <w:rPr>
          <w:rFonts w:ascii="Garamond" w:hAnsi="Garamond"/>
          <w:sz w:val="24"/>
          <w:szCs w:val="24"/>
        </w:rPr>
        <w:t>2 februari, 15 – 17, A 129 b</w:t>
      </w:r>
      <w:r w:rsidR="00084C58" w:rsidRPr="00626C73">
        <w:rPr>
          <w:rFonts w:ascii="Garamond" w:hAnsi="Garamond"/>
          <w:sz w:val="24"/>
          <w:szCs w:val="24"/>
        </w:rPr>
        <w:t xml:space="preserve">: </w:t>
      </w:r>
      <w:r w:rsidR="008B38A4" w:rsidRPr="00626C73">
        <w:rPr>
          <w:rFonts w:ascii="Garamond" w:hAnsi="Garamond"/>
          <w:b/>
          <w:sz w:val="24"/>
          <w:szCs w:val="24"/>
        </w:rPr>
        <w:t>Självbiografi och dagbok 2</w:t>
      </w:r>
      <w:r w:rsidR="008B38A4" w:rsidRPr="00626C73">
        <w:rPr>
          <w:rFonts w:ascii="Garamond" w:hAnsi="Garamond"/>
          <w:sz w:val="24"/>
          <w:szCs w:val="24"/>
        </w:rPr>
        <w:t xml:space="preserve">: </w:t>
      </w:r>
      <w:r w:rsidR="008B38A4" w:rsidRPr="00626C73">
        <w:rPr>
          <w:rFonts w:ascii="Garamond" w:hAnsi="Garamond"/>
          <w:b/>
          <w:sz w:val="24"/>
          <w:szCs w:val="24"/>
        </w:rPr>
        <w:t>J. J. Rousseau</w:t>
      </w:r>
      <w:r w:rsidR="008B38A4" w:rsidRPr="00626C73">
        <w:rPr>
          <w:rFonts w:ascii="Garamond" w:hAnsi="Garamond"/>
          <w:sz w:val="24"/>
          <w:szCs w:val="24"/>
        </w:rPr>
        <w:t>, första kapitlet i</w:t>
      </w:r>
      <w:r w:rsidR="008B38A4" w:rsidRPr="00626C73">
        <w:rPr>
          <w:rFonts w:ascii="Garamond" w:hAnsi="Garamond"/>
          <w:i/>
          <w:sz w:val="24"/>
          <w:szCs w:val="24"/>
        </w:rPr>
        <w:t xml:space="preserve"> Bekännelser</w:t>
      </w:r>
      <w:r w:rsidR="008B38A4" w:rsidRPr="00626C73">
        <w:rPr>
          <w:rFonts w:ascii="Garamond" w:hAnsi="Garamond"/>
          <w:sz w:val="24"/>
          <w:szCs w:val="24"/>
        </w:rPr>
        <w:t xml:space="preserve"> (1781), sven</w:t>
      </w:r>
      <w:r w:rsidR="00B8640C" w:rsidRPr="00626C73">
        <w:rPr>
          <w:rFonts w:ascii="Garamond" w:hAnsi="Garamond"/>
          <w:sz w:val="24"/>
          <w:szCs w:val="24"/>
        </w:rPr>
        <w:t>sk översättning David Sprengel</w:t>
      </w:r>
      <w:r w:rsidR="008B38A4" w:rsidRPr="00626C73">
        <w:rPr>
          <w:rFonts w:ascii="Garamond" w:hAnsi="Garamond"/>
          <w:sz w:val="24"/>
          <w:szCs w:val="24"/>
        </w:rPr>
        <w:t xml:space="preserve">, </w:t>
      </w:r>
      <w:r w:rsidR="008B38A4" w:rsidRPr="00626C73">
        <w:rPr>
          <w:rFonts w:ascii="Garamond" w:hAnsi="Garamond"/>
          <w:b/>
          <w:sz w:val="24"/>
          <w:szCs w:val="24"/>
        </w:rPr>
        <w:t>Eva Hættner Aurelius,</w:t>
      </w:r>
      <w:r w:rsidR="008B38A4" w:rsidRPr="00626C73">
        <w:rPr>
          <w:rFonts w:ascii="Garamond" w:hAnsi="Garamond"/>
          <w:sz w:val="24"/>
          <w:szCs w:val="24"/>
        </w:rPr>
        <w:t xml:space="preserve"> avsnitten ”Jagets text”, ”Skuld och identitet” i</w:t>
      </w:r>
      <w:r w:rsidR="008B38A4" w:rsidRPr="00626C73">
        <w:rPr>
          <w:rFonts w:ascii="Garamond" w:hAnsi="Garamond"/>
          <w:i/>
          <w:sz w:val="24"/>
          <w:szCs w:val="24"/>
        </w:rPr>
        <w:t xml:space="preserve"> Inför lagen. Kvinnliga svenska självbiografier från Agneta Horn till Fredrika Bremer</w:t>
      </w:r>
      <w:r w:rsidR="008B38A4" w:rsidRPr="00626C73">
        <w:rPr>
          <w:rFonts w:ascii="Garamond" w:hAnsi="Garamond"/>
          <w:sz w:val="24"/>
          <w:szCs w:val="24"/>
        </w:rPr>
        <w:t xml:space="preserve">, s. 46 – 66, </w:t>
      </w:r>
      <w:r w:rsidR="008B38A4" w:rsidRPr="00626C73">
        <w:rPr>
          <w:rFonts w:ascii="Garamond" w:hAnsi="Garamond"/>
          <w:b/>
          <w:sz w:val="24"/>
          <w:szCs w:val="24"/>
        </w:rPr>
        <w:t>Irving Howe,</w:t>
      </w:r>
      <w:r w:rsidR="008B38A4" w:rsidRPr="00626C73">
        <w:rPr>
          <w:rFonts w:ascii="Garamond" w:hAnsi="Garamond"/>
          <w:sz w:val="24"/>
          <w:szCs w:val="24"/>
        </w:rPr>
        <w:t xml:space="preserve"> ”The Self in Literature”, i </w:t>
      </w:r>
      <w:r w:rsidR="008B38A4" w:rsidRPr="00626C73">
        <w:rPr>
          <w:rFonts w:ascii="Garamond" w:hAnsi="Garamond"/>
          <w:i/>
          <w:sz w:val="24"/>
          <w:szCs w:val="24"/>
        </w:rPr>
        <w:t>Constructions of the Self,</w:t>
      </w:r>
      <w:r w:rsidR="008B38A4" w:rsidRPr="00626C73">
        <w:rPr>
          <w:rFonts w:ascii="Garamond" w:hAnsi="Garamond"/>
          <w:sz w:val="24"/>
          <w:szCs w:val="24"/>
        </w:rPr>
        <w:t xml:space="preserve"> s. 249 – 268. </w:t>
      </w:r>
    </w:p>
    <w:p w:rsidR="000B48A4" w:rsidRPr="000B48A4" w:rsidRDefault="000B48A4" w:rsidP="000B48A4">
      <w:pPr>
        <w:pStyle w:val="Liststycke"/>
        <w:ind w:left="284"/>
        <w:rPr>
          <w:rFonts w:ascii="Garamond" w:hAnsi="Garamond"/>
          <w:sz w:val="24"/>
          <w:szCs w:val="24"/>
        </w:rPr>
      </w:pPr>
    </w:p>
    <w:p w:rsidR="008B38A4" w:rsidRPr="00084C58" w:rsidRDefault="00BA67D5" w:rsidP="00084C58">
      <w:pPr>
        <w:pStyle w:val="Liststycke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726512">
        <w:rPr>
          <w:rFonts w:ascii="Garamond" w:hAnsi="Garamond"/>
          <w:b/>
          <w:sz w:val="24"/>
          <w:szCs w:val="24"/>
        </w:rPr>
        <w:lastRenderedPageBreak/>
        <w:t>onsdag</w:t>
      </w:r>
      <w:r w:rsidRPr="00726512">
        <w:rPr>
          <w:rFonts w:ascii="Garamond" w:hAnsi="Garamond"/>
          <w:sz w:val="24"/>
          <w:szCs w:val="24"/>
        </w:rPr>
        <w:t xml:space="preserve">  4 februari</w:t>
      </w:r>
      <w:r>
        <w:rPr>
          <w:rFonts w:ascii="Garamond" w:hAnsi="Garamond"/>
          <w:sz w:val="24"/>
          <w:szCs w:val="24"/>
        </w:rPr>
        <w:t>,</w:t>
      </w:r>
      <w:r w:rsidRPr="00726512">
        <w:rPr>
          <w:rFonts w:ascii="Garamond" w:hAnsi="Garamond"/>
          <w:sz w:val="24"/>
          <w:szCs w:val="24"/>
        </w:rPr>
        <w:t xml:space="preserve"> 15 – 17, L 207</w:t>
      </w:r>
      <w:r w:rsidR="00DC4085" w:rsidRPr="00084C58">
        <w:rPr>
          <w:rFonts w:ascii="Garamond" w:hAnsi="Garamond"/>
          <w:b/>
          <w:sz w:val="24"/>
          <w:szCs w:val="24"/>
        </w:rPr>
        <w:t>:</w:t>
      </w:r>
      <w:r w:rsidR="007C125C" w:rsidRPr="00084C58">
        <w:rPr>
          <w:rFonts w:ascii="Garamond" w:hAnsi="Garamond"/>
          <w:b/>
          <w:sz w:val="24"/>
          <w:szCs w:val="24"/>
        </w:rPr>
        <w:t xml:space="preserve"> </w:t>
      </w:r>
      <w:r w:rsidR="00A168F2" w:rsidRPr="00084C58">
        <w:rPr>
          <w:rFonts w:ascii="Garamond" w:hAnsi="Garamond"/>
          <w:b/>
          <w:sz w:val="24"/>
          <w:szCs w:val="24"/>
        </w:rPr>
        <w:t>1700-talsromanen</w:t>
      </w:r>
      <w:r w:rsidR="00A168F2" w:rsidRPr="00084C58">
        <w:rPr>
          <w:rFonts w:ascii="Garamond" w:hAnsi="Garamond"/>
          <w:sz w:val="24"/>
          <w:szCs w:val="24"/>
        </w:rPr>
        <w:t xml:space="preserve">: </w:t>
      </w:r>
      <w:r w:rsidR="00A168F2" w:rsidRPr="00084C58">
        <w:rPr>
          <w:rFonts w:ascii="Garamond" w:hAnsi="Garamond"/>
          <w:b/>
          <w:sz w:val="24"/>
          <w:szCs w:val="24"/>
        </w:rPr>
        <w:t>Prévosts</w:t>
      </w:r>
      <w:r w:rsidR="00A168F2" w:rsidRPr="00084C58">
        <w:rPr>
          <w:rFonts w:ascii="Garamond" w:hAnsi="Garamond"/>
          <w:sz w:val="24"/>
          <w:szCs w:val="24"/>
        </w:rPr>
        <w:t xml:space="preserve"> </w:t>
      </w:r>
      <w:r w:rsidR="00A168F2" w:rsidRPr="00084C58">
        <w:rPr>
          <w:rFonts w:ascii="Garamond" w:hAnsi="Garamond"/>
          <w:b/>
          <w:sz w:val="24"/>
          <w:szCs w:val="24"/>
        </w:rPr>
        <w:t xml:space="preserve">Manon Lescaut, </w:t>
      </w:r>
      <w:r w:rsidR="00084C58" w:rsidRPr="00084C58">
        <w:rPr>
          <w:rFonts w:ascii="Garamond" w:hAnsi="Garamond"/>
          <w:sz w:val="24"/>
          <w:szCs w:val="24"/>
        </w:rPr>
        <w:t xml:space="preserve">Antoine François (Abbé) </w:t>
      </w:r>
      <w:r w:rsidR="00084C58" w:rsidRPr="00084C58">
        <w:rPr>
          <w:rFonts w:ascii="Garamond" w:hAnsi="Garamond"/>
          <w:b/>
          <w:sz w:val="24"/>
          <w:szCs w:val="24"/>
        </w:rPr>
        <w:t>Prévost,</w:t>
      </w:r>
      <w:r w:rsidR="00084C58" w:rsidRPr="00084C58">
        <w:rPr>
          <w:rFonts w:ascii="Garamond" w:hAnsi="Garamond"/>
          <w:sz w:val="24"/>
          <w:szCs w:val="24"/>
        </w:rPr>
        <w:t xml:space="preserve"> </w:t>
      </w:r>
      <w:r w:rsidR="00084C58" w:rsidRPr="00084C58">
        <w:rPr>
          <w:rFonts w:ascii="Garamond" w:hAnsi="Garamond"/>
          <w:i/>
          <w:sz w:val="24"/>
          <w:szCs w:val="24"/>
        </w:rPr>
        <w:t>Manon Lescaut</w:t>
      </w:r>
      <w:r w:rsidR="00084C58" w:rsidRPr="00084C58">
        <w:rPr>
          <w:rFonts w:ascii="Garamond" w:hAnsi="Garamond"/>
          <w:sz w:val="24"/>
          <w:szCs w:val="24"/>
        </w:rPr>
        <w:t xml:space="preserve">, (Forumbiblioteket 20), </w:t>
      </w:r>
      <w:r w:rsidR="00A168F2" w:rsidRPr="00084C58">
        <w:rPr>
          <w:rFonts w:ascii="Garamond" w:hAnsi="Garamond"/>
          <w:b/>
          <w:sz w:val="24"/>
          <w:szCs w:val="24"/>
        </w:rPr>
        <w:t>Erich Auerbach</w:t>
      </w:r>
      <w:r w:rsidR="00084C58" w:rsidRPr="00084C58">
        <w:rPr>
          <w:rFonts w:ascii="Garamond" w:hAnsi="Garamond"/>
          <w:sz w:val="24"/>
          <w:szCs w:val="24"/>
        </w:rPr>
        <w:t xml:space="preserve">, </w:t>
      </w:r>
      <w:r w:rsidR="00A168F2" w:rsidRPr="00084C58">
        <w:rPr>
          <w:rFonts w:ascii="Garamond" w:hAnsi="Garamond"/>
          <w:sz w:val="24"/>
          <w:szCs w:val="24"/>
        </w:rPr>
        <w:t xml:space="preserve">”XVI. Den avbrutna supén” i </w:t>
      </w:r>
      <w:r w:rsidR="00A168F2" w:rsidRPr="00084C58">
        <w:rPr>
          <w:rFonts w:ascii="Garamond" w:hAnsi="Garamond"/>
          <w:i/>
          <w:sz w:val="24"/>
          <w:szCs w:val="24"/>
        </w:rPr>
        <w:t>Mimesis. Verklighetsframställningen i den västerländska litteraturen</w:t>
      </w:r>
      <w:r w:rsidR="00A168F2" w:rsidRPr="00084C58">
        <w:rPr>
          <w:rFonts w:ascii="Garamond" w:hAnsi="Garamond"/>
          <w:sz w:val="24"/>
          <w:szCs w:val="24"/>
        </w:rPr>
        <w:t>, s. 418 – 457.</w:t>
      </w:r>
    </w:p>
    <w:p w:rsidR="00B8640C" w:rsidRPr="00B8640C" w:rsidRDefault="00B8640C" w:rsidP="00B8640C">
      <w:pPr>
        <w:spacing w:after="0"/>
        <w:rPr>
          <w:rFonts w:ascii="Garamond" w:hAnsi="Garamond"/>
          <w:sz w:val="24"/>
          <w:szCs w:val="24"/>
        </w:rPr>
      </w:pPr>
    </w:p>
    <w:p w:rsidR="00F01432" w:rsidRPr="00726512" w:rsidRDefault="00BA67D5" w:rsidP="00726512">
      <w:pPr>
        <w:pStyle w:val="Liststycke"/>
        <w:numPr>
          <w:ilvl w:val="0"/>
          <w:numId w:val="4"/>
        </w:numPr>
        <w:spacing w:after="0"/>
        <w:ind w:left="284" w:hanging="284"/>
        <w:rPr>
          <w:rFonts w:ascii="Garamond" w:hAnsi="Garamond"/>
          <w:sz w:val="24"/>
          <w:szCs w:val="24"/>
        </w:rPr>
      </w:pPr>
      <w:r w:rsidRPr="00084C58">
        <w:rPr>
          <w:rFonts w:ascii="Garamond" w:hAnsi="Garamond"/>
          <w:b/>
          <w:sz w:val="24"/>
          <w:szCs w:val="24"/>
        </w:rPr>
        <w:t>fredag</w:t>
      </w:r>
      <w:r w:rsidRPr="00084C58">
        <w:rPr>
          <w:rFonts w:ascii="Garamond" w:hAnsi="Garamond"/>
          <w:sz w:val="24"/>
          <w:szCs w:val="24"/>
        </w:rPr>
        <w:t xml:space="preserve">  6  feb, 15 – 17, L 207</w:t>
      </w:r>
      <w:r w:rsidR="00DC4085" w:rsidRPr="00726512">
        <w:rPr>
          <w:rFonts w:ascii="Garamond" w:hAnsi="Garamond"/>
          <w:sz w:val="24"/>
          <w:szCs w:val="24"/>
        </w:rPr>
        <w:t>:</w:t>
      </w:r>
      <w:r w:rsidR="00A168F2" w:rsidRPr="00726512">
        <w:rPr>
          <w:rFonts w:ascii="Garamond" w:hAnsi="Garamond"/>
          <w:sz w:val="24"/>
          <w:szCs w:val="24"/>
        </w:rPr>
        <w:t xml:space="preserve"> </w:t>
      </w:r>
      <w:r w:rsidR="0024059D" w:rsidRPr="00726512">
        <w:rPr>
          <w:rFonts w:ascii="Garamond" w:hAnsi="Garamond"/>
          <w:b/>
          <w:sz w:val="24"/>
          <w:szCs w:val="24"/>
        </w:rPr>
        <w:t>Carl Michael Bellman</w:t>
      </w:r>
      <w:r w:rsidR="00084C58">
        <w:rPr>
          <w:rFonts w:ascii="Garamond" w:hAnsi="Garamond"/>
          <w:sz w:val="24"/>
          <w:szCs w:val="24"/>
        </w:rPr>
        <w:t>:</w:t>
      </w:r>
      <w:r w:rsidR="0024059D" w:rsidRPr="00726512">
        <w:rPr>
          <w:rFonts w:ascii="Garamond" w:hAnsi="Garamond"/>
          <w:sz w:val="24"/>
          <w:szCs w:val="24"/>
        </w:rPr>
        <w:t xml:space="preserve"> urvalet i </w:t>
      </w:r>
      <w:r w:rsidR="0024059D" w:rsidRPr="00726512">
        <w:rPr>
          <w:rFonts w:ascii="Garamond" w:hAnsi="Garamond"/>
          <w:i/>
          <w:sz w:val="24"/>
          <w:szCs w:val="24"/>
        </w:rPr>
        <w:t>Texter från Sapfo till Strindberg,</w:t>
      </w:r>
      <w:r w:rsidR="00B93694">
        <w:rPr>
          <w:rFonts w:ascii="Garamond" w:hAnsi="Garamond"/>
          <w:sz w:val="24"/>
          <w:szCs w:val="24"/>
        </w:rPr>
        <w:t xml:space="preserve"> nr. 895 – </w:t>
      </w:r>
      <w:r w:rsidR="0024059D" w:rsidRPr="00726512">
        <w:rPr>
          <w:rFonts w:ascii="Garamond" w:hAnsi="Garamond"/>
          <w:sz w:val="24"/>
          <w:szCs w:val="24"/>
        </w:rPr>
        <w:t>908, s. 787 – 796.</w:t>
      </w:r>
      <w:r w:rsidR="00F01432" w:rsidRPr="00726512">
        <w:rPr>
          <w:rFonts w:ascii="Garamond" w:hAnsi="Garamond"/>
          <w:sz w:val="24"/>
          <w:szCs w:val="24"/>
        </w:rPr>
        <w:t xml:space="preserve"> </w:t>
      </w:r>
      <w:r w:rsidR="00F01432" w:rsidRPr="00B93694">
        <w:rPr>
          <w:rFonts w:ascii="Garamond" w:hAnsi="Garamond"/>
          <w:b/>
          <w:sz w:val="24"/>
          <w:szCs w:val="24"/>
        </w:rPr>
        <w:t>Lars Lönnroth,</w:t>
      </w:r>
      <w:r w:rsidR="00F01432" w:rsidRPr="00726512">
        <w:rPr>
          <w:rFonts w:ascii="Garamond" w:hAnsi="Garamond"/>
          <w:sz w:val="24"/>
          <w:szCs w:val="24"/>
        </w:rPr>
        <w:t xml:space="preserve"> ”Den bacchanaliska musan – Bellman och hans efterföljare”, </w:t>
      </w:r>
      <w:r w:rsidR="00F01432" w:rsidRPr="00726512">
        <w:rPr>
          <w:rFonts w:ascii="Garamond" w:hAnsi="Garamond"/>
          <w:i/>
          <w:sz w:val="24"/>
          <w:szCs w:val="24"/>
        </w:rPr>
        <w:t>Den svenska litteraturen. Från runor till romantik 800-1830</w:t>
      </w:r>
      <w:r w:rsidR="00F01432" w:rsidRPr="00726512">
        <w:rPr>
          <w:rFonts w:ascii="Garamond" w:hAnsi="Garamond"/>
          <w:sz w:val="24"/>
          <w:szCs w:val="24"/>
        </w:rPr>
        <w:t xml:space="preserve">, s. 343 – 365. </w:t>
      </w:r>
    </w:p>
    <w:p w:rsidR="00F01432" w:rsidRDefault="00F01432" w:rsidP="00F01432">
      <w:pPr>
        <w:spacing w:after="0"/>
        <w:rPr>
          <w:rFonts w:ascii="Garamond" w:hAnsi="Garamond"/>
          <w:sz w:val="24"/>
          <w:szCs w:val="24"/>
        </w:rPr>
      </w:pPr>
    </w:p>
    <w:p w:rsidR="000B48A4" w:rsidRPr="00084C58" w:rsidRDefault="00BA67D5" w:rsidP="00084C58">
      <w:pPr>
        <w:pStyle w:val="Liststycke"/>
        <w:numPr>
          <w:ilvl w:val="0"/>
          <w:numId w:val="4"/>
        </w:num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A168F2">
        <w:rPr>
          <w:rFonts w:ascii="Garamond" w:hAnsi="Garamond"/>
          <w:b/>
          <w:sz w:val="24"/>
          <w:szCs w:val="24"/>
        </w:rPr>
        <w:t>måndag</w:t>
      </w:r>
      <w:r w:rsidRPr="00A168F2">
        <w:rPr>
          <w:rFonts w:ascii="Garamond" w:hAnsi="Garamond"/>
          <w:sz w:val="24"/>
          <w:szCs w:val="24"/>
        </w:rPr>
        <w:t xml:space="preserve"> 9 feb 15 – 17, L 207</w:t>
      </w:r>
      <w:r w:rsidR="00DC4085" w:rsidRPr="00084C58">
        <w:rPr>
          <w:rFonts w:ascii="Garamond" w:hAnsi="Garamond"/>
          <w:sz w:val="24"/>
          <w:szCs w:val="24"/>
        </w:rPr>
        <w:t>:</w:t>
      </w:r>
      <w:r w:rsidR="0024059D" w:rsidRPr="00084C58">
        <w:rPr>
          <w:rFonts w:ascii="Garamond" w:hAnsi="Garamond"/>
          <w:sz w:val="24"/>
          <w:szCs w:val="24"/>
        </w:rPr>
        <w:t xml:space="preserve"> </w:t>
      </w:r>
      <w:r w:rsidR="0024059D" w:rsidRPr="00084C58">
        <w:rPr>
          <w:rFonts w:ascii="Garamond" w:hAnsi="Garamond"/>
          <w:b/>
          <w:sz w:val="24"/>
          <w:szCs w:val="24"/>
        </w:rPr>
        <w:t>William Blake</w:t>
      </w:r>
      <w:r w:rsidR="00084C58">
        <w:rPr>
          <w:rFonts w:ascii="Garamond" w:hAnsi="Garamond"/>
          <w:sz w:val="24"/>
          <w:szCs w:val="24"/>
        </w:rPr>
        <w:t>:</w:t>
      </w:r>
      <w:r w:rsidR="004114C8" w:rsidRPr="00084C58">
        <w:rPr>
          <w:rFonts w:ascii="Garamond" w:hAnsi="Garamond"/>
          <w:sz w:val="24"/>
          <w:szCs w:val="24"/>
        </w:rPr>
        <w:t xml:space="preserve"> </w:t>
      </w:r>
      <w:r w:rsidR="0024059D" w:rsidRPr="00084C58">
        <w:rPr>
          <w:rFonts w:ascii="Garamond" w:hAnsi="Garamond"/>
          <w:sz w:val="24"/>
          <w:szCs w:val="24"/>
        </w:rPr>
        <w:t xml:space="preserve">ur </w:t>
      </w:r>
      <w:r w:rsidR="0024059D" w:rsidRPr="00084C58">
        <w:rPr>
          <w:rFonts w:ascii="Garamond" w:hAnsi="Garamond"/>
          <w:i/>
          <w:sz w:val="24"/>
          <w:szCs w:val="24"/>
        </w:rPr>
        <w:t>Erfarenhetens sånger</w:t>
      </w:r>
      <w:r w:rsidR="0024059D" w:rsidRPr="00084C58">
        <w:rPr>
          <w:rFonts w:ascii="Garamond" w:hAnsi="Garamond"/>
          <w:sz w:val="24"/>
          <w:szCs w:val="24"/>
        </w:rPr>
        <w:t xml:space="preserve">, </w:t>
      </w:r>
      <w:r w:rsidR="004114C8" w:rsidRPr="00084C58">
        <w:rPr>
          <w:rFonts w:ascii="Garamond" w:hAnsi="Garamond"/>
          <w:sz w:val="24"/>
          <w:szCs w:val="24"/>
        </w:rPr>
        <w:t xml:space="preserve">ur </w:t>
      </w:r>
      <w:r w:rsidR="0024059D" w:rsidRPr="00084C58">
        <w:rPr>
          <w:rFonts w:ascii="Garamond" w:hAnsi="Garamond"/>
          <w:i/>
          <w:sz w:val="24"/>
          <w:szCs w:val="24"/>
        </w:rPr>
        <w:t xml:space="preserve">Himlens och helvetets förening </w:t>
      </w:r>
      <w:r w:rsidR="0024059D" w:rsidRPr="00084C58">
        <w:rPr>
          <w:rFonts w:ascii="Garamond" w:hAnsi="Garamond"/>
          <w:sz w:val="24"/>
          <w:szCs w:val="24"/>
        </w:rPr>
        <w:t xml:space="preserve">ur </w:t>
      </w:r>
      <w:r w:rsidR="0024059D" w:rsidRPr="00084C58">
        <w:rPr>
          <w:rFonts w:ascii="Garamond" w:hAnsi="Garamond"/>
          <w:i/>
          <w:sz w:val="24"/>
          <w:szCs w:val="24"/>
        </w:rPr>
        <w:t>America</w:t>
      </w:r>
      <w:r w:rsidR="004114C8" w:rsidRPr="00084C58">
        <w:rPr>
          <w:rFonts w:ascii="Garamond" w:hAnsi="Garamond"/>
          <w:i/>
          <w:sz w:val="24"/>
          <w:szCs w:val="24"/>
        </w:rPr>
        <w:t xml:space="preserve">, </w:t>
      </w:r>
      <w:r w:rsidR="0024059D" w:rsidRPr="00084C58">
        <w:rPr>
          <w:rFonts w:ascii="Garamond" w:hAnsi="Garamond"/>
          <w:sz w:val="24"/>
          <w:szCs w:val="24"/>
        </w:rPr>
        <w:t xml:space="preserve"> ur </w:t>
      </w:r>
      <w:r w:rsidR="0024059D" w:rsidRPr="00084C58">
        <w:rPr>
          <w:rFonts w:ascii="Garamond" w:hAnsi="Garamond"/>
          <w:i/>
          <w:sz w:val="24"/>
          <w:szCs w:val="24"/>
        </w:rPr>
        <w:t>Jerusalem</w:t>
      </w:r>
      <w:r w:rsidR="0024059D" w:rsidRPr="00084C58">
        <w:rPr>
          <w:rFonts w:ascii="Garamond" w:hAnsi="Garamond"/>
          <w:sz w:val="24"/>
          <w:szCs w:val="24"/>
        </w:rPr>
        <w:t xml:space="preserve">”, samtliga i </w:t>
      </w:r>
      <w:r w:rsidR="0024059D" w:rsidRPr="00084C58">
        <w:rPr>
          <w:rFonts w:ascii="Garamond" w:hAnsi="Garamond"/>
          <w:i/>
          <w:sz w:val="24"/>
          <w:szCs w:val="24"/>
        </w:rPr>
        <w:t>Texter från Sapfo till Strindberg,</w:t>
      </w:r>
      <w:r w:rsidR="0024059D" w:rsidRPr="00084C58">
        <w:rPr>
          <w:rFonts w:ascii="Garamond" w:hAnsi="Garamond"/>
          <w:sz w:val="24"/>
          <w:szCs w:val="24"/>
        </w:rPr>
        <w:t xml:space="preserve"> nr. 730 – 743, nr. 745, nr.749 , s. 647 – 654, s. 656,  ur </w:t>
      </w:r>
      <w:r w:rsidR="0024059D" w:rsidRPr="00084C58">
        <w:rPr>
          <w:rFonts w:ascii="Garamond" w:hAnsi="Garamond"/>
          <w:i/>
          <w:sz w:val="24"/>
          <w:szCs w:val="24"/>
        </w:rPr>
        <w:t>Milton</w:t>
      </w:r>
      <w:r w:rsidR="00B93694" w:rsidRPr="00084C58">
        <w:rPr>
          <w:rFonts w:ascii="Garamond" w:hAnsi="Garamond"/>
          <w:sz w:val="24"/>
          <w:szCs w:val="24"/>
        </w:rPr>
        <w:t>:</w:t>
      </w:r>
      <w:r w:rsidR="0024059D" w:rsidRPr="00084C58">
        <w:rPr>
          <w:rFonts w:ascii="Garamond" w:hAnsi="Garamond"/>
          <w:sz w:val="24"/>
          <w:szCs w:val="24"/>
        </w:rPr>
        <w:t xml:space="preserve"> ”And did those feet in ancient time” (kopia)</w:t>
      </w:r>
      <w:r w:rsidR="005671FA" w:rsidRPr="00084C58">
        <w:rPr>
          <w:rFonts w:ascii="Garamond" w:hAnsi="Garamond"/>
          <w:sz w:val="24"/>
          <w:szCs w:val="24"/>
        </w:rPr>
        <w:t xml:space="preserve">, </w:t>
      </w:r>
      <w:r w:rsidR="000B48A4" w:rsidRPr="00084C58">
        <w:rPr>
          <w:rFonts w:ascii="Garamond" w:hAnsi="Garamond"/>
          <w:b/>
          <w:sz w:val="24"/>
          <w:szCs w:val="24"/>
        </w:rPr>
        <w:t>Carl-Johan Malmberg</w:t>
      </w:r>
      <w:r w:rsidR="000B48A4" w:rsidRPr="00084C58">
        <w:rPr>
          <w:rFonts w:ascii="Garamond" w:hAnsi="Garamond"/>
          <w:sz w:val="24"/>
          <w:szCs w:val="24"/>
        </w:rPr>
        <w:t xml:space="preserve">, ur </w:t>
      </w:r>
      <w:r w:rsidR="000B48A4" w:rsidRPr="00084C58">
        <w:rPr>
          <w:rFonts w:ascii="Garamond" w:hAnsi="Garamond"/>
          <w:i/>
          <w:sz w:val="24"/>
          <w:szCs w:val="24"/>
        </w:rPr>
        <w:t>Stjärnan i foten. Dikt och bild, bok och tanke hos William Blake</w:t>
      </w:r>
      <w:r w:rsidR="000B48A4" w:rsidRPr="00084C58">
        <w:rPr>
          <w:rFonts w:ascii="Garamond" w:hAnsi="Garamond"/>
          <w:sz w:val="24"/>
          <w:szCs w:val="24"/>
        </w:rPr>
        <w:t xml:space="preserve">, </w:t>
      </w:r>
      <w:r w:rsidR="00084C58" w:rsidRPr="00084C58">
        <w:rPr>
          <w:rFonts w:ascii="Garamond" w:hAnsi="Garamond"/>
          <w:sz w:val="24"/>
          <w:szCs w:val="24"/>
        </w:rPr>
        <w:t xml:space="preserve"> </w:t>
      </w:r>
      <w:r w:rsidR="000B48A4" w:rsidRPr="00084C58">
        <w:rPr>
          <w:rFonts w:ascii="Garamond" w:hAnsi="Garamond"/>
          <w:sz w:val="24"/>
          <w:szCs w:val="24"/>
        </w:rPr>
        <w:t>”In i labyrinten”, ”ALBION ROSE – de mänskliga rättigheternas komet”, s. 9 – 80, ur THE ANCIENT OF DAYS – Misstaget I, s. 120 – 128, ur ”SONGS OF INNONCENCE AND OF EXPERIENCE”, s. 181 – 234, ur ”Fötter”</w:t>
      </w:r>
      <w:r w:rsidR="00084C58">
        <w:rPr>
          <w:rFonts w:ascii="Garamond" w:hAnsi="Garamond"/>
          <w:sz w:val="24"/>
          <w:szCs w:val="24"/>
        </w:rPr>
        <w:t>,</w:t>
      </w:r>
      <w:r w:rsidR="000B48A4" w:rsidRPr="00084C58">
        <w:rPr>
          <w:rFonts w:ascii="Garamond" w:hAnsi="Garamond"/>
          <w:sz w:val="24"/>
          <w:szCs w:val="24"/>
        </w:rPr>
        <w:t xml:space="preserve"> s. 360 – 369.  </w:t>
      </w:r>
    </w:p>
    <w:p w:rsidR="007E723D" w:rsidRDefault="007E723D" w:rsidP="007E723D">
      <w:pPr>
        <w:rPr>
          <w:rFonts w:ascii="Garamond" w:hAnsi="Garamond"/>
          <w:sz w:val="24"/>
          <w:szCs w:val="24"/>
        </w:rPr>
      </w:pPr>
    </w:p>
    <w:p w:rsidR="008B38A4" w:rsidRPr="007E723D" w:rsidRDefault="00BA67D5" w:rsidP="007E723D">
      <w:pPr>
        <w:pStyle w:val="Liststycke"/>
        <w:numPr>
          <w:ilvl w:val="0"/>
          <w:numId w:val="5"/>
        </w:numPr>
        <w:rPr>
          <w:rFonts w:ascii="Garamond" w:hAnsi="Garamond"/>
          <w:sz w:val="24"/>
          <w:szCs w:val="24"/>
        </w:rPr>
      </w:pPr>
      <w:bookmarkStart w:id="0" w:name="_GoBack"/>
      <w:bookmarkEnd w:id="0"/>
      <w:r w:rsidRPr="007E723D">
        <w:rPr>
          <w:rFonts w:ascii="Garamond" w:hAnsi="Garamond"/>
          <w:b/>
          <w:sz w:val="24"/>
          <w:szCs w:val="24"/>
        </w:rPr>
        <w:t>onsdag</w:t>
      </w:r>
      <w:r w:rsidRPr="007E723D">
        <w:rPr>
          <w:rFonts w:ascii="Garamond" w:hAnsi="Garamond"/>
          <w:sz w:val="24"/>
          <w:szCs w:val="24"/>
        </w:rPr>
        <w:t xml:space="preserve"> 11 feb, 15 – 17, L 207</w:t>
      </w:r>
      <w:r w:rsidR="008B38A4" w:rsidRPr="007E723D">
        <w:rPr>
          <w:rFonts w:ascii="Garamond" w:hAnsi="Garamond"/>
          <w:sz w:val="24"/>
          <w:szCs w:val="24"/>
        </w:rPr>
        <w:t xml:space="preserve">: </w:t>
      </w:r>
      <w:r w:rsidR="008B38A4" w:rsidRPr="007E723D">
        <w:rPr>
          <w:rFonts w:ascii="Garamond" w:hAnsi="Garamond"/>
          <w:b/>
          <w:sz w:val="24"/>
          <w:szCs w:val="24"/>
        </w:rPr>
        <w:t>Feminismen</w:t>
      </w:r>
      <w:r w:rsidR="008B38A4" w:rsidRPr="007E723D">
        <w:rPr>
          <w:rFonts w:ascii="Garamond" w:hAnsi="Garamond"/>
          <w:sz w:val="24"/>
          <w:szCs w:val="24"/>
        </w:rPr>
        <w:t xml:space="preserve">: Ludvig  Holberg, ur ”Zille HansDotters Gynaicologia”, Hedvig Charlotta Nordenflycht, ur  ”Fruentimrets försvar, emot J. J. Rousseau”, Thomas Thorild ”Om Qvinnokönets Naturliga höghet”, samtliga  i </w:t>
      </w:r>
      <w:r w:rsidR="008B38A4" w:rsidRPr="007E723D">
        <w:rPr>
          <w:rFonts w:ascii="Garamond" w:hAnsi="Garamond"/>
          <w:i/>
          <w:sz w:val="24"/>
          <w:szCs w:val="24"/>
        </w:rPr>
        <w:t>Te</w:t>
      </w:r>
      <w:r w:rsidR="00972F60" w:rsidRPr="007E723D">
        <w:rPr>
          <w:rFonts w:ascii="Garamond" w:hAnsi="Garamond"/>
          <w:i/>
          <w:sz w:val="24"/>
          <w:szCs w:val="24"/>
        </w:rPr>
        <w:t>xter från Sapfo till Strindberg</w:t>
      </w:r>
      <w:r w:rsidR="008B38A4" w:rsidRPr="007E723D">
        <w:rPr>
          <w:rFonts w:ascii="Garamond" w:hAnsi="Garamond"/>
          <w:sz w:val="24"/>
          <w:szCs w:val="24"/>
        </w:rPr>
        <w:t>,</w:t>
      </w:r>
      <w:r w:rsidR="00972F60" w:rsidRPr="007E723D">
        <w:rPr>
          <w:rFonts w:ascii="Garamond" w:hAnsi="Garamond"/>
          <w:sz w:val="24"/>
          <w:szCs w:val="24"/>
        </w:rPr>
        <w:t xml:space="preserve"> nr. 841, s. 729, nr. 882, s. 771, nr. 976 – 977, s. 862 – 863, </w:t>
      </w:r>
      <w:r w:rsidR="008B38A4" w:rsidRPr="007E723D">
        <w:rPr>
          <w:rFonts w:ascii="Garamond" w:hAnsi="Garamond"/>
          <w:sz w:val="24"/>
          <w:szCs w:val="24"/>
        </w:rPr>
        <w:t xml:space="preserve"> Thomas Bredsdorff</w:t>
      </w:r>
      <w:r w:rsidR="00DC4085" w:rsidRPr="007E723D">
        <w:rPr>
          <w:rFonts w:ascii="Garamond" w:hAnsi="Garamond"/>
          <w:sz w:val="24"/>
          <w:szCs w:val="24"/>
        </w:rPr>
        <w:t xml:space="preserve">,  </w:t>
      </w:r>
      <w:r w:rsidR="008B38A4" w:rsidRPr="007E723D">
        <w:rPr>
          <w:rFonts w:ascii="Garamond" w:hAnsi="Garamond"/>
          <w:sz w:val="24"/>
          <w:szCs w:val="24"/>
        </w:rPr>
        <w:t xml:space="preserve">ur ”Den satiriske ironi – Holberg” i förf:s  </w:t>
      </w:r>
      <w:r w:rsidR="008B38A4" w:rsidRPr="007E723D">
        <w:rPr>
          <w:rFonts w:ascii="Garamond" w:hAnsi="Garamond"/>
          <w:i/>
          <w:sz w:val="24"/>
          <w:szCs w:val="24"/>
        </w:rPr>
        <w:t>Ironiens pris. Fire store ironikere – og et begreb,</w:t>
      </w:r>
      <w:r w:rsidR="008B38A4" w:rsidRPr="007E723D">
        <w:rPr>
          <w:rFonts w:ascii="Garamond" w:hAnsi="Garamond"/>
          <w:sz w:val="24"/>
          <w:szCs w:val="24"/>
        </w:rPr>
        <w:t xml:space="preserve"> s. 63 – 69, Birgitta Holm &amp; Ruth Nilsson ”En siäl som fint och starkt och ömt och häftigt känner. Om Hedvig Charlotta Nordenflycht”, i </w:t>
      </w:r>
      <w:r w:rsidR="008B38A4" w:rsidRPr="007E723D">
        <w:rPr>
          <w:rFonts w:ascii="Garamond" w:hAnsi="Garamond"/>
          <w:i/>
          <w:sz w:val="24"/>
          <w:szCs w:val="24"/>
        </w:rPr>
        <w:t>Nordisk kvinnolitteraturhistoria. I. I Guds namn</w:t>
      </w:r>
      <w:r w:rsidR="008B38A4" w:rsidRPr="007E723D">
        <w:rPr>
          <w:rFonts w:ascii="Garamond" w:hAnsi="Garamond"/>
          <w:sz w:val="24"/>
          <w:szCs w:val="24"/>
        </w:rPr>
        <w:t xml:space="preserve">, s. 391 – 404. </w:t>
      </w:r>
    </w:p>
    <w:p w:rsidR="00726512" w:rsidRPr="00726512" w:rsidRDefault="00726512" w:rsidP="00726512">
      <w:pPr>
        <w:pStyle w:val="Liststycke"/>
        <w:spacing w:line="240" w:lineRule="auto"/>
        <w:ind w:left="284"/>
        <w:rPr>
          <w:rFonts w:ascii="Garamond" w:hAnsi="Garamond"/>
          <w:sz w:val="24"/>
          <w:szCs w:val="24"/>
        </w:rPr>
      </w:pPr>
    </w:p>
    <w:p w:rsidR="00BA67D5" w:rsidRPr="00A168F2" w:rsidRDefault="00BA67D5" w:rsidP="00BA67D5">
      <w:pPr>
        <w:pStyle w:val="Liststycke"/>
        <w:numPr>
          <w:ilvl w:val="0"/>
          <w:numId w:val="5"/>
        </w:numPr>
        <w:ind w:left="284" w:hanging="284"/>
        <w:rPr>
          <w:rFonts w:ascii="Garamond" w:hAnsi="Garamond"/>
          <w:b/>
          <w:sz w:val="24"/>
          <w:szCs w:val="24"/>
        </w:rPr>
      </w:pPr>
      <w:r w:rsidRPr="00A168F2">
        <w:rPr>
          <w:rFonts w:ascii="Garamond" w:hAnsi="Garamond"/>
          <w:b/>
          <w:sz w:val="24"/>
          <w:szCs w:val="24"/>
        </w:rPr>
        <w:t>fredag</w:t>
      </w:r>
      <w:r>
        <w:rPr>
          <w:rFonts w:ascii="Garamond" w:hAnsi="Garamond"/>
          <w:sz w:val="24"/>
          <w:szCs w:val="24"/>
        </w:rPr>
        <w:t xml:space="preserve"> 13 feb, </w:t>
      </w:r>
      <w:r w:rsidR="00717A10">
        <w:rPr>
          <w:rFonts w:ascii="Garamond" w:hAnsi="Garamond"/>
          <w:sz w:val="24"/>
          <w:szCs w:val="24"/>
        </w:rPr>
        <w:t xml:space="preserve">15 – 17, </w:t>
      </w:r>
      <w:r>
        <w:rPr>
          <w:rFonts w:ascii="Garamond" w:hAnsi="Garamond"/>
          <w:sz w:val="24"/>
          <w:szCs w:val="24"/>
        </w:rPr>
        <w:t>L 207</w:t>
      </w:r>
      <w:r w:rsidR="00DC4085" w:rsidRPr="00A168F2">
        <w:rPr>
          <w:rFonts w:ascii="Garamond" w:hAnsi="Garamond"/>
          <w:sz w:val="24"/>
          <w:szCs w:val="24"/>
        </w:rPr>
        <w:t>:</w:t>
      </w:r>
      <w:r w:rsidR="007C125C" w:rsidRPr="00A168F2">
        <w:rPr>
          <w:rFonts w:ascii="Garamond" w:hAnsi="Garamond"/>
          <w:sz w:val="24"/>
          <w:szCs w:val="24"/>
        </w:rPr>
        <w:t xml:space="preserve"> </w:t>
      </w:r>
      <w:r w:rsidR="00972F60" w:rsidRPr="00A168F2">
        <w:rPr>
          <w:rFonts w:ascii="Garamond" w:hAnsi="Garamond"/>
          <w:b/>
          <w:sz w:val="24"/>
          <w:szCs w:val="24"/>
        </w:rPr>
        <w:t>Estetik II (Kant)</w:t>
      </w:r>
      <w:r w:rsidR="00084C58">
        <w:rPr>
          <w:rFonts w:ascii="Garamond" w:hAnsi="Garamond"/>
          <w:b/>
          <w:sz w:val="24"/>
          <w:szCs w:val="24"/>
        </w:rPr>
        <w:t xml:space="preserve">: </w:t>
      </w:r>
      <w:r w:rsidR="00972F60" w:rsidRPr="00084C58">
        <w:rPr>
          <w:rFonts w:ascii="Garamond" w:hAnsi="Garamond"/>
          <w:b/>
          <w:sz w:val="24"/>
          <w:szCs w:val="24"/>
        </w:rPr>
        <w:t>Immanuel Kant</w:t>
      </w:r>
      <w:r w:rsidR="00972F60" w:rsidRPr="00A168F2">
        <w:rPr>
          <w:rFonts w:ascii="Garamond" w:hAnsi="Garamond"/>
          <w:sz w:val="24"/>
          <w:szCs w:val="24"/>
        </w:rPr>
        <w:t xml:space="preserve">, ur </w:t>
      </w:r>
      <w:r w:rsidR="00972F60" w:rsidRPr="00A168F2">
        <w:rPr>
          <w:rFonts w:ascii="Garamond" w:hAnsi="Garamond"/>
          <w:i/>
          <w:sz w:val="24"/>
          <w:szCs w:val="24"/>
        </w:rPr>
        <w:t xml:space="preserve">Kritik av omdömeskraften </w:t>
      </w:r>
      <w:r w:rsidR="00972F60" w:rsidRPr="00A168F2">
        <w:rPr>
          <w:rFonts w:ascii="Garamond" w:hAnsi="Garamond"/>
          <w:sz w:val="24"/>
          <w:szCs w:val="24"/>
        </w:rPr>
        <w:t xml:space="preserve">(1790) , svensk översättning Sven Olov Wallenstein, §§  1, 2, 6, </w:t>
      </w:r>
      <w:r w:rsidR="00084C58">
        <w:rPr>
          <w:rFonts w:ascii="Garamond" w:hAnsi="Garamond"/>
          <w:sz w:val="24"/>
          <w:szCs w:val="24"/>
        </w:rPr>
        <w:t xml:space="preserve"> s</w:t>
      </w:r>
      <w:r w:rsidR="00B8640C">
        <w:rPr>
          <w:rFonts w:ascii="Garamond" w:hAnsi="Garamond"/>
          <w:sz w:val="24"/>
          <w:szCs w:val="24"/>
        </w:rPr>
        <w:t xml:space="preserve">. 57 – 59, </w:t>
      </w:r>
      <w:r w:rsidR="00084C58">
        <w:rPr>
          <w:rFonts w:ascii="Garamond" w:hAnsi="Garamond"/>
          <w:sz w:val="24"/>
          <w:szCs w:val="24"/>
        </w:rPr>
        <w:t xml:space="preserve">s. </w:t>
      </w:r>
      <w:r w:rsidR="00B8640C">
        <w:rPr>
          <w:rFonts w:ascii="Garamond" w:hAnsi="Garamond"/>
          <w:sz w:val="24"/>
          <w:szCs w:val="24"/>
        </w:rPr>
        <w:t xml:space="preserve">65 – 66. </w:t>
      </w:r>
      <w:r>
        <w:rPr>
          <w:rFonts w:ascii="Garamond" w:hAnsi="Garamond"/>
          <w:b/>
          <w:sz w:val="24"/>
          <w:szCs w:val="24"/>
        </w:rPr>
        <w:t>Den sene Kellgren:</w:t>
      </w:r>
      <w:r w:rsidRPr="00A168F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Johan </w:t>
      </w:r>
      <w:r w:rsidRPr="00A168F2">
        <w:rPr>
          <w:rFonts w:ascii="Garamond" w:hAnsi="Garamond"/>
          <w:sz w:val="24"/>
          <w:szCs w:val="24"/>
        </w:rPr>
        <w:t>Henrik  Kellgren ”Den nya skape</w:t>
      </w:r>
      <w:r>
        <w:rPr>
          <w:rFonts w:ascii="Garamond" w:hAnsi="Garamond"/>
          <w:sz w:val="24"/>
          <w:szCs w:val="24"/>
        </w:rPr>
        <w:t xml:space="preserve">lsen eller Inbillningens verld” och </w:t>
      </w:r>
      <w:r w:rsidRPr="006B7C57">
        <w:rPr>
          <w:rFonts w:ascii="Garamond" w:hAnsi="Garamond"/>
          <w:sz w:val="24"/>
          <w:szCs w:val="24"/>
        </w:rPr>
        <w:t>”Företal till Fredmans epistlar”</w:t>
      </w:r>
      <w:r>
        <w:rPr>
          <w:rFonts w:ascii="Garamond" w:hAnsi="Garamond"/>
          <w:sz w:val="24"/>
          <w:szCs w:val="24"/>
        </w:rPr>
        <w:t xml:space="preserve"> </w:t>
      </w:r>
      <w:r w:rsidRPr="00A168F2">
        <w:rPr>
          <w:rFonts w:ascii="Garamond" w:hAnsi="Garamond"/>
          <w:sz w:val="24"/>
          <w:szCs w:val="24"/>
        </w:rPr>
        <w:t>i</w:t>
      </w:r>
      <w:r w:rsidRPr="00A168F2">
        <w:rPr>
          <w:rFonts w:ascii="Garamond" w:hAnsi="Garamond"/>
          <w:i/>
          <w:sz w:val="24"/>
          <w:szCs w:val="24"/>
        </w:rPr>
        <w:t xml:space="preserve"> Texter</w:t>
      </w:r>
      <w:r w:rsidRPr="00A168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från Sapfo till Strindberg</w:t>
      </w:r>
      <w:r w:rsidRPr="00A168F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nr 928, 932, s. 819 f, s. 825 f., </w:t>
      </w:r>
      <w:r w:rsidRPr="00A168F2">
        <w:rPr>
          <w:rFonts w:ascii="Garamond" w:hAnsi="Garamond"/>
          <w:sz w:val="24"/>
          <w:szCs w:val="24"/>
        </w:rPr>
        <w:t xml:space="preserve">Martin Lamm, ur kap. ”Det nya diktidealet” i </w:t>
      </w:r>
      <w:r w:rsidRPr="00A168F2">
        <w:rPr>
          <w:rFonts w:ascii="Garamond" w:hAnsi="Garamond"/>
          <w:i/>
          <w:sz w:val="24"/>
          <w:szCs w:val="24"/>
        </w:rPr>
        <w:t>Upplysningstidens romantik. Den mystiskt sentimentala strömningen</w:t>
      </w:r>
      <w:r w:rsidRPr="00A168F2">
        <w:rPr>
          <w:rFonts w:ascii="Garamond" w:hAnsi="Garamond"/>
          <w:sz w:val="24"/>
          <w:szCs w:val="24"/>
        </w:rPr>
        <w:t>. Senare delen (1920), faksimilutg. 1963, s. 239 – 293.</w:t>
      </w:r>
    </w:p>
    <w:p w:rsidR="00A168F2" w:rsidRDefault="00A168F2" w:rsidP="00BA67D5">
      <w:pPr>
        <w:pStyle w:val="Liststycke"/>
        <w:spacing w:line="240" w:lineRule="auto"/>
        <w:ind w:left="284"/>
        <w:rPr>
          <w:rFonts w:ascii="Garamond" w:hAnsi="Garamond"/>
          <w:sz w:val="24"/>
          <w:szCs w:val="24"/>
        </w:rPr>
      </w:pPr>
    </w:p>
    <w:p w:rsidR="00A168F2" w:rsidRPr="00A168F2" w:rsidRDefault="00A168F2" w:rsidP="00A168F2">
      <w:pPr>
        <w:pStyle w:val="Liststycke"/>
        <w:spacing w:line="240" w:lineRule="auto"/>
        <w:ind w:left="284"/>
        <w:rPr>
          <w:rFonts w:ascii="Garamond" w:hAnsi="Garamond"/>
          <w:sz w:val="24"/>
          <w:szCs w:val="24"/>
        </w:rPr>
      </w:pPr>
    </w:p>
    <w:p w:rsidR="008B38A4" w:rsidRDefault="00BA67D5" w:rsidP="008B38A4">
      <w:pPr>
        <w:rPr>
          <w:rFonts w:ascii="Garamond" w:hAnsi="Garamond"/>
          <w:sz w:val="24"/>
          <w:szCs w:val="24"/>
        </w:rPr>
      </w:pPr>
      <w:r w:rsidRPr="00E84E1D">
        <w:rPr>
          <w:rFonts w:ascii="Garamond" w:hAnsi="Garamond"/>
          <w:b/>
          <w:sz w:val="24"/>
          <w:szCs w:val="24"/>
        </w:rPr>
        <w:t>Hemtentamen</w:t>
      </w:r>
      <w:r>
        <w:rPr>
          <w:rFonts w:ascii="Garamond" w:hAnsi="Garamond"/>
          <w:sz w:val="24"/>
          <w:szCs w:val="24"/>
        </w:rPr>
        <w:t xml:space="preserve"> utlämnas </w:t>
      </w:r>
      <w:r w:rsidR="00E84E1D">
        <w:rPr>
          <w:rFonts w:ascii="Garamond" w:hAnsi="Garamond"/>
          <w:sz w:val="24"/>
          <w:szCs w:val="24"/>
        </w:rPr>
        <w:t xml:space="preserve">fredagen </w:t>
      </w:r>
      <w:r w:rsidR="00717A10">
        <w:rPr>
          <w:rFonts w:ascii="Garamond" w:hAnsi="Garamond"/>
          <w:sz w:val="24"/>
          <w:szCs w:val="24"/>
        </w:rPr>
        <w:t>den 13 februari kl</w:t>
      </w:r>
      <w:r w:rsidR="007E723D">
        <w:rPr>
          <w:rFonts w:ascii="Garamond" w:hAnsi="Garamond"/>
          <w:sz w:val="24"/>
          <w:szCs w:val="24"/>
        </w:rPr>
        <w:t>.</w:t>
      </w:r>
      <w:r w:rsidR="00717A10">
        <w:rPr>
          <w:rFonts w:ascii="Garamond" w:hAnsi="Garamond"/>
          <w:sz w:val="24"/>
          <w:szCs w:val="24"/>
        </w:rPr>
        <w:t xml:space="preserve"> 17 (efter seminariet), </w:t>
      </w:r>
      <w:r>
        <w:rPr>
          <w:rFonts w:ascii="Garamond" w:hAnsi="Garamond"/>
          <w:sz w:val="24"/>
          <w:szCs w:val="24"/>
        </w:rPr>
        <w:t>inlämnas till Eva</w:t>
      </w:r>
      <w:r w:rsidR="007E723D">
        <w:rPr>
          <w:rFonts w:ascii="Garamond" w:hAnsi="Garamond"/>
          <w:sz w:val="24"/>
          <w:szCs w:val="24"/>
        </w:rPr>
        <w:t xml:space="preserve"> på mejlen</w:t>
      </w:r>
      <w:r>
        <w:rPr>
          <w:rFonts w:ascii="Garamond" w:hAnsi="Garamond"/>
          <w:sz w:val="24"/>
          <w:szCs w:val="24"/>
        </w:rPr>
        <w:t>, eva.haettner_aurelius</w:t>
      </w:r>
      <w:r w:rsidR="00E84E1D">
        <w:rPr>
          <w:rFonts w:ascii="Garamond" w:hAnsi="Garamond"/>
          <w:sz w:val="24"/>
          <w:szCs w:val="24"/>
        </w:rPr>
        <w:t>@</w:t>
      </w:r>
      <w:r w:rsidR="00717A10">
        <w:rPr>
          <w:rFonts w:ascii="Garamond" w:hAnsi="Garamond"/>
          <w:sz w:val="24"/>
          <w:szCs w:val="24"/>
        </w:rPr>
        <w:t>litt.lu.se, senast kl</w:t>
      </w:r>
      <w:r w:rsidR="007E723D">
        <w:rPr>
          <w:rFonts w:ascii="Garamond" w:hAnsi="Garamond"/>
          <w:sz w:val="24"/>
          <w:szCs w:val="24"/>
        </w:rPr>
        <w:t>.</w:t>
      </w:r>
      <w:r w:rsidR="00717A10">
        <w:rPr>
          <w:rFonts w:ascii="Garamond" w:hAnsi="Garamond"/>
          <w:sz w:val="24"/>
          <w:szCs w:val="24"/>
        </w:rPr>
        <w:t xml:space="preserve"> 17 </w:t>
      </w:r>
      <w:r w:rsidR="00E84E1D">
        <w:rPr>
          <w:rFonts w:ascii="Garamond" w:hAnsi="Garamond"/>
          <w:sz w:val="24"/>
          <w:szCs w:val="24"/>
        </w:rPr>
        <w:t xml:space="preserve">fredagen </w:t>
      </w:r>
      <w:r w:rsidR="00717A10">
        <w:rPr>
          <w:rFonts w:ascii="Garamond" w:hAnsi="Garamond"/>
          <w:sz w:val="24"/>
          <w:szCs w:val="24"/>
        </w:rPr>
        <w:t xml:space="preserve">den 20 februari. </w:t>
      </w:r>
    </w:p>
    <w:p w:rsidR="00E84E1D" w:rsidRDefault="00E84E1D" w:rsidP="008B38A4">
      <w:pPr>
        <w:rPr>
          <w:rFonts w:ascii="Garamond" w:hAnsi="Garamond"/>
          <w:sz w:val="24"/>
          <w:szCs w:val="24"/>
        </w:rPr>
      </w:pPr>
      <w:r w:rsidRPr="00E84E1D">
        <w:rPr>
          <w:rFonts w:ascii="Garamond" w:hAnsi="Garamond"/>
          <w:b/>
          <w:sz w:val="24"/>
          <w:szCs w:val="24"/>
        </w:rPr>
        <w:t>Omtentamen</w:t>
      </w:r>
      <w:r>
        <w:rPr>
          <w:rFonts w:ascii="Garamond" w:hAnsi="Garamond"/>
          <w:sz w:val="24"/>
          <w:szCs w:val="24"/>
        </w:rPr>
        <w:t xml:space="preserve"> planeras till torsdagen den 26 mars, kl</w:t>
      </w:r>
      <w:r w:rsidR="007E723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10, senast inlämning till Eva, se ovan, torsdagen den 2 april kl</w:t>
      </w:r>
      <w:r w:rsidR="007E723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10.  </w:t>
      </w:r>
    </w:p>
    <w:p w:rsidR="008B38A4" w:rsidRDefault="008B38A4" w:rsidP="008B38A4">
      <w:pPr>
        <w:rPr>
          <w:rFonts w:ascii="Garamond" w:hAnsi="Garamond"/>
          <w:sz w:val="24"/>
          <w:szCs w:val="24"/>
        </w:rPr>
      </w:pPr>
    </w:p>
    <w:p w:rsidR="001D3C00" w:rsidRDefault="001D3C00"/>
    <w:sectPr w:rsidR="001D3C00" w:rsidSect="003D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F0"/>
    <w:multiLevelType w:val="hybridMultilevel"/>
    <w:tmpl w:val="C6C89A66"/>
    <w:lvl w:ilvl="0" w:tplc="A11C5E48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B5C"/>
    <w:multiLevelType w:val="hybridMultilevel"/>
    <w:tmpl w:val="3044FB0A"/>
    <w:lvl w:ilvl="0" w:tplc="F2F8B9A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B024BE"/>
    <w:multiLevelType w:val="hybridMultilevel"/>
    <w:tmpl w:val="62B67DE8"/>
    <w:lvl w:ilvl="0" w:tplc="9188811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A4C76"/>
    <w:multiLevelType w:val="hybridMultilevel"/>
    <w:tmpl w:val="CBDE94FE"/>
    <w:lvl w:ilvl="0" w:tplc="5002B09C">
      <w:start w:val="92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003AA3"/>
    <w:multiLevelType w:val="hybridMultilevel"/>
    <w:tmpl w:val="39A49A0C"/>
    <w:lvl w:ilvl="0" w:tplc="53820D1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70E4"/>
    <w:multiLevelType w:val="hybridMultilevel"/>
    <w:tmpl w:val="D0E45366"/>
    <w:lvl w:ilvl="0" w:tplc="041D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1304"/>
  <w:hyphenationZone w:val="425"/>
  <w:characterSpacingControl w:val="doNotCompress"/>
  <w:compat/>
  <w:rsids>
    <w:rsidRoot w:val="008B38A4"/>
    <w:rsid w:val="00084C58"/>
    <w:rsid w:val="000B48A4"/>
    <w:rsid w:val="001D3C00"/>
    <w:rsid w:val="0024059D"/>
    <w:rsid w:val="003D71BF"/>
    <w:rsid w:val="004114C8"/>
    <w:rsid w:val="004B1FA6"/>
    <w:rsid w:val="004F165C"/>
    <w:rsid w:val="005671FA"/>
    <w:rsid w:val="005E1002"/>
    <w:rsid w:val="00626C73"/>
    <w:rsid w:val="006B5579"/>
    <w:rsid w:val="00717A10"/>
    <w:rsid w:val="00726512"/>
    <w:rsid w:val="007C125C"/>
    <w:rsid w:val="007E723D"/>
    <w:rsid w:val="0081535E"/>
    <w:rsid w:val="008A274F"/>
    <w:rsid w:val="008B38A4"/>
    <w:rsid w:val="00972F60"/>
    <w:rsid w:val="00A168F2"/>
    <w:rsid w:val="00B30F21"/>
    <w:rsid w:val="00B312D9"/>
    <w:rsid w:val="00B8640C"/>
    <w:rsid w:val="00B93694"/>
    <w:rsid w:val="00BA67D5"/>
    <w:rsid w:val="00DA4869"/>
    <w:rsid w:val="00DC4085"/>
    <w:rsid w:val="00E84E1D"/>
    <w:rsid w:val="00EC3F8B"/>
    <w:rsid w:val="00ED2C89"/>
    <w:rsid w:val="00EE04CA"/>
    <w:rsid w:val="00F01432"/>
    <w:rsid w:val="00F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Haettner Aurelius</dc:creator>
  <cp:lastModifiedBy>kans-esi</cp:lastModifiedBy>
  <cp:revision>2</cp:revision>
  <dcterms:created xsi:type="dcterms:W3CDTF">2015-01-30T14:51:00Z</dcterms:created>
  <dcterms:modified xsi:type="dcterms:W3CDTF">2015-01-30T14:51:00Z</dcterms:modified>
</cp:coreProperties>
</file>