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D" w:rsidRDefault="00E05F1D" w:rsidP="00DA640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LIVA20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5666C1">
        <w:rPr>
          <w:rFonts w:ascii="Times New Roman" w:hAnsi="Times New Roman" w:cs="Times New Roman"/>
        </w:rPr>
        <w:t>V</w:t>
      </w:r>
      <w:r w:rsidR="00C964E6">
        <w:rPr>
          <w:rFonts w:ascii="Times New Roman" w:hAnsi="Times New Roman" w:cs="Times New Roman"/>
        </w:rPr>
        <w:t>t</w:t>
      </w:r>
      <w:proofErr w:type="spellEnd"/>
      <w:r w:rsidR="005666C1">
        <w:rPr>
          <w:rFonts w:ascii="Times New Roman" w:hAnsi="Times New Roman" w:cs="Times New Roman"/>
        </w:rPr>
        <w:t xml:space="preserve"> 2015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pStyle w:val="Rubrik1"/>
        <w:rPr>
          <w:rFonts w:eastAsia="Cambria"/>
        </w:rPr>
      </w:pPr>
      <w:r>
        <w:rPr>
          <w:rFonts w:eastAsia="Cambria"/>
        </w:rPr>
        <w:t>Delkurs 1: Litteraturen och dess historia från ca 1830 till ca 1900 (7,5 poäng)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640D" w:rsidRPr="00127508" w:rsidRDefault="00DA640D" w:rsidP="00DA640D">
      <w:pPr>
        <w:pStyle w:val="Rubrik2"/>
        <w:rPr>
          <w:rFonts w:eastAsia="Cambria"/>
          <w:lang w:val="en-US"/>
        </w:rPr>
      </w:pPr>
      <w:proofErr w:type="spellStart"/>
      <w:r w:rsidRPr="00127508">
        <w:rPr>
          <w:rFonts w:eastAsia="Cambria"/>
          <w:lang w:val="en-US"/>
        </w:rPr>
        <w:t>Facklitteratur</w:t>
      </w:r>
      <w:proofErr w:type="spellEnd"/>
    </w:p>
    <w:p w:rsidR="00DA640D" w:rsidRPr="00127508" w:rsidRDefault="00DA640D" w:rsidP="00DA640D">
      <w:pPr>
        <w:rPr>
          <w:rFonts w:ascii="Times New Roman" w:hAnsi="Times New Roman" w:cs="Times New Roman"/>
          <w:lang w:val="en-US"/>
        </w:rPr>
      </w:pPr>
    </w:p>
    <w:p w:rsidR="005E2257" w:rsidRDefault="005E2257" w:rsidP="005E2257">
      <w:pPr>
        <w:rPr>
          <w:rFonts w:ascii="Times New Roman" w:hAnsi="Times New Roman" w:cs="Times New Roman"/>
        </w:rPr>
      </w:pPr>
      <w:proofErr w:type="spellStart"/>
      <w:r w:rsidRPr="005E2257">
        <w:rPr>
          <w:rFonts w:ascii="Times New Roman" w:hAnsi="Times New Roman" w:cs="Times New Roman"/>
          <w:lang w:val="en-US"/>
        </w:rPr>
        <w:t>Bersani</w:t>
      </w:r>
      <w:proofErr w:type="spellEnd"/>
      <w:r w:rsidRPr="005E2257">
        <w:rPr>
          <w:rFonts w:ascii="Times New Roman" w:hAnsi="Times New Roman" w:cs="Times New Roman"/>
          <w:lang w:val="en-US"/>
        </w:rPr>
        <w:t>, Leo</w:t>
      </w:r>
      <w:proofErr w:type="gramStart"/>
      <w:r w:rsidRPr="005E2257">
        <w:rPr>
          <w:rFonts w:ascii="Times New Roman" w:hAnsi="Times New Roman" w:cs="Times New Roman"/>
          <w:lang w:val="en-US"/>
        </w:rPr>
        <w:t>, ”</w:t>
      </w:r>
      <w:proofErr w:type="gramEnd"/>
      <w:r w:rsidRPr="005E2257">
        <w:rPr>
          <w:rFonts w:ascii="Times New Roman" w:hAnsi="Times New Roman" w:cs="Times New Roman"/>
          <w:lang w:val="en-US"/>
        </w:rPr>
        <w:t xml:space="preserve">Flaubert and Emma Bovary. </w:t>
      </w:r>
      <w:proofErr w:type="gramStart"/>
      <w:r w:rsidRPr="005E2257">
        <w:rPr>
          <w:rFonts w:ascii="Times New Roman" w:hAnsi="Times New Roman" w:cs="Times New Roman"/>
          <w:lang w:val="en-US"/>
        </w:rPr>
        <w:t xml:space="preserve">The Hazards of Literary Fusion”, </w:t>
      </w:r>
      <w:proofErr w:type="spellStart"/>
      <w:r w:rsidRPr="005E2257">
        <w:rPr>
          <w:rFonts w:ascii="Times New Roman" w:hAnsi="Times New Roman" w:cs="Times New Roman"/>
          <w:lang w:val="en-US"/>
        </w:rPr>
        <w:t>i</w:t>
      </w:r>
      <w:proofErr w:type="spellEnd"/>
      <w:r w:rsidRPr="005E2257">
        <w:rPr>
          <w:rFonts w:ascii="Times New Roman" w:hAnsi="Times New Roman" w:cs="Times New Roman"/>
          <w:lang w:val="en-US"/>
        </w:rPr>
        <w:t xml:space="preserve"> </w:t>
      </w:r>
      <w:r w:rsidRPr="005E2257">
        <w:rPr>
          <w:rFonts w:ascii="Times New Roman" w:hAnsi="Times New Roman" w:cs="Times New Roman"/>
          <w:i/>
          <w:lang w:val="en-US"/>
        </w:rPr>
        <w:t>Novel.</w:t>
      </w:r>
      <w:proofErr w:type="gramEnd"/>
      <w:r w:rsidRPr="005E2257">
        <w:rPr>
          <w:rFonts w:ascii="Times New Roman" w:hAnsi="Times New Roman" w:cs="Times New Roman"/>
          <w:i/>
          <w:lang w:val="en-US"/>
        </w:rPr>
        <w:t xml:space="preserve"> </w:t>
      </w:r>
      <w:r w:rsidRPr="005E2257">
        <w:rPr>
          <w:rFonts w:ascii="Times New Roman" w:hAnsi="Times New Roman" w:cs="Times New Roman"/>
          <w:i/>
        </w:rPr>
        <w:t>A Forum of Fiction</w:t>
      </w:r>
      <w:r w:rsidRPr="005E2257">
        <w:rPr>
          <w:rFonts w:ascii="Times New Roman" w:hAnsi="Times New Roman" w:cs="Times New Roman"/>
        </w:rPr>
        <w:t xml:space="preserve"> 1974:1, s. 16–28 </w:t>
      </w:r>
      <w:r w:rsidRPr="005E2257">
        <w:rPr>
          <w:rFonts w:ascii="Times New Roman" w:hAnsi="Times New Roman" w:cs="Times New Roman"/>
        </w:rPr>
        <w:tab/>
      </w:r>
      <w:r w:rsidRPr="005E2257">
        <w:rPr>
          <w:rFonts w:ascii="Times New Roman" w:hAnsi="Times New Roman" w:cs="Times New Roman"/>
        </w:rPr>
        <w:tab/>
      </w:r>
      <w:r w:rsidRPr="005E2257">
        <w:rPr>
          <w:rFonts w:ascii="Times New Roman" w:hAnsi="Times New Roman" w:cs="Times New Roman"/>
        </w:rPr>
        <w:tab/>
        <w:t xml:space="preserve">    </w:t>
      </w:r>
    </w:p>
    <w:p w:rsidR="005E2257" w:rsidRPr="005E2257" w:rsidRDefault="005E2257" w:rsidP="005E2257">
      <w:pPr>
        <w:rPr>
          <w:rFonts w:ascii="Times New Roman" w:hAnsi="Times New Roman" w:cs="Times New Roman"/>
        </w:rPr>
      </w:pPr>
      <w:r w:rsidRPr="005E2257">
        <w:rPr>
          <w:rFonts w:ascii="Times New Roman" w:hAnsi="Times New Roman" w:cs="Times New Roman"/>
        </w:rPr>
        <w:t>(tillgänglig via LUB: www.jstor.org.ludwig.lub.lu.se/stable/pdfplus/1345194.pdf)</w:t>
      </w:r>
    </w:p>
    <w:p w:rsidR="005E2257" w:rsidRPr="005E2257" w:rsidRDefault="005E2257" w:rsidP="005E2257">
      <w:pPr>
        <w:rPr>
          <w:rFonts w:ascii="Times New Roman" w:hAnsi="Times New Roman" w:cs="Times New Roman"/>
        </w:rPr>
      </w:pPr>
    </w:p>
    <w:p w:rsidR="005E2257" w:rsidRPr="005E2257" w:rsidRDefault="005E2257" w:rsidP="005E2257">
      <w:pPr>
        <w:rPr>
          <w:rFonts w:ascii="Times New Roman" w:hAnsi="Times New Roman" w:cs="Times New Roman"/>
        </w:rPr>
      </w:pPr>
      <w:r w:rsidRPr="005E2257">
        <w:rPr>
          <w:rFonts w:ascii="Times New Roman" w:hAnsi="Times New Roman" w:cs="Times New Roman"/>
          <w:lang w:val="en-US"/>
        </w:rPr>
        <w:t>Ledger, Sally</w:t>
      </w:r>
      <w:proofErr w:type="gramStart"/>
      <w:r w:rsidRPr="005E2257">
        <w:rPr>
          <w:rFonts w:ascii="Times New Roman" w:hAnsi="Times New Roman" w:cs="Times New Roman"/>
          <w:lang w:val="en-US"/>
        </w:rPr>
        <w:t>, ”</w:t>
      </w:r>
      <w:proofErr w:type="gramEnd"/>
      <w:r w:rsidRPr="005E2257">
        <w:rPr>
          <w:rFonts w:ascii="Times New Roman" w:hAnsi="Times New Roman" w:cs="Times New Roman"/>
          <w:lang w:val="en-US"/>
        </w:rPr>
        <w:t xml:space="preserve">Naturalism: ’Dirt and horror pure and simple’”, </w:t>
      </w:r>
      <w:proofErr w:type="spellStart"/>
      <w:r w:rsidRPr="005E2257">
        <w:rPr>
          <w:rFonts w:ascii="Times New Roman" w:hAnsi="Times New Roman" w:cs="Times New Roman"/>
          <w:lang w:val="en-US"/>
        </w:rPr>
        <w:t>i</w:t>
      </w:r>
      <w:proofErr w:type="spellEnd"/>
      <w:r w:rsidRPr="005E2257">
        <w:rPr>
          <w:rFonts w:ascii="Times New Roman" w:hAnsi="Times New Roman" w:cs="Times New Roman"/>
          <w:lang w:val="en-US"/>
        </w:rPr>
        <w:t xml:space="preserve"> </w:t>
      </w:r>
      <w:r w:rsidRPr="005E2257">
        <w:rPr>
          <w:rFonts w:ascii="Times New Roman" w:hAnsi="Times New Roman" w:cs="Times New Roman"/>
          <w:i/>
          <w:lang w:val="en-US"/>
        </w:rPr>
        <w:t>Adventures in Realism</w:t>
      </w:r>
      <w:r w:rsidRPr="005E2257">
        <w:rPr>
          <w:rFonts w:ascii="Times New Roman" w:hAnsi="Times New Roman" w:cs="Times New Roman"/>
          <w:lang w:val="en-US"/>
        </w:rPr>
        <w:t xml:space="preserve"> (2007), red. </w:t>
      </w:r>
      <w:r w:rsidRPr="005E2257">
        <w:rPr>
          <w:rFonts w:ascii="Times New Roman" w:hAnsi="Times New Roman" w:cs="Times New Roman"/>
        </w:rPr>
        <w:t xml:space="preserve">Matthew Beaumont, Singapore: </w:t>
      </w:r>
      <w:proofErr w:type="spellStart"/>
      <w:r w:rsidRPr="005E2257">
        <w:rPr>
          <w:rFonts w:ascii="Times New Roman" w:hAnsi="Times New Roman" w:cs="Times New Roman"/>
        </w:rPr>
        <w:t>Blackwell</w:t>
      </w:r>
      <w:proofErr w:type="spellEnd"/>
      <w:r w:rsidRPr="005E2257">
        <w:rPr>
          <w:rFonts w:ascii="Times New Roman" w:hAnsi="Times New Roman" w:cs="Times New Roman"/>
        </w:rPr>
        <w:t xml:space="preserve"> Publishing, </w:t>
      </w:r>
      <w:proofErr w:type="spellStart"/>
      <w:r w:rsidRPr="005E2257">
        <w:rPr>
          <w:rFonts w:ascii="Times New Roman" w:hAnsi="Times New Roman" w:cs="Times New Roman"/>
        </w:rPr>
        <w:t>eISBN</w:t>
      </w:r>
      <w:proofErr w:type="spellEnd"/>
      <w:r w:rsidRPr="005E2257">
        <w:rPr>
          <w:rFonts w:ascii="Times New Roman" w:hAnsi="Times New Roman" w:cs="Times New Roman"/>
        </w:rPr>
        <w:t xml:space="preserve"> 9781405135771, s. 68–83 (digitalt tillgänglig via LUB)</w:t>
      </w:r>
    </w:p>
    <w:p w:rsidR="005E2257" w:rsidRDefault="005E2257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Ljung, Per Erik och Anders Mortensen (red.), </w:t>
      </w:r>
      <w:r>
        <w:rPr>
          <w:rFonts w:ascii="Times New Roman" w:hAnsi="Times New Roman" w:cs="Times New Roman"/>
          <w:i/>
          <w:iCs/>
        </w:rPr>
        <w:t>Texter i poetik</w:t>
      </w:r>
      <w:r>
        <w:rPr>
          <w:rFonts w:ascii="Times New Roman" w:hAnsi="Times New Roman" w:cs="Times New Roman"/>
        </w:rPr>
        <w:t>, Studentlitteratur: Lund 1988 (texterna av Almqvist, Baudelaire, Whitman, Rimbaud, Zola, Mallarmé)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5E2257" w:rsidRPr="005E2257" w:rsidRDefault="008A73D1" w:rsidP="005E2257">
      <w:pPr>
        <w:rPr>
          <w:rFonts w:ascii="Times New Roman" w:hAnsi="Times New Roman" w:cs="Times New Roman"/>
        </w:rPr>
      </w:pPr>
      <w:r w:rsidRPr="008A73D1">
        <w:rPr>
          <w:rFonts w:ascii="Times New Roman" w:hAnsi="Times New Roman" w:cs="Times New Roman"/>
        </w:rPr>
        <w:t xml:space="preserve">Møller Jensen, Elisabeth &amp; Inger-Lise </w:t>
      </w:r>
      <w:proofErr w:type="spellStart"/>
      <w:r>
        <w:rPr>
          <w:rFonts w:ascii="Times New Roman" w:hAnsi="Times New Roman" w:cs="Times New Roman"/>
        </w:rPr>
        <w:t>Hjordt-Vetlesen</w:t>
      </w:r>
      <w:proofErr w:type="spellEnd"/>
      <w:r w:rsidRPr="008A73D1">
        <w:rPr>
          <w:rFonts w:ascii="Times New Roman" w:hAnsi="Times New Roman" w:cs="Times New Roman"/>
        </w:rPr>
        <w:t xml:space="preserve"> (red.)</w:t>
      </w:r>
      <w:r>
        <w:rPr>
          <w:rFonts w:ascii="Times New Roman" w:hAnsi="Times New Roman" w:cs="Times New Roman"/>
        </w:rPr>
        <w:t xml:space="preserve">, </w:t>
      </w:r>
      <w:r w:rsidR="00DA640D">
        <w:rPr>
          <w:rFonts w:ascii="Times New Roman" w:hAnsi="Times New Roman" w:cs="Times New Roman"/>
          <w:i/>
          <w:iCs/>
        </w:rPr>
        <w:t xml:space="preserve">Nordisk kvinnolitteraturhistoria </w:t>
      </w:r>
      <w:r w:rsidR="005E2257" w:rsidRPr="005E2257">
        <w:rPr>
          <w:rFonts w:ascii="Times New Roman" w:hAnsi="Times New Roman" w:cs="Times New Roman"/>
          <w:i/>
        </w:rPr>
        <w:t>2</w:t>
      </w:r>
      <w:r w:rsidR="00DA640D">
        <w:rPr>
          <w:rFonts w:ascii="Times New Roman" w:hAnsi="Times New Roman" w:cs="Times New Roman"/>
        </w:rPr>
        <w:t>.</w:t>
      </w:r>
      <w:r w:rsidR="00DA640D">
        <w:rPr>
          <w:rFonts w:ascii="Times New Roman" w:hAnsi="Times New Roman" w:cs="Times New Roman"/>
          <w:i/>
          <w:iCs/>
        </w:rPr>
        <w:t xml:space="preserve"> Fadershuset</w:t>
      </w:r>
      <w:r w:rsidR="00DA640D">
        <w:rPr>
          <w:rFonts w:ascii="Times New Roman" w:hAnsi="Times New Roman" w:cs="Times New Roman"/>
        </w:rPr>
        <w:t>:</w:t>
      </w:r>
      <w:r w:rsidR="00DA640D">
        <w:rPr>
          <w:rFonts w:ascii="Times New Roman" w:hAnsi="Times New Roman" w:cs="Times New Roman"/>
          <w:i/>
          <w:iCs/>
        </w:rPr>
        <w:t xml:space="preserve"> 1800-talet</w:t>
      </w:r>
      <w:r w:rsidR="00DA64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A640D">
        <w:rPr>
          <w:rFonts w:ascii="Times New Roman" w:hAnsi="Times New Roman" w:cs="Times New Roman"/>
        </w:rPr>
        <w:t>Wiken</w:t>
      </w:r>
      <w:proofErr w:type="spellEnd"/>
      <w:r w:rsidR="00DA640D">
        <w:rPr>
          <w:rFonts w:ascii="Times New Roman" w:hAnsi="Times New Roman" w:cs="Times New Roman"/>
        </w:rPr>
        <w:t>: Höganäs 1993, s 170-180, 242-271, 298-312, 319-353, 495-569</w:t>
      </w:r>
      <w:r w:rsidR="005E2257">
        <w:rPr>
          <w:rFonts w:ascii="Times New Roman" w:hAnsi="Times New Roman" w:cs="Times New Roman"/>
        </w:rPr>
        <w:t xml:space="preserve"> </w:t>
      </w:r>
      <w:r w:rsidR="005E2257" w:rsidRPr="005E2257">
        <w:rPr>
          <w:rFonts w:ascii="Times New Roman" w:hAnsi="Times New Roman" w:cs="Times New Roman"/>
        </w:rPr>
        <w:t xml:space="preserve"> (digitalt tillgänglig på </w:t>
      </w:r>
      <w:proofErr w:type="spellStart"/>
      <w:r w:rsidR="005E2257" w:rsidRPr="005E2257">
        <w:rPr>
          <w:rFonts w:ascii="Times New Roman" w:hAnsi="Times New Roman" w:cs="Times New Roman"/>
        </w:rPr>
        <w:t>nordicwomensliterature.net/sv</w:t>
      </w:r>
      <w:proofErr w:type="spellEnd"/>
      <w:r w:rsidR="005E2257" w:rsidRPr="005E2257">
        <w:rPr>
          <w:rFonts w:ascii="Times New Roman" w:hAnsi="Times New Roman" w:cs="Times New Roman"/>
        </w:rPr>
        <w:t>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5E2257" w:rsidRPr="005E2257" w:rsidRDefault="005E2257" w:rsidP="005E2257">
      <w:pPr>
        <w:rPr>
          <w:rFonts w:ascii="Times New Roman" w:hAnsi="Times New Roman" w:cs="Times New Roman"/>
        </w:rPr>
      </w:pPr>
      <w:r w:rsidRPr="008A73D1">
        <w:rPr>
          <w:rFonts w:ascii="Times New Roman" w:hAnsi="Times New Roman" w:cs="Times New Roman"/>
        </w:rPr>
        <w:t>Møller Jensen, Elisabeth</w:t>
      </w:r>
      <w:r>
        <w:rPr>
          <w:rFonts w:ascii="Times New Roman" w:hAnsi="Times New Roman" w:cs="Times New Roman"/>
        </w:rPr>
        <w:t xml:space="preserve"> (red.), </w:t>
      </w:r>
      <w:r w:rsidRPr="005E2257">
        <w:rPr>
          <w:rFonts w:ascii="Times New Roman" w:hAnsi="Times New Roman" w:cs="Times New Roman"/>
          <w:i/>
        </w:rPr>
        <w:t>Nordisk kvinnolitteraturhistoria 3. Vida världen. 1900–1960</w:t>
      </w:r>
      <w:r w:rsidRPr="005E2257">
        <w:rPr>
          <w:rFonts w:ascii="Times New Roman" w:hAnsi="Times New Roman" w:cs="Times New Roman"/>
        </w:rPr>
        <w:t xml:space="preserve"> (1993)</w:t>
      </w:r>
      <w:r>
        <w:rPr>
          <w:rFonts w:ascii="Times New Roman" w:hAnsi="Times New Roman" w:cs="Times New Roman"/>
        </w:rPr>
        <w:t xml:space="preserve"> </w:t>
      </w:r>
      <w:r w:rsidRPr="005E2257">
        <w:rPr>
          <w:rFonts w:ascii="Times New Roman" w:hAnsi="Times New Roman" w:cs="Times New Roman"/>
        </w:rPr>
        <w:t>Höganäs: Bra böcker, ISBN 91-7119-260-3, s. 36–5</w:t>
      </w:r>
      <w:r>
        <w:rPr>
          <w:rFonts w:ascii="Times New Roman" w:hAnsi="Times New Roman" w:cs="Times New Roman"/>
        </w:rPr>
        <w:t xml:space="preserve">4 </w:t>
      </w:r>
      <w:r w:rsidRPr="005E2257">
        <w:rPr>
          <w:rFonts w:ascii="Times New Roman" w:hAnsi="Times New Roman" w:cs="Times New Roman"/>
        </w:rPr>
        <w:t xml:space="preserve">(digitalt tillgänglig på </w:t>
      </w:r>
      <w:proofErr w:type="spellStart"/>
      <w:r w:rsidRPr="005E2257">
        <w:rPr>
          <w:rFonts w:ascii="Times New Roman" w:hAnsi="Times New Roman" w:cs="Times New Roman"/>
        </w:rPr>
        <w:t>nordicwomensliterature.net/sv</w:t>
      </w:r>
      <w:proofErr w:type="spellEnd"/>
      <w:r w:rsidRPr="005E2257">
        <w:rPr>
          <w:rFonts w:ascii="Times New Roman" w:hAnsi="Times New Roman" w:cs="Times New Roman"/>
        </w:rPr>
        <w:t>)</w:t>
      </w:r>
    </w:p>
    <w:p w:rsidR="005E2257" w:rsidRDefault="005E2257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Olsson, Bernt och Ingemar </w:t>
      </w:r>
      <w:proofErr w:type="spellStart"/>
      <w:r>
        <w:rPr>
          <w:rFonts w:ascii="Times New Roman" w:hAnsi="Times New Roman" w:cs="Times New Roman"/>
        </w:rPr>
        <w:t>Algulin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Litteraturens historia i världen</w:t>
      </w:r>
      <w:r>
        <w:rPr>
          <w:rFonts w:ascii="Times New Roman" w:hAnsi="Times New Roman" w:cs="Times New Roman"/>
        </w:rPr>
        <w:t>, Norstedt: Stockholm 1990, s 327-466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Olsson, Bernt och Ingemar </w:t>
      </w:r>
      <w:proofErr w:type="spellStart"/>
      <w:r>
        <w:rPr>
          <w:rFonts w:ascii="Times New Roman" w:hAnsi="Times New Roman" w:cs="Times New Roman"/>
        </w:rPr>
        <w:t>Algulin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Litteraturens historia i Sverige</w:t>
      </w:r>
      <w:r>
        <w:rPr>
          <w:rFonts w:ascii="Times New Roman" w:hAnsi="Times New Roman" w:cs="Times New Roman"/>
        </w:rPr>
        <w:t xml:space="preserve">, </w:t>
      </w:r>
      <w:r w:rsidR="00E05F1D">
        <w:rPr>
          <w:rFonts w:ascii="Times New Roman" w:hAnsi="Times New Roman" w:cs="Times New Roman"/>
        </w:rPr>
        <w:t>Norstedt: Stockholm 1987, s 225–</w:t>
      </w:r>
      <w:r>
        <w:rPr>
          <w:rFonts w:ascii="Times New Roman" w:hAnsi="Times New Roman" w:cs="Times New Roman"/>
        </w:rPr>
        <w:t>372</w:t>
      </w:r>
    </w:p>
    <w:p w:rsidR="005E2257" w:rsidRDefault="005E2257" w:rsidP="005E2257">
      <w:pPr>
        <w:rPr>
          <w:rFonts w:ascii="Times New Roman" w:hAnsi="Times New Roman" w:cs="Times New Roman"/>
        </w:rPr>
      </w:pPr>
      <w:r w:rsidRPr="005E2257">
        <w:rPr>
          <w:rFonts w:ascii="Times New Roman" w:hAnsi="Times New Roman" w:cs="Times New Roman"/>
        </w:rPr>
        <w:t xml:space="preserve">       </w:t>
      </w:r>
    </w:p>
    <w:p w:rsidR="005E2257" w:rsidRPr="005E2257" w:rsidRDefault="005E2257" w:rsidP="005E2257">
      <w:pPr>
        <w:rPr>
          <w:rFonts w:ascii="Times New Roman" w:hAnsi="Times New Roman" w:cs="Times New Roman"/>
          <w:lang w:val="en-US"/>
        </w:rPr>
      </w:pPr>
      <w:proofErr w:type="spellStart"/>
      <w:r w:rsidRPr="005E2257">
        <w:rPr>
          <w:rFonts w:ascii="Times New Roman" w:hAnsi="Times New Roman" w:cs="Times New Roman"/>
          <w:lang w:val="en-US"/>
        </w:rPr>
        <w:t>Remaley</w:t>
      </w:r>
      <w:proofErr w:type="spellEnd"/>
      <w:r w:rsidRPr="005E2257">
        <w:rPr>
          <w:rFonts w:ascii="Times New Roman" w:hAnsi="Times New Roman" w:cs="Times New Roman"/>
          <w:lang w:val="en-US"/>
        </w:rPr>
        <w:t xml:space="preserve">, Peter P., ”The Cherry Orchard”, </w:t>
      </w:r>
      <w:proofErr w:type="spellStart"/>
      <w:r w:rsidRPr="005E2257">
        <w:rPr>
          <w:rFonts w:ascii="Times New Roman" w:hAnsi="Times New Roman" w:cs="Times New Roman"/>
          <w:lang w:val="en-US"/>
        </w:rPr>
        <w:t>i</w:t>
      </w:r>
      <w:proofErr w:type="spellEnd"/>
      <w:r w:rsidRPr="005E2257">
        <w:rPr>
          <w:rFonts w:ascii="Times New Roman" w:hAnsi="Times New Roman" w:cs="Times New Roman"/>
          <w:lang w:val="en-US"/>
        </w:rPr>
        <w:t xml:space="preserve"> </w:t>
      </w:r>
      <w:r w:rsidRPr="005E2257">
        <w:rPr>
          <w:rFonts w:ascii="Times New Roman" w:hAnsi="Times New Roman" w:cs="Times New Roman"/>
          <w:i/>
          <w:lang w:val="en-US"/>
        </w:rPr>
        <w:t>South Atlantic Bulletin</w:t>
      </w:r>
      <w:r w:rsidRPr="005E2257">
        <w:rPr>
          <w:rFonts w:ascii="Times New Roman" w:hAnsi="Times New Roman" w:cs="Times New Roman"/>
          <w:lang w:val="en-US"/>
        </w:rPr>
        <w:t xml:space="preserve"> 1973:4, s. 16–20 (</w:t>
      </w:r>
      <w:proofErr w:type="spellStart"/>
      <w:r w:rsidRPr="005E2257">
        <w:rPr>
          <w:rFonts w:ascii="Times New Roman" w:hAnsi="Times New Roman" w:cs="Times New Roman"/>
          <w:lang w:val="en-US"/>
        </w:rPr>
        <w:t>tillgänglig</w:t>
      </w:r>
      <w:proofErr w:type="spellEnd"/>
      <w:r w:rsidRPr="005E2257">
        <w:rPr>
          <w:rFonts w:ascii="Times New Roman" w:hAnsi="Times New Roman" w:cs="Times New Roman"/>
          <w:lang w:val="en-US"/>
        </w:rPr>
        <w:t xml:space="preserve"> via LUB: www.jstor.org.ludwig.lub.lu.se/stable/pdfplus/3197077.pdf)</w:t>
      </w:r>
    </w:p>
    <w:p w:rsidR="005E2257" w:rsidRPr="005E2257" w:rsidRDefault="005E2257" w:rsidP="00DA640D">
      <w:pPr>
        <w:rPr>
          <w:rFonts w:ascii="Times New Roman" w:hAnsi="Times New Roman" w:cs="Times New Roman"/>
          <w:lang w:val="en-US"/>
        </w:rPr>
      </w:pPr>
    </w:p>
    <w:p w:rsidR="00DA640D" w:rsidRDefault="00DA640D" w:rsidP="00DA640D">
      <w:pPr>
        <w:pStyle w:val="Rubrik2"/>
        <w:rPr>
          <w:rFonts w:eastAsia="Cambria"/>
        </w:rPr>
      </w:pPr>
      <w:r>
        <w:rPr>
          <w:rFonts w:eastAsia="Cambria"/>
        </w:rPr>
        <w:t>Skönlitteratur</w:t>
      </w:r>
    </w:p>
    <w:p w:rsidR="00DA640D" w:rsidRDefault="00DA640D" w:rsidP="00DA640D">
      <w:pPr>
        <w:pStyle w:val="Rubrik3"/>
        <w:rPr>
          <w:rFonts w:eastAsia="Cambria"/>
        </w:rPr>
      </w:pPr>
      <w:r>
        <w:rPr>
          <w:rFonts w:eastAsia="Cambria"/>
        </w:rPr>
        <w:t>Antologier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Algulin</w:t>
      </w:r>
      <w:proofErr w:type="spellEnd"/>
      <w:r>
        <w:rPr>
          <w:rFonts w:ascii="Times New Roman" w:hAnsi="Times New Roman" w:cs="Times New Roman"/>
        </w:rPr>
        <w:t xml:space="preserve">, Ingemar, Barbro Ståhle </w:t>
      </w:r>
      <w:proofErr w:type="spellStart"/>
      <w:r>
        <w:rPr>
          <w:rFonts w:ascii="Times New Roman" w:hAnsi="Times New Roman" w:cs="Times New Roman"/>
        </w:rPr>
        <w:t>Sjönell</w:t>
      </w:r>
      <w:proofErr w:type="spellEnd"/>
      <w:r>
        <w:rPr>
          <w:rFonts w:ascii="Times New Roman" w:hAnsi="Times New Roman" w:cs="Times New Roman"/>
        </w:rPr>
        <w:t xml:space="preserve"> och Johan Svedjedal, </w:t>
      </w:r>
      <w:r>
        <w:rPr>
          <w:rFonts w:ascii="Times New Roman" w:hAnsi="Times New Roman" w:cs="Times New Roman"/>
          <w:i/>
          <w:iCs/>
        </w:rPr>
        <w:t xml:space="preserve">Svensk litteratur </w:t>
      </w:r>
      <w:r w:rsidRPr="00E05F1D">
        <w:rPr>
          <w:rFonts w:ascii="Times New Roman" w:hAnsi="Times New Roman" w:cs="Times New Roman"/>
          <w:iCs/>
        </w:rPr>
        <w:t>4</w:t>
      </w:r>
      <w:r>
        <w:rPr>
          <w:rFonts w:ascii="Times New Roman" w:hAnsi="Times New Roman" w:cs="Times New Roman"/>
          <w:i/>
          <w:iCs/>
        </w:rPr>
        <w:t>. Realismen och efterromantiken</w:t>
      </w:r>
      <w:r>
        <w:rPr>
          <w:rFonts w:ascii="Times New Roman" w:hAnsi="Times New Roman" w:cs="Times New Roman"/>
        </w:rPr>
        <w:t xml:space="preserve">, Norstedt i samarbete med Svenska </w:t>
      </w:r>
      <w:proofErr w:type="spellStart"/>
      <w:r>
        <w:rPr>
          <w:rFonts w:ascii="Times New Roman" w:hAnsi="Times New Roman" w:cs="Times New Roman"/>
        </w:rPr>
        <w:t>vitterhetssamf</w:t>
      </w:r>
      <w:proofErr w:type="spellEnd"/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Stockholm 1995 [SL4]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Breitholtz, Lennart (red.), </w:t>
      </w:r>
      <w:r>
        <w:rPr>
          <w:rFonts w:ascii="Times New Roman" w:hAnsi="Times New Roman" w:cs="Times New Roman"/>
          <w:i/>
          <w:iCs/>
        </w:rPr>
        <w:t>Litteraturens klassiker</w:t>
      </w:r>
      <w:r w:rsidR="00E05F1D">
        <w:rPr>
          <w:rFonts w:ascii="Times New Roman" w:hAnsi="Times New Roman" w:cs="Times New Roman"/>
        </w:rPr>
        <w:t xml:space="preserve"> 17–</w:t>
      </w:r>
      <w:r>
        <w:rPr>
          <w:rFonts w:ascii="Times New Roman" w:hAnsi="Times New Roman" w:cs="Times New Roman"/>
        </w:rPr>
        <w:t xml:space="preserve">18. Finns även i senare upplagor med titlarna </w:t>
      </w:r>
      <w:r>
        <w:rPr>
          <w:rFonts w:ascii="Times New Roman" w:hAnsi="Times New Roman" w:cs="Times New Roman"/>
          <w:i/>
          <w:iCs/>
        </w:rPr>
        <w:t>Europeisk lyrik</w:t>
      </w:r>
      <w:r>
        <w:rPr>
          <w:rFonts w:ascii="Times New Roman" w:hAnsi="Times New Roman" w:cs="Times New Roman"/>
        </w:rPr>
        <w:t xml:space="preserve"> 2-3 och </w:t>
      </w:r>
      <w:r>
        <w:rPr>
          <w:rFonts w:ascii="Times New Roman" w:hAnsi="Times New Roman" w:cs="Times New Roman"/>
          <w:i/>
          <w:iCs/>
        </w:rPr>
        <w:t xml:space="preserve">Europeisk lyrik. Romantiken </w:t>
      </w:r>
      <w:r w:rsidRPr="008A73D1">
        <w:rPr>
          <w:rFonts w:ascii="Times New Roman" w:hAnsi="Times New Roman" w:cs="Times New Roman"/>
          <w:iCs/>
        </w:rPr>
        <w:t>respektive</w:t>
      </w:r>
      <w:r>
        <w:rPr>
          <w:rFonts w:ascii="Times New Roman" w:hAnsi="Times New Roman" w:cs="Times New Roman"/>
          <w:i/>
          <w:iCs/>
        </w:rPr>
        <w:t xml:space="preserve"> Mellan romantiken och första världskriget</w:t>
      </w:r>
      <w:r>
        <w:rPr>
          <w:rFonts w:ascii="Times New Roman" w:hAnsi="Times New Roman" w:cs="Times New Roman"/>
        </w:rPr>
        <w:t>. [LK]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Göransson, Sverker och Börje </w:t>
      </w:r>
      <w:proofErr w:type="spellStart"/>
      <w:r>
        <w:rPr>
          <w:rFonts w:ascii="Times New Roman" w:hAnsi="Times New Roman" w:cs="Times New Roman"/>
        </w:rPr>
        <w:t>Räftegård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Modern utländsk lyrik från Baudelaire till Biermann</w:t>
      </w:r>
      <w:r>
        <w:rPr>
          <w:rFonts w:ascii="Times New Roman" w:hAnsi="Times New Roman" w:cs="Times New Roman"/>
        </w:rPr>
        <w:t>, Prisma: Stockholm 1975 och senare [MUL]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Håkanson, Björn, </w:t>
      </w:r>
      <w:r>
        <w:rPr>
          <w:rFonts w:ascii="Times New Roman" w:hAnsi="Times New Roman" w:cs="Times New Roman"/>
          <w:i/>
          <w:iCs/>
        </w:rPr>
        <w:t>Levande svensk poesi. Dikter från 600 år</w:t>
      </w:r>
      <w:r>
        <w:rPr>
          <w:rFonts w:ascii="Times New Roman" w:hAnsi="Times New Roman" w:cs="Times New Roman"/>
        </w:rPr>
        <w:t>, Natur och kultur: Stockholm 1996 [LSP]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Lewan</w:t>
      </w:r>
      <w:proofErr w:type="spellEnd"/>
      <w:r>
        <w:rPr>
          <w:rFonts w:ascii="Times New Roman" w:hAnsi="Times New Roman" w:cs="Times New Roman"/>
        </w:rPr>
        <w:t xml:space="preserve">, Bengt (red.), </w:t>
      </w:r>
      <w:r>
        <w:rPr>
          <w:rFonts w:ascii="Times New Roman" w:hAnsi="Times New Roman" w:cs="Times New Roman"/>
          <w:i/>
          <w:iCs/>
        </w:rPr>
        <w:t>Världsdramatik</w:t>
      </w:r>
      <w:r>
        <w:rPr>
          <w:rFonts w:ascii="Times New Roman" w:hAnsi="Times New Roman" w:cs="Times New Roman"/>
        </w:rPr>
        <w:t xml:space="preserve"> 2, Studentlitteratur: Lund 1990 [VD2]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Ney</w:t>
      </w:r>
      <w:proofErr w:type="spellEnd"/>
      <w:r>
        <w:rPr>
          <w:rFonts w:ascii="Times New Roman" w:hAnsi="Times New Roman" w:cs="Times New Roman"/>
        </w:rPr>
        <w:t xml:space="preserve">, Birgitta (red.), </w:t>
      </w:r>
      <w:r>
        <w:rPr>
          <w:rFonts w:ascii="Times New Roman" w:hAnsi="Times New Roman" w:cs="Times New Roman"/>
          <w:i/>
          <w:iCs/>
        </w:rPr>
        <w:t>Synd. Noveller av det moderna genombrottets kvinnor</w:t>
      </w:r>
      <w:r>
        <w:rPr>
          <w:rFonts w:ascii="Times New Roman" w:hAnsi="Times New Roman" w:cs="Times New Roman"/>
        </w:rPr>
        <w:t>, Ordfront: Stockholm 1993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hel del av nedanstående titlar, framförallt lyriken, finns också i </w:t>
      </w:r>
      <w:r>
        <w:rPr>
          <w:rFonts w:ascii="Times New Roman" w:hAnsi="Times New Roman" w:cs="Times New Roman"/>
          <w:i/>
          <w:iCs/>
        </w:rPr>
        <w:t>Texter från Sapfo till Strindberg</w:t>
      </w:r>
      <w:r>
        <w:rPr>
          <w:rFonts w:ascii="Times New Roman" w:hAnsi="Times New Roman" w:cs="Times New Roman"/>
        </w:rPr>
        <w:t xml:space="preserve">, red. Dick </w:t>
      </w:r>
      <w:proofErr w:type="spellStart"/>
      <w:r>
        <w:rPr>
          <w:rFonts w:ascii="Times New Roman" w:hAnsi="Times New Roman" w:cs="Times New Roman"/>
        </w:rPr>
        <w:t>Claésson</w:t>
      </w:r>
      <w:proofErr w:type="spellEnd"/>
      <w:r>
        <w:rPr>
          <w:rFonts w:ascii="Times New Roman" w:hAnsi="Times New Roman" w:cs="Times New Roman"/>
        </w:rPr>
        <w:t>, Lars Fyhr och Gunnar D. Hansson</w:t>
      </w:r>
      <w:r w:rsidR="00E05F1D">
        <w:rPr>
          <w:rFonts w:ascii="Times New Roman" w:hAnsi="Times New Roman" w:cs="Times New Roman"/>
        </w:rPr>
        <w:t xml:space="preserve">, Studentlitteratur: Lund 2006. </w:t>
      </w:r>
      <w:r>
        <w:rPr>
          <w:rFonts w:ascii="Times New Roman" w:hAnsi="Times New Roman" w:cs="Times New Roman"/>
        </w:rPr>
        <w:t xml:space="preserve">Många av de utländska texterna finns på originalspråk på nätet. </w:t>
      </w: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640D" w:rsidRDefault="008A73D1" w:rsidP="00DA640D">
      <w:pPr>
        <w:pStyle w:val="Rubrik3"/>
        <w:rPr>
          <w:rFonts w:eastAsia="Cambria"/>
        </w:rPr>
      </w:pPr>
      <w:r>
        <w:rPr>
          <w:rFonts w:eastAsia="Cambria"/>
        </w:rPr>
        <w:t>Prosatexter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Almqvist, Carl Jonas Love, </w:t>
      </w:r>
      <w:r>
        <w:rPr>
          <w:rFonts w:ascii="Times New Roman" w:hAnsi="Times New Roman" w:cs="Times New Roman"/>
          <w:i/>
          <w:iCs/>
        </w:rPr>
        <w:t>Det går an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Balzac, </w:t>
      </w:r>
      <w:proofErr w:type="spellStart"/>
      <w:r>
        <w:rPr>
          <w:rFonts w:ascii="Times New Roman" w:hAnsi="Times New Roman" w:cs="Times New Roman"/>
        </w:rPr>
        <w:t>Honoré</w:t>
      </w:r>
      <w:proofErr w:type="spellEnd"/>
      <w:r>
        <w:rPr>
          <w:rFonts w:ascii="Times New Roman" w:hAnsi="Times New Roman" w:cs="Times New Roman"/>
        </w:rPr>
        <w:t xml:space="preserve"> de, </w:t>
      </w:r>
      <w:r>
        <w:rPr>
          <w:rFonts w:ascii="Times New Roman" w:hAnsi="Times New Roman" w:cs="Times New Roman"/>
          <w:i/>
          <w:iCs/>
        </w:rPr>
        <w:t xml:space="preserve">Pappa </w:t>
      </w:r>
      <w:proofErr w:type="spellStart"/>
      <w:r>
        <w:rPr>
          <w:rFonts w:ascii="Times New Roman" w:hAnsi="Times New Roman" w:cs="Times New Roman"/>
          <w:i/>
          <w:iCs/>
        </w:rPr>
        <w:t>Goriot</w:t>
      </w:r>
      <w:proofErr w:type="spellEnd"/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Benedictsson, Victoria, ”Ur mörkret” (</w:t>
      </w:r>
      <w:r>
        <w:rPr>
          <w:rFonts w:ascii="Times New Roman" w:hAnsi="Times New Roman" w:cs="Times New Roman"/>
          <w:i/>
          <w:iCs/>
        </w:rPr>
        <w:t>Synd</w:t>
      </w:r>
      <w:r>
        <w:rPr>
          <w:rFonts w:ascii="Times New Roman" w:hAnsi="Times New Roman" w:cs="Times New Roman"/>
        </w:rPr>
        <w:t>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Bremer, Fredrika, ur </w:t>
      </w:r>
      <w:r w:rsidRPr="008A73D1">
        <w:rPr>
          <w:rFonts w:ascii="Times New Roman" w:hAnsi="Times New Roman" w:cs="Times New Roman"/>
          <w:i/>
        </w:rPr>
        <w:t xml:space="preserve">Hemmen i den nya </w:t>
      </w:r>
      <w:proofErr w:type="spellStart"/>
      <w:r w:rsidRPr="008A73D1">
        <w:rPr>
          <w:rFonts w:ascii="Times New Roman" w:hAnsi="Times New Roman" w:cs="Times New Roman"/>
          <w:i/>
        </w:rPr>
        <w:t>verlden</w:t>
      </w:r>
      <w:proofErr w:type="spellEnd"/>
      <w:r>
        <w:rPr>
          <w:rFonts w:ascii="Times New Roman" w:hAnsi="Times New Roman" w:cs="Times New Roman"/>
        </w:rPr>
        <w:t>, brev 27, 32, 34 (</w:t>
      </w:r>
      <w:r>
        <w:rPr>
          <w:rFonts w:ascii="Times New Roman" w:hAnsi="Times New Roman" w:cs="Times New Roman"/>
          <w:i/>
          <w:iCs/>
        </w:rPr>
        <w:t xml:space="preserve">Svensk litteratur </w:t>
      </w:r>
      <w:r>
        <w:rPr>
          <w:rFonts w:ascii="Times New Roman" w:hAnsi="Times New Roman" w:cs="Times New Roman"/>
        </w:rPr>
        <w:t>4)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Brontë, Emily, </w:t>
      </w:r>
      <w:r>
        <w:rPr>
          <w:rFonts w:ascii="Times New Roman" w:hAnsi="Times New Roman" w:cs="Times New Roman"/>
          <w:i/>
          <w:iCs/>
        </w:rPr>
        <w:t>Svindlande höjder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Conrad, Joseph, </w:t>
      </w:r>
      <w:r>
        <w:rPr>
          <w:rFonts w:ascii="Times New Roman" w:hAnsi="Times New Roman" w:cs="Times New Roman"/>
          <w:i/>
          <w:iCs/>
        </w:rPr>
        <w:t>Mörkrets hjärta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Dickens, Charles, </w:t>
      </w:r>
      <w:r>
        <w:rPr>
          <w:rFonts w:ascii="Times New Roman" w:hAnsi="Times New Roman" w:cs="Times New Roman"/>
          <w:i/>
          <w:iCs/>
        </w:rPr>
        <w:t>Oliver Twist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Dostojevskij, Fjodor, </w:t>
      </w:r>
      <w:r>
        <w:rPr>
          <w:rFonts w:ascii="Times New Roman" w:hAnsi="Times New Roman" w:cs="Times New Roman"/>
          <w:i/>
          <w:iCs/>
        </w:rPr>
        <w:t>Brott och straff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Flaubert, Gustave, </w:t>
      </w:r>
      <w:r>
        <w:rPr>
          <w:rFonts w:ascii="Times New Roman" w:hAnsi="Times New Roman" w:cs="Times New Roman"/>
          <w:i/>
          <w:iCs/>
        </w:rPr>
        <w:t>Madame Bovary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Gilman, Charlotte Perkins, </w:t>
      </w:r>
      <w:r>
        <w:rPr>
          <w:rFonts w:ascii="Times New Roman" w:hAnsi="Times New Roman" w:cs="Times New Roman"/>
          <w:i/>
          <w:iCs/>
        </w:rPr>
        <w:t>Den gula tapeten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Hansson, Ola, ur </w:t>
      </w:r>
      <w:r>
        <w:rPr>
          <w:rFonts w:ascii="Times New Roman" w:hAnsi="Times New Roman" w:cs="Times New Roman"/>
          <w:i/>
          <w:iCs/>
        </w:rPr>
        <w:t xml:space="preserve">Sensitiva </w:t>
      </w:r>
      <w:proofErr w:type="spellStart"/>
      <w:r>
        <w:rPr>
          <w:rFonts w:ascii="Times New Roman" w:hAnsi="Times New Roman" w:cs="Times New Roman"/>
          <w:i/>
          <w:iCs/>
        </w:rPr>
        <w:t>amorosa</w:t>
      </w:r>
      <w:proofErr w:type="spellEnd"/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Kleve</w:t>
      </w:r>
      <w:proofErr w:type="spellEnd"/>
      <w:r>
        <w:rPr>
          <w:rFonts w:ascii="Times New Roman" w:hAnsi="Times New Roman" w:cs="Times New Roman"/>
        </w:rPr>
        <w:t>, Stella, ”Pyrrhussegrar” (</w:t>
      </w:r>
      <w:r>
        <w:rPr>
          <w:rFonts w:ascii="Times New Roman" w:hAnsi="Times New Roman" w:cs="Times New Roman"/>
          <w:i/>
          <w:iCs/>
        </w:rPr>
        <w:t>Synd</w:t>
      </w:r>
      <w:r>
        <w:rPr>
          <w:rFonts w:ascii="Times New Roman" w:hAnsi="Times New Roman" w:cs="Times New Roman"/>
        </w:rPr>
        <w:t>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Lagerlöf, Selma, </w:t>
      </w:r>
      <w:r>
        <w:rPr>
          <w:rFonts w:ascii="Times New Roman" w:hAnsi="Times New Roman" w:cs="Times New Roman"/>
          <w:i/>
          <w:iCs/>
        </w:rPr>
        <w:t>Gösta Berlings saga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Leffler, Anne Charlotte, ”Aurora Bunge” (</w:t>
      </w:r>
      <w:r>
        <w:rPr>
          <w:rFonts w:ascii="Times New Roman" w:hAnsi="Times New Roman" w:cs="Times New Roman"/>
          <w:i/>
          <w:iCs/>
        </w:rPr>
        <w:t>Synd</w:t>
      </w:r>
      <w:r>
        <w:rPr>
          <w:rFonts w:ascii="Times New Roman" w:hAnsi="Times New Roman" w:cs="Times New Roman"/>
        </w:rPr>
        <w:t>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Maupassant, Guy de, ”Smycket”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Strindberg, August, </w:t>
      </w:r>
      <w:r>
        <w:rPr>
          <w:rFonts w:ascii="Times New Roman" w:hAnsi="Times New Roman" w:cs="Times New Roman"/>
          <w:i/>
          <w:iCs/>
        </w:rPr>
        <w:t>Röda rummet</w:t>
      </w:r>
      <w:r>
        <w:rPr>
          <w:rFonts w:ascii="Times New Roman" w:hAnsi="Times New Roman" w:cs="Times New Roman"/>
        </w:rPr>
        <w:t xml:space="preserve">, samt ”Företal” och ”Ett dockhem” ur </w:t>
      </w:r>
      <w:r>
        <w:rPr>
          <w:rFonts w:ascii="Times New Roman" w:hAnsi="Times New Roman" w:cs="Times New Roman"/>
          <w:i/>
          <w:iCs/>
        </w:rPr>
        <w:t>Giftas</w:t>
      </w:r>
      <w:r>
        <w:rPr>
          <w:rFonts w:ascii="Times New Roman" w:hAnsi="Times New Roman" w:cs="Times New Roman"/>
        </w:rPr>
        <w:t xml:space="preserve"> I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Söderberg, Hjalmar, ”En herrelös hund”, ”Pälsen” och ”Tuschritningen” ur </w:t>
      </w:r>
      <w:r>
        <w:rPr>
          <w:rFonts w:ascii="Times New Roman" w:hAnsi="Times New Roman" w:cs="Times New Roman"/>
          <w:i/>
          <w:iCs/>
        </w:rPr>
        <w:t>Historietter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Tjechov, Anton, ”Tjänstemannens död”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Zola, Emile, </w:t>
      </w:r>
      <w:r>
        <w:rPr>
          <w:rFonts w:ascii="Times New Roman" w:hAnsi="Times New Roman" w:cs="Times New Roman"/>
          <w:i/>
          <w:iCs/>
        </w:rPr>
        <w:t xml:space="preserve">Thérèse </w:t>
      </w:r>
      <w:proofErr w:type="spellStart"/>
      <w:r>
        <w:rPr>
          <w:rFonts w:ascii="Times New Roman" w:hAnsi="Times New Roman" w:cs="Times New Roman"/>
          <w:i/>
          <w:iCs/>
        </w:rPr>
        <w:t>Raquin</w:t>
      </w:r>
      <w:proofErr w:type="spellEnd"/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pStyle w:val="Rubrik3"/>
        <w:rPr>
          <w:rFonts w:eastAsia="Cambria"/>
        </w:rPr>
      </w:pPr>
      <w:r>
        <w:rPr>
          <w:rFonts w:eastAsia="Cambria"/>
        </w:rPr>
        <w:t>Dramatiska texter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Ibsen, Henrik, </w:t>
      </w:r>
      <w:r>
        <w:rPr>
          <w:rFonts w:ascii="Times New Roman" w:hAnsi="Times New Roman" w:cs="Times New Roman"/>
          <w:i/>
          <w:iCs/>
        </w:rPr>
        <w:t xml:space="preserve">Et </w:t>
      </w:r>
      <w:proofErr w:type="spellStart"/>
      <w:r>
        <w:rPr>
          <w:rFonts w:ascii="Times New Roman" w:hAnsi="Times New Roman" w:cs="Times New Roman"/>
          <w:i/>
          <w:iCs/>
        </w:rPr>
        <w:t>dukkehjem</w:t>
      </w:r>
      <w:proofErr w:type="spell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Världsdramatik</w:t>
      </w:r>
      <w:r>
        <w:rPr>
          <w:rFonts w:ascii="Times New Roman" w:hAnsi="Times New Roman" w:cs="Times New Roman"/>
        </w:rPr>
        <w:t xml:space="preserve"> 2)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Jarry</w:t>
      </w:r>
      <w:proofErr w:type="spellEnd"/>
      <w:r>
        <w:rPr>
          <w:rFonts w:ascii="Times New Roman" w:hAnsi="Times New Roman" w:cs="Times New Roman"/>
        </w:rPr>
        <w:t xml:space="preserve">, Alfred, </w:t>
      </w:r>
      <w:r>
        <w:rPr>
          <w:rFonts w:ascii="Times New Roman" w:hAnsi="Times New Roman" w:cs="Times New Roman"/>
          <w:i/>
          <w:iCs/>
        </w:rPr>
        <w:t xml:space="preserve">Kung </w:t>
      </w:r>
      <w:proofErr w:type="spellStart"/>
      <w:r>
        <w:rPr>
          <w:rFonts w:ascii="Times New Roman" w:hAnsi="Times New Roman" w:cs="Times New Roman"/>
          <w:i/>
          <w:iCs/>
        </w:rPr>
        <w:t>Ubu</w:t>
      </w:r>
      <w:proofErr w:type="spell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Världsdramatik</w:t>
      </w:r>
      <w:r>
        <w:rPr>
          <w:rFonts w:ascii="Times New Roman" w:hAnsi="Times New Roman" w:cs="Times New Roman"/>
        </w:rPr>
        <w:t xml:space="preserve"> 2)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Strindberg, August, </w:t>
      </w:r>
      <w:r>
        <w:rPr>
          <w:rFonts w:ascii="Times New Roman" w:hAnsi="Times New Roman" w:cs="Times New Roman"/>
          <w:i/>
          <w:iCs/>
        </w:rPr>
        <w:t>Fröken Julie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Ett drömspel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Världsdramatik</w:t>
      </w:r>
      <w:r>
        <w:rPr>
          <w:rFonts w:ascii="Times New Roman" w:hAnsi="Times New Roman" w:cs="Times New Roman"/>
        </w:rPr>
        <w:t xml:space="preserve"> 2)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Tjechov, Anton, </w:t>
      </w:r>
      <w:r>
        <w:rPr>
          <w:rFonts w:ascii="Times New Roman" w:hAnsi="Times New Roman" w:cs="Times New Roman"/>
          <w:i/>
          <w:iCs/>
        </w:rPr>
        <w:t>Körsbärsträdgården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Världsdramatik</w:t>
      </w:r>
      <w:r>
        <w:rPr>
          <w:rFonts w:ascii="Times New Roman" w:hAnsi="Times New Roman" w:cs="Times New Roman"/>
        </w:rPr>
        <w:t xml:space="preserve"> 2)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pStyle w:val="Rubrik3"/>
        <w:rPr>
          <w:rFonts w:eastAsia="Cambria"/>
        </w:rPr>
      </w:pPr>
      <w:r>
        <w:rPr>
          <w:rFonts w:eastAsia="Cambria"/>
        </w:rPr>
        <w:t>Lyriska texter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Baudelaire, Charles, </w:t>
      </w:r>
      <w:r>
        <w:rPr>
          <w:rFonts w:ascii="Times New Roman" w:hAnsi="Times New Roman" w:cs="Times New Roman"/>
          <w:i/>
          <w:iCs/>
        </w:rPr>
        <w:t>Det ondas blommor</w:t>
      </w:r>
      <w:r>
        <w:rPr>
          <w:rFonts w:ascii="Times New Roman" w:hAnsi="Times New Roman" w:cs="Times New Roman"/>
        </w:rPr>
        <w:t xml:space="preserve">, översättning till svenska av Ingvar Björkeson. Diktsamlingen kan förstås också läsas i original och heter då </w:t>
      </w:r>
      <w:r>
        <w:rPr>
          <w:rFonts w:ascii="Times New Roman" w:hAnsi="Times New Roman" w:cs="Times New Roman"/>
          <w:i/>
          <w:iCs/>
        </w:rPr>
        <w:t xml:space="preserve">Les </w:t>
      </w:r>
      <w:proofErr w:type="spellStart"/>
      <w:r>
        <w:rPr>
          <w:rFonts w:ascii="Times New Roman" w:hAnsi="Times New Roman" w:cs="Times New Roman"/>
          <w:i/>
          <w:iCs/>
        </w:rPr>
        <w:t>Fleurs</w:t>
      </w:r>
      <w:proofErr w:type="spellEnd"/>
      <w:r>
        <w:rPr>
          <w:rFonts w:ascii="Times New Roman" w:hAnsi="Times New Roman" w:cs="Times New Roman"/>
          <w:i/>
          <w:iCs/>
        </w:rPr>
        <w:t xml:space="preserve"> du mal</w:t>
      </w:r>
      <w:r>
        <w:rPr>
          <w:rFonts w:ascii="Times New Roman" w:hAnsi="Times New Roman" w:cs="Times New Roman"/>
        </w:rPr>
        <w:t>. Ett urval originaldikter med prosaöversättningar finns i Modern utländsk lyrik.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Dickinson, Emily, ”Success is counted sweetest”, ”The Soul selects her own Society”, ”A Bird came down the Walk”, ”Because I could not stop for Death”, ”After a hundred Years”, ”My life closed twice” (LK)</w:t>
      </w: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Ekelund, Vilhelm, ”Kastanjeträden trötta luta...”, ”Då voro björkarna ljusa”, ”Staden”, ”Aldrig kan själens”, ”Jag diktar för ingen”, ”</w:t>
      </w:r>
      <w:proofErr w:type="spellStart"/>
      <w:r>
        <w:rPr>
          <w:rFonts w:ascii="Times New Roman" w:hAnsi="Times New Roman" w:cs="Times New Roman"/>
        </w:rPr>
        <w:t>Lunaria</w:t>
      </w:r>
      <w:proofErr w:type="spellEnd"/>
      <w:r>
        <w:rPr>
          <w:rFonts w:ascii="Times New Roman" w:hAnsi="Times New Roman" w:cs="Times New Roman"/>
        </w:rPr>
        <w:t>”, ”Mörk och sval du faller, afton”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Fröding, Gustaf, ”En ghasel”, ”Bergslagstroll”, ”Den gamla goda tiden”, ”Säv, säv susa”, ”Skalden </w:t>
      </w:r>
      <w:proofErr w:type="spellStart"/>
      <w:r>
        <w:rPr>
          <w:rFonts w:ascii="Times New Roman" w:hAnsi="Times New Roman" w:cs="Times New Roman"/>
        </w:rPr>
        <w:t>Wennerbom</w:t>
      </w:r>
      <w:proofErr w:type="spellEnd"/>
      <w:r>
        <w:rPr>
          <w:rFonts w:ascii="Times New Roman" w:hAnsi="Times New Roman" w:cs="Times New Roman"/>
        </w:rPr>
        <w:t>”, ”Atlantis”, ”Strövtåg i hembygden”, ur Gralstänk, ”Ett grönt blad på marken”, ”Gråbergsång”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Pr="00DA640D" w:rsidRDefault="00DA640D" w:rsidP="00DA640D">
      <w:pPr>
        <w:rPr>
          <w:rFonts w:ascii="Times New Roman" w:hAnsi="Times New Roman" w:cs="Times New Roman"/>
          <w:lang w:val="en-GB"/>
        </w:rPr>
      </w:pPr>
      <w:r w:rsidRPr="00DA640D">
        <w:rPr>
          <w:rFonts w:ascii="Times New Roman" w:hAnsi="Times New Roman" w:cs="Times New Roman"/>
          <w:lang w:val="en-GB"/>
        </w:rPr>
        <w:t>George, Stefan</w:t>
      </w:r>
      <w:proofErr w:type="gramStart"/>
      <w:r w:rsidRPr="00DA640D">
        <w:rPr>
          <w:rFonts w:ascii="Times New Roman" w:hAnsi="Times New Roman" w:cs="Times New Roman"/>
          <w:lang w:val="en-GB"/>
        </w:rPr>
        <w:t>, ”</w:t>
      </w:r>
      <w:proofErr w:type="gramEnd"/>
      <w:r w:rsidRPr="00DA640D">
        <w:rPr>
          <w:rFonts w:ascii="Times New Roman" w:hAnsi="Times New Roman" w:cs="Times New Roman"/>
          <w:lang w:val="en-GB"/>
        </w:rPr>
        <w:t xml:space="preserve">Des </w:t>
      </w:r>
      <w:proofErr w:type="spellStart"/>
      <w:r w:rsidRPr="00DA640D">
        <w:rPr>
          <w:rFonts w:ascii="Times New Roman" w:hAnsi="Times New Roman" w:cs="Times New Roman"/>
          <w:lang w:val="en-GB"/>
        </w:rPr>
        <w:t>sehers</w:t>
      </w:r>
      <w:proofErr w:type="spellEnd"/>
      <w:r w:rsidRPr="00DA640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A640D">
        <w:rPr>
          <w:rFonts w:ascii="Times New Roman" w:hAnsi="Times New Roman" w:cs="Times New Roman"/>
          <w:lang w:val="en-GB"/>
        </w:rPr>
        <w:t>wort</w:t>
      </w:r>
      <w:proofErr w:type="spellEnd"/>
      <w:r w:rsidRPr="00DA640D">
        <w:rPr>
          <w:rFonts w:ascii="Times New Roman" w:hAnsi="Times New Roman" w:cs="Times New Roman"/>
          <w:lang w:val="en-GB"/>
        </w:rPr>
        <w:t>”, ”</w:t>
      </w:r>
      <w:proofErr w:type="spellStart"/>
      <w:r w:rsidRPr="00DA640D">
        <w:rPr>
          <w:rFonts w:ascii="Times New Roman" w:hAnsi="Times New Roman" w:cs="Times New Roman"/>
          <w:lang w:val="en-GB"/>
        </w:rPr>
        <w:t>Wir</w:t>
      </w:r>
      <w:proofErr w:type="spellEnd"/>
      <w:r w:rsidRPr="00DA640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A640D">
        <w:rPr>
          <w:rFonts w:ascii="Times New Roman" w:hAnsi="Times New Roman" w:cs="Times New Roman"/>
          <w:lang w:val="en-GB"/>
        </w:rPr>
        <w:t>schreiten</w:t>
      </w:r>
      <w:proofErr w:type="spellEnd"/>
      <w:r w:rsidRPr="00DA640D">
        <w:rPr>
          <w:rFonts w:ascii="Times New Roman" w:hAnsi="Times New Roman" w:cs="Times New Roman"/>
          <w:lang w:val="en-GB"/>
        </w:rPr>
        <w:t xml:space="preserve"> auf und ab...”, ”</w:t>
      </w:r>
      <w:proofErr w:type="spellStart"/>
      <w:r w:rsidRPr="00DA640D">
        <w:rPr>
          <w:rFonts w:ascii="Times New Roman" w:hAnsi="Times New Roman" w:cs="Times New Roman"/>
          <w:lang w:val="en-GB"/>
        </w:rPr>
        <w:t>Komm</w:t>
      </w:r>
      <w:proofErr w:type="spellEnd"/>
      <w:r w:rsidRPr="00DA640D">
        <w:rPr>
          <w:rFonts w:ascii="Times New Roman" w:hAnsi="Times New Roman" w:cs="Times New Roman"/>
          <w:lang w:val="en-GB"/>
        </w:rPr>
        <w:t xml:space="preserve"> in den </w:t>
      </w:r>
      <w:proofErr w:type="spellStart"/>
      <w:r w:rsidRPr="00DA640D">
        <w:rPr>
          <w:rFonts w:ascii="Times New Roman" w:hAnsi="Times New Roman" w:cs="Times New Roman"/>
          <w:lang w:val="en-GB"/>
        </w:rPr>
        <w:t>totgesagten</w:t>
      </w:r>
      <w:proofErr w:type="spellEnd"/>
      <w:r w:rsidRPr="00DA640D">
        <w:rPr>
          <w:rFonts w:ascii="Times New Roman" w:hAnsi="Times New Roman" w:cs="Times New Roman"/>
          <w:lang w:val="en-GB"/>
        </w:rPr>
        <w:t xml:space="preserve"> park...” (MUL)</w:t>
      </w:r>
    </w:p>
    <w:p w:rsidR="00DA640D" w:rsidRPr="00DA640D" w:rsidRDefault="00DA640D" w:rsidP="00DA640D">
      <w:pPr>
        <w:rPr>
          <w:rFonts w:ascii="Times New Roman" w:hAnsi="Times New Roman" w:cs="Times New Roman"/>
          <w:lang w:val="en-GB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Hansson, Ola, ur </w:t>
      </w:r>
      <w:r w:rsidRPr="000318AE">
        <w:rPr>
          <w:rFonts w:ascii="Times New Roman" w:hAnsi="Times New Roman" w:cs="Times New Roman"/>
          <w:i/>
        </w:rPr>
        <w:t>Idyller</w:t>
      </w:r>
      <w:r>
        <w:rPr>
          <w:rFonts w:ascii="Times New Roman" w:hAnsi="Times New Roman" w:cs="Times New Roman"/>
        </w:rPr>
        <w:t xml:space="preserve">, ur </w:t>
      </w:r>
      <w:proofErr w:type="spellStart"/>
      <w:r w:rsidRPr="00E05F1D">
        <w:rPr>
          <w:rFonts w:ascii="Times New Roman" w:hAnsi="Times New Roman" w:cs="Times New Roman"/>
          <w:i/>
        </w:rPr>
        <w:t>Notturno</w:t>
      </w:r>
      <w:proofErr w:type="spellEnd"/>
      <w:r>
        <w:rPr>
          <w:rFonts w:ascii="Times New Roman" w:hAnsi="Times New Roman" w:cs="Times New Roman"/>
        </w:rPr>
        <w:t>, ”Vitt över världen”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Heidenstam, Verner von, ur ”Ensamhetens tankar”</w:t>
      </w:r>
      <w:r w:rsidR="008A73D1">
        <w:rPr>
          <w:rFonts w:ascii="Times New Roman" w:hAnsi="Times New Roman" w:cs="Times New Roman"/>
        </w:rPr>
        <w:t xml:space="preserve"> samt </w:t>
      </w:r>
      <w:r>
        <w:rPr>
          <w:rFonts w:ascii="Times New Roman" w:hAnsi="Times New Roman" w:cs="Times New Roman"/>
        </w:rPr>
        <w:t>”Vad ska jag tro?”, ”Medborgarsång”, ”Vid vägens slut”, ”Vårens tid”, ”Om tusen år”, ”Månljuset”, ”Gustaf Frödings jordafärd”, ”Gravskrift” (LSP)</w:t>
      </w:r>
      <w:r w:rsidR="00B517EE">
        <w:rPr>
          <w:rFonts w:ascii="Times New Roman" w:hAnsi="Times New Roman" w:cs="Times New Roman"/>
        </w:rPr>
        <w:t>, ”Låt oss dö unga” (Litteraturbanken)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Heine, Heinrich, ”Die </w:t>
      </w:r>
      <w:proofErr w:type="spellStart"/>
      <w:r>
        <w:rPr>
          <w:rFonts w:ascii="Times New Roman" w:hAnsi="Times New Roman" w:cs="Times New Roman"/>
        </w:rPr>
        <w:t>Grenadiere</w:t>
      </w:r>
      <w:proofErr w:type="spellEnd"/>
      <w:r>
        <w:rPr>
          <w:rFonts w:ascii="Times New Roman" w:hAnsi="Times New Roman" w:cs="Times New Roman"/>
        </w:rPr>
        <w:t>”, ”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sassen</w:t>
      </w:r>
      <w:proofErr w:type="spellEnd"/>
      <w:r>
        <w:rPr>
          <w:rFonts w:ascii="Times New Roman" w:hAnsi="Times New Roman" w:cs="Times New Roman"/>
        </w:rPr>
        <w:t xml:space="preserve"> und </w:t>
      </w:r>
      <w:proofErr w:type="spellStart"/>
      <w:r>
        <w:rPr>
          <w:rFonts w:ascii="Times New Roman" w:hAnsi="Times New Roman" w:cs="Times New Roman"/>
        </w:rPr>
        <w:t>tranken</w:t>
      </w:r>
      <w:proofErr w:type="spellEnd"/>
      <w:r>
        <w:rPr>
          <w:rFonts w:ascii="Times New Roman" w:hAnsi="Times New Roman" w:cs="Times New Roman"/>
        </w:rPr>
        <w:t xml:space="preserve"> am </w:t>
      </w:r>
      <w:proofErr w:type="spellStart"/>
      <w:r>
        <w:rPr>
          <w:rFonts w:ascii="Times New Roman" w:hAnsi="Times New Roman" w:cs="Times New Roman"/>
        </w:rPr>
        <w:t>Teetisch</w:t>
      </w:r>
      <w:proofErr w:type="spellEnd"/>
      <w:r>
        <w:rPr>
          <w:rFonts w:ascii="Times New Roman" w:hAnsi="Times New Roman" w:cs="Times New Roman"/>
        </w:rPr>
        <w:t>”, ”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weiss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soll</w:t>
      </w:r>
      <w:proofErr w:type="spellEnd"/>
      <w:r>
        <w:rPr>
          <w:rFonts w:ascii="Times New Roman" w:hAnsi="Times New Roman" w:cs="Times New Roman"/>
        </w:rPr>
        <w:t xml:space="preserve"> es </w:t>
      </w:r>
      <w:proofErr w:type="spellStart"/>
      <w:r>
        <w:rPr>
          <w:rFonts w:ascii="Times New Roman" w:hAnsi="Times New Roman" w:cs="Times New Roman"/>
        </w:rPr>
        <w:t>bedeuten</w:t>
      </w:r>
      <w:proofErr w:type="spellEnd"/>
      <w:r>
        <w:rPr>
          <w:rFonts w:ascii="Times New Roman" w:hAnsi="Times New Roman" w:cs="Times New Roman"/>
        </w:rPr>
        <w:t xml:space="preserve">”, ”Der </w:t>
      </w:r>
      <w:proofErr w:type="spellStart"/>
      <w:r>
        <w:rPr>
          <w:rFonts w:ascii="Times New Roman" w:hAnsi="Times New Roman" w:cs="Times New Roman"/>
        </w:rPr>
        <w:t>Asra</w:t>
      </w:r>
      <w:proofErr w:type="spellEnd"/>
      <w:r>
        <w:rPr>
          <w:rFonts w:ascii="Times New Roman" w:hAnsi="Times New Roman" w:cs="Times New Roman"/>
        </w:rPr>
        <w:t>” (LK)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Karlfeldt, Erik Axel, ”Sång efter skördeanden”, ”Dina ögon </w:t>
      </w:r>
      <w:proofErr w:type="gramStart"/>
      <w:r>
        <w:rPr>
          <w:rFonts w:ascii="Times New Roman" w:hAnsi="Times New Roman" w:cs="Times New Roman"/>
        </w:rPr>
        <w:t>äro</w:t>
      </w:r>
      <w:proofErr w:type="gramEnd"/>
      <w:r>
        <w:rPr>
          <w:rFonts w:ascii="Times New Roman" w:hAnsi="Times New Roman" w:cs="Times New Roman"/>
        </w:rPr>
        <w:t xml:space="preserve"> eldar”, ”Elie himmelsfärd”, ”Jungfru Maria”, ”Nattyxne”, ”</w:t>
      </w:r>
      <w:proofErr w:type="spellStart"/>
      <w:r>
        <w:rPr>
          <w:rFonts w:ascii="Times New Roman" w:hAnsi="Times New Roman" w:cs="Times New Roman"/>
        </w:rPr>
        <w:t>Sub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Luna</w:t>
      </w:r>
      <w:proofErr w:type="spellEnd"/>
      <w:r>
        <w:rPr>
          <w:rFonts w:ascii="Times New Roman" w:hAnsi="Times New Roman" w:cs="Times New Roman"/>
        </w:rPr>
        <w:t>”, ”Kornknarr, sänghalm”, ”Vinterorgel”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Levertin</w:t>
      </w:r>
      <w:proofErr w:type="spellEnd"/>
      <w:r>
        <w:rPr>
          <w:rFonts w:ascii="Times New Roman" w:hAnsi="Times New Roman" w:cs="Times New Roman"/>
        </w:rPr>
        <w:t>, Oscar, ”På judiska kyrkogården i Prag”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Mallarmé, Stéphane, ”</w:t>
      </w:r>
      <w:proofErr w:type="spellStart"/>
      <w:r>
        <w:rPr>
          <w:rFonts w:ascii="Times New Roman" w:hAnsi="Times New Roman" w:cs="Times New Roman"/>
        </w:rPr>
        <w:t>L'après-midi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d'un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faune</w:t>
      </w:r>
      <w:proofErr w:type="spellEnd"/>
      <w:r>
        <w:rPr>
          <w:rFonts w:ascii="Times New Roman" w:hAnsi="Times New Roman" w:cs="Times New Roman"/>
        </w:rPr>
        <w:t>” (LK)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Morgenstern</w:t>
      </w:r>
      <w:proofErr w:type="spellEnd"/>
      <w:r>
        <w:rPr>
          <w:rFonts w:ascii="Times New Roman" w:hAnsi="Times New Roman" w:cs="Times New Roman"/>
        </w:rPr>
        <w:t>, Christian, ”</w:t>
      </w:r>
      <w:proofErr w:type="spellStart"/>
      <w:r>
        <w:rPr>
          <w:rFonts w:ascii="Times New Roman" w:hAnsi="Times New Roman" w:cs="Times New Roman"/>
        </w:rPr>
        <w:t>Möwenlied</w:t>
      </w:r>
      <w:proofErr w:type="spellEnd"/>
      <w:r>
        <w:rPr>
          <w:rFonts w:ascii="Times New Roman" w:hAnsi="Times New Roman" w:cs="Times New Roman"/>
        </w:rPr>
        <w:t>”, ”Palmström” (MUL)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Rilke, Rainer Maria, ”Die Engel”, ”Pont du </w:t>
      </w:r>
      <w:proofErr w:type="spellStart"/>
      <w:r>
        <w:rPr>
          <w:rFonts w:ascii="Times New Roman" w:hAnsi="Times New Roman" w:cs="Times New Roman"/>
        </w:rPr>
        <w:t>Carrousel</w:t>
      </w:r>
      <w:proofErr w:type="spellEnd"/>
      <w:r>
        <w:rPr>
          <w:rFonts w:ascii="Times New Roman" w:hAnsi="Times New Roman" w:cs="Times New Roman"/>
        </w:rPr>
        <w:t>”, ”Der Panther”, ”</w:t>
      </w:r>
      <w:proofErr w:type="spellStart"/>
      <w:r>
        <w:rPr>
          <w:rFonts w:ascii="Times New Roman" w:hAnsi="Times New Roman" w:cs="Times New Roman"/>
        </w:rPr>
        <w:t>Duineser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Elegien</w:t>
      </w:r>
      <w:proofErr w:type="spellEnd"/>
      <w:proofErr w:type="gramEnd"/>
      <w:r>
        <w:rPr>
          <w:rFonts w:ascii="Times New Roman" w:hAnsi="Times New Roman" w:cs="Times New Roman"/>
        </w:rPr>
        <w:t xml:space="preserve">: Die </w:t>
      </w:r>
      <w:proofErr w:type="spellStart"/>
      <w:r>
        <w:rPr>
          <w:rFonts w:ascii="Times New Roman" w:hAnsi="Times New Roman" w:cs="Times New Roman"/>
        </w:rPr>
        <w:t>erste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Elegie</w:t>
      </w:r>
      <w:proofErr w:type="spellEnd"/>
      <w:r>
        <w:rPr>
          <w:rFonts w:ascii="Times New Roman" w:hAnsi="Times New Roman" w:cs="Times New Roman"/>
        </w:rPr>
        <w:t xml:space="preserve">”, ur ”Die </w:t>
      </w:r>
      <w:proofErr w:type="spellStart"/>
      <w:r>
        <w:rPr>
          <w:rFonts w:ascii="Times New Roman" w:hAnsi="Times New Roman" w:cs="Times New Roman"/>
        </w:rPr>
        <w:t>Sonette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Orpeus</w:t>
      </w:r>
      <w:proofErr w:type="spellEnd"/>
      <w:r>
        <w:rPr>
          <w:rFonts w:ascii="Times New Roman" w:hAnsi="Times New Roman" w:cs="Times New Roman"/>
        </w:rPr>
        <w:t>” (MUL)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Rimbaud, Arthur, ”</w:t>
      </w:r>
      <w:proofErr w:type="spellStart"/>
      <w:r>
        <w:rPr>
          <w:rFonts w:ascii="Times New Roman" w:hAnsi="Times New Roman" w:cs="Times New Roman"/>
        </w:rPr>
        <w:t>Ophélie</w:t>
      </w:r>
      <w:proofErr w:type="spellEnd"/>
      <w:r>
        <w:rPr>
          <w:rFonts w:ascii="Times New Roman" w:hAnsi="Times New Roman" w:cs="Times New Roman"/>
        </w:rPr>
        <w:t xml:space="preserve">”, ”Le </w:t>
      </w:r>
      <w:proofErr w:type="spellStart"/>
      <w:r>
        <w:rPr>
          <w:rFonts w:ascii="Times New Roman" w:hAnsi="Times New Roman" w:cs="Times New Roman"/>
        </w:rPr>
        <w:t>dormeur</w:t>
      </w:r>
      <w:proofErr w:type="spellEnd"/>
      <w:r>
        <w:rPr>
          <w:rFonts w:ascii="Times New Roman" w:hAnsi="Times New Roman" w:cs="Times New Roman"/>
        </w:rPr>
        <w:t xml:space="preserve"> du val”, ”Le </w:t>
      </w:r>
      <w:proofErr w:type="spellStart"/>
      <w:r>
        <w:rPr>
          <w:rFonts w:ascii="Times New Roman" w:hAnsi="Times New Roman" w:cs="Times New Roman"/>
        </w:rPr>
        <w:t>bateau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ivre</w:t>
      </w:r>
      <w:proofErr w:type="spellEnd"/>
      <w:r>
        <w:rPr>
          <w:rFonts w:ascii="Times New Roman" w:hAnsi="Times New Roman" w:cs="Times New Roman"/>
        </w:rPr>
        <w:t>”, ”</w:t>
      </w:r>
      <w:proofErr w:type="spellStart"/>
      <w:r>
        <w:rPr>
          <w:rFonts w:ascii="Times New Roman" w:hAnsi="Times New Roman" w:cs="Times New Roman"/>
        </w:rPr>
        <w:t>Voyelles</w:t>
      </w:r>
      <w:proofErr w:type="spellEnd"/>
      <w:r>
        <w:rPr>
          <w:rFonts w:ascii="Times New Roman" w:hAnsi="Times New Roman" w:cs="Times New Roman"/>
        </w:rPr>
        <w:t>”, ”Aube” (LK, delvis även MUL)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Runeberg, Johan Ludvig, ur </w:t>
      </w:r>
      <w:r w:rsidRPr="008A73D1">
        <w:rPr>
          <w:rFonts w:ascii="Times New Roman" w:hAnsi="Times New Roman" w:cs="Times New Roman"/>
          <w:i/>
        </w:rPr>
        <w:t>Idyll och epigram</w:t>
      </w:r>
      <w:r>
        <w:rPr>
          <w:rFonts w:ascii="Times New Roman" w:hAnsi="Times New Roman" w:cs="Times New Roman"/>
        </w:rPr>
        <w:t>, ”Den enda stunden”, ”Sandels” (SL 4)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Rydberg, Viktor, ”Kantat”, ”Betlehems stjärna”, ”Jungfru Maria i rosengård”, ”Den nya Grottesången” (SL 4)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Pr="00DA640D" w:rsidRDefault="00DA640D" w:rsidP="00DA640D">
      <w:pPr>
        <w:rPr>
          <w:rFonts w:ascii="Times New Roman" w:hAnsi="Times New Roman" w:cs="Times New Roman"/>
          <w:bCs/>
        </w:rPr>
      </w:pPr>
      <w:r w:rsidRPr="00DA640D">
        <w:rPr>
          <w:rFonts w:ascii="Times New Roman" w:hAnsi="Times New Roman" w:cs="Times New Roman"/>
          <w:bCs/>
        </w:rPr>
        <w:t>Sandell, Lina, ”Blott en dag, ett ögonblick i sänder”</w:t>
      </w:r>
      <w:r>
        <w:rPr>
          <w:rFonts w:ascii="Times New Roman" w:hAnsi="Times New Roman" w:cs="Times New Roman"/>
          <w:bCs/>
        </w:rPr>
        <w:t xml:space="preserve"> (psalm 249)</w:t>
      </w:r>
      <w:r w:rsidRPr="00DA640D">
        <w:rPr>
          <w:rFonts w:ascii="Times New Roman" w:hAnsi="Times New Roman" w:cs="Times New Roman"/>
          <w:bCs/>
        </w:rPr>
        <w:t>, ”Tryggare kan ingen vara”</w:t>
      </w:r>
      <w:r>
        <w:rPr>
          <w:rFonts w:ascii="Times New Roman" w:hAnsi="Times New Roman" w:cs="Times New Roman"/>
          <w:bCs/>
        </w:rPr>
        <w:t xml:space="preserve"> (psalm 248), </w:t>
      </w:r>
      <w:r w:rsidRPr="00DA640D">
        <w:rPr>
          <w:rFonts w:ascii="Times New Roman" w:hAnsi="Times New Roman" w:cs="Times New Roman"/>
          <w:bCs/>
        </w:rPr>
        <w:t>”Jag kan icke räkna dem alla”</w:t>
      </w:r>
      <w:r>
        <w:rPr>
          <w:rFonts w:ascii="Times New Roman" w:hAnsi="Times New Roman" w:cs="Times New Roman"/>
          <w:bCs/>
        </w:rPr>
        <w:t xml:space="preserve"> (bland annat i </w:t>
      </w:r>
      <w:r w:rsidRPr="00DA640D">
        <w:rPr>
          <w:rFonts w:ascii="Times New Roman" w:hAnsi="Times New Roman" w:cs="Times New Roman"/>
          <w:bCs/>
          <w:i/>
        </w:rPr>
        <w:t>Gamla Psalmboken</w:t>
      </w:r>
      <w:r w:rsidRPr="00DA640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tillgänglig som pdf-fil på Svenska Akademiens hemsida, där även föregående psalmer finns med</w:t>
      </w:r>
      <w:r w:rsidR="008A73D1">
        <w:rPr>
          <w:rFonts w:ascii="Times New Roman" w:hAnsi="Times New Roman" w:cs="Times New Roman"/>
          <w:bCs/>
        </w:rPr>
        <w:t>, nr 355, 513 respektive 460</w:t>
      </w:r>
      <w:r>
        <w:rPr>
          <w:rFonts w:ascii="Times New Roman" w:hAnsi="Times New Roman" w:cs="Times New Roman"/>
          <w:bCs/>
        </w:rPr>
        <w:t xml:space="preserve">) 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Snoilsky</w:t>
      </w:r>
      <w:proofErr w:type="spellEnd"/>
      <w:r>
        <w:rPr>
          <w:rFonts w:ascii="Times New Roman" w:hAnsi="Times New Roman" w:cs="Times New Roman"/>
        </w:rPr>
        <w:t>, Carl, ”</w:t>
      </w:r>
      <w:proofErr w:type="spellStart"/>
      <w:r>
        <w:rPr>
          <w:rFonts w:ascii="Times New Roman" w:hAnsi="Times New Roman" w:cs="Times New Roman"/>
        </w:rPr>
        <w:t>Noli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tangere</w:t>
      </w:r>
      <w:proofErr w:type="spellEnd"/>
      <w:r>
        <w:rPr>
          <w:rFonts w:ascii="Times New Roman" w:hAnsi="Times New Roman" w:cs="Times New Roman"/>
        </w:rPr>
        <w:t>!”, ”Gammalt porslin” (SL4)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Strindberg, August, ”Esplanadsystemet”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Verlaine, Paul, ”Chanson </w:t>
      </w:r>
      <w:proofErr w:type="spellStart"/>
      <w:r>
        <w:rPr>
          <w:rFonts w:ascii="Times New Roman" w:hAnsi="Times New Roman" w:cs="Times New Roman"/>
        </w:rPr>
        <w:t>d'automne</w:t>
      </w:r>
      <w:proofErr w:type="spellEnd"/>
      <w:r>
        <w:rPr>
          <w:rFonts w:ascii="Times New Roman" w:hAnsi="Times New Roman" w:cs="Times New Roman"/>
        </w:rPr>
        <w:t xml:space="preserve">”, ”Il </w:t>
      </w:r>
      <w:proofErr w:type="spellStart"/>
      <w:r>
        <w:rPr>
          <w:rFonts w:ascii="Times New Roman" w:hAnsi="Times New Roman" w:cs="Times New Roman"/>
        </w:rPr>
        <w:t>pleure</w:t>
      </w:r>
      <w:proofErr w:type="spellEnd"/>
      <w:r>
        <w:rPr>
          <w:rFonts w:ascii="Times New Roman" w:hAnsi="Times New Roman" w:cs="Times New Roman"/>
        </w:rPr>
        <w:t xml:space="preserve"> dans mon </w:t>
      </w:r>
      <w:proofErr w:type="spellStart"/>
      <w:r>
        <w:rPr>
          <w:rFonts w:ascii="Times New Roman" w:hAnsi="Times New Roman" w:cs="Times New Roman"/>
        </w:rPr>
        <w:t>cœur</w:t>
      </w:r>
      <w:proofErr w:type="spellEnd"/>
      <w:r>
        <w:rPr>
          <w:rFonts w:ascii="Times New Roman" w:hAnsi="Times New Roman" w:cs="Times New Roman"/>
        </w:rPr>
        <w:t xml:space="preserve">”, ”Art </w:t>
      </w:r>
      <w:proofErr w:type="spellStart"/>
      <w:r>
        <w:rPr>
          <w:rFonts w:ascii="Times New Roman" w:hAnsi="Times New Roman" w:cs="Times New Roman"/>
        </w:rPr>
        <w:t>poétique</w:t>
      </w:r>
      <w:proofErr w:type="spellEnd"/>
      <w:r>
        <w:rPr>
          <w:rFonts w:ascii="Times New Roman" w:hAnsi="Times New Roman" w:cs="Times New Roman"/>
        </w:rPr>
        <w:t xml:space="preserve">”, ”Le </w:t>
      </w:r>
      <w:proofErr w:type="spellStart"/>
      <w:r>
        <w:rPr>
          <w:rFonts w:ascii="Times New Roman" w:hAnsi="Times New Roman" w:cs="Times New Roman"/>
        </w:rPr>
        <w:t>ciel</w:t>
      </w:r>
      <w:proofErr w:type="spellEnd"/>
      <w:r>
        <w:rPr>
          <w:rFonts w:ascii="Times New Roman" w:hAnsi="Times New Roman" w:cs="Times New Roman"/>
        </w:rPr>
        <w:t xml:space="preserve"> est, </w:t>
      </w:r>
      <w:proofErr w:type="spellStart"/>
      <w:r>
        <w:rPr>
          <w:rFonts w:ascii="Times New Roman" w:hAnsi="Times New Roman" w:cs="Times New Roman"/>
        </w:rPr>
        <w:t>par-dessus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toit</w:t>
      </w:r>
      <w:proofErr w:type="spellEnd"/>
      <w:r>
        <w:rPr>
          <w:rFonts w:ascii="Times New Roman" w:hAnsi="Times New Roman" w:cs="Times New Roman"/>
        </w:rPr>
        <w:t>” (LK och MUL)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Whitman, Walt</w:t>
      </w:r>
      <w:proofErr w:type="gramStart"/>
      <w:r>
        <w:rPr>
          <w:rFonts w:ascii="Times New Roman" w:hAnsi="Times New Roman" w:cs="Times New Roman"/>
          <w:lang w:val="en-US"/>
        </w:rPr>
        <w:t>, ”</w:t>
      </w:r>
      <w:proofErr w:type="gramEnd"/>
      <w:r>
        <w:rPr>
          <w:rFonts w:ascii="Times New Roman" w:hAnsi="Times New Roman" w:cs="Times New Roman"/>
          <w:lang w:val="en-US"/>
        </w:rPr>
        <w:t xml:space="preserve">I hear America singing”, ”I celebrate myself”, ”I believe in you my Soul”, ur ”When Lilacs last”, ”O Captain! </w:t>
      </w:r>
      <w:proofErr w:type="gramStart"/>
      <w:r>
        <w:rPr>
          <w:rFonts w:ascii="Times New Roman" w:hAnsi="Times New Roman" w:cs="Times New Roman"/>
          <w:lang w:val="en-US"/>
        </w:rPr>
        <w:t>my</w:t>
      </w:r>
      <w:proofErr w:type="gramEnd"/>
      <w:r>
        <w:rPr>
          <w:rFonts w:ascii="Times New Roman" w:hAnsi="Times New Roman" w:cs="Times New Roman"/>
          <w:lang w:val="en-US"/>
        </w:rPr>
        <w:t xml:space="preserve"> captain” (LK)</w:t>
      </w: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</w:p>
    <w:p w:rsidR="00127508" w:rsidRPr="002B3680" w:rsidRDefault="00127508" w:rsidP="00127508">
      <w:pPr>
        <w:rPr>
          <w:rFonts w:ascii="Times New Roman" w:hAnsi="Times New Roman" w:cs="Times New Roman"/>
          <w:lang w:val="en-US"/>
        </w:rPr>
      </w:pPr>
    </w:p>
    <w:p w:rsidR="00127508" w:rsidRPr="002623B0" w:rsidRDefault="00127508" w:rsidP="0012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Ytterligare några texter anges i samband med kursens olika delmoment</w:t>
      </w:r>
    </w:p>
    <w:p w:rsidR="00DA640D" w:rsidRPr="00127508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pStyle w:val="Rubrik1"/>
        <w:rPr>
          <w:rFonts w:eastAsia="Cambria"/>
        </w:rPr>
      </w:pPr>
      <w:r>
        <w:rPr>
          <w:rFonts w:eastAsia="Cambria"/>
        </w:rPr>
        <w:t>Delkurs 2: Fördjupning: Orientering i teori och metod (7, 5 poäng)</w:t>
      </w: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640D" w:rsidRDefault="00DA640D" w:rsidP="00DA640D">
      <w:pPr>
        <w:pStyle w:val="Rubrik2"/>
        <w:rPr>
          <w:rFonts w:eastAsia="Cambria"/>
        </w:rPr>
      </w:pPr>
      <w:r>
        <w:rPr>
          <w:rFonts w:eastAsia="Cambria"/>
        </w:rPr>
        <w:t>Facklitteratur</w:t>
      </w: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Bergsten, Staffan (red.), </w:t>
      </w:r>
      <w:r>
        <w:rPr>
          <w:rFonts w:ascii="Times New Roman" w:hAnsi="Times New Roman" w:cs="Times New Roman"/>
          <w:i/>
          <w:iCs/>
        </w:rPr>
        <w:t>Litteraturvetenskap - en inledning</w:t>
      </w:r>
      <w:r>
        <w:rPr>
          <w:rFonts w:ascii="Times New Roman" w:hAnsi="Times New Roman" w:cs="Times New Roman"/>
        </w:rPr>
        <w:t>, andra upplagan, Studentlitteratur: Lund 2002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B2293" w:rsidRDefault="00DB2293" w:rsidP="00DA640D">
      <w:pPr>
        <w:rPr>
          <w:rFonts w:ascii="Times New Roman" w:hAnsi="Times New Roman" w:cs="Times New Roman"/>
        </w:rPr>
      </w:pPr>
    </w:p>
    <w:p w:rsidR="00DB2293" w:rsidRDefault="00DB2293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Kittang</w:t>
      </w:r>
      <w:proofErr w:type="spellEnd"/>
      <w:r>
        <w:rPr>
          <w:rFonts w:ascii="Times New Roman" w:hAnsi="Times New Roman" w:cs="Times New Roman"/>
        </w:rPr>
        <w:t xml:space="preserve">, Atle, Irene Iversen, Arild Linneberg, Arne Melberg och Hans </w:t>
      </w:r>
      <w:proofErr w:type="spellStart"/>
      <w:r>
        <w:rPr>
          <w:rFonts w:ascii="Times New Roman" w:hAnsi="Times New Roman" w:cs="Times New Roman"/>
        </w:rPr>
        <w:t>Skei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En introduktion till den moderna litteraturteorin</w:t>
      </w:r>
      <w:r>
        <w:rPr>
          <w:rFonts w:ascii="Times New Roman" w:hAnsi="Times New Roman" w:cs="Times New Roman"/>
        </w:rPr>
        <w:t xml:space="preserve">, B. Östlings </w:t>
      </w:r>
      <w:proofErr w:type="spellStart"/>
      <w:r>
        <w:rPr>
          <w:rFonts w:ascii="Times New Roman" w:hAnsi="Times New Roman" w:cs="Times New Roman"/>
        </w:rPr>
        <w:t>bokförl</w:t>
      </w:r>
      <w:proofErr w:type="spellEnd"/>
      <w:r>
        <w:rPr>
          <w:rFonts w:ascii="Times New Roman" w:hAnsi="Times New Roman" w:cs="Times New Roman"/>
        </w:rPr>
        <w:t>. Symposion: Eslöv 1997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Larsson, Lisbeth (red.), </w:t>
      </w:r>
      <w:r>
        <w:rPr>
          <w:rFonts w:ascii="Times New Roman" w:hAnsi="Times New Roman" w:cs="Times New Roman"/>
          <w:i/>
          <w:iCs/>
        </w:rPr>
        <w:t>Feminismer</w:t>
      </w:r>
      <w:r>
        <w:rPr>
          <w:rFonts w:ascii="Times New Roman" w:hAnsi="Times New Roman" w:cs="Times New Roman"/>
        </w:rPr>
        <w:t xml:space="preserve">, Studentlitteratur: Lund 1996 </w:t>
      </w:r>
    </w:p>
    <w:p w:rsidR="00DB2293" w:rsidRDefault="00DB2293" w:rsidP="00DA640D">
      <w:pPr>
        <w:rPr>
          <w:rFonts w:ascii="Times New Roman" w:hAnsi="Times New Roman" w:cs="Times New Roman"/>
        </w:rPr>
      </w:pPr>
    </w:p>
    <w:p w:rsidR="00DA640D" w:rsidRDefault="004F5D5C" w:rsidP="00DA640D">
      <w:pPr>
        <w:rPr>
          <w:rFonts w:ascii="Times New Roman" w:eastAsia="Times New Roman" w:hAnsi="Times New Roman"/>
        </w:rPr>
      </w:pPr>
      <w:r w:rsidRPr="00EA7A83">
        <w:rPr>
          <w:rFonts w:ascii="Times New Roman" w:eastAsia="Times New Roman" w:hAnsi="Times New Roman"/>
        </w:rPr>
        <w:t xml:space="preserve">Tenngart, Paul, </w:t>
      </w:r>
      <w:r w:rsidRPr="00EA7A83">
        <w:rPr>
          <w:rFonts w:ascii="Times New Roman" w:eastAsia="Times New Roman" w:hAnsi="Times New Roman"/>
          <w:i/>
        </w:rPr>
        <w:t>Litteraturteori</w:t>
      </w:r>
      <w:r w:rsidRPr="00EA7A83">
        <w:rPr>
          <w:rFonts w:ascii="Times New Roman" w:eastAsia="Times New Roman" w:hAnsi="Times New Roman"/>
        </w:rPr>
        <w:t>, 2:a uppl., Malmö 2011</w:t>
      </w:r>
    </w:p>
    <w:p w:rsidR="004F5D5C" w:rsidRDefault="004F5D5C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Witt-Brattström, Ebba, ”Ur textens mörker” i författarens </w:t>
      </w:r>
      <w:r>
        <w:rPr>
          <w:rFonts w:ascii="Times New Roman" w:hAnsi="Times New Roman" w:cs="Times New Roman"/>
          <w:i/>
          <w:iCs/>
        </w:rPr>
        <w:t>Ur könets mörker: litteraturanalyser</w:t>
      </w:r>
      <w:r>
        <w:rPr>
          <w:rFonts w:ascii="Times New Roman" w:hAnsi="Times New Roman" w:cs="Times New Roman"/>
        </w:rPr>
        <w:t>, Norstedt: Stockholm 1993</w:t>
      </w:r>
    </w:p>
    <w:p w:rsidR="00DA640D" w:rsidRDefault="00DB2293" w:rsidP="004F5D5C">
      <w:pPr>
        <w:pStyle w:val="Normalwebb"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7"/>
        </w:rPr>
        <w:t> </w:t>
      </w:r>
      <w:r w:rsidR="00DA640D">
        <w:rPr>
          <w:rFonts w:ascii="Times New Roman" w:hAnsi="Times New Roman"/>
        </w:rPr>
        <w:t xml:space="preserve"> </w:t>
      </w:r>
    </w:p>
    <w:p w:rsidR="00DA640D" w:rsidRDefault="00DA640D" w:rsidP="00DA640D">
      <w:pPr>
        <w:pStyle w:val="Rubrik2"/>
        <w:rPr>
          <w:rFonts w:eastAsia="Cambria"/>
        </w:rPr>
      </w:pPr>
      <w:r>
        <w:rPr>
          <w:rFonts w:eastAsia="Cambria"/>
        </w:rPr>
        <w:t>Skönlitteratur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 litteraturlistorna för delkurserna 1 och 3 enligt anvisningar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127508" w:rsidRPr="002623B0" w:rsidRDefault="00127508" w:rsidP="0012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Ytterligare några texter anges i samband med kursens olika delmoment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pStyle w:val="Rubrik1"/>
        <w:rPr>
          <w:rFonts w:eastAsia="Cambria"/>
        </w:rPr>
      </w:pPr>
      <w:r>
        <w:rPr>
          <w:rFonts w:eastAsia="Cambria"/>
        </w:rPr>
        <w:t>Delkurs 3 Litteraturen och dess historia under 1900-talet (7,5 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640D" w:rsidRDefault="00DA640D" w:rsidP="00DA640D">
      <w:pPr>
        <w:pStyle w:val="Rubrik2"/>
        <w:rPr>
          <w:rFonts w:eastAsia="Cambria"/>
        </w:rPr>
      </w:pPr>
      <w:r>
        <w:rPr>
          <w:rFonts w:eastAsia="Cambria"/>
        </w:rPr>
        <w:t>Facklitteratur</w:t>
      </w: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Olsson, Bernt och Ingemar </w:t>
      </w:r>
      <w:proofErr w:type="spellStart"/>
      <w:r>
        <w:rPr>
          <w:rFonts w:ascii="Times New Roman" w:hAnsi="Times New Roman" w:cs="Times New Roman"/>
        </w:rPr>
        <w:t>Algulin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Litteraturens historia i världen</w:t>
      </w:r>
      <w:r>
        <w:rPr>
          <w:rFonts w:ascii="Times New Roman" w:hAnsi="Times New Roman" w:cs="Times New Roman"/>
        </w:rPr>
        <w:t>, Norstedt: Stockholm 1990, s 467–594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Olsson, Bernt och Ingemar </w:t>
      </w:r>
      <w:proofErr w:type="spellStart"/>
      <w:r>
        <w:rPr>
          <w:rFonts w:ascii="Times New Roman" w:hAnsi="Times New Roman" w:cs="Times New Roman"/>
        </w:rPr>
        <w:t>Algulin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Litteraturens historia i Sverige</w:t>
      </w:r>
      <w:r>
        <w:rPr>
          <w:rFonts w:ascii="Times New Roman" w:hAnsi="Times New Roman" w:cs="Times New Roman"/>
        </w:rPr>
        <w:t>, Norstedt: Stockholm 1987, s 373–568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640D" w:rsidRDefault="00DA640D" w:rsidP="00DA640D">
      <w:pPr>
        <w:pStyle w:val="Rubrik2"/>
        <w:rPr>
          <w:rFonts w:eastAsia="Cambria"/>
        </w:rPr>
      </w:pPr>
      <w:r>
        <w:rPr>
          <w:rFonts w:eastAsia="Cambria"/>
        </w:rPr>
        <w:t>Skönlitteratur</w:t>
      </w:r>
    </w:p>
    <w:p w:rsidR="00DA640D" w:rsidRDefault="00DA640D" w:rsidP="00DA640D">
      <w:pPr>
        <w:pStyle w:val="Rubrik3"/>
        <w:rPr>
          <w:rFonts w:eastAsia="Cambria"/>
        </w:rPr>
      </w:pPr>
      <w:r>
        <w:rPr>
          <w:rFonts w:eastAsia="Cambria"/>
        </w:rPr>
        <w:t>Utländsk prosa</w:t>
      </w:r>
    </w:p>
    <w:p w:rsidR="000318AE" w:rsidRDefault="00230868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Borges, Jorge L</w:t>
      </w:r>
      <w:r w:rsidR="000318AE">
        <w:rPr>
          <w:rFonts w:ascii="Times New Roman" w:hAnsi="Times New Roman" w:cs="Times New Roman"/>
        </w:rPr>
        <w:t xml:space="preserve">uis, </w:t>
      </w:r>
      <w:r w:rsidR="000318AE" w:rsidRPr="000318AE">
        <w:rPr>
          <w:rFonts w:ascii="Times New Roman" w:hAnsi="Times New Roman" w:cs="Times New Roman"/>
          <w:i/>
        </w:rPr>
        <w:t>Fiktioner</w:t>
      </w:r>
    </w:p>
    <w:p w:rsidR="000318AE" w:rsidRDefault="000318AE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Camus, A</w:t>
      </w:r>
      <w:r w:rsidR="000318AE">
        <w:rPr>
          <w:rFonts w:ascii="Times New Roman" w:hAnsi="Times New Roman" w:cs="Times New Roman"/>
        </w:rPr>
        <w:t>lbert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Främlingen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Coetzee, J M, </w:t>
      </w:r>
      <w:r>
        <w:rPr>
          <w:rFonts w:ascii="Times New Roman" w:hAnsi="Times New Roman" w:cs="Times New Roman"/>
          <w:i/>
          <w:iCs/>
        </w:rPr>
        <w:t>Onåd</w:t>
      </w: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Duras, Marguerite, </w:t>
      </w:r>
      <w:proofErr w:type="spellStart"/>
      <w:r>
        <w:rPr>
          <w:rFonts w:ascii="Times New Roman" w:hAnsi="Times New Roman" w:cs="Times New Roman"/>
          <w:i/>
          <w:iCs/>
        </w:rPr>
        <w:t>Lol</w:t>
      </w:r>
      <w:proofErr w:type="spellEnd"/>
      <w:r>
        <w:rPr>
          <w:rFonts w:ascii="Times New Roman" w:hAnsi="Times New Roman" w:cs="Times New Roman"/>
          <w:i/>
          <w:iCs/>
        </w:rPr>
        <w:t xml:space="preserve"> V. Steins hänförelse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Faulkner, W</w:t>
      </w:r>
      <w:r w:rsidR="000318AE">
        <w:rPr>
          <w:rFonts w:ascii="Times New Roman" w:hAnsi="Times New Roman" w:cs="Times New Roman"/>
        </w:rPr>
        <w:t>illiam</w:t>
      </w:r>
      <w:r>
        <w:rPr>
          <w:rFonts w:ascii="Times New Roman" w:hAnsi="Times New Roman" w:cs="Times New Roman"/>
        </w:rPr>
        <w:t>, ”En ros åt Emily”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Hemingway, E, </w:t>
      </w:r>
      <w:r w:rsidR="00230868">
        <w:rPr>
          <w:rFonts w:ascii="Times New Roman" w:hAnsi="Times New Roman" w:cs="Times New Roman"/>
        </w:rPr>
        <w:t>”En kort tid av lycka [för Francis Macomber]” / ”</w:t>
      </w:r>
      <w:r w:rsidR="00230868" w:rsidRPr="00230868">
        <w:rPr>
          <w:rFonts w:ascii="Times New Roman" w:hAnsi="Times New Roman" w:cs="Times New Roman"/>
        </w:rPr>
        <w:t xml:space="preserve">The </w:t>
      </w:r>
      <w:proofErr w:type="spellStart"/>
      <w:r w:rsidR="00230868" w:rsidRPr="00230868">
        <w:rPr>
          <w:rFonts w:ascii="Times New Roman" w:hAnsi="Times New Roman" w:cs="Times New Roman"/>
        </w:rPr>
        <w:t>Short</w:t>
      </w:r>
      <w:proofErr w:type="spellEnd"/>
      <w:r w:rsidR="00230868" w:rsidRPr="00230868">
        <w:rPr>
          <w:rFonts w:ascii="Times New Roman" w:hAnsi="Times New Roman" w:cs="Times New Roman"/>
        </w:rPr>
        <w:t xml:space="preserve"> Happy Life of Francis </w:t>
      </w:r>
      <w:proofErr w:type="spellStart"/>
      <w:r w:rsidR="00230868" w:rsidRPr="00230868">
        <w:rPr>
          <w:rFonts w:ascii="Times New Roman" w:hAnsi="Times New Roman" w:cs="Times New Roman"/>
        </w:rPr>
        <w:t>Macomber</w:t>
      </w:r>
      <w:proofErr w:type="spellEnd"/>
      <w:r w:rsidR="00230868">
        <w:rPr>
          <w:rFonts w:ascii="Times New Roman" w:hAnsi="Times New Roman" w:cs="Times New Roman"/>
        </w:rPr>
        <w:t xml:space="preserve">” 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Hesse,</w:t>
      </w:r>
      <w:r w:rsidR="000318AE">
        <w:rPr>
          <w:rFonts w:ascii="Times New Roman" w:hAnsi="Times New Roman" w:cs="Times New Roman"/>
        </w:rPr>
        <w:t xml:space="preserve"> Hermann,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Stäppvargen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Joyce, J</w:t>
      </w:r>
      <w:r w:rsidR="000318AE">
        <w:rPr>
          <w:rFonts w:ascii="Times New Roman" w:hAnsi="Times New Roman" w:cs="Times New Roman"/>
        </w:rPr>
        <w:t>ames</w:t>
      </w:r>
      <w:r>
        <w:rPr>
          <w:rFonts w:ascii="Times New Roman" w:hAnsi="Times New Roman" w:cs="Times New Roman"/>
        </w:rPr>
        <w:t xml:space="preserve">, ur </w:t>
      </w:r>
      <w:r>
        <w:rPr>
          <w:rFonts w:ascii="Times New Roman" w:hAnsi="Times New Roman" w:cs="Times New Roman"/>
          <w:i/>
          <w:iCs/>
        </w:rPr>
        <w:t>Ulysses</w:t>
      </w:r>
      <w:r>
        <w:rPr>
          <w:rFonts w:ascii="Times New Roman" w:hAnsi="Times New Roman" w:cs="Times New Roman"/>
        </w:rPr>
        <w:t>, kap 1–4, 13, 18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Kafka, F</w:t>
      </w:r>
      <w:r w:rsidR="000318AE">
        <w:rPr>
          <w:rFonts w:ascii="Times New Roman" w:hAnsi="Times New Roman" w:cs="Times New Roman"/>
        </w:rPr>
        <w:t>ranz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Processen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Mann, T, ”Döden i Venedig”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Pr="00127508" w:rsidRDefault="00DA640D" w:rsidP="00DA640D">
      <w:pPr>
        <w:rPr>
          <w:rFonts w:ascii="Times New Roman" w:hAnsi="Times New Roman" w:cs="Times New Roman"/>
        </w:rPr>
      </w:pPr>
      <w:r w:rsidRPr="00127508">
        <w:rPr>
          <w:rFonts w:ascii="Times New Roman" w:hAnsi="Times New Roman" w:cs="Times New Roman"/>
        </w:rPr>
        <w:t>Proust, M</w:t>
      </w:r>
      <w:r w:rsidR="000318AE" w:rsidRPr="00127508">
        <w:rPr>
          <w:rFonts w:ascii="Times New Roman" w:hAnsi="Times New Roman" w:cs="Times New Roman"/>
        </w:rPr>
        <w:t>arcel</w:t>
      </w:r>
      <w:r w:rsidRPr="00127508">
        <w:rPr>
          <w:rFonts w:ascii="Times New Roman" w:hAnsi="Times New Roman" w:cs="Times New Roman"/>
        </w:rPr>
        <w:t>, ”</w:t>
      </w:r>
      <w:proofErr w:type="spellStart"/>
      <w:r w:rsidRPr="00127508">
        <w:rPr>
          <w:rFonts w:ascii="Times New Roman" w:hAnsi="Times New Roman" w:cs="Times New Roman"/>
        </w:rPr>
        <w:t>Combray</w:t>
      </w:r>
      <w:proofErr w:type="spellEnd"/>
      <w:r w:rsidRPr="00127508">
        <w:rPr>
          <w:rFonts w:ascii="Times New Roman" w:hAnsi="Times New Roman" w:cs="Times New Roman"/>
        </w:rPr>
        <w:t xml:space="preserve">”, ur </w:t>
      </w:r>
      <w:proofErr w:type="spellStart"/>
      <w:r w:rsidRPr="00127508">
        <w:rPr>
          <w:rFonts w:ascii="Times New Roman" w:hAnsi="Times New Roman" w:cs="Times New Roman"/>
          <w:i/>
          <w:iCs/>
        </w:rPr>
        <w:t>Swanns</w:t>
      </w:r>
      <w:proofErr w:type="spellEnd"/>
      <w:r w:rsidRPr="00127508">
        <w:rPr>
          <w:rFonts w:ascii="Times New Roman" w:hAnsi="Times New Roman" w:cs="Times New Roman"/>
          <w:i/>
          <w:iCs/>
        </w:rPr>
        <w:t xml:space="preserve"> värld</w:t>
      </w:r>
    </w:p>
    <w:p w:rsidR="00DA640D" w:rsidRPr="00127508" w:rsidRDefault="00DA640D" w:rsidP="00DA640D">
      <w:pPr>
        <w:rPr>
          <w:rFonts w:ascii="Times New Roman" w:hAnsi="Times New Roman" w:cs="Times New Roman"/>
        </w:rPr>
      </w:pPr>
    </w:p>
    <w:p w:rsidR="00DA640D" w:rsidRPr="00230868" w:rsidRDefault="00230868" w:rsidP="00DA640D">
      <w:pPr>
        <w:rPr>
          <w:rFonts w:ascii="Times New Roman" w:hAnsi="Times New Roman" w:cs="Times New Roman"/>
        </w:rPr>
      </w:pPr>
      <w:r w:rsidRPr="00127508">
        <w:rPr>
          <w:rFonts w:ascii="Times New Roman" w:hAnsi="Times New Roman" w:cs="Times New Roman"/>
        </w:rPr>
        <w:t xml:space="preserve">Stein, Gertrude, </w:t>
      </w:r>
      <w:r>
        <w:rPr>
          <w:rFonts w:ascii="Times New Roman" w:hAnsi="Times New Roman" w:cs="Times New Roman"/>
        </w:rPr>
        <w:t>”</w:t>
      </w:r>
      <w:proofErr w:type="spellStart"/>
      <w:r>
        <w:rPr>
          <w:rFonts w:ascii="Times New Roman" w:hAnsi="Times New Roman" w:cs="Times New Roman"/>
        </w:rPr>
        <w:t>Melanctha</w:t>
      </w:r>
      <w:proofErr w:type="spellEnd"/>
      <w:r>
        <w:rPr>
          <w:rFonts w:ascii="Times New Roman" w:hAnsi="Times New Roman" w:cs="Times New Roman"/>
        </w:rPr>
        <w:t>”</w:t>
      </w:r>
    </w:p>
    <w:p w:rsidR="00DA640D" w:rsidRPr="00127508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Woolf, V</w:t>
      </w:r>
      <w:r w:rsidR="000318AE">
        <w:rPr>
          <w:rFonts w:ascii="Times New Roman" w:hAnsi="Times New Roman" w:cs="Times New Roman"/>
        </w:rPr>
        <w:t>irginia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Mot fyren</w:t>
      </w: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640D" w:rsidRDefault="00DA640D" w:rsidP="00DA640D">
      <w:pPr>
        <w:pStyle w:val="Rubrik3"/>
        <w:rPr>
          <w:rFonts w:eastAsia="Cambria"/>
        </w:rPr>
      </w:pPr>
      <w:r>
        <w:rPr>
          <w:rFonts w:eastAsia="Cambria"/>
        </w:rPr>
        <w:t>Utländsk dramatik</w:t>
      </w: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Beckett, S, </w:t>
      </w:r>
      <w:r>
        <w:rPr>
          <w:rFonts w:ascii="Times New Roman" w:hAnsi="Times New Roman" w:cs="Times New Roman"/>
          <w:i/>
          <w:iCs/>
        </w:rPr>
        <w:t>I väntan på Godot</w:t>
      </w:r>
      <w:r>
        <w:rPr>
          <w:rFonts w:ascii="Times New Roman" w:hAnsi="Times New Roman" w:cs="Times New Roman"/>
        </w:rPr>
        <w:t xml:space="preserve"> (VD3)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Pr="00DA640D" w:rsidRDefault="00DA640D" w:rsidP="00DA640D">
      <w:pPr>
        <w:rPr>
          <w:rFonts w:ascii="Times New Roman" w:hAnsi="Times New Roman" w:cs="Times New Roman"/>
          <w:lang w:val="en-GB"/>
        </w:rPr>
      </w:pPr>
      <w:r w:rsidRPr="00DA640D">
        <w:rPr>
          <w:rFonts w:ascii="Times New Roman" w:hAnsi="Times New Roman" w:cs="Times New Roman"/>
          <w:lang w:val="en-GB"/>
        </w:rPr>
        <w:t xml:space="preserve">Brecht, B, </w:t>
      </w:r>
      <w:proofErr w:type="spellStart"/>
      <w:proofErr w:type="gramStart"/>
      <w:r w:rsidRPr="00DA640D">
        <w:rPr>
          <w:rFonts w:ascii="Times New Roman" w:hAnsi="Times New Roman" w:cs="Times New Roman"/>
          <w:i/>
          <w:iCs/>
          <w:lang w:val="en-GB"/>
        </w:rPr>
        <w:t>Mor</w:t>
      </w:r>
      <w:proofErr w:type="spellEnd"/>
      <w:proofErr w:type="gramEnd"/>
      <w:r w:rsidRPr="00DA640D">
        <w:rPr>
          <w:rFonts w:ascii="Times New Roman" w:hAnsi="Times New Roman" w:cs="Times New Roman"/>
          <w:i/>
          <w:iCs/>
          <w:lang w:val="en-GB"/>
        </w:rPr>
        <w:t xml:space="preserve"> Courage</w:t>
      </w:r>
      <w:r w:rsidRPr="00DA640D">
        <w:rPr>
          <w:rFonts w:ascii="Times New Roman" w:hAnsi="Times New Roman" w:cs="Times New Roman"/>
          <w:lang w:val="en-GB"/>
        </w:rPr>
        <w:t xml:space="preserve"> (VD3)</w:t>
      </w:r>
    </w:p>
    <w:p w:rsidR="00DA640D" w:rsidRPr="00DA640D" w:rsidRDefault="00DA640D" w:rsidP="00DA640D">
      <w:pPr>
        <w:rPr>
          <w:rFonts w:ascii="Times New Roman" w:hAnsi="Times New Roman" w:cs="Times New Roman"/>
          <w:lang w:val="en-GB"/>
        </w:rPr>
      </w:pP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Churchill, C, </w:t>
      </w:r>
      <w:r>
        <w:rPr>
          <w:rFonts w:ascii="Times New Roman" w:hAnsi="Times New Roman" w:cs="Times New Roman"/>
          <w:i/>
          <w:iCs/>
          <w:lang w:val="en-US"/>
        </w:rPr>
        <w:t xml:space="preserve">Top Girls </w:t>
      </w:r>
      <w:r>
        <w:rPr>
          <w:rFonts w:ascii="Times New Roman" w:hAnsi="Times New Roman" w:cs="Times New Roman"/>
          <w:lang w:val="en-US"/>
        </w:rPr>
        <w:t>(VD4)</w:t>
      </w:r>
    </w:p>
    <w:p w:rsidR="00DA640D" w:rsidRPr="00DA640D" w:rsidRDefault="00DA640D" w:rsidP="00DA640D">
      <w:pPr>
        <w:rPr>
          <w:rFonts w:ascii="Times New Roman" w:hAnsi="Times New Roman" w:cs="Times New Roman"/>
          <w:lang w:val="en-GB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Müller, H, </w:t>
      </w:r>
      <w:r>
        <w:rPr>
          <w:rFonts w:ascii="Times New Roman" w:hAnsi="Times New Roman" w:cs="Times New Roman"/>
          <w:i/>
          <w:iCs/>
        </w:rPr>
        <w:t>Hamletmaskinen</w:t>
      </w:r>
      <w:r>
        <w:rPr>
          <w:rFonts w:ascii="Times New Roman" w:hAnsi="Times New Roman" w:cs="Times New Roman"/>
        </w:rPr>
        <w:t xml:space="preserve"> (VD4)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Sartre, J P, </w:t>
      </w:r>
      <w:r>
        <w:rPr>
          <w:rFonts w:ascii="Times New Roman" w:hAnsi="Times New Roman" w:cs="Times New Roman"/>
          <w:i/>
          <w:iCs/>
        </w:rPr>
        <w:t>Flugorna</w:t>
      </w:r>
      <w:r>
        <w:rPr>
          <w:rFonts w:ascii="Times New Roman" w:hAnsi="Times New Roman" w:cs="Times New Roman"/>
        </w:rPr>
        <w:t xml:space="preserve"> (VD3)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pStyle w:val="Rubrik3"/>
        <w:rPr>
          <w:rFonts w:eastAsia="Cambria"/>
        </w:rPr>
      </w:pPr>
      <w:r>
        <w:rPr>
          <w:rFonts w:eastAsia="Cambria"/>
        </w:rPr>
        <w:t>Utländsk lyrik</w:t>
      </w:r>
    </w:p>
    <w:p w:rsidR="00DA640D" w:rsidRPr="00127508" w:rsidRDefault="00DA640D" w:rsidP="00DA640D">
      <w:pPr>
        <w:rPr>
          <w:rFonts w:ascii="Times New Roman" w:hAnsi="Times New Roman" w:cs="Times New Roman"/>
        </w:rPr>
      </w:pPr>
      <w:r w:rsidRPr="00127508">
        <w:rPr>
          <w:rFonts w:ascii="Times New Roman" w:hAnsi="Times New Roman" w:cs="Times New Roman"/>
        </w:rPr>
        <w:t xml:space="preserve">Apollinaire, G, ”La </w:t>
      </w:r>
      <w:proofErr w:type="spellStart"/>
      <w:r w:rsidRPr="00127508">
        <w:rPr>
          <w:rFonts w:ascii="Times New Roman" w:hAnsi="Times New Roman" w:cs="Times New Roman"/>
        </w:rPr>
        <w:t>colombe</w:t>
      </w:r>
      <w:proofErr w:type="spellEnd"/>
      <w:r w:rsidRPr="00127508">
        <w:rPr>
          <w:rFonts w:ascii="Times New Roman" w:hAnsi="Times New Roman" w:cs="Times New Roman"/>
        </w:rPr>
        <w:t xml:space="preserve"> </w:t>
      </w:r>
      <w:proofErr w:type="spellStart"/>
      <w:r w:rsidRPr="00127508">
        <w:rPr>
          <w:rFonts w:ascii="Times New Roman" w:hAnsi="Times New Roman" w:cs="Times New Roman"/>
        </w:rPr>
        <w:t>poignardée</w:t>
      </w:r>
      <w:proofErr w:type="spellEnd"/>
      <w:r w:rsidRPr="00127508">
        <w:rPr>
          <w:rFonts w:ascii="Times New Roman" w:hAnsi="Times New Roman" w:cs="Times New Roman"/>
        </w:rPr>
        <w:t xml:space="preserve"> et le jet </w:t>
      </w:r>
      <w:proofErr w:type="spellStart"/>
      <w:r w:rsidRPr="00127508">
        <w:rPr>
          <w:rFonts w:ascii="Times New Roman" w:hAnsi="Times New Roman" w:cs="Times New Roman"/>
        </w:rPr>
        <w:t>d'eau</w:t>
      </w:r>
      <w:proofErr w:type="spellEnd"/>
      <w:r w:rsidRPr="00127508">
        <w:rPr>
          <w:rFonts w:ascii="Times New Roman" w:hAnsi="Times New Roman" w:cs="Times New Roman"/>
        </w:rPr>
        <w:t>”, ”</w:t>
      </w:r>
      <w:proofErr w:type="spellStart"/>
      <w:r w:rsidRPr="00127508">
        <w:rPr>
          <w:rFonts w:ascii="Times New Roman" w:hAnsi="Times New Roman" w:cs="Times New Roman"/>
        </w:rPr>
        <w:t>Désir</w:t>
      </w:r>
      <w:proofErr w:type="spellEnd"/>
      <w:r w:rsidRPr="00127508">
        <w:rPr>
          <w:rFonts w:ascii="Times New Roman" w:hAnsi="Times New Roman" w:cs="Times New Roman"/>
        </w:rPr>
        <w:t>” (MUL)</w:t>
      </w:r>
    </w:p>
    <w:p w:rsidR="00DA640D" w:rsidRPr="00127508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Breton, A</w:t>
      </w:r>
      <w:proofErr w:type="gramStart"/>
      <w:r>
        <w:rPr>
          <w:rFonts w:ascii="Times New Roman" w:hAnsi="Times New Roman" w:cs="Times New Roman"/>
          <w:lang w:val="en-US"/>
        </w:rPr>
        <w:t>, ”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Facteur</w:t>
      </w:r>
      <w:proofErr w:type="spellEnd"/>
      <w:r>
        <w:rPr>
          <w:rFonts w:ascii="Times New Roman" w:hAnsi="Times New Roman" w:cs="Times New Roman"/>
          <w:lang w:val="en-US"/>
        </w:rPr>
        <w:t xml:space="preserve"> Cheval”, ”</w:t>
      </w:r>
      <w:proofErr w:type="spellStart"/>
      <w:r>
        <w:rPr>
          <w:rFonts w:ascii="Times New Roman" w:hAnsi="Times New Roman" w:cs="Times New Roman"/>
          <w:lang w:val="en-US"/>
        </w:rPr>
        <w:t>L'union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libre</w:t>
      </w:r>
      <w:proofErr w:type="spellEnd"/>
      <w:r>
        <w:rPr>
          <w:rFonts w:ascii="Times New Roman" w:hAnsi="Times New Roman" w:cs="Times New Roman"/>
          <w:lang w:val="en-US"/>
        </w:rPr>
        <w:t>” (MUL)</w:t>
      </w: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Trakl</w:t>
      </w:r>
      <w:proofErr w:type="spellEnd"/>
      <w:r>
        <w:rPr>
          <w:rFonts w:ascii="Times New Roman" w:hAnsi="Times New Roman" w:cs="Times New Roman"/>
          <w:lang w:val="en-US"/>
        </w:rPr>
        <w:t>, G</w:t>
      </w:r>
      <w:proofErr w:type="gramStart"/>
      <w:r>
        <w:rPr>
          <w:rFonts w:ascii="Times New Roman" w:hAnsi="Times New Roman" w:cs="Times New Roman"/>
          <w:lang w:val="en-US"/>
        </w:rPr>
        <w:t>, ”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Kaspar</w:t>
      </w:r>
      <w:proofErr w:type="spellEnd"/>
      <w:r>
        <w:rPr>
          <w:rFonts w:ascii="Times New Roman" w:hAnsi="Times New Roman" w:cs="Times New Roman"/>
          <w:lang w:val="en-US"/>
        </w:rPr>
        <w:t xml:space="preserve"> Hauser Lied”, ”Die </w:t>
      </w:r>
      <w:proofErr w:type="spellStart"/>
      <w:r>
        <w:rPr>
          <w:rFonts w:ascii="Times New Roman" w:hAnsi="Times New Roman" w:cs="Times New Roman"/>
          <w:lang w:val="en-US"/>
        </w:rPr>
        <w:t>Nacht</w:t>
      </w:r>
      <w:proofErr w:type="spellEnd"/>
      <w:r>
        <w:rPr>
          <w:rFonts w:ascii="Times New Roman" w:hAnsi="Times New Roman" w:cs="Times New Roman"/>
          <w:lang w:val="en-US"/>
        </w:rPr>
        <w:t>”, ”</w:t>
      </w:r>
      <w:proofErr w:type="spellStart"/>
      <w:r>
        <w:rPr>
          <w:rFonts w:ascii="Times New Roman" w:hAnsi="Times New Roman" w:cs="Times New Roman"/>
          <w:lang w:val="en-US"/>
        </w:rPr>
        <w:t>Grodek</w:t>
      </w:r>
      <w:proofErr w:type="spellEnd"/>
      <w:r>
        <w:rPr>
          <w:rFonts w:ascii="Times New Roman" w:hAnsi="Times New Roman" w:cs="Times New Roman"/>
          <w:lang w:val="en-US"/>
        </w:rPr>
        <w:t>” (MUL)</w:t>
      </w: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Benn, G</w:t>
      </w:r>
      <w:proofErr w:type="gramStart"/>
      <w:r>
        <w:rPr>
          <w:rFonts w:ascii="Times New Roman" w:hAnsi="Times New Roman" w:cs="Times New Roman"/>
          <w:lang w:val="en-US"/>
        </w:rPr>
        <w:t>, ”</w:t>
      </w:r>
      <w:proofErr w:type="gramEnd"/>
      <w:r>
        <w:rPr>
          <w:rFonts w:ascii="Times New Roman" w:hAnsi="Times New Roman" w:cs="Times New Roman"/>
          <w:lang w:val="en-US"/>
        </w:rPr>
        <w:t xml:space="preserve">Mann und Frau </w:t>
      </w:r>
      <w:proofErr w:type="spellStart"/>
      <w:r>
        <w:rPr>
          <w:rFonts w:ascii="Times New Roman" w:hAnsi="Times New Roman" w:cs="Times New Roman"/>
          <w:lang w:val="en-US"/>
        </w:rPr>
        <w:t>gehn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durch</w:t>
      </w:r>
      <w:proofErr w:type="spellEnd"/>
      <w:r>
        <w:rPr>
          <w:rFonts w:ascii="Times New Roman" w:hAnsi="Times New Roman" w:cs="Times New Roman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lang w:val="en-US"/>
        </w:rPr>
        <w:t>Krebsbaracke</w:t>
      </w:r>
      <w:proofErr w:type="spellEnd"/>
      <w:r>
        <w:rPr>
          <w:rFonts w:ascii="Times New Roman" w:hAnsi="Times New Roman" w:cs="Times New Roman"/>
          <w:lang w:val="en-US"/>
        </w:rPr>
        <w:t>” (MUL)</w:t>
      </w: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Yeats, W B</w:t>
      </w:r>
      <w:proofErr w:type="gramStart"/>
      <w:r>
        <w:rPr>
          <w:rFonts w:ascii="Times New Roman" w:hAnsi="Times New Roman" w:cs="Times New Roman"/>
          <w:lang w:val="en-US"/>
        </w:rPr>
        <w:t>, ”</w:t>
      </w:r>
      <w:proofErr w:type="gramEnd"/>
      <w:r>
        <w:rPr>
          <w:rFonts w:ascii="Times New Roman" w:hAnsi="Times New Roman" w:cs="Times New Roman"/>
          <w:lang w:val="en-US"/>
        </w:rPr>
        <w:t xml:space="preserve">The wild swans at </w:t>
      </w:r>
      <w:proofErr w:type="spellStart"/>
      <w:r>
        <w:rPr>
          <w:rFonts w:ascii="Times New Roman" w:hAnsi="Times New Roman" w:cs="Times New Roman"/>
          <w:lang w:val="en-US"/>
        </w:rPr>
        <w:t>Coole</w:t>
      </w:r>
      <w:proofErr w:type="spellEnd"/>
      <w:r>
        <w:rPr>
          <w:rFonts w:ascii="Times New Roman" w:hAnsi="Times New Roman" w:cs="Times New Roman"/>
          <w:lang w:val="en-US"/>
        </w:rPr>
        <w:t>”, ”Sailing to Byzantium” (MUL)</w:t>
      </w: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Pound, E, ”Praise of </w:t>
      </w:r>
      <w:proofErr w:type="spellStart"/>
      <w:r>
        <w:rPr>
          <w:rFonts w:ascii="Times New Roman" w:hAnsi="Times New Roman" w:cs="Times New Roman"/>
          <w:lang w:val="en-US"/>
        </w:rPr>
        <w:t>Ysolt</w:t>
      </w:r>
      <w:proofErr w:type="spellEnd"/>
      <w:r>
        <w:rPr>
          <w:rFonts w:ascii="Times New Roman" w:hAnsi="Times New Roman" w:cs="Times New Roman"/>
          <w:lang w:val="en-US"/>
        </w:rPr>
        <w:t>”, ”A pact”, ”Alba”, ”In a station of the metro”, ”Canto XLV” (MUL)</w:t>
      </w: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Eliot, T S</w:t>
      </w:r>
      <w:proofErr w:type="gramStart"/>
      <w:r>
        <w:rPr>
          <w:rFonts w:ascii="Times New Roman" w:hAnsi="Times New Roman" w:cs="Times New Roman"/>
          <w:lang w:val="en-US"/>
        </w:rPr>
        <w:t>, ”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Gerontion</w:t>
      </w:r>
      <w:proofErr w:type="spellEnd"/>
      <w:r>
        <w:rPr>
          <w:rFonts w:ascii="Times New Roman" w:hAnsi="Times New Roman" w:cs="Times New Roman"/>
          <w:lang w:val="en-US"/>
        </w:rPr>
        <w:t>”, ”The hollow men” (MUL), ”</w:t>
      </w:r>
      <w:proofErr w:type="spellStart"/>
      <w:r>
        <w:rPr>
          <w:rFonts w:ascii="Times New Roman" w:hAnsi="Times New Roman" w:cs="Times New Roman"/>
          <w:lang w:val="en-US"/>
        </w:rPr>
        <w:t>Det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landet</w:t>
      </w:r>
      <w:proofErr w:type="spellEnd"/>
      <w:r>
        <w:rPr>
          <w:rFonts w:ascii="Times New Roman" w:hAnsi="Times New Roman" w:cs="Times New Roman"/>
          <w:lang w:val="en-US"/>
        </w:rPr>
        <w:t>”</w:t>
      </w: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Sandburg, C</w:t>
      </w:r>
      <w:proofErr w:type="gramStart"/>
      <w:r>
        <w:rPr>
          <w:rFonts w:ascii="Times New Roman" w:hAnsi="Times New Roman" w:cs="Times New Roman"/>
          <w:lang w:val="en-US"/>
        </w:rPr>
        <w:t>, ”</w:t>
      </w:r>
      <w:proofErr w:type="gramEnd"/>
      <w:r>
        <w:rPr>
          <w:rFonts w:ascii="Times New Roman" w:hAnsi="Times New Roman" w:cs="Times New Roman"/>
          <w:lang w:val="en-US"/>
        </w:rPr>
        <w:t>Chicago”, ”Grass” (MUL)</w:t>
      </w: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Thomas, D</w:t>
      </w:r>
      <w:proofErr w:type="gramStart"/>
      <w:r>
        <w:rPr>
          <w:rFonts w:ascii="Times New Roman" w:hAnsi="Times New Roman" w:cs="Times New Roman"/>
          <w:lang w:val="en-US"/>
        </w:rPr>
        <w:t>, ”</w:t>
      </w:r>
      <w:proofErr w:type="gramEnd"/>
      <w:r>
        <w:rPr>
          <w:rFonts w:ascii="Times New Roman" w:hAnsi="Times New Roman" w:cs="Times New Roman"/>
          <w:lang w:val="en-US"/>
        </w:rPr>
        <w:t>The force that through the green fuse drives the flower”, ”And death shall have no dominion” (MUL)</w:t>
      </w:r>
    </w:p>
    <w:p w:rsidR="00DA640D" w:rsidRDefault="00DA640D" w:rsidP="00DA640D">
      <w:pPr>
        <w:rPr>
          <w:rFonts w:ascii="Times New Roman" w:hAnsi="Times New Roman" w:cs="Times New Roman"/>
          <w:lang w:val="en-US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Achmatova</w:t>
      </w:r>
      <w:proofErr w:type="spellEnd"/>
      <w:r>
        <w:rPr>
          <w:rFonts w:ascii="Times New Roman" w:hAnsi="Times New Roman" w:cs="Times New Roman"/>
        </w:rPr>
        <w:t>, A, ”Om kvällen” (MUL)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Majakovskij, V, ”Order nr 2 till konsternas armé” (MUL)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Tsvetajeva, M, ”Försök till svartsjuka” (MUL)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Pessoa, F, ”</w:t>
      </w:r>
      <w:proofErr w:type="spellStart"/>
      <w:r>
        <w:rPr>
          <w:rFonts w:ascii="Times New Roman" w:hAnsi="Times New Roman" w:cs="Times New Roman"/>
        </w:rPr>
        <w:t>Autopsicografia</w:t>
      </w:r>
      <w:proofErr w:type="spellEnd"/>
      <w:r>
        <w:rPr>
          <w:rFonts w:ascii="Times New Roman" w:hAnsi="Times New Roman" w:cs="Times New Roman"/>
        </w:rPr>
        <w:t xml:space="preserve">”, ”O </w:t>
      </w:r>
      <w:proofErr w:type="spellStart"/>
      <w:r>
        <w:rPr>
          <w:rFonts w:ascii="Times New Roman" w:hAnsi="Times New Roman" w:cs="Times New Roman"/>
        </w:rPr>
        <w:t>binomio</w:t>
      </w:r>
      <w:proofErr w:type="spellEnd"/>
      <w:r>
        <w:rPr>
          <w:rFonts w:ascii="Times New Roman" w:hAnsi="Times New Roman" w:cs="Times New Roman"/>
        </w:rPr>
        <w:t xml:space="preserve"> de Newton...” (MUL)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García Lorca, F, ”</w:t>
      </w:r>
      <w:proofErr w:type="spellStart"/>
      <w:r>
        <w:rPr>
          <w:rFonts w:ascii="Times New Roman" w:hAnsi="Times New Roman" w:cs="Times New Roman"/>
        </w:rPr>
        <w:t>Gacela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huida</w:t>
      </w:r>
      <w:proofErr w:type="spellEnd"/>
      <w:r>
        <w:rPr>
          <w:rFonts w:ascii="Times New Roman" w:hAnsi="Times New Roman" w:cs="Times New Roman"/>
        </w:rPr>
        <w:t xml:space="preserve">”, ur ”Bodas de </w:t>
      </w:r>
      <w:proofErr w:type="spellStart"/>
      <w:r>
        <w:rPr>
          <w:rFonts w:ascii="Times New Roman" w:hAnsi="Times New Roman" w:cs="Times New Roman"/>
        </w:rPr>
        <w:t>sangre</w:t>
      </w:r>
      <w:proofErr w:type="spellEnd"/>
      <w:r>
        <w:rPr>
          <w:rFonts w:ascii="Times New Roman" w:hAnsi="Times New Roman" w:cs="Times New Roman"/>
        </w:rPr>
        <w:t>” (MUL)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Neruda, P, ”</w:t>
      </w:r>
      <w:proofErr w:type="spellStart"/>
      <w:r>
        <w:rPr>
          <w:rFonts w:ascii="Times New Roman" w:hAnsi="Times New Roman" w:cs="Times New Roman"/>
        </w:rPr>
        <w:t>Invierno</w:t>
      </w:r>
      <w:proofErr w:type="spellEnd"/>
      <w:r>
        <w:rPr>
          <w:rFonts w:ascii="Times New Roman" w:hAnsi="Times New Roman" w:cs="Times New Roman"/>
        </w:rPr>
        <w:t xml:space="preserve"> en el sur, a </w:t>
      </w:r>
      <w:proofErr w:type="spellStart"/>
      <w:r>
        <w:rPr>
          <w:rFonts w:ascii="Times New Roman" w:hAnsi="Times New Roman" w:cs="Times New Roman"/>
        </w:rPr>
        <w:t>caballo</w:t>
      </w:r>
      <w:proofErr w:type="spellEnd"/>
      <w:r>
        <w:rPr>
          <w:rFonts w:ascii="Times New Roman" w:hAnsi="Times New Roman" w:cs="Times New Roman"/>
        </w:rPr>
        <w:t xml:space="preserve">”, ”La gran </w:t>
      </w:r>
      <w:proofErr w:type="spellStart"/>
      <w:r>
        <w:rPr>
          <w:rFonts w:ascii="Times New Roman" w:hAnsi="Times New Roman" w:cs="Times New Roman"/>
        </w:rPr>
        <w:t>alegria</w:t>
      </w:r>
      <w:proofErr w:type="spellEnd"/>
      <w:r>
        <w:rPr>
          <w:rFonts w:ascii="Times New Roman" w:hAnsi="Times New Roman" w:cs="Times New Roman"/>
        </w:rPr>
        <w:t xml:space="preserve">”, ”La </w:t>
      </w:r>
      <w:proofErr w:type="spellStart"/>
      <w:r>
        <w:rPr>
          <w:rFonts w:ascii="Times New Roman" w:hAnsi="Times New Roman" w:cs="Times New Roman"/>
        </w:rPr>
        <w:t>muerte</w:t>
      </w:r>
      <w:proofErr w:type="spellEnd"/>
      <w:r>
        <w:rPr>
          <w:rFonts w:ascii="Times New Roman" w:hAnsi="Times New Roman" w:cs="Times New Roman"/>
        </w:rPr>
        <w:t>” (MUL)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Celan</w:t>
      </w:r>
      <w:proofErr w:type="spellEnd"/>
      <w:r>
        <w:rPr>
          <w:rFonts w:ascii="Times New Roman" w:hAnsi="Times New Roman" w:cs="Times New Roman"/>
        </w:rPr>
        <w:t>, P, ”</w:t>
      </w:r>
      <w:proofErr w:type="spellStart"/>
      <w:r>
        <w:rPr>
          <w:rFonts w:ascii="Times New Roman" w:hAnsi="Times New Roman" w:cs="Times New Roman"/>
        </w:rPr>
        <w:t>Welchen</w:t>
      </w:r>
      <w:proofErr w:type="spellEnd"/>
      <w:r>
        <w:rPr>
          <w:rFonts w:ascii="Times New Roman" w:hAnsi="Times New Roman" w:cs="Times New Roman"/>
        </w:rPr>
        <w:t xml:space="preserve"> der </w:t>
      </w:r>
      <w:proofErr w:type="spellStart"/>
      <w:r>
        <w:rPr>
          <w:rFonts w:ascii="Times New Roman" w:hAnsi="Times New Roman" w:cs="Times New Roman"/>
        </w:rPr>
        <w:t>Steine</w:t>
      </w:r>
      <w:proofErr w:type="spellEnd"/>
      <w:r>
        <w:rPr>
          <w:rFonts w:ascii="Times New Roman" w:hAnsi="Times New Roman" w:cs="Times New Roman"/>
        </w:rPr>
        <w:t xml:space="preserve"> du </w:t>
      </w:r>
      <w:proofErr w:type="spellStart"/>
      <w:r>
        <w:rPr>
          <w:rFonts w:ascii="Times New Roman" w:hAnsi="Times New Roman" w:cs="Times New Roman"/>
        </w:rPr>
        <w:t>hebst</w:t>
      </w:r>
      <w:proofErr w:type="spellEnd"/>
      <w:r>
        <w:rPr>
          <w:rFonts w:ascii="Times New Roman" w:hAnsi="Times New Roman" w:cs="Times New Roman"/>
        </w:rPr>
        <w:t>”, ”</w:t>
      </w:r>
      <w:proofErr w:type="spellStart"/>
      <w:r>
        <w:rPr>
          <w:rFonts w:ascii="Times New Roman" w:hAnsi="Times New Roman" w:cs="Times New Roman"/>
        </w:rPr>
        <w:t>Sommerbericht</w:t>
      </w:r>
      <w:proofErr w:type="spellEnd"/>
      <w:r>
        <w:rPr>
          <w:rFonts w:ascii="Times New Roman" w:hAnsi="Times New Roman" w:cs="Times New Roman"/>
        </w:rPr>
        <w:t>” (MUL)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Ginsberg, A, ”</w:t>
      </w:r>
      <w:proofErr w:type="spellStart"/>
      <w:r>
        <w:rPr>
          <w:rFonts w:ascii="Times New Roman" w:hAnsi="Times New Roman" w:cs="Times New Roman"/>
        </w:rPr>
        <w:t>Howl</w:t>
      </w:r>
      <w:proofErr w:type="spellEnd"/>
      <w:r>
        <w:rPr>
          <w:rFonts w:ascii="Times New Roman" w:hAnsi="Times New Roman" w:cs="Times New Roman"/>
        </w:rPr>
        <w:t xml:space="preserve">” 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640D" w:rsidRDefault="00DA640D" w:rsidP="00DA640D">
      <w:pPr>
        <w:pStyle w:val="Rubrik3"/>
        <w:rPr>
          <w:rFonts w:eastAsia="Cambria"/>
        </w:rPr>
      </w:pPr>
      <w:r>
        <w:rPr>
          <w:rFonts w:eastAsia="Cambria"/>
        </w:rPr>
        <w:t>Svensk prosa</w:t>
      </w:r>
    </w:p>
    <w:p w:rsidR="00DA640D" w:rsidRDefault="00DA640D" w:rsidP="00DA640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Bergman, Hjalmar, </w:t>
      </w:r>
      <w:r>
        <w:rPr>
          <w:rFonts w:ascii="Times New Roman" w:hAnsi="Times New Roman" w:cs="Times New Roman"/>
          <w:i/>
          <w:iCs/>
        </w:rPr>
        <w:t>Farmor och vår herre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Krusenstjerna, Agnes von, </w:t>
      </w:r>
      <w:r>
        <w:rPr>
          <w:rFonts w:ascii="Times New Roman" w:hAnsi="Times New Roman" w:cs="Times New Roman"/>
          <w:i/>
          <w:iCs/>
        </w:rPr>
        <w:t>Den blå rullgardinen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Lo-Johansson, Ivar, </w:t>
      </w:r>
      <w:r>
        <w:rPr>
          <w:rFonts w:ascii="Times New Roman" w:hAnsi="Times New Roman" w:cs="Times New Roman"/>
          <w:i/>
          <w:iCs/>
        </w:rPr>
        <w:t>Bara en mor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Martinson, Moa, </w:t>
      </w:r>
      <w:r>
        <w:rPr>
          <w:rFonts w:ascii="Times New Roman" w:hAnsi="Times New Roman" w:cs="Times New Roman"/>
          <w:i/>
          <w:iCs/>
        </w:rPr>
        <w:t>Mor gifter sig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Dagerman, Stig, </w:t>
      </w:r>
      <w:r>
        <w:rPr>
          <w:rFonts w:ascii="Times New Roman" w:hAnsi="Times New Roman" w:cs="Times New Roman"/>
          <w:i/>
          <w:iCs/>
        </w:rPr>
        <w:t>Ormen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Ahlin, Lars, ”Kommer hem och är snäll”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Sundman, P. O., ”Observatören”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Lidman, Sara, </w:t>
      </w:r>
      <w:r>
        <w:rPr>
          <w:rFonts w:ascii="Times New Roman" w:hAnsi="Times New Roman" w:cs="Times New Roman"/>
          <w:i/>
          <w:iCs/>
        </w:rPr>
        <w:t>Regnspiran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Tunström, Göran, </w:t>
      </w:r>
      <w:r>
        <w:rPr>
          <w:rFonts w:ascii="Times New Roman" w:hAnsi="Times New Roman" w:cs="Times New Roman"/>
          <w:i/>
          <w:iCs/>
        </w:rPr>
        <w:t>Tjuven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Trotzig, Birgitta, </w:t>
      </w:r>
      <w:r>
        <w:rPr>
          <w:rFonts w:ascii="Times New Roman" w:hAnsi="Times New Roman" w:cs="Times New Roman"/>
          <w:i/>
          <w:iCs/>
        </w:rPr>
        <w:t>Dykungens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dotter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E86FE3" w:rsidRPr="00E86FE3" w:rsidRDefault="00E86FE3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86FE3">
        <w:rPr>
          <w:rFonts w:ascii="Times New Roman" w:hAnsi="Times New Roman" w:cs="Times New Roman"/>
          <w:i/>
        </w:rPr>
        <w:t>Bübins</w:t>
      </w:r>
      <w:proofErr w:type="spellEnd"/>
      <w:r w:rsidRPr="00E86FE3">
        <w:rPr>
          <w:rFonts w:ascii="Times New Roman" w:hAnsi="Times New Roman" w:cs="Times New Roman"/>
          <w:i/>
        </w:rPr>
        <w:t xml:space="preserve"> unge</w:t>
      </w:r>
    </w:p>
    <w:p w:rsidR="00E86FE3" w:rsidRDefault="00E86FE3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Khemiri</w:t>
      </w:r>
      <w:proofErr w:type="spellEnd"/>
      <w:r>
        <w:rPr>
          <w:rFonts w:ascii="Times New Roman" w:hAnsi="Times New Roman" w:cs="Times New Roman"/>
        </w:rPr>
        <w:t xml:space="preserve">, Jonas </w:t>
      </w:r>
      <w:proofErr w:type="spellStart"/>
      <w:r>
        <w:rPr>
          <w:rFonts w:ascii="Times New Roman" w:hAnsi="Times New Roman" w:cs="Times New Roman"/>
        </w:rPr>
        <w:t>Hassen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Ett öga rött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pStyle w:val="Rubrik3"/>
        <w:rPr>
          <w:rFonts w:eastAsia="Cambria"/>
        </w:rPr>
      </w:pPr>
      <w:r>
        <w:rPr>
          <w:rFonts w:eastAsia="Cambria"/>
        </w:rPr>
        <w:t>Svensk dramatik</w:t>
      </w: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Norén, Lars, </w:t>
      </w:r>
      <w:r>
        <w:rPr>
          <w:rFonts w:ascii="Times New Roman" w:hAnsi="Times New Roman" w:cs="Times New Roman"/>
          <w:i/>
          <w:iCs/>
        </w:rPr>
        <w:t>Natten är dagens mor</w:t>
      </w:r>
      <w:r>
        <w:rPr>
          <w:rFonts w:ascii="Times New Roman" w:hAnsi="Times New Roman" w:cs="Times New Roman"/>
        </w:rPr>
        <w:t xml:space="preserve"> (VD4)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Lugn, Kristina, </w:t>
      </w:r>
      <w:r>
        <w:rPr>
          <w:rFonts w:ascii="Times New Roman" w:hAnsi="Times New Roman" w:cs="Times New Roman"/>
          <w:i/>
          <w:iCs/>
        </w:rPr>
        <w:t>Idlaflickorna</w:t>
      </w:r>
      <w:r>
        <w:rPr>
          <w:rFonts w:ascii="Times New Roman" w:hAnsi="Times New Roman" w:cs="Times New Roman"/>
        </w:rPr>
        <w:t xml:space="preserve"> (VD4)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640D" w:rsidRDefault="00DA640D" w:rsidP="00DA640D">
      <w:pPr>
        <w:pStyle w:val="Rubrik3"/>
        <w:rPr>
          <w:rFonts w:eastAsia="Cambria"/>
        </w:rPr>
      </w:pPr>
      <w:r>
        <w:rPr>
          <w:rFonts w:eastAsia="Cambria"/>
        </w:rPr>
        <w:t>Svensk lyrik</w:t>
      </w: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Södergran, Edith, ”Dagen svalnar”, ”</w:t>
      </w:r>
      <w:proofErr w:type="spellStart"/>
      <w:r>
        <w:rPr>
          <w:rFonts w:ascii="Times New Roman" w:hAnsi="Times New Roman" w:cs="Times New Roman"/>
        </w:rPr>
        <w:t>Vierge</w:t>
      </w:r>
      <w:proofErr w:type="spellEnd"/>
      <w:r>
        <w:rPr>
          <w:rFonts w:ascii="Times New Roman" w:hAnsi="Times New Roman" w:cs="Times New Roman"/>
        </w:rPr>
        <w:t xml:space="preserve"> moderne”, ”Stjärnorna”, ”Triumf att finnas till”, ”Månens hemlighet”, ”Ingenting”, ”Förhoppning”, ”Min barndoms träd”, ”Landet som icke är”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Lagerkvist, Pär, ”Ångest, ångest är min arvedel”, ”Nu löser solen sitt blonda hår”, ”Det är vackrast när det skymmer”, ”Det kom ett brev om sommarsäd”, ”Vem gick förbi min barndoms fönster”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Sjöberg, Birger, ”Bleka dödens minut”, ”Statyernas samkväm”, ur ”Konferensman”, ”</w:t>
      </w:r>
      <w:proofErr w:type="gramStart"/>
      <w:r>
        <w:rPr>
          <w:rFonts w:ascii="Times New Roman" w:hAnsi="Times New Roman" w:cs="Times New Roman"/>
        </w:rPr>
        <w:t>...som</w:t>
      </w:r>
      <w:proofErr w:type="gramEnd"/>
      <w:r>
        <w:rPr>
          <w:rFonts w:ascii="Times New Roman" w:hAnsi="Times New Roman" w:cs="Times New Roman"/>
        </w:rPr>
        <w:t xml:space="preserve"> sker vid sommarvakan”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Diktonius, Elmer, ”Jaguaren”, ”Barnet i trädgården”, ”Orkester”, ”Maskinsång”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Björling, Gunnar, ”Som det stilla”, Skall jag höra”, ”Ett ackord”, ”Nu dag”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Lundkvist, Artur, ”Låt mig bli en trumpet”, ”Din dikt är en gravsten”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Martinson, Harry, ”Efter”, ”Ute på havet”, ”Kväll i inlandet”, ”Undergången”, ur Aniara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Ekelöf, Gunnar, ”sonatform denaturerad prosa”, ”Höstsejd”, ”En värld är varje människa”, ”Eufori”, ”</w:t>
      </w:r>
      <w:proofErr w:type="spellStart"/>
      <w:r>
        <w:rPr>
          <w:rFonts w:ascii="Times New Roman" w:hAnsi="Times New Roman" w:cs="Times New Roman"/>
        </w:rPr>
        <w:t>Samotrake</w:t>
      </w:r>
      <w:proofErr w:type="spellEnd"/>
      <w:r>
        <w:rPr>
          <w:rFonts w:ascii="Times New Roman" w:hAnsi="Times New Roman" w:cs="Times New Roman"/>
        </w:rPr>
        <w:t>”, ”Perpetuum mobile”, ”Poetik”, ”En ängel”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Boye, Karin, ”Jag vill möta...”, ”I rörelse”, ”Ja visst gör det ont”, Min hud är full av fjärilar”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Ferlin, Nils, ”Stjärnorna kvittar det lika”, ”När skönheten kom till byn”, ”Inte ens”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Gullberg, Hjalmar, ”Hänryckning”, ”Vid Kap </w:t>
      </w:r>
      <w:proofErr w:type="spellStart"/>
      <w:r>
        <w:rPr>
          <w:rFonts w:ascii="Times New Roman" w:hAnsi="Times New Roman" w:cs="Times New Roman"/>
        </w:rPr>
        <w:t>Sunion</w:t>
      </w:r>
      <w:proofErr w:type="spellEnd"/>
      <w:r>
        <w:rPr>
          <w:rFonts w:ascii="Times New Roman" w:hAnsi="Times New Roman" w:cs="Times New Roman"/>
        </w:rPr>
        <w:t xml:space="preserve">”, ”Död </w:t>
      </w:r>
      <w:proofErr w:type="spellStart"/>
      <w:r>
        <w:rPr>
          <w:rFonts w:ascii="Times New Roman" w:hAnsi="Times New Roman" w:cs="Times New Roman"/>
        </w:rPr>
        <w:t>amazon</w:t>
      </w:r>
      <w:proofErr w:type="spellEnd"/>
      <w:r>
        <w:rPr>
          <w:rFonts w:ascii="Times New Roman" w:hAnsi="Times New Roman" w:cs="Times New Roman"/>
        </w:rPr>
        <w:t>”, ”Det finns en sjö och sedan aldrig mer”, ”Häger på bryggan”, ”Bara de riktiga orden”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Lindegren, Erik, IV och XXVIII ur </w:t>
      </w:r>
      <w:r>
        <w:rPr>
          <w:rFonts w:ascii="Times New Roman" w:hAnsi="Times New Roman" w:cs="Times New Roman"/>
          <w:i/>
          <w:iCs/>
        </w:rPr>
        <w:t>mannen utan väg</w:t>
      </w:r>
      <w:r>
        <w:rPr>
          <w:rFonts w:ascii="Times New Roman" w:hAnsi="Times New Roman" w:cs="Times New Roman"/>
        </w:rPr>
        <w:t>, ”Gammal indian”, ”Vid Shelleys hav”, ”De fem sinnenas dans”, ”Ikaros”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Vennberg, Karl, ”Den verklige tekännaren”, ”Du måste värja ditt liv”, ”En gång i tiden”, ”Vårnatt”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Aspenström, Werner, ”Den ni väntar”, ”Ikaros och </w:t>
      </w:r>
      <w:proofErr w:type="spellStart"/>
      <w:r>
        <w:rPr>
          <w:rFonts w:ascii="Times New Roman" w:hAnsi="Times New Roman" w:cs="Times New Roman"/>
        </w:rPr>
        <w:t>gossern</w:t>
      </w:r>
      <w:proofErr w:type="spellEnd"/>
      <w:r>
        <w:rPr>
          <w:rFonts w:ascii="Times New Roman" w:hAnsi="Times New Roman" w:cs="Times New Roman"/>
        </w:rPr>
        <w:t xml:space="preserve"> gråsten”, ”Snigeln”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Setterlind, Bo, ”Döden tänkte jag mig så”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Johansson, Majken, ”</w:t>
      </w:r>
      <w:proofErr w:type="spellStart"/>
      <w:r>
        <w:rPr>
          <w:rFonts w:ascii="Times New Roman" w:hAnsi="Times New Roman" w:cs="Times New Roman"/>
        </w:rPr>
        <w:t>Villanella</w:t>
      </w:r>
      <w:proofErr w:type="spellEnd"/>
      <w:r>
        <w:rPr>
          <w:rFonts w:ascii="Times New Roman" w:hAnsi="Times New Roman" w:cs="Times New Roman"/>
        </w:rPr>
        <w:t xml:space="preserve"> på en spik”, ”Städhustrun”, ”Att inte bli infångad”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Tranströmer, Tomas, ”Paret”, ”Allegro”, ”En vinternatt”, ”</w:t>
      </w:r>
      <w:proofErr w:type="spellStart"/>
      <w:r>
        <w:rPr>
          <w:rFonts w:ascii="Times New Roman" w:hAnsi="Times New Roman" w:cs="Times New Roman"/>
        </w:rPr>
        <w:t>Schubertianan</w:t>
      </w:r>
      <w:proofErr w:type="spellEnd"/>
      <w:r>
        <w:rPr>
          <w:rFonts w:ascii="Times New Roman" w:hAnsi="Times New Roman" w:cs="Times New Roman"/>
        </w:rPr>
        <w:t>”, ”Blåsipporna”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Åkesson, Sonja, ”Församling”, ”Småbarn”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</w:t>
      </w:r>
      <w:r w:rsidR="009E34AE">
        <w:rPr>
          <w:rFonts w:ascii="Times New Roman" w:hAnsi="Times New Roman" w:cs="Times New Roman"/>
        </w:rPr>
        <w:t xml:space="preserve">nnevi, Göran, ”Vad förmår”, ur </w:t>
      </w:r>
      <w:r w:rsidRPr="009E34AE">
        <w:rPr>
          <w:rFonts w:ascii="Times New Roman" w:hAnsi="Times New Roman" w:cs="Times New Roman"/>
          <w:i/>
        </w:rPr>
        <w:t>Mozartvariationer</w:t>
      </w:r>
      <w:r>
        <w:rPr>
          <w:rFonts w:ascii="Times New Roman" w:hAnsi="Times New Roman" w:cs="Times New Roman"/>
        </w:rPr>
        <w:t xml:space="preserve">; andra delen (LSP), ”Om kriget i Vietnam” (t.ex. i </w:t>
      </w:r>
      <w:r>
        <w:rPr>
          <w:rFonts w:ascii="Times New Roman" w:hAnsi="Times New Roman" w:cs="Times New Roman"/>
          <w:i/>
          <w:iCs/>
        </w:rPr>
        <w:t>Svensk lyrik</w:t>
      </w:r>
      <w:r>
        <w:rPr>
          <w:rFonts w:ascii="Times New Roman" w:hAnsi="Times New Roman" w:cs="Times New Roman"/>
        </w:rPr>
        <w:t>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Jäderlund, Ann, ur ”Natur”, ur ”Du vet för vem” (LSP)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pStyle w:val="Rubrik3"/>
        <w:rPr>
          <w:rFonts w:eastAsia="Cambria"/>
        </w:rPr>
      </w:pPr>
      <w:r>
        <w:rPr>
          <w:rFonts w:eastAsia="Cambria"/>
        </w:rPr>
        <w:t>Antologier</w:t>
      </w: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Göransson, Sverker och Börje </w:t>
      </w:r>
      <w:proofErr w:type="spellStart"/>
      <w:r>
        <w:rPr>
          <w:rFonts w:ascii="Times New Roman" w:hAnsi="Times New Roman" w:cs="Times New Roman"/>
        </w:rPr>
        <w:t>Räftegård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Modern utländsk lyrik från Baudelaire till Biermann</w:t>
      </w:r>
      <w:r>
        <w:rPr>
          <w:rFonts w:ascii="Times New Roman" w:hAnsi="Times New Roman" w:cs="Times New Roman"/>
        </w:rPr>
        <w:t>, Prisma: Stockholm 1975 och senare [MUL]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Håkanson, Björn, </w:t>
      </w:r>
      <w:r>
        <w:rPr>
          <w:rFonts w:ascii="Times New Roman" w:hAnsi="Times New Roman" w:cs="Times New Roman"/>
          <w:i/>
          <w:iCs/>
        </w:rPr>
        <w:t>Levande svensk poesi. Dikter från 600 år</w:t>
      </w:r>
      <w:r>
        <w:rPr>
          <w:rFonts w:ascii="Times New Roman" w:hAnsi="Times New Roman" w:cs="Times New Roman"/>
        </w:rPr>
        <w:t>, Natur och kultur: Stockholm 1996 [LSP]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Lewan</w:t>
      </w:r>
      <w:proofErr w:type="spellEnd"/>
      <w:r>
        <w:rPr>
          <w:rFonts w:ascii="Times New Roman" w:hAnsi="Times New Roman" w:cs="Times New Roman"/>
        </w:rPr>
        <w:t xml:space="preserve">, Bengt (red.), </w:t>
      </w:r>
      <w:r>
        <w:rPr>
          <w:rFonts w:ascii="Times New Roman" w:hAnsi="Times New Roman" w:cs="Times New Roman"/>
          <w:i/>
          <w:iCs/>
        </w:rPr>
        <w:t>Världsdramatik</w:t>
      </w:r>
      <w:r>
        <w:rPr>
          <w:rFonts w:ascii="Times New Roman" w:hAnsi="Times New Roman" w:cs="Times New Roman"/>
        </w:rPr>
        <w:t xml:space="preserve"> 3, Studentlitteratur: Lund 1990 [VD3]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DA640D" w:rsidRDefault="00DA640D" w:rsidP="00DA64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Lewan</w:t>
      </w:r>
      <w:proofErr w:type="spellEnd"/>
      <w:r>
        <w:rPr>
          <w:rFonts w:ascii="Times New Roman" w:hAnsi="Times New Roman" w:cs="Times New Roman"/>
        </w:rPr>
        <w:t xml:space="preserve">, Bengt &amp; Sjöberg, Birthe (red.), </w:t>
      </w:r>
      <w:r w:rsidRPr="00F62840">
        <w:rPr>
          <w:rFonts w:ascii="Times New Roman" w:hAnsi="Times New Roman" w:cs="Times New Roman"/>
          <w:i/>
        </w:rPr>
        <w:t>Världsdramatik</w:t>
      </w:r>
      <w:r w:rsidR="009E3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4, Studentlitteratur: Lund 1999 [VD4]</w:t>
      </w:r>
    </w:p>
    <w:p w:rsidR="00DA640D" w:rsidRDefault="00DA640D" w:rsidP="00DA640D">
      <w:pPr>
        <w:rPr>
          <w:rFonts w:ascii="Times New Roman" w:hAnsi="Times New Roman" w:cs="Times New Roman"/>
        </w:rPr>
      </w:pPr>
    </w:p>
    <w:p w:rsidR="00127508" w:rsidRDefault="00127508" w:rsidP="00127508">
      <w:pPr>
        <w:rPr>
          <w:rFonts w:ascii="Times New Roman" w:hAnsi="Times New Roman" w:cs="Times New Roman"/>
        </w:rPr>
      </w:pPr>
    </w:p>
    <w:p w:rsidR="00127508" w:rsidRDefault="00127508" w:rsidP="00127508">
      <w:pPr>
        <w:rPr>
          <w:rFonts w:ascii="Times New Roman" w:hAnsi="Times New Roman" w:cs="Times New Roman"/>
        </w:rPr>
      </w:pPr>
    </w:p>
    <w:p w:rsidR="00127508" w:rsidRPr="002623B0" w:rsidRDefault="00DA640D" w:rsidP="0012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7508">
        <w:rPr>
          <w:rFonts w:ascii="Times New Roman" w:hAnsi="Times New Roman" w:cs="Times New Roman"/>
        </w:rPr>
        <w:t>Ytterligare några texter anges i samband med kursens olika delmoment</w:t>
      </w:r>
    </w:p>
    <w:p w:rsidR="003C22BB" w:rsidRDefault="003C22BB">
      <w:pPr>
        <w:rPr>
          <w:rFonts w:ascii="Times New Roman" w:hAnsi="Times New Roman" w:cs="Times New Roman"/>
        </w:rPr>
      </w:pPr>
    </w:p>
    <w:p w:rsidR="00127508" w:rsidRDefault="00127508">
      <w:pPr>
        <w:rPr>
          <w:rFonts w:ascii="Times New Roman" w:hAnsi="Times New Roman" w:cs="Times New Roman"/>
        </w:rPr>
      </w:pPr>
    </w:p>
    <w:p w:rsidR="00127508" w:rsidRDefault="00127508" w:rsidP="00127508">
      <w:pPr>
        <w:pStyle w:val="Rubrik1"/>
      </w:pPr>
      <w:r>
        <w:t>Delkurs 4: Uppsats</w:t>
      </w:r>
    </w:p>
    <w:p w:rsidR="004F5D5C" w:rsidRDefault="004F5D5C" w:rsidP="004F5D5C"/>
    <w:p w:rsidR="004F5D5C" w:rsidRPr="00EA7A83" w:rsidRDefault="004F5D5C" w:rsidP="004F5D5C">
      <w:pPr>
        <w:pStyle w:val="Normalwebb"/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Ekengren, Ann-Marie &amp; Jonas Hinnfors, </w:t>
      </w:r>
      <w:r w:rsidRPr="00172ACB">
        <w:rPr>
          <w:rFonts w:ascii="Times New Roman" w:eastAsia="Times New Roman" w:hAnsi="Times New Roman"/>
          <w:i/>
          <w:sz w:val="24"/>
          <w:szCs w:val="24"/>
        </w:rPr>
        <w:t>Uppsatshandbok. Hur du lyckas med din uppsats</w:t>
      </w:r>
      <w:r w:rsidRPr="00EA7A83">
        <w:rPr>
          <w:rFonts w:ascii="Times New Roman" w:eastAsia="Times New Roman" w:hAnsi="Times New Roman"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2</w:t>
      </w:r>
      <w:r w:rsidR="002B368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uppl.,</w:t>
      </w:r>
      <w:r w:rsidRPr="00EA7A83">
        <w:rPr>
          <w:rFonts w:ascii="Times New Roman" w:eastAsia="Times New Roman" w:hAnsi="Times New Roman"/>
          <w:sz w:val="24"/>
          <w:szCs w:val="24"/>
        </w:rPr>
        <w:t xml:space="preserve"> </w:t>
      </w:r>
      <w:r w:rsidR="002B3680">
        <w:rPr>
          <w:rFonts w:ascii="Times New Roman" w:eastAsia="Times New Roman" w:hAnsi="Times New Roman"/>
          <w:sz w:val="24"/>
          <w:szCs w:val="24"/>
        </w:rPr>
        <w:t xml:space="preserve">Studentlitteratur: </w:t>
      </w:r>
      <w:r w:rsidRPr="00EA7A83">
        <w:rPr>
          <w:rFonts w:ascii="Times New Roman" w:eastAsia="Times New Roman" w:hAnsi="Times New Roman"/>
          <w:sz w:val="24"/>
          <w:szCs w:val="24"/>
        </w:rPr>
        <w:t>Lund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Pr="00EA7A83">
        <w:rPr>
          <w:rFonts w:ascii="Times New Roman" w:eastAsia="Times New Roman" w:hAnsi="Times New Roman"/>
          <w:sz w:val="24"/>
          <w:szCs w:val="24"/>
        </w:rPr>
        <w:t>2</w:t>
      </w:r>
    </w:p>
    <w:p w:rsidR="004F5D5C" w:rsidRPr="00EA7A83" w:rsidRDefault="004F5D5C" w:rsidP="004F5D5C">
      <w:pPr>
        <w:pStyle w:val="Normalwebb"/>
        <w:spacing w:after="0"/>
        <w:rPr>
          <w:rFonts w:ascii="Times New Roman" w:eastAsia="Times New Roman" w:hAnsi="Times New Roman"/>
          <w:sz w:val="24"/>
          <w:szCs w:val="24"/>
        </w:rPr>
      </w:pPr>
      <w:r w:rsidRPr="00EA7A83">
        <w:rPr>
          <w:rFonts w:ascii="Times New Roman" w:eastAsia="Times New Roman" w:hAnsi="Times New Roman"/>
          <w:sz w:val="24"/>
          <w:szCs w:val="24"/>
        </w:rPr>
        <w:t xml:space="preserve">Mortensen, Anders m.fl., </w:t>
      </w:r>
      <w:r w:rsidRPr="00EA7A83">
        <w:rPr>
          <w:rFonts w:ascii="Times New Roman" w:eastAsia="Times New Roman" w:hAnsi="Times New Roman"/>
          <w:i/>
          <w:sz w:val="24"/>
          <w:szCs w:val="24"/>
        </w:rPr>
        <w:t xml:space="preserve">Anvisningar för uppsatsskrivning i litteraturvetenskap, </w:t>
      </w:r>
      <w:r w:rsidRPr="00EA7A83">
        <w:rPr>
          <w:rFonts w:ascii="Times New Roman" w:eastAsia="Times New Roman" w:hAnsi="Times New Roman"/>
          <w:sz w:val="24"/>
          <w:szCs w:val="24"/>
        </w:rPr>
        <w:t xml:space="preserve">Lund 2012 (finns att ladda ner på </w:t>
      </w:r>
      <w:proofErr w:type="spellStart"/>
      <w:r w:rsidRPr="00EA7A83">
        <w:rPr>
          <w:rFonts w:ascii="Times New Roman" w:eastAsia="Times New Roman" w:hAnsi="Times New Roman"/>
          <w:sz w:val="24"/>
          <w:szCs w:val="24"/>
        </w:rPr>
        <w:t>SOL:s</w:t>
      </w:r>
      <w:proofErr w:type="spellEnd"/>
      <w:r w:rsidRPr="00EA7A83">
        <w:rPr>
          <w:rFonts w:ascii="Times New Roman" w:eastAsia="Times New Roman" w:hAnsi="Times New Roman"/>
          <w:sz w:val="24"/>
          <w:szCs w:val="24"/>
        </w:rPr>
        <w:t xml:space="preserve"> hemsida under litteraturvetenskap/För studenter/uppsats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EA7A83">
        <w:rPr>
          <w:rFonts w:ascii="Times New Roman" w:eastAsia="Times New Roman" w:hAnsi="Times New Roman"/>
          <w:sz w:val="24"/>
          <w:szCs w:val="24"/>
        </w:rPr>
        <w:t>anvisningar)</w:t>
      </w:r>
    </w:p>
    <w:p w:rsidR="004F5D5C" w:rsidRDefault="004F5D5C" w:rsidP="004F5D5C">
      <w:pPr>
        <w:rPr>
          <w:rFonts w:ascii="Times New Roman" w:hAnsi="Times New Roman" w:cs="Times New Roman"/>
        </w:rPr>
      </w:pPr>
    </w:p>
    <w:p w:rsidR="004F5D5C" w:rsidRDefault="004F5D5C" w:rsidP="004F5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Tenngart, Paul, </w:t>
      </w:r>
      <w:r>
        <w:rPr>
          <w:rFonts w:ascii="Times New Roman" w:hAnsi="Times New Roman" w:cs="Times New Roman"/>
          <w:i/>
          <w:iCs/>
        </w:rPr>
        <w:t>Litteraturteori</w:t>
      </w:r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 xml:space="preserve"> 2.</w:t>
      </w:r>
      <w:proofErr w:type="gramEnd"/>
      <w:r>
        <w:rPr>
          <w:rFonts w:ascii="Times New Roman" w:hAnsi="Times New Roman" w:cs="Times New Roman"/>
        </w:rPr>
        <w:t xml:space="preserve"> uppl. </w:t>
      </w:r>
      <w:proofErr w:type="spellStart"/>
      <w:r>
        <w:rPr>
          <w:rFonts w:ascii="Times New Roman" w:hAnsi="Times New Roman" w:cs="Times New Roman"/>
        </w:rPr>
        <w:t>Gleerup</w:t>
      </w:r>
      <w:proofErr w:type="spellEnd"/>
      <w:r>
        <w:rPr>
          <w:rFonts w:ascii="Times New Roman" w:hAnsi="Times New Roman" w:cs="Times New Roman"/>
        </w:rPr>
        <w:t>: Malmö 2011</w:t>
      </w:r>
    </w:p>
    <w:p w:rsidR="004F5D5C" w:rsidRPr="00EA7A83" w:rsidRDefault="004F5D5C" w:rsidP="004F5D5C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i/>
          <w:sz w:val="24"/>
          <w:szCs w:val="24"/>
        </w:rPr>
        <w:t>Svenska akademiens ordlista över svenska språket</w:t>
      </w:r>
      <w:r w:rsidRPr="00EA7A83">
        <w:rPr>
          <w:rFonts w:ascii="Times New Roman" w:eastAsia="Times New Roman" w:hAnsi="Times New Roman"/>
          <w:sz w:val="24"/>
          <w:szCs w:val="24"/>
        </w:rPr>
        <w:t>,</w:t>
      </w:r>
      <w:proofErr w:type="gramStart"/>
      <w:r w:rsidRPr="00EA7A8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13.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uppl., </w:t>
      </w:r>
      <w:r w:rsidRPr="00EA7A83">
        <w:rPr>
          <w:rFonts w:ascii="Times New Roman" w:eastAsia="Times New Roman" w:hAnsi="Times New Roman"/>
          <w:sz w:val="24"/>
          <w:szCs w:val="24"/>
        </w:rPr>
        <w:t>Stockholm 2006</w:t>
      </w:r>
    </w:p>
    <w:p w:rsidR="004F5D5C" w:rsidRPr="00EA7A83" w:rsidRDefault="004F5D5C" w:rsidP="004F5D5C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i/>
          <w:sz w:val="24"/>
          <w:szCs w:val="24"/>
        </w:rPr>
        <w:t>Svenska skrivregler av Svenska språknämnden</w:t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3.</w:t>
      </w:r>
      <w:proofErr w:type="gramEnd"/>
      <w:r w:rsidRPr="00EA7A83">
        <w:rPr>
          <w:rFonts w:ascii="Times New Roman" w:eastAsia="Times New Roman" w:hAnsi="Times New Roman"/>
          <w:sz w:val="24"/>
          <w:szCs w:val="24"/>
        </w:rPr>
        <w:t xml:space="preserve"> uppl., Stockholm 2008</w:t>
      </w:r>
    </w:p>
    <w:p w:rsidR="004F5D5C" w:rsidRDefault="004F5D5C" w:rsidP="004F5D5C"/>
    <w:p w:rsidR="004F5D5C" w:rsidRDefault="004F5D5C" w:rsidP="004F5D5C"/>
    <w:p w:rsidR="004F5D5C" w:rsidRPr="004F5D5C" w:rsidRDefault="004F5D5C" w:rsidP="004F5D5C">
      <w:r>
        <w:t>Uppsatserna skrivs med utgångspunkt i litteraturlistorna för LIVA10 &amp; LIVA20</w:t>
      </w:r>
    </w:p>
    <w:sectPr w:rsidR="004F5D5C" w:rsidRPr="004F5D5C" w:rsidSect="001064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68" w:rsidRDefault="00435268" w:rsidP="008A73D1">
      <w:r>
        <w:separator/>
      </w:r>
    </w:p>
  </w:endnote>
  <w:endnote w:type="continuationSeparator" w:id="0">
    <w:p w:rsidR="00435268" w:rsidRDefault="00435268" w:rsidP="008A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696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A73D1" w:rsidRDefault="008A73D1">
            <w:pPr>
              <w:pStyle w:val="Sidfot"/>
            </w:pPr>
            <w:r>
              <w:t xml:space="preserve">Sida </w:t>
            </w:r>
            <w:r w:rsidR="0010647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0647A">
              <w:rPr>
                <w:b/>
                <w:bCs/>
              </w:rPr>
              <w:fldChar w:fldCharType="separate"/>
            </w:r>
            <w:r w:rsidR="005666C1">
              <w:rPr>
                <w:b/>
                <w:bCs/>
                <w:noProof/>
              </w:rPr>
              <w:t>1</w:t>
            </w:r>
            <w:r w:rsidR="0010647A">
              <w:rPr>
                <w:b/>
                <w:bCs/>
              </w:rPr>
              <w:fldChar w:fldCharType="end"/>
            </w:r>
            <w:r>
              <w:t xml:space="preserve"> av </w:t>
            </w:r>
            <w:r w:rsidR="0010647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0647A">
              <w:rPr>
                <w:b/>
                <w:bCs/>
              </w:rPr>
              <w:fldChar w:fldCharType="separate"/>
            </w:r>
            <w:r w:rsidR="005666C1">
              <w:rPr>
                <w:b/>
                <w:bCs/>
                <w:noProof/>
              </w:rPr>
              <w:t>9</w:t>
            </w:r>
            <w:r w:rsidR="0010647A">
              <w:rPr>
                <w:b/>
                <w:bCs/>
              </w:rPr>
              <w:fldChar w:fldCharType="end"/>
            </w:r>
          </w:p>
        </w:sdtContent>
      </w:sdt>
    </w:sdtContent>
  </w:sdt>
  <w:p w:rsidR="008A73D1" w:rsidRDefault="008A73D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68" w:rsidRDefault="00435268" w:rsidP="008A73D1">
      <w:r>
        <w:separator/>
      </w:r>
    </w:p>
  </w:footnote>
  <w:footnote w:type="continuationSeparator" w:id="0">
    <w:p w:rsidR="00435268" w:rsidRDefault="00435268" w:rsidP="008A7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40D"/>
    <w:rsid w:val="000318AE"/>
    <w:rsid w:val="0010647A"/>
    <w:rsid w:val="00127508"/>
    <w:rsid w:val="001D2AC3"/>
    <w:rsid w:val="00230868"/>
    <w:rsid w:val="002B3680"/>
    <w:rsid w:val="003C22BB"/>
    <w:rsid w:val="00435268"/>
    <w:rsid w:val="00444CA1"/>
    <w:rsid w:val="004F5D5C"/>
    <w:rsid w:val="00520B4B"/>
    <w:rsid w:val="00551811"/>
    <w:rsid w:val="005666C1"/>
    <w:rsid w:val="005E2257"/>
    <w:rsid w:val="007B2069"/>
    <w:rsid w:val="008A73D1"/>
    <w:rsid w:val="009E34AE"/>
    <w:rsid w:val="00B517EE"/>
    <w:rsid w:val="00BE7AED"/>
    <w:rsid w:val="00C964E6"/>
    <w:rsid w:val="00DA640D"/>
    <w:rsid w:val="00DB2293"/>
    <w:rsid w:val="00DF3EDA"/>
    <w:rsid w:val="00E05F1D"/>
    <w:rsid w:val="00E36DD9"/>
    <w:rsid w:val="00E86FE3"/>
    <w:rsid w:val="00EA5341"/>
    <w:rsid w:val="00EF61F6"/>
    <w:rsid w:val="00F62840"/>
    <w:rsid w:val="00F9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0D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A640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semiHidden/>
    <w:unhideWhenUsed/>
    <w:qFormat/>
    <w:rsid w:val="00DA640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semiHidden/>
    <w:unhideWhenUsed/>
    <w:qFormat/>
    <w:rsid w:val="00DA640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DA64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DA64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DA640D"/>
    <w:rPr>
      <w:rFonts w:ascii="Arial" w:eastAsia="Times New Roman" w:hAnsi="Arial" w:cs="Arial"/>
      <w:b/>
      <w:bCs/>
      <w:sz w:val="26"/>
      <w:szCs w:val="2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A640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640D"/>
    <w:rPr>
      <w:rFonts w:ascii="Cambria" w:eastAsia="Cambria" w:hAnsi="Cambria" w:cs="Cambria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A640D"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64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640D"/>
    <w:rPr>
      <w:rFonts w:ascii="Tahoma" w:eastAsia="Cambri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A73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73D1"/>
    <w:rPr>
      <w:rFonts w:ascii="Cambria" w:eastAsia="Cambria" w:hAnsi="Cambria" w:cs="Cambria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A73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73D1"/>
    <w:rPr>
      <w:rFonts w:ascii="Cambria" w:eastAsia="Cambria" w:hAnsi="Cambria" w:cs="Cambria"/>
      <w:sz w:val="24"/>
      <w:szCs w:val="24"/>
    </w:rPr>
  </w:style>
  <w:style w:type="paragraph" w:styleId="Normalwebb">
    <w:name w:val="Normal (Web)"/>
    <w:aliases w:val=" webb"/>
    <w:basedOn w:val="Normal"/>
    <w:rsid w:val="00DB2293"/>
    <w:pPr>
      <w:spacing w:before="100" w:beforeAutospacing="1" w:after="119"/>
    </w:pPr>
    <w:rPr>
      <w:rFonts w:ascii="Times" w:eastAsia="Times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0D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A640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semiHidden/>
    <w:unhideWhenUsed/>
    <w:qFormat/>
    <w:rsid w:val="00DA640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semiHidden/>
    <w:unhideWhenUsed/>
    <w:qFormat/>
    <w:rsid w:val="00DA640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DA64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DA64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DA640D"/>
    <w:rPr>
      <w:rFonts w:ascii="Arial" w:eastAsia="Times New Roman" w:hAnsi="Arial" w:cs="Arial"/>
      <w:b/>
      <w:bCs/>
      <w:sz w:val="26"/>
      <w:szCs w:val="2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A640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640D"/>
    <w:rPr>
      <w:rFonts w:ascii="Cambria" w:eastAsia="Cambria" w:hAnsi="Cambria" w:cs="Cambria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A640D"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64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640D"/>
    <w:rPr>
      <w:rFonts w:ascii="Tahoma" w:eastAsia="Cambri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A73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73D1"/>
    <w:rPr>
      <w:rFonts w:ascii="Cambria" w:eastAsia="Cambria" w:hAnsi="Cambria" w:cs="Cambria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A73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73D1"/>
    <w:rPr>
      <w:rFonts w:ascii="Cambria" w:eastAsia="Cambria" w:hAnsi="Cambria" w:cs="Cambria"/>
      <w:sz w:val="24"/>
      <w:szCs w:val="24"/>
    </w:rPr>
  </w:style>
  <w:style w:type="paragraph" w:styleId="Normalwebb">
    <w:name w:val="Normal (Web)"/>
    <w:aliases w:val=" webb"/>
    <w:basedOn w:val="Normal"/>
    <w:rsid w:val="00DB2293"/>
    <w:pPr>
      <w:spacing w:before="100" w:beforeAutospacing="1" w:after="119"/>
    </w:pPr>
    <w:rPr>
      <w:rFonts w:ascii="Times" w:eastAsia="Times" w:hAnsi="Times" w:cs="Times New Roman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2105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Helgason</dc:creator>
  <cp:lastModifiedBy>kans-esi</cp:lastModifiedBy>
  <cp:revision>2</cp:revision>
  <cp:lastPrinted>2015-02-04T07:47:00Z</cp:lastPrinted>
  <dcterms:created xsi:type="dcterms:W3CDTF">2015-02-04T07:48:00Z</dcterms:created>
  <dcterms:modified xsi:type="dcterms:W3CDTF">2015-02-04T07:48:00Z</dcterms:modified>
</cp:coreProperties>
</file>